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58" w:rsidRPr="00250958" w:rsidRDefault="00250958" w:rsidP="002509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50958">
        <w:rPr>
          <w:rFonts w:ascii="Times New Roman" w:eastAsia="Calibri" w:hAnsi="Times New Roman" w:cs="Times New Roman"/>
        </w:rPr>
        <w:t>ПАСПОРТ</w:t>
      </w:r>
    </w:p>
    <w:p w:rsidR="00250958" w:rsidRPr="00250958" w:rsidRDefault="00250958" w:rsidP="002509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50958">
        <w:rPr>
          <w:rFonts w:ascii="Times New Roman" w:eastAsia="Calibri" w:hAnsi="Times New Roman" w:cs="Times New Roman"/>
        </w:rPr>
        <w:t>муниципального проекта</w:t>
      </w:r>
    </w:p>
    <w:p w:rsidR="00250958" w:rsidRPr="00250958" w:rsidRDefault="00250958" w:rsidP="002509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50958">
        <w:rPr>
          <w:rFonts w:ascii="Times New Roman" w:eastAsia="Calibri" w:hAnsi="Times New Roman" w:cs="Times New Roman"/>
        </w:rPr>
        <w:t>«Создание условий для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</w:p>
    <w:p w:rsidR="00250958" w:rsidRPr="00250958" w:rsidRDefault="00250958" w:rsidP="002509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250958">
        <w:rPr>
          <w:rFonts w:ascii="Times New Roman" w:eastAsia="Calibri" w:hAnsi="Times New Roman" w:cs="Times New Roman"/>
        </w:rPr>
        <w:t>Основные положения</w:t>
      </w:r>
    </w:p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5330"/>
        <w:gridCol w:w="5613"/>
      </w:tblGrid>
      <w:tr w:rsidR="00250958" w:rsidRPr="00250958" w:rsidTr="0025095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Краткое наименование муниципального проекта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Создание условий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Срок реализации проекта: 01.01.2025-31.12.2026</w:t>
            </w:r>
          </w:p>
        </w:tc>
      </w:tr>
      <w:tr w:rsidR="00250958" w:rsidRPr="00250958" w:rsidTr="0025095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Куратор </w:t>
            </w:r>
            <w:r w:rsidR="00F77429">
              <w:rPr>
                <w:rFonts w:ascii="Times New Roman" w:eastAsia="Calibri" w:hAnsi="Times New Roman" w:cs="Times New Roman"/>
              </w:rPr>
              <w:t>муниципального проекта</w:t>
            </w:r>
          </w:p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Канкошева Светлана Сергеевна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 xml:space="preserve">аместитель главы администрации округа </w:t>
            </w:r>
            <w:r w:rsidRPr="00250958"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 xml:space="preserve">по </w:t>
            </w:r>
            <w:proofErr w:type="spellStart"/>
            <w:r w:rsidRPr="00250958"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>социальн</w:t>
            </w:r>
            <w:r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>ымвопросам</w:t>
            </w:r>
            <w:proofErr w:type="spellEnd"/>
          </w:p>
        </w:tc>
      </w:tr>
      <w:tr w:rsidR="00250958" w:rsidRPr="00250958" w:rsidTr="0025095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Руководитель </w:t>
            </w:r>
            <w:r w:rsidR="00F77429">
              <w:t xml:space="preserve"> </w:t>
            </w:r>
            <w:r w:rsidR="00F77429" w:rsidRPr="00F77429">
              <w:rPr>
                <w:rFonts w:ascii="Times New Roman" w:eastAsia="Calibri" w:hAnsi="Times New Roman" w:cs="Times New Roman"/>
              </w:rPr>
              <w:t>муниципального проекта</w:t>
            </w:r>
          </w:p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Воробец Светлана Геннадьевна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МКУ Отдела образования администрации Бурейского муниципального округа</w:t>
            </w:r>
          </w:p>
        </w:tc>
      </w:tr>
      <w:tr w:rsidR="00250958" w:rsidRPr="00250958" w:rsidTr="00250958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Администратор </w:t>
            </w:r>
            <w:r w:rsidR="00F77429">
              <w:t xml:space="preserve"> </w:t>
            </w:r>
            <w:r w:rsidR="00F77429" w:rsidRPr="00F77429">
              <w:rPr>
                <w:rFonts w:ascii="Times New Roman" w:eastAsia="Calibri" w:hAnsi="Times New Roman" w:cs="Times New Roman"/>
              </w:rPr>
              <w:t>муниципального проекта</w:t>
            </w:r>
          </w:p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Даушева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Татьяна Владимировна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Ведущий эксперт отдела реализации проектов и программ в сфере патриотического воспитания граждан ФГБУ «</w:t>
            </w:r>
            <w:proofErr w:type="spellStart"/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Росдетцентр</w:t>
            </w:r>
            <w:proofErr w:type="spellEnd"/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»</w:t>
            </w:r>
          </w:p>
        </w:tc>
      </w:tr>
      <w:tr w:rsidR="00250958" w:rsidRPr="00250958" w:rsidTr="00250958">
        <w:trPr>
          <w:trHeight w:val="312"/>
        </w:trPr>
        <w:tc>
          <w:tcPr>
            <w:tcW w:w="4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F774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Связь с государственными программами (комплексными программами) Российской Федерации (далее - государственные программы), Амурской области (далее </w:t>
            </w:r>
            <w:proofErr w:type="gramStart"/>
            <w:r w:rsidRPr="00250958">
              <w:rPr>
                <w:rFonts w:ascii="Times New Roman" w:eastAsia="Calibri" w:hAnsi="Times New Roman" w:cs="Times New Roman"/>
              </w:rPr>
              <w:t>-г</w:t>
            </w:r>
            <w:proofErr w:type="gramEnd"/>
            <w:r w:rsidRPr="00250958">
              <w:rPr>
                <w:rFonts w:ascii="Times New Roman" w:eastAsia="Calibri" w:hAnsi="Times New Roman" w:cs="Times New Roman"/>
              </w:rPr>
              <w:t xml:space="preserve">осударственные программы)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Государственная программа</w:t>
            </w:r>
          </w:p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(комплексная программа)</w:t>
            </w:r>
          </w:p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Российской Федерации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Государственная программа Российской Федерации «Развитие образования»</w:t>
            </w:r>
          </w:p>
        </w:tc>
      </w:tr>
      <w:tr w:rsidR="00250958" w:rsidRPr="00250958" w:rsidTr="00250958">
        <w:trPr>
          <w:trHeight w:val="393"/>
        </w:trPr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Государственная программа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F77429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«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Развитие образования Амурской области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»</w:t>
            </w:r>
          </w:p>
        </w:tc>
      </w:tr>
      <w:tr w:rsidR="00250958" w:rsidRPr="00250958" w:rsidTr="00250958">
        <w:trPr>
          <w:trHeight w:val="206"/>
        </w:trPr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Муниципальная программа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F77429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«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Развитие образования </w:t>
            </w:r>
            <w:r w:rsid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Бурейского муниципального округа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»</w:t>
            </w:r>
          </w:p>
        </w:tc>
      </w:tr>
    </w:tbl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50958">
        <w:rPr>
          <w:rFonts w:ascii="Times New Roman" w:eastAsia="Calibri" w:hAnsi="Times New Roman" w:cs="Times New Roman"/>
        </w:rPr>
        <w:t>Показатели проекта</w:t>
      </w:r>
    </w:p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408"/>
        <w:gridCol w:w="1247"/>
        <w:gridCol w:w="1537"/>
        <w:gridCol w:w="993"/>
        <w:gridCol w:w="964"/>
        <w:gridCol w:w="932"/>
        <w:gridCol w:w="993"/>
        <w:gridCol w:w="1413"/>
        <w:gridCol w:w="1278"/>
        <w:gridCol w:w="1840"/>
      </w:tblGrid>
      <w:tr w:rsidR="00250958" w:rsidRPr="00250958" w:rsidTr="0025095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Показатели проекта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9">
              <w:r w:rsidRPr="00250958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Период, год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Признак возрастания/убывания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Нарастающий итог (Да/нет)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Информационная система (источник данных)</w:t>
            </w:r>
          </w:p>
        </w:tc>
      </w:tr>
      <w:tr w:rsidR="00250958" w:rsidRPr="00250958" w:rsidTr="00250958">
        <w:trPr>
          <w:trHeight w:val="19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2026</w:t>
            </w: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250958" w:rsidRPr="00250958" w:rsidTr="00250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</w:tr>
      <w:tr w:rsidR="00250958" w:rsidRPr="00250958" w:rsidTr="00250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4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F77429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Рост количества 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50958" w:rsidRPr="00250958" w:rsidTr="00250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Доля 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организаций, в которых функционируют центры детских инициатив в рамках работы советников директора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F77429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Возрастания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Нет</w:t>
            </w:r>
          </w:p>
        </w:tc>
      </w:tr>
      <w:tr w:rsidR="00250958" w:rsidRPr="00250958" w:rsidTr="0025095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организаций, в которых организованы родительские чаты в рамках работы советников директора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F77429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Возрастания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Нет</w:t>
            </w:r>
          </w:p>
        </w:tc>
      </w:tr>
    </w:tbl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numPr>
          <w:ilvl w:val="1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50958">
        <w:rPr>
          <w:rFonts w:ascii="Times New Roman" w:eastAsia="Calibri" w:hAnsi="Times New Roman" w:cs="Times New Roman"/>
        </w:rPr>
        <w:t xml:space="preserve">Прокси-показатели проекта в 2025 году (не </w:t>
      </w:r>
      <w:proofErr w:type="gramStart"/>
      <w:r w:rsidRPr="00250958">
        <w:rPr>
          <w:rFonts w:ascii="Times New Roman" w:eastAsia="Calibri" w:hAnsi="Times New Roman" w:cs="Times New Roman"/>
        </w:rPr>
        <w:t>предусмотрены</w:t>
      </w:r>
      <w:proofErr w:type="gramEnd"/>
      <w:r w:rsidRPr="00250958">
        <w:rPr>
          <w:rFonts w:ascii="Times New Roman" w:eastAsia="Calibri" w:hAnsi="Times New Roman" w:cs="Times New Roman"/>
        </w:rPr>
        <w:t>)</w:t>
      </w: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0958" w:rsidRPr="00250958" w:rsidRDefault="00250958" w:rsidP="0025095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50958">
        <w:rPr>
          <w:rFonts w:ascii="Times New Roman" w:eastAsia="Calibri" w:hAnsi="Times New Roman" w:cs="Times New Roman"/>
        </w:rPr>
        <w:t>План достижения показателей проекта в 2025 году (ежемесячные значения отсутствуют-нет возможности посчитать)</w:t>
      </w:r>
    </w:p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907"/>
        <w:gridCol w:w="1446"/>
        <w:gridCol w:w="1085"/>
        <w:gridCol w:w="671"/>
        <w:gridCol w:w="803"/>
        <w:gridCol w:w="671"/>
        <w:gridCol w:w="665"/>
        <w:gridCol w:w="673"/>
        <w:gridCol w:w="672"/>
        <w:gridCol w:w="666"/>
        <w:gridCol w:w="673"/>
        <w:gridCol w:w="671"/>
        <w:gridCol w:w="665"/>
        <w:gridCol w:w="686"/>
        <w:gridCol w:w="934"/>
      </w:tblGrid>
      <w:tr w:rsidR="00250958" w:rsidRPr="00250958" w:rsidTr="00250958">
        <w:trPr>
          <w:trHeight w:hRule="exact" w:val="494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25095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0958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Показатели проекта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Уровень показателя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Единица измерения (по ОКЕИ)</w:t>
            </w:r>
          </w:p>
        </w:tc>
        <w:tc>
          <w:tcPr>
            <w:tcW w:w="7505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Плановые значения по месяцам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0958">
              <w:rPr>
                <w:rFonts w:ascii="Times New Roman" w:eastAsia="Calibri" w:hAnsi="Times New Roman" w:cs="Times New Roman"/>
              </w:rPr>
              <w:t>На конец</w:t>
            </w:r>
            <w:proofErr w:type="gramEnd"/>
            <w:r w:rsidRPr="00250958">
              <w:rPr>
                <w:rFonts w:ascii="Times New Roman" w:eastAsia="Calibri" w:hAnsi="Times New Roman" w:cs="Times New Roman"/>
              </w:rPr>
              <w:t xml:space="preserve"> 2025 года</w:t>
            </w:r>
          </w:p>
        </w:tc>
      </w:tr>
      <w:tr w:rsidR="00250958" w:rsidRPr="00250958" w:rsidTr="00250958">
        <w:trPr>
          <w:trHeight w:hRule="exact" w:val="637"/>
          <w:jc w:val="center"/>
        </w:trPr>
        <w:tc>
          <w:tcPr>
            <w:tcW w:w="7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янв.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фев.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апр.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авг.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сен.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окт.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50958">
              <w:rPr>
                <w:rFonts w:ascii="Times New Roman" w:eastAsia="Calibri" w:hAnsi="Times New Roman" w:cs="Times New Roman"/>
              </w:rPr>
              <w:t>нояб</w:t>
            </w:r>
            <w:proofErr w:type="spellEnd"/>
            <w:r w:rsidRPr="002509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</w:tr>
      <w:tr w:rsidR="00250958" w:rsidRPr="00250958" w:rsidTr="00250958">
        <w:trPr>
          <w:trHeight w:hRule="exact" w:val="66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86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250958" w:rsidRDefault="00F77429" w:rsidP="00250958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Рост количества</w:t>
            </w:r>
            <w:r w:rsidR="00250958" w:rsidRPr="00250958">
              <w:rPr>
                <w:rFonts w:ascii="Times New Roman" w:eastAsia="Calibri" w:hAnsi="Times New Roman" w:cs="Times New Roman"/>
              </w:rPr>
      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50958" w:rsidRPr="00250958" w:rsidTr="00250958">
        <w:trPr>
          <w:trHeight w:hRule="exact" w:val="16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организаций, в которых функционируют центры детских инициатив в рамках работы советников директора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F77429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250958" w:rsidRPr="00250958" w:rsidTr="00250958">
        <w:trPr>
          <w:trHeight w:hRule="exact" w:val="15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Доля 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организаций, в которых организованы родительские чаты в рамках работы советников директора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F77429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</w:tbl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50958">
        <w:rPr>
          <w:rFonts w:ascii="Times New Roman" w:eastAsia="Calibri" w:hAnsi="Times New Roman" w:cs="Times New Roman"/>
        </w:rPr>
        <w:t>Мероприятия (результаты) проекта</w:t>
      </w:r>
    </w:p>
    <w:p w:rsidR="00250958" w:rsidRPr="00250958" w:rsidRDefault="00250958" w:rsidP="00250958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153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8"/>
        <w:gridCol w:w="2787"/>
        <w:gridCol w:w="993"/>
        <w:gridCol w:w="1133"/>
        <w:gridCol w:w="994"/>
        <w:gridCol w:w="993"/>
        <w:gridCol w:w="1134"/>
        <w:gridCol w:w="3404"/>
        <w:gridCol w:w="1417"/>
        <w:gridCol w:w="1835"/>
      </w:tblGrid>
      <w:tr w:rsidR="00250958" w:rsidRPr="00250958" w:rsidTr="00CC7F53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10">
              <w:r w:rsidRPr="00250958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Период, год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Тип мероприятия (результата)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Связь с показателями проекта</w:t>
            </w:r>
          </w:p>
        </w:tc>
      </w:tr>
      <w:tr w:rsidR="00250958" w:rsidRPr="00250958" w:rsidTr="00CC7F53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2026</w:t>
            </w: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250958" w:rsidRPr="00250958" w:rsidTr="00CC7F53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</w:tr>
      <w:tr w:rsidR="00250958" w:rsidRPr="00250958" w:rsidTr="00CC7F53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4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503C7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Рост количества 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50958" w:rsidRPr="00250958" w:rsidTr="00CC7F53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503C7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Обеспечение деятельности советников директора по 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Default="00250958" w:rsidP="00CC7F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В</w:t>
            </w:r>
            <w:r w:rsidRPr="0025095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ыявление, поддержка и развитие способностей и талантов </w:t>
            </w:r>
            <w:r w:rsidRPr="00250958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обучающихся; разработка предложений по внеурочной занятости обучающихся; поддержка и развит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ие ученического самоуправления, </w:t>
            </w:r>
            <w:r w:rsidRPr="0025095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</w:p>
          <w:p w:rsidR="00CC7F53" w:rsidRPr="00250958" w:rsidRDefault="00CC7F53" w:rsidP="00CC7F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Выплата заработной платы 13 советникам директоров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754115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Осуществление текущей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Доля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ьных организаций, в которых функционируют центры детских инициатив в рамках работы советников директора;</w:t>
            </w:r>
          </w:p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организаций, в которых организованы родительские чаты в рамках работы советников директора</w:t>
            </w:r>
          </w:p>
        </w:tc>
      </w:tr>
      <w:tr w:rsidR="00250958" w:rsidRPr="00250958" w:rsidTr="00CC7F53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1.1.1.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503C78" w:rsidP="00503C7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Реализация мероприятий по  ф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ункционир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ованию 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центр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ов 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детских инициатив в рамках работы советников директора при 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CC7F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shd w:val="clear" w:color="auto" w:fill="FFFFFF"/>
                <w:lang w:eastAsia="ru-RU"/>
              </w:rPr>
              <w:t xml:space="preserve">Центр детских инициатив – это центральное место детского объединения, штаб ребят, место встреч, сборов, рабочее место </w:t>
            </w:r>
            <w:r w:rsidR="00CC7F53">
              <w:rPr>
                <w:rFonts w:ascii="Times New Roman" w:eastAsia="Calibri" w:hAnsi="Times New Roman" w:cs="Times New Roman"/>
                <w:kern w:val="2"/>
                <w:shd w:val="clear" w:color="auto" w:fill="FFFFFF"/>
                <w:lang w:eastAsia="ru-RU"/>
              </w:rPr>
              <w:t>с</w:t>
            </w:r>
            <w:r w:rsidRPr="00250958">
              <w:rPr>
                <w:rFonts w:ascii="Times New Roman" w:eastAsia="Calibri" w:hAnsi="Times New Roman" w:cs="Times New Roman"/>
                <w:kern w:val="2"/>
                <w:shd w:val="clear" w:color="auto" w:fill="FFFFFF"/>
                <w:lang w:eastAsia="ru-RU"/>
              </w:rPr>
              <w:t xml:space="preserve">оветника директора по воспитанию. </w:t>
            </w:r>
            <w:r w:rsidR="00CC7F53">
              <w:rPr>
                <w:rFonts w:ascii="Times New Roman" w:eastAsia="Calibri" w:hAnsi="Times New Roman" w:cs="Times New Roman"/>
                <w:kern w:val="2"/>
                <w:shd w:val="clear" w:color="auto" w:fill="FFFFFF"/>
                <w:lang w:eastAsia="ru-RU"/>
              </w:rPr>
              <w:t xml:space="preserve"> Созданы новые центры, продолжается работа по  развитию существующих центров, закуплено оборудование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754115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организаций, в которых функционируют центры детских инициатив в рамках работы советников директора</w:t>
            </w:r>
          </w:p>
        </w:tc>
      </w:tr>
      <w:tr w:rsidR="00250958" w:rsidRPr="00250958" w:rsidTr="00CC7F53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1.1.2.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Обеспечение увеличения численности детей, вовлечённых в различные 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направления воспитательной среды в рамках работы советников директора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CC7F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 чел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1900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 воспитательной системы школы – поэтапное создание в школе условий для развития </w:t>
            </w:r>
            <w:r w:rsidRPr="002509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личности ребёнка. Пробуя себя в различных направлениях воспитательной среды, дети решают такие задачи личностного развития, как: самопознание, самоопределение, самореализация. Воспитательная среда школы затрагивает все сферы жизнедеятельности:</w:t>
            </w:r>
          </w:p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bCs/>
                <w:lang w:eastAsia="ru-RU"/>
              </w:rPr>
              <w:t>-познавательная деятельность (учёба, информация, знания);</w:t>
            </w:r>
          </w:p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bCs/>
                <w:lang w:eastAsia="ru-RU"/>
              </w:rPr>
              <w:t>-практическая деятельность (трудовое воспитание, умения, навыки);</w:t>
            </w:r>
          </w:p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bCs/>
                <w:lang w:eastAsia="ru-RU"/>
              </w:rPr>
              <w:t>-физкультурно-оздоровительная деятельность (реализация физических возможностей);</w:t>
            </w:r>
          </w:p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bCs/>
                <w:lang w:eastAsia="ru-RU"/>
              </w:rPr>
              <w:t>-культура личности (гражданско-патриотическое, правовое воспитание, познание людей, взаимодействие с ними);</w:t>
            </w:r>
          </w:p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-игровая деятельность (художественно-эстетическое воспитание, реализация творческих и природных возможностей и способностей).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754115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организаций, в которых функционируют центры детских инициатив в рамках работы советников директора;</w:t>
            </w:r>
          </w:p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организаций, в которых организованы родительские чаты в рамках работы советников директора</w:t>
            </w:r>
          </w:p>
        </w:tc>
      </w:tr>
      <w:tr w:rsidR="00250958" w:rsidRPr="00250958" w:rsidTr="00CC7F53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1.1.3.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Количество общеобразовательных организаций, в которых организованы родительские чаты в рамках работы советников директора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250958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 xml:space="preserve">Создание канала коммуникации с родительским сообществом образовательной организации; 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донесение информации о проводимых, в том числе советником директора по воспитанию, мероприятиях и событиях в образовательной организации; приглашение 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родителей и их детей к участию в федеральных и региональных акциях, конкурсах и мероприятиях, проводимых крупными общественными организациями и движениями;</w:t>
            </w:r>
            <w:r w:rsidRPr="00250958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 xml:space="preserve"> и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нформирование о событиях и реализуемых проектах, связанных с системой воспитания и обучения;</w:t>
            </w:r>
            <w:proofErr w:type="gramEnd"/>
            <w:r w:rsidRPr="00250958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 xml:space="preserve"> п</w:t>
            </w: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>одготовка и обсуждение лучших практик семейного воспитания и другое.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250958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Проведение образовательных мероприятий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58" w:rsidRPr="00250958" w:rsidRDefault="00CC7F53" w:rsidP="0025095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Доля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организаций, в которых организованы родительские чаты в рамках работы </w:t>
            </w:r>
            <w:r w:rsidR="00250958" w:rsidRPr="00250958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советников директора</w:t>
            </w:r>
          </w:p>
        </w:tc>
      </w:tr>
    </w:tbl>
    <w:p w:rsidR="00250958" w:rsidRPr="008A42F2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color w:val="0000FF"/>
        </w:rPr>
      </w:pPr>
    </w:p>
    <w:p w:rsidR="00250958" w:rsidRPr="00DD43A5" w:rsidRDefault="00250958" w:rsidP="0025095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DD43A5">
        <w:rPr>
          <w:rFonts w:ascii="Times New Roman" w:eastAsia="Calibri" w:hAnsi="Times New Roman" w:cs="Times New Roman"/>
          <w:b/>
        </w:rPr>
        <w:t>Финансовое обеспечение реализации проекта</w:t>
      </w:r>
    </w:p>
    <w:p w:rsidR="008A42F2" w:rsidRPr="00DD43A5" w:rsidRDefault="008A42F2" w:rsidP="008A42F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W w:w="14189" w:type="dxa"/>
        <w:tblInd w:w="94" w:type="dxa"/>
        <w:tblLook w:val="04A0" w:firstRow="1" w:lastRow="0" w:firstColumn="1" w:lastColumn="0" w:noHBand="0" w:noVBand="1"/>
      </w:tblPr>
      <w:tblGrid>
        <w:gridCol w:w="3617"/>
        <w:gridCol w:w="931"/>
        <w:gridCol w:w="931"/>
        <w:gridCol w:w="931"/>
        <w:gridCol w:w="755"/>
        <w:gridCol w:w="755"/>
        <w:gridCol w:w="755"/>
        <w:gridCol w:w="951"/>
        <w:gridCol w:w="951"/>
        <w:gridCol w:w="951"/>
        <w:gridCol w:w="951"/>
        <w:gridCol w:w="656"/>
        <w:gridCol w:w="1054"/>
      </w:tblGrid>
      <w:tr w:rsidR="00DD43A5" w:rsidRPr="00DD43A5" w:rsidTr="008A42F2">
        <w:trPr>
          <w:trHeight w:val="409"/>
        </w:trPr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05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D43A5" w:rsidRPr="00DD43A5" w:rsidTr="008A42F2">
        <w:trPr>
          <w:trHeight w:val="300"/>
        </w:trPr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DD43A5" w:rsidRPr="00DD43A5" w:rsidTr="008A42F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D43A5" w:rsidRPr="00DD43A5" w:rsidTr="008A42F2">
        <w:trPr>
          <w:trHeight w:val="767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51790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4435,4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5361,6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DD43A5">
              <w:rPr>
                <w:rFonts w:ascii="Times New Roman" w:eastAsia="Times New Roman" w:hAnsi="Times New Roman" w:cs="Times New Roman"/>
                <w:noProof/>
                <w:lang w:eastAsia="ru-RU"/>
              </w:rPr>
              <w:t>9797</w:t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D43A5" w:rsidRPr="00DD43A5" w:rsidTr="008A42F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бюджет, из них: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3A5" w:rsidRPr="00DD43A5" w:rsidTr="008A42F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3A5" w:rsidRPr="00DD43A5" w:rsidTr="008A42F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102" w:rsidRPr="00DD43A5" w:rsidRDefault="007F110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4435,4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5361,6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102" w:rsidRPr="00DD43A5" w:rsidRDefault="007F1102" w:rsidP="004C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DD43A5">
              <w:rPr>
                <w:rFonts w:ascii="Times New Roman" w:eastAsia="Times New Roman" w:hAnsi="Times New Roman" w:cs="Times New Roman"/>
                <w:noProof/>
                <w:lang w:eastAsia="ru-RU"/>
              </w:rPr>
              <w:t>9797</w:t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D43A5" w:rsidRPr="00DD43A5" w:rsidTr="008A42F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F2" w:rsidRPr="00DD43A5" w:rsidRDefault="008A42F2" w:rsidP="008A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42F2" w:rsidRPr="00DD43A5" w:rsidRDefault="008A42F2" w:rsidP="008A42F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CC7F53" w:rsidRPr="00DD43A5" w:rsidRDefault="00CC7F53" w:rsidP="00250958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CC7F53" w:rsidRPr="00DD43A5" w:rsidRDefault="00CC7F53" w:rsidP="00250958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50958" w:rsidRPr="00DD43A5" w:rsidRDefault="00250958" w:rsidP="0025095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kern w:val="2"/>
          <w:lang w:eastAsia="ru-RU"/>
        </w:rPr>
      </w:pPr>
      <w:r w:rsidRPr="00DD43A5">
        <w:rPr>
          <w:rFonts w:ascii="Times New Roman" w:eastAsia="Calibri" w:hAnsi="Times New Roman" w:cs="Times New Roman"/>
          <w:b/>
          <w:kern w:val="2"/>
          <w:lang w:eastAsia="ru-RU"/>
        </w:rPr>
        <w:lastRenderedPageBreak/>
        <w:t xml:space="preserve">План исполнения бюджета </w:t>
      </w:r>
      <w:r w:rsidR="00CC7F53" w:rsidRPr="00DD43A5">
        <w:rPr>
          <w:rFonts w:ascii="Times New Roman" w:eastAsia="Calibri" w:hAnsi="Times New Roman" w:cs="Times New Roman"/>
          <w:b/>
          <w:kern w:val="2"/>
          <w:lang w:eastAsia="ru-RU"/>
        </w:rPr>
        <w:t>округа</w:t>
      </w:r>
      <w:r w:rsidRPr="00DD43A5">
        <w:rPr>
          <w:rFonts w:ascii="Times New Roman" w:eastAsia="Calibri" w:hAnsi="Times New Roman" w:cs="Times New Roman"/>
          <w:b/>
          <w:kern w:val="2"/>
          <w:lang w:eastAsia="ru-RU"/>
        </w:rPr>
        <w:t xml:space="preserve"> в части бюджетных ассигнований, предусмотренных на </w:t>
      </w:r>
      <w:proofErr w:type="gramStart"/>
      <w:r w:rsidRPr="00DD43A5">
        <w:rPr>
          <w:rFonts w:ascii="Times New Roman" w:eastAsia="Calibri" w:hAnsi="Times New Roman" w:cs="Times New Roman"/>
          <w:b/>
          <w:kern w:val="2"/>
          <w:lang w:eastAsia="ru-RU"/>
        </w:rPr>
        <w:t>финансовое</w:t>
      </w:r>
      <w:proofErr w:type="gramEnd"/>
    </w:p>
    <w:p w:rsidR="00250958" w:rsidRPr="00DD43A5" w:rsidRDefault="00250958" w:rsidP="00250958">
      <w:pPr>
        <w:widowControl w:val="0"/>
        <w:suppressAutoHyphens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  <w:kern w:val="2"/>
          <w:lang w:eastAsia="ru-RU"/>
        </w:rPr>
      </w:pPr>
      <w:r w:rsidRPr="00DD43A5">
        <w:rPr>
          <w:rFonts w:ascii="Times New Roman" w:eastAsia="Calibri" w:hAnsi="Times New Roman" w:cs="Times New Roman"/>
          <w:b/>
          <w:kern w:val="2"/>
          <w:lang w:eastAsia="ru-RU"/>
        </w:rPr>
        <w:t>обеспечение реализации проекта в 2025 году</w:t>
      </w:r>
    </w:p>
    <w:p w:rsidR="00250958" w:rsidRPr="00DD43A5" w:rsidRDefault="00250958" w:rsidP="00250958">
      <w:pPr>
        <w:widowControl w:val="0"/>
        <w:suppressAutoHyphens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24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99"/>
        <w:gridCol w:w="3100"/>
        <w:gridCol w:w="851"/>
        <w:gridCol w:w="849"/>
        <w:gridCol w:w="852"/>
        <w:gridCol w:w="822"/>
        <w:gridCol w:w="820"/>
        <w:gridCol w:w="820"/>
        <w:gridCol w:w="823"/>
        <w:gridCol w:w="825"/>
        <w:gridCol w:w="852"/>
        <w:gridCol w:w="851"/>
        <w:gridCol w:w="899"/>
        <w:gridCol w:w="941"/>
        <w:gridCol w:w="1340"/>
      </w:tblGrid>
      <w:tr w:rsidR="00250958" w:rsidRPr="00250958" w:rsidTr="00250958">
        <w:trPr>
          <w:trHeight w:val="100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0205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  <w:proofErr w:type="gramStart"/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</w:t>
            </w:r>
            <w:proofErr w:type="gramEnd"/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2025 года (тыс. рублей)</w:t>
            </w:r>
          </w:p>
        </w:tc>
      </w:tr>
      <w:tr w:rsidR="00250958" w:rsidRPr="00250958" w:rsidTr="00250958">
        <w:trPr>
          <w:trHeight w:val="30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</w:t>
            </w:r>
            <w:proofErr w:type="spellEnd"/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0958" w:rsidRPr="00250958" w:rsidTr="00250958">
        <w:trPr>
          <w:trHeight w:val="417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645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8" w:rsidRPr="00250958" w:rsidRDefault="00250958" w:rsidP="00250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13248" w:rsidRPr="00CC7F53" w:rsidTr="00F13248">
        <w:trPr>
          <w:trHeight w:val="218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48" w:rsidRPr="00250958" w:rsidRDefault="00F1324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48" w:rsidRPr="00250958" w:rsidRDefault="00F13248" w:rsidP="00250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(результат) "Обеспечение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путем организации образовательных мероприятий"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369,6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</w:t>
            </w:r>
            <w:bookmarkStart w:id="0" w:name="_GoBack"/>
            <w:bookmarkEnd w:id="0"/>
            <w:r w:rsidRPr="00DD43A5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F13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instrText xml:space="preserve"> =SUM(LEFT) </w:instrText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DD43A5">
              <w:rPr>
                <w:rFonts w:ascii="Times New Roman" w:eastAsia="Times New Roman" w:hAnsi="Times New Roman" w:cs="Times New Roman"/>
                <w:noProof/>
                <w:lang w:eastAsia="ru-RU"/>
              </w:rPr>
              <w:t>4435,4</w:t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F13248" w:rsidRPr="00CC7F53" w:rsidTr="00F13248">
        <w:trPr>
          <w:trHeight w:val="300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48" w:rsidRPr="00250958" w:rsidRDefault="00F13248" w:rsidP="002509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t>369,6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jc w:val="center"/>
              <w:rPr>
                <w:rFonts w:ascii="Times New Roman" w:hAnsi="Times New Roman" w:cs="Times New Roman"/>
              </w:rPr>
            </w:pPr>
            <w:r w:rsidRPr="00DD43A5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248" w:rsidRPr="00DD43A5" w:rsidRDefault="00F13248" w:rsidP="004C0D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instrText xml:space="preserve"> =SUM(LEFT) </w:instrText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DD43A5">
              <w:rPr>
                <w:rFonts w:ascii="Times New Roman" w:eastAsia="Times New Roman" w:hAnsi="Times New Roman" w:cs="Times New Roman"/>
                <w:noProof/>
                <w:lang w:eastAsia="ru-RU"/>
              </w:rPr>
              <w:t>4435,4</w:t>
            </w:r>
            <w:r w:rsidRPr="00DD43A5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:rsidR="00250958" w:rsidRPr="00250958" w:rsidRDefault="00250958" w:rsidP="00250958">
      <w:pPr>
        <w:suppressAutoHyphens/>
        <w:jc w:val="right"/>
        <w:rPr>
          <w:rFonts w:ascii="Times New Roman" w:eastAsia="Calibri" w:hAnsi="Times New Roman" w:cs="Times New Roman"/>
        </w:rPr>
      </w:pPr>
      <w:r w:rsidRPr="00250958">
        <w:rPr>
          <w:rFonts w:ascii="Calibri" w:eastAsia="Calibri" w:hAnsi="Calibri" w:cs="Calibri"/>
        </w:rPr>
        <w:br w:type="page"/>
      </w:r>
      <w:r w:rsidRPr="00250958">
        <w:rPr>
          <w:rFonts w:ascii="Times New Roman" w:eastAsia="Calibri" w:hAnsi="Times New Roman" w:cs="Times New Roman"/>
        </w:rPr>
        <w:lastRenderedPageBreak/>
        <w:t>Приложение № 1 к Паспорту</w:t>
      </w:r>
    </w:p>
    <w:p w:rsidR="00250958" w:rsidRPr="00250958" w:rsidRDefault="00250958" w:rsidP="00250958">
      <w:pPr>
        <w:suppressAutoHyphens/>
        <w:jc w:val="center"/>
        <w:rPr>
          <w:rFonts w:ascii="Times New Roman" w:eastAsia="Calibri" w:hAnsi="Times New Roman" w:cs="Times New Roman"/>
        </w:rPr>
      </w:pPr>
    </w:p>
    <w:p w:rsidR="00250958" w:rsidRPr="00250958" w:rsidRDefault="00250958" w:rsidP="00250958">
      <w:pPr>
        <w:suppressAutoHyphens/>
        <w:jc w:val="center"/>
        <w:rPr>
          <w:rFonts w:ascii="Times New Roman" w:eastAsia="Calibri" w:hAnsi="Times New Roman" w:cs="Times New Roman"/>
        </w:rPr>
      </w:pPr>
      <w:r w:rsidRPr="00250958">
        <w:rPr>
          <w:rFonts w:ascii="Times New Roman" w:eastAsia="Calibri" w:hAnsi="Times New Roman" w:cs="Times New Roman"/>
        </w:rPr>
        <w:t>ДОПОЛНИТЕЛЬНЫЕ И ОБОСНОВЫВАЮЩИЕ МАТЕРИАЛЫ</w:t>
      </w:r>
      <w:r w:rsidRPr="00250958">
        <w:rPr>
          <w:rFonts w:ascii="Times New Roman" w:eastAsia="Calibri" w:hAnsi="Times New Roman" w:cs="Times New Roman"/>
        </w:rPr>
        <w:br/>
        <w:t xml:space="preserve">проекта «Проведение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</w:r>
      <w:proofErr w:type="gramStart"/>
      <w:r w:rsidRPr="00250958">
        <w:rPr>
          <w:rFonts w:ascii="Times New Roman" w:eastAsia="Calibri" w:hAnsi="Times New Roman" w:cs="Times New Roman"/>
        </w:rPr>
        <w:t>в</w:t>
      </w:r>
      <w:proofErr w:type="gramEnd"/>
      <w:r w:rsidRPr="00250958">
        <w:rPr>
          <w:rFonts w:ascii="Times New Roman" w:eastAsia="Calibri" w:hAnsi="Times New Roman" w:cs="Times New Roman"/>
        </w:rPr>
        <w:t xml:space="preserve"> общеобразовательных организация</w:t>
      </w:r>
    </w:p>
    <w:p w:rsidR="00250958" w:rsidRPr="00250958" w:rsidRDefault="00250958" w:rsidP="00250958">
      <w:pPr>
        <w:suppressAutoHyphens/>
        <w:jc w:val="center"/>
        <w:rPr>
          <w:rFonts w:ascii="Times New Roman" w:eastAsia="Calibri" w:hAnsi="Times New Roman" w:cs="Times New Roman"/>
        </w:rPr>
      </w:pPr>
      <w:r w:rsidRPr="00250958">
        <w:rPr>
          <w:rFonts w:ascii="Times New Roman" w:eastAsia="Calibri" w:hAnsi="Times New Roman" w:cs="Times New Roman"/>
        </w:rPr>
        <w:t xml:space="preserve">План реализации проекта </w:t>
      </w:r>
    </w:p>
    <w:tbl>
      <w:tblPr>
        <w:tblW w:w="155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2033"/>
        <w:gridCol w:w="1202"/>
        <w:gridCol w:w="1180"/>
        <w:gridCol w:w="800"/>
        <w:gridCol w:w="794"/>
        <w:gridCol w:w="1247"/>
        <w:gridCol w:w="838"/>
        <w:gridCol w:w="914"/>
        <w:gridCol w:w="873"/>
        <w:gridCol w:w="1421"/>
        <w:gridCol w:w="2307"/>
        <w:gridCol w:w="1117"/>
      </w:tblGrid>
      <w:tr w:rsidR="00250958" w:rsidRPr="00250958" w:rsidTr="00250958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25095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0958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Взаимосвязь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Адрес объекта (в соответствии с ФИАС)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Мощность объекта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Объем финансового обеспечения (тыс. руб.)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Вид документа и характеристика мероприятия (результата)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Информационная система (источник данных)</w:t>
            </w:r>
          </w:p>
        </w:tc>
      </w:tr>
      <w:tr w:rsidR="00250958" w:rsidRPr="00250958" w:rsidTr="00250958">
        <w:trPr>
          <w:trHeight w:val="481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начало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окончание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предшественники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последователи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единица измерения (по ОКЕИ)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значение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0958" w:rsidRPr="00250958" w:rsidTr="00250958">
        <w:trPr>
          <w:trHeight w:val="64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7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250958" w:rsidRDefault="00250958" w:rsidP="00250958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50958" w:rsidRPr="00250958" w:rsidTr="00F13248">
        <w:trPr>
          <w:trHeight w:val="98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Мероприятие (результат) "Обеспечение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  <w:r w:rsidRPr="00250958">
              <w:rPr>
                <w:rFonts w:ascii="Times New Roman" w:eastAsia="Calibri" w:hAnsi="Times New Roman" w:cs="Times New Roman"/>
              </w:rPr>
              <w:lastRenderedPageBreak/>
              <w:t>путем организации образовательных мероприятий" в 2025 году реализации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F13248" w:rsidRDefault="00250958" w:rsidP="00F132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F13248">
              <w:rPr>
                <w:rFonts w:ascii="Times New Roman" w:eastAsia="Calibri" w:hAnsi="Times New Roman" w:cs="Times New Roman"/>
                <w:color w:val="0000FF"/>
              </w:rPr>
              <w:lastRenderedPageBreak/>
              <w:t>01.01.2025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F13248" w:rsidRDefault="00250958" w:rsidP="00F132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F13248">
              <w:rPr>
                <w:rFonts w:ascii="Times New Roman" w:eastAsia="Calibri" w:hAnsi="Times New Roman" w:cs="Times New Roman"/>
                <w:color w:val="0000FF"/>
              </w:rPr>
              <w:t>31.12.2025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F13248" w:rsidRDefault="00250958" w:rsidP="00F132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F13248">
              <w:rPr>
                <w:rFonts w:ascii="Times New Roman" w:eastAsia="Calibri" w:hAnsi="Times New Roman" w:cs="Times New Roman"/>
                <w:color w:val="0000FF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F13248" w:rsidRDefault="00250958" w:rsidP="00F132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F13248">
              <w:rPr>
                <w:rFonts w:ascii="Times New Roman" w:eastAsia="Calibri" w:hAnsi="Times New Roman" w:cs="Times New Roman"/>
                <w:color w:val="0000FF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F13248" w:rsidRDefault="00CC7F53" w:rsidP="00F132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proofErr w:type="spellStart"/>
            <w:r w:rsidRPr="00F13248">
              <w:rPr>
                <w:rFonts w:ascii="Times New Roman" w:eastAsia="Calibri" w:hAnsi="Times New Roman" w:cs="Times New Roman"/>
                <w:color w:val="0000FF"/>
              </w:rPr>
              <w:t>Даушева</w:t>
            </w:r>
            <w:proofErr w:type="spellEnd"/>
            <w:r w:rsidRPr="00F13248">
              <w:rPr>
                <w:rFonts w:ascii="Times New Roman" w:eastAsia="Calibri" w:hAnsi="Times New Roman" w:cs="Times New Roman"/>
                <w:color w:val="0000FF"/>
              </w:rPr>
              <w:t xml:space="preserve"> Т.В.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F13248" w:rsidRDefault="00250958" w:rsidP="00F132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F13248">
              <w:rPr>
                <w:rFonts w:ascii="Times New Roman" w:eastAsia="Calibri" w:hAnsi="Times New Roman" w:cs="Times New Roman"/>
                <w:color w:val="0000FF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F13248" w:rsidRDefault="00250958" w:rsidP="00F132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F13248">
              <w:rPr>
                <w:rFonts w:ascii="Times New Roman" w:eastAsia="Calibri" w:hAnsi="Times New Roman" w:cs="Times New Roman"/>
                <w:color w:val="0000FF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F13248" w:rsidRDefault="00250958" w:rsidP="00F132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F13248">
              <w:rPr>
                <w:rFonts w:ascii="Times New Roman" w:eastAsia="Calibri" w:hAnsi="Times New Roman" w:cs="Times New Roman"/>
                <w:color w:val="0000FF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958" w:rsidRPr="00F13248" w:rsidRDefault="00F13248" w:rsidP="00F132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F1324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4435,4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CC7F53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В</w:t>
            </w:r>
            <w:r w:rsidRPr="00250958">
              <w:rPr>
                <w:rFonts w:ascii="Times New Roman" w:eastAsia="Times New Roman" w:hAnsi="Times New Roman" w:cs="Times New Roman"/>
              </w:rPr>
              <w:t>ыявление, поддержка и развитие способностей и талантов обучающихся; разработка предложений по внеурочной занятости обучающихся; поддержка и развит</w:t>
            </w:r>
            <w:r w:rsidRPr="00250958">
              <w:rPr>
                <w:rFonts w:ascii="Times New Roman" w:eastAsia="Calibri" w:hAnsi="Times New Roman" w:cs="Times New Roman"/>
              </w:rPr>
              <w:t xml:space="preserve">ие ученического самоуправления, </w:t>
            </w:r>
            <w:r w:rsidRPr="00250958">
              <w:rPr>
                <w:rFonts w:ascii="Times New Roman" w:eastAsia="Times New Roman" w:hAnsi="Times New Roman" w:cs="Times New Roman"/>
              </w:rPr>
              <w:t xml:space="preserve">содействие в организации </w:t>
            </w:r>
            <w:r w:rsidRPr="00250958">
              <w:rPr>
                <w:rFonts w:ascii="Times New Roman" w:eastAsia="Times New Roman" w:hAnsi="Times New Roman" w:cs="Times New Roman"/>
              </w:rPr>
              <w:lastRenderedPageBreak/>
              <w:t>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X</w:t>
            </w:r>
          </w:p>
        </w:tc>
      </w:tr>
      <w:tr w:rsidR="00250958" w:rsidRPr="00250958" w:rsidTr="00250958">
        <w:trPr>
          <w:trHeight w:val="694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1.1.K.1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Контрольная точка "Заключено Соглашение с министерством образования и науки Амурской области «О предоставлении субсидии из областного бюджета бюджету муниципального образования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01.01.2025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01.03.2025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1.1.K.3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1.1.K.5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1.1.K.8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CC7F53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Олина О.Н.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Соглашение.</w:t>
            </w:r>
          </w:p>
          <w:p w:rsidR="00250958" w:rsidRPr="00250958" w:rsidRDefault="00250958" w:rsidP="002509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Заключено соглашение с министерством образования и науки Амурской области «О предоставлении субсидии из областного бюджета бюджету муниципального образования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250958" w:rsidRPr="00250958" w:rsidTr="0025095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Контрольная точка "Мониторинг воспитательной среды" (1 квартал)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01.01.2025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10.04.2025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1.1.K.4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1.1.K.7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CC7F53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Даушева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Отчет о проделанной работе советниками директора за 1 квартал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На бумажном носителе</w:t>
            </w:r>
          </w:p>
        </w:tc>
      </w:tr>
      <w:tr w:rsidR="00250958" w:rsidRPr="00250958" w:rsidTr="0025095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1.1.K.3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Контрольная точка "Отчет о расходовании субсидий, предоставленных на </w:t>
            </w: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250958">
              <w:rPr>
                <w:rFonts w:ascii="Times New Roman" w:eastAsia="Calibri" w:hAnsi="Times New Roman" w:cs="Times New Roman"/>
              </w:rPr>
              <w:t>" (1 квартал)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01.01.2025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10.04.2025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1.1.K.5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1.1.K.8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CC7F53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Олина О.Н.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Отчет о расходовании субсидий, предоставленных на </w:t>
            </w:r>
            <w:r w:rsidRPr="0025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250958">
              <w:rPr>
                <w:rFonts w:ascii="Times New Roman" w:eastAsia="Calibri" w:hAnsi="Times New Roman" w:cs="Times New Roman"/>
              </w:rPr>
              <w:t xml:space="preserve"> за 1 квартал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АЦК-планирование</w:t>
            </w:r>
          </w:p>
        </w:tc>
      </w:tr>
      <w:tr w:rsidR="00250958" w:rsidRPr="00250958" w:rsidTr="0025095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Контрольная точка "Мониторинг воспитательной среды" (2 квартал)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01.04.2025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10.07.2025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1.1.K.7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CC7F53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Даушева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Т.В.</w:t>
            </w:r>
            <w:r w:rsidR="00250958" w:rsidRPr="0025095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Отчет о проделанной работе советниками директора за 2 квартал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На бумажном носителе</w:t>
            </w:r>
          </w:p>
        </w:tc>
      </w:tr>
      <w:tr w:rsidR="00250958" w:rsidRPr="00250958" w:rsidTr="0025095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Контрольная точка "Отчет о расходовании субсидий, предоставленных на проведение мероприятий по </w:t>
            </w:r>
            <w:r w:rsidRPr="00250958">
              <w:rPr>
                <w:rFonts w:ascii="Times New Roman" w:eastAsia="Calibri" w:hAnsi="Times New Roman" w:cs="Times New Roman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 (2 квартал)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01.04.2025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10.07.2025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1.1.K.1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1.1.K.8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CC7F53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Олина О.Н.</w:t>
            </w:r>
            <w:r w:rsidR="00250958" w:rsidRPr="0025095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Отчет о расходовании субсидий, предоставленных на проведение мероприятий по обеспечению деятельности </w:t>
            </w:r>
            <w:r w:rsidRPr="00250958">
              <w:rPr>
                <w:rFonts w:ascii="Times New Roman" w:eastAsia="Calibri" w:hAnsi="Times New Roman" w:cs="Times New Roman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 за 2 квартал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АЦК-планирование</w:t>
            </w:r>
          </w:p>
        </w:tc>
      </w:tr>
      <w:tr w:rsidR="00250958" w:rsidRPr="00250958" w:rsidTr="0025095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1.1.K.6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Контрольная точка "Утвержден план мероприятий на очередной учебный год"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01.09.2025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01.10.2025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CC7F53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Даушева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План воспитательной работы на 2025-2026 учебный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На бумажном носителе</w:t>
            </w:r>
          </w:p>
        </w:tc>
      </w:tr>
      <w:tr w:rsidR="00250958" w:rsidRPr="00250958" w:rsidTr="0025095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Контрольная точка "Мониторинг воспитательной среды" (3 квартал)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01.07.2025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10.10.2025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1.1.K.2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CC7F53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Даушева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Отчет о проделанной работе советниками директора за 3 квартал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На бумажном носителе</w:t>
            </w:r>
          </w:p>
        </w:tc>
      </w:tr>
      <w:tr w:rsidR="00250958" w:rsidRPr="00250958" w:rsidTr="0025095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Контрольная точка "Отчет о расходовании субсидий, предоставленных на проведение мероприятий по обеспечению </w:t>
            </w:r>
            <w:r w:rsidRPr="00250958">
              <w:rPr>
                <w:rFonts w:ascii="Times New Roman" w:eastAsia="Calibri" w:hAnsi="Times New Roman" w:cs="Times New Roman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организациях" (3 квартал)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01.07.2025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10.10.2025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1.1.K.1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1.1.K.3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CC7F53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Олина О.Н.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Отчет о расходовании субсидий, предоставленных на проведение мероприятий по обеспечению деятельности советников директора </w:t>
            </w:r>
            <w:r w:rsidRPr="00250958">
              <w:rPr>
                <w:rFonts w:ascii="Times New Roman" w:eastAsia="Calibri" w:hAnsi="Times New Roman" w:cs="Times New Roman"/>
              </w:rPr>
              <w:lastRenderedPageBreak/>
              <w:t>по воспитанию и взаимодействию с детскими общественными объединениями в общеобразовательных организациях за 3 квартал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АЦК-планирование</w:t>
            </w:r>
          </w:p>
        </w:tc>
      </w:tr>
      <w:tr w:rsidR="00250958" w:rsidRPr="00250958" w:rsidTr="0025095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1.1.K.9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Контрольная точка "Мониторинг воспитательной среды" (4 квартал)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01.10.2025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15.01.2026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1.1.K.2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1.1.K.4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CC7F53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Даушева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Отчет о проделанной работе советниками директора за 4 квартал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На бумажном носителе</w:t>
            </w:r>
          </w:p>
        </w:tc>
      </w:tr>
      <w:tr w:rsidR="00250958" w:rsidRPr="00250958" w:rsidTr="0025095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Контрольная точка "Отчет о расходовании субсидий, предоставленных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250958">
              <w:rPr>
                <w:rFonts w:ascii="Times New Roman" w:eastAsia="Calibri" w:hAnsi="Times New Roman" w:cs="Times New Roman"/>
              </w:rPr>
              <w:lastRenderedPageBreak/>
              <w:t>объединениями в общеобразовательных организациях" (4 квартал)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01.10.2025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15.01.2026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1.1.K.1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1.1.K.3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1.1.K.5</w:t>
            </w:r>
          </w:p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1.1.K.8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CC7F53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Олина О.Н.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t xml:space="preserve">Отчет о расходовании субсидий, предоставленных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4 </w:t>
            </w:r>
            <w:r w:rsidRPr="00250958">
              <w:rPr>
                <w:rFonts w:ascii="Times New Roman" w:eastAsia="Calibri" w:hAnsi="Times New Roman" w:cs="Times New Roman"/>
              </w:rPr>
              <w:lastRenderedPageBreak/>
              <w:t>квартал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0958" w:rsidRPr="00250958" w:rsidRDefault="00250958" w:rsidP="0025095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250958">
              <w:rPr>
                <w:rFonts w:ascii="Times New Roman" w:eastAsia="Calibri" w:hAnsi="Times New Roman" w:cs="Times New Roman"/>
              </w:rPr>
              <w:lastRenderedPageBreak/>
              <w:t>АЦК-планирование</w:t>
            </w:r>
          </w:p>
        </w:tc>
      </w:tr>
    </w:tbl>
    <w:p w:rsidR="00250958" w:rsidRPr="00250958" w:rsidRDefault="00250958" w:rsidP="00250958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ru-RU"/>
        </w:rPr>
      </w:pPr>
    </w:p>
    <w:p w:rsidR="009A28C9" w:rsidRDefault="009A28C9"/>
    <w:sectPr w:rsidR="009A28C9" w:rsidSect="00B97F62">
      <w:headerReference w:type="even" r:id="rId11"/>
      <w:headerReference w:type="default" r:id="rId12"/>
      <w:headerReference w:type="first" r:id="rId13"/>
      <w:pgSz w:w="16838" w:h="11906" w:orient="landscape"/>
      <w:pgMar w:top="1701" w:right="1134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C0" w:rsidRDefault="009818C0">
      <w:pPr>
        <w:spacing w:after="0" w:line="240" w:lineRule="auto"/>
      </w:pPr>
      <w:r>
        <w:separator/>
      </w:r>
    </w:p>
  </w:endnote>
  <w:endnote w:type="continuationSeparator" w:id="0">
    <w:p w:rsidR="009818C0" w:rsidRDefault="0098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C0" w:rsidRDefault="009818C0">
      <w:pPr>
        <w:spacing w:after="0" w:line="240" w:lineRule="auto"/>
      </w:pPr>
      <w:r>
        <w:separator/>
      </w:r>
    </w:p>
  </w:footnote>
  <w:footnote w:type="continuationSeparator" w:id="0">
    <w:p w:rsidR="009818C0" w:rsidRDefault="0098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F2" w:rsidRDefault="008A42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1657"/>
      <w:docPartObj>
        <w:docPartGallery w:val="Page Numbers (Top of Page)"/>
        <w:docPartUnique/>
      </w:docPartObj>
    </w:sdtPr>
    <w:sdtEndPr/>
    <w:sdtContent>
      <w:p w:rsidR="008A42F2" w:rsidRDefault="009818C0">
        <w:pPr>
          <w:pStyle w:val="a3"/>
          <w:jc w:val="center"/>
        </w:pPr>
      </w:p>
    </w:sdtContent>
  </w:sdt>
  <w:p w:rsidR="008A42F2" w:rsidRDefault="008A42F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73773"/>
      <w:docPartObj>
        <w:docPartGallery w:val="Page Numbers (Top of Page)"/>
        <w:docPartUnique/>
      </w:docPartObj>
    </w:sdtPr>
    <w:sdtEndPr/>
    <w:sdtContent>
      <w:p w:rsidR="008A42F2" w:rsidRDefault="009818C0">
        <w:pPr>
          <w:pStyle w:val="a3"/>
          <w:jc w:val="center"/>
        </w:pPr>
      </w:p>
    </w:sdtContent>
  </w:sdt>
  <w:p w:rsidR="008A42F2" w:rsidRDefault="008A42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385"/>
    <w:multiLevelType w:val="multilevel"/>
    <w:tmpl w:val="6D1C4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FF000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1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6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8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3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4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958"/>
    <w:rsid w:val="001B0D94"/>
    <w:rsid w:val="00250958"/>
    <w:rsid w:val="0041049D"/>
    <w:rsid w:val="00503C78"/>
    <w:rsid w:val="00602134"/>
    <w:rsid w:val="00754115"/>
    <w:rsid w:val="007F1102"/>
    <w:rsid w:val="00840436"/>
    <w:rsid w:val="008A42F2"/>
    <w:rsid w:val="008C6EB0"/>
    <w:rsid w:val="009818C0"/>
    <w:rsid w:val="009A28C9"/>
    <w:rsid w:val="009A586B"/>
    <w:rsid w:val="00B97F62"/>
    <w:rsid w:val="00CC7F53"/>
    <w:rsid w:val="00D97CA2"/>
    <w:rsid w:val="00DD43A5"/>
    <w:rsid w:val="00E13E96"/>
    <w:rsid w:val="00F13248"/>
    <w:rsid w:val="00F7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958"/>
  </w:style>
  <w:style w:type="paragraph" w:styleId="a5">
    <w:name w:val="Balloon Text"/>
    <w:basedOn w:val="a"/>
    <w:link w:val="a6"/>
    <w:uiPriority w:val="99"/>
    <w:semiHidden/>
    <w:unhideWhenUsed/>
    <w:rsid w:val="0025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95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021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213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213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213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21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958"/>
  </w:style>
  <w:style w:type="paragraph" w:styleId="a5">
    <w:name w:val="Balloon Text"/>
    <w:basedOn w:val="a"/>
    <w:link w:val="a6"/>
    <w:uiPriority w:val="99"/>
    <w:semiHidden/>
    <w:unhideWhenUsed/>
    <w:rsid w:val="0025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4FFD236067AF3E3AC8CDCF7FEBD2B8E184F69A4009D414427AE22694EF50A6632E1BE9CBC53DB1C7B9FEB940l9S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4FFD236067AF3E3AC8CDCF7FEBD2B8E184F69A4009D414427AE22694EF50A6632E1BE9CBC53DB1C7B9FEB940l9S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A4AE-554D-45AE-BAE0-FDE51C33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Светлана Геннадьевна</cp:lastModifiedBy>
  <cp:revision>10</cp:revision>
  <cp:lastPrinted>2025-01-20T23:01:00Z</cp:lastPrinted>
  <dcterms:created xsi:type="dcterms:W3CDTF">2024-09-17T01:15:00Z</dcterms:created>
  <dcterms:modified xsi:type="dcterms:W3CDTF">2025-01-20T23:02:00Z</dcterms:modified>
</cp:coreProperties>
</file>