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97" w:rsidRPr="002C6279" w:rsidRDefault="00A06497" w:rsidP="00A0649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lang w:eastAsia="ru-RU"/>
        </w:rPr>
      </w:pPr>
      <w:r w:rsidRPr="002C6279">
        <w:rPr>
          <w:rFonts w:ascii="Times New Roman" w:eastAsia="Calibri" w:hAnsi="Times New Roman" w:cs="Times New Roman"/>
          <w:b/>
          <w:kern w:val="2"/>
          <w:lang w:eastAsia="ru-RU"/>
        </w:rPr>
        <w:t>ПАСПОРТ</w:t>
      </w:r>
    </w:p>
    <w:p w:rsidR="00A06497" w:rsidRPr="002C6279" w:rsidRDefault="00A06497" w:rsidP="00A06497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kern w:val="2"/>
          <w:lang w:eastAsia="ru-RU"/>
        </w:rPr>
      </w:pPr>
      <w:r w:rsidRPr="002C6279">
        <w:rPr>
          <w:rFonts w:ascii="Times New Roman" w:eastAsia="Calibri" w:hAnsi="Times New Roman" w:cs="Times New Roman"/>
          <w:b/>
          <w:kern w:val="2"/>
          <w:lang w:eastAsia="ru-RU"/>
        </w:rPr>
        <w:t>комплекса процессных мероприятий "</w:t>
      </w:r>
      <w:r w:rsidRPr="002C6279">
        <w:rPr>
          <w:rFonts w:ascii="Times New Roman" w:eastAsia="Times New Roman" w:hAnsi="Times New Roman" w:cs="Times New Roman"/>
          <w:b/>
          <w:color w:val="000000"/>
          <w:kern w:val="2"/>
          <w:lang w:eastAsia="ru-RU"/>
        </w:rPr>
        <w:t>Вовлечения детей и подростков в социальную практику</w:t>
      </w:r>
      <w:r w:rsidRPr="002C6279">
        <w:rPr>
          <w:rFonts w:ascii="Times New Roman" w:eastAsia="Calibri" w:hAnsi="Times New Roman" w:cs="Times New Roman"/>
          <w:b/>
          <w:kern w:val="2"/>
          <w:lang w:eastAsia="ru-RU"/>
        </w:rPr>
        <w:t>"</w:t>
      </w:r>
    </w:p>
    <w:p w:rsidR="00A06497" w:rsidRPr="002C6279" w:rsidRDefault="00A06497" w:rsidP="00A06497">
      <w:pPr>
        <w:widowControl w:val="0"/>
        <w:suppressAutoHyphens/>
        <w:spacing w:after="0" w:line="240" w:lineRule="auto"/>
        <w:ind w:left="720"/>
        <w:jc w:val="center"/>
        <w:outlineLvl w:val="2"/>
        <w:rPr>
          <w:rFonts w:ascii="Times New Roman" w:eastAsia="Calibri" w:hAnsi="Times New Roman" w:cs="Times New Roman"/>
          <w:b/>
          <w:kern w:val="2"/>
          <w:lang w:eastAsia="ru-RU"/>
        </w:rPr>
      </w:pPr>
      <w:r w:rsidRPr="002C6279">
        <w:rPr>
          <w:rFonts w:ascii="Times New Roman" w:eastAsia="Calibri" w:hAnsi="Times New Roman" w:cs="Times New Roman"/>
          <w:b/>
          <w:kern w:val="2"/>
          <w:lang w:eastAsia="ru-RU"/>
        </w:rPr>
        <w:t>Основные положения</w:t>
      </w:r>
    </w:p>
    <w:p w:rsidR="00A06497" w:rsidRPr="00A06497" w:rsidRDefault="00A06497" w:rsidP="00A06497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2"/>
          <w:lang w:eastAsia="ru-RU"/>
        </w:rPr>
      </w:pPr>
    </w:p>
    <w:tbl>
      <w:tblPr>
        <w:tblW w:w="14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5"/>
        <w:gridCol w:w="7654"/>
      </w:tblGrid>
      <w:tr w:rsidR="00A06497" w:rsidRPr="00A06497" w:rsidTr="00A06497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Куратор комплекса процессных мероприятий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Канкошева Светлана Сергеевна – заместитель  главы администрации округа по социальным вопросам</w:t>
            </w:r>
          </w:p>
        </w:tc>
      </w:tr>
      <w:tr w:rsidR="00A06497" w:rsidRPr="00A06497" w:rsidTr="00A06497">
        <w:trPr>
          <w:trHeight w:val="286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Руководитель комплекса процессных мероприятий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Воробец Светлана Геннадьевна – начальник МКУ Отдела образования администрации Бурейского муниципального округа</w:t>
            </w:r>
          </w:p>
        </w:tc>
      </w:tr>
      <w:tr w:rsidR="00A06497" w:rsidRPr="00A06497" w:rsidTr="00A06497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Связь с государственной (муниципальной) программой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8C391C" w:rsidP="00A0649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Государственная программа «Развитие образования Амурской области», м</w:t>
            </w:r>
            <w:r w:rsidR="00A06497"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униципальная программа "Развитие образования </w:t>
            </w:r>
            <w:r w:rsid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Бурейского муниципального округа</w:t>
            </w:r>
            <w:r w:rsidR="00A06497"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"</w:t>
            </w:r>
          </w:p>
        </w:tc>
      </w:tr>
    </w:tbl>
    <w:p w:rsidR="00A06497" w:rsidRPr="00A06497" w:rsidRDefault="00A06497" w:rsidP="00A06497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2"/>
          <w:lang w:eastAsia="ru-RU"/>
        </w:rPr>
      </w:pPr>
    </w:p>
    <w:p w:rsidR="00A06497" w:rsidRPr="00A06497" w:rsidRDefault="00A06497" w:rsidP="00A06497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kern w:val="2"/>
          <w:lang w:eastAsia="ru-RU"/>
        </w:rPr>
      </w:pPr>
      <w:r w:rsidRPr="00A06497">
        <w:rPr>
          <w:rFonts w:ascii="Times New Roman" w:eastAsia="Calibri" w:hAnsi="Times New Roman" w:cs="Times New Roman"/>
          <w:kern w:val="2"/>
          <w:lang w:eastAsia="ru-RU"/>
        </w:rPr>
        <w:t xml:space="preserve">Показатели комплекса процессных мероприятий </w:t>
      </w:r>
    </w:p>
    <w:p w:rsidR="00A06497" w:rsidRPr="00A06497" w:rsidRDefault="00A06497" w:rsidP="00A06497">
      <w:pPr>
        <w:widowControl w:val="0"/>
        <w:suppressAutoHyphens/>
        <w:spacing w:after="0" w:line="240" w:lineRule="auto"/>
        <w:ind w:left="720"/>
        <w:outlineLvl w:val="2"/>
        <w:rPr>
          <w:rFonts w:ascii="Times New Roman" w:eastAsia="Calibri" w:hAnsi="Times New Roman" w:cs="Times New Roman"/>
          <w:kern w:val="2"/>
          <w:lang w:eastAsia="ru-RU"/>
        </w:rPr>
      </w:pPr>
    </w:p>
    <w:tbl>
      <w:tblPr>
        <w:tblW w:w="15452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1701"/>
        <w:gridCol w:w="992"/>
        <w:gridCol w:w="992"/>
        <w:gridCol w:w="851"/>
        <w:gridCol w:w="708"/>
        <w:gridCol w:w="709"/>
        <w:gridCol w:w="567"/>
        <w:gridCol w:w="56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561"/>
        <w:gridCol w:w="1275"/>
      </w:tblGrid>
      <w:tr w:rsidR="006B6C2C" w:rsidRPr="00A06497" w:rsidTr="006B6C2C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N </w:t>
            </w:r>
            <w:proofErr w:type="gramStart"/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п</w:t>
            </w:r>
            <w:proofErr w:type="gramEnd"/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Наименование показателя/задачи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Единица измерения (по </w:t>
            </w:r>
            <w:hyperlink r:id="rId8">
              <w:r w:rsidRPr="00A06497">
                <w:rPr>
                  <w:rFonts w:ascii="Times New Roman" w:eastAsia="Calibri" w:hAnsi="Times New Roman" w:cs="Times New Roman"/>
                  <w:kern w:val="2"/>
                  <w:lang w:eastAsia="ru-RU"/>
                </w:rPr>
                <w:t>ОКЕИ</w:t>
              </w:r>
            </w:hyperlink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Базовое значение</w:t>
            </w:r>
          </w:p>
        </w:tc>
        <w:tc>
          <w:tcPr>
            <w:tcW w:w="3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Значение показателей по годам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gramStart"/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Ответственный</w:t>
            </w:r>
            <w:proofErr w:type="gramEnd"/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за достижение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Информационная система</w:t>
            </w:r>
          </w:p>
        </w:tc>
      </w:tr>
      <w:tr w:rsidR="006B6C2C" w:rsidRPr="00A06497" w:rsidTr="006B6C2C">
        <w:trPr>
          <w:trHeight w:val="821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6B6C2C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B6C2C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6B6C2C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B6C2C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6B6C2C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B6C2C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6B6C2C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B6C2C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6B6C2C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B6C2C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6B6C2C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B6C2C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6B6C2C" w:rsidRDefault="006B6C2C" w:rsidP="006B6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C2C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6B6C2C" w:rsidRDefault="006B6C2C" w:rsidP="006B6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C2C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6B6C2C" w:rsidRDefault="006B6C2C" w:rsidP="006B6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C2C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6B6C2C" w:rsidRDefault="006B6C2C" w:rsidP="006B6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C2C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6B6C2C" w:rsidRDefault="006B6C2C" w:rsidP="006B6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C2C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6B6C2C" w:rsidRPr="00A06497" w:rsidTr="006B6C2C">
        <w:trPr>
          <w:trHeight w:val="40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6B6C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20</w:t>
            </w:r>
          </w:p>
        </w:tc>
      </w:tr>
      <w:tr w:rsidR="006B6C2C" w:rsidRPr="00A06497" w:rsidTr="002C6279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1.</w:t>
            </w:r>
          </w:p>
        </w:tc>
        <w:tc>
          <w:tcPr>
            <w:tcW w:w="1502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6B6C2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Увеличение численности молодёжи, вовлечённой в социальную практику</w:t>
            </w:r>
          </w:p>
        </w:tc>
      </w:tr>
      <w:tr w:rsidR="006B6C2C" w:rsidRPr="00A06497" w:rsidTr="006B6C2C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Удельный вес численности молодых людей в возрасте от 14 до 30 лет, участвующих в деятельности </w:t>
            </w: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молодежных общественных объединений от общей численности молодых людей в возрасте от 14 до 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Default="006B6C2C">
            <w:r w:rsidRPr="006241C1"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Default="006B6C2C">
            <w:r w:rsidRPr="006241C1"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Default="006B6C2C">
            <w:r w:rsidRPr="006241C1"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Default="006B6C2C">
            <w:r w:rsidRPr="006241C1"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Default="006B6C2C">
            <w:r w:rsidRPr="006241C1">
              <w:t>12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Нестеренко А.В.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2C" w:rsidRPr="00A06497" w:rsidRDefault="006B6C2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621A48" w:rsidRPr="00A06497" w:rsidTr="006B6C2C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1.2.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Удельный вес численности молодых людей в возрасте от 14 до 30 лет, принимающих участие в добровольческой деятельности от общей численности молодых людей в возрасте от 14 до 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5869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Default="00621A48">
            <w:r w:rsidRPr="0057011D"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Default="00621A48">
            <w:r w:rsidRPr="0057011D"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Default="00621A48">
            <w:r w:rsidRPr="0057011D"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Default="00621A48">
            <w:r w:rsidRPr="0057011D"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Default="00621A48">
            <w:r w:rsidRPr="0057011D"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Нестеренко А.В.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</w:tbl>
    <w:p w:rsidR="00A06497" w:rsidRPr="00A06497" w:rsidRDefault="00A06497" w:rsidP="00A06497">
      <w:pPr>
        <w:widowControl w:val="0"/>
        <w:suppressAutoHyphens/>
        <w:spacing w:after="0" w:line="240" w:lineRule="auto"/>
        <w:outlineLvl w:val="2"/>
        <w:rPr>
          <w:rFonts w:ascii="Times New Roman" w:eastAsia="Calibri" w:hAnsi="Times New Roman" w:cs="Times New Roman"/>
          <w:kern w:val="2"/>
          <w:lang w:eastAsia="ru-RU"/>
        </w:rPr>
      </w:pPr>
    </w:p>
    <w:p w:rsidR="00A06497" w:rsidRPr="00A06497" w:rsidRDefault="00A06497" w:rsidP="00A06497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kern w:val="2"/>
          <w:lang w:eastAsia="ru-RU"/>
        </w:rPr>
      </w:pPr>
      <w:r w:rsidRPr="00A06497">
        <w:rPr>
          <w:rFonts w:ascii="Times New Roman" w:eastAsia="Calibri" w:hAnsi="Times New Roman" w:cs="Times New Roman"/>
          <w:kern w:val="2"/>
          <w:lang w:eastAsia="ru-RU"/>
        </w:rPr>
        <w:t>Прокси-показатели комплекса процессных мероприятий в (текущем) году (отсутствуют)</w:t>
      </w:r>
    </w:p>
    <w:p w:rsidR="00A06497" w:rsidRPr="00A06497" w:rsidRDefault="00A06497" w:rsidP="00A06497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2"/>
          <w:lang w:eastAsia="ru-RU"/>
        </w:rPr>
      </w:pPr>
    </w:p>
    <w:p w:rsidR="00A06497" w:rsidRPr="00A06497" w:rsidRDefault="00A06497" w:rsidP="00A06497">
      <w:pPr>
        <w:widowControl w:val="0"/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kern w:val="2"/>
          <w:lang w:eastAsia="ru-RU"/>
        </w:rPr>
      </w:pPr>
      <w:r w:rsidRPr="00A06497">
        <w:rPr>
          <w:rFonts w:ascii="Times New Roman" w:eastAsia="Calibri" w:hAnsi="Times New Roman" w:cs="Times New Roman"/>
          <w:kern w:val="2"/>
          <w:lang w:eastAsia="ru-RU"/>
        </w:rPr>
        <w:t>3. План достижения показателей комплекса процессных мероприятий в 2025 году (ежемесячные значения отсутствуют-нет возможности посчитать)</w:t>
      </w:r>
    </w:p>
    <w:p w:rsidR="00A06497" w:rsidRPr="00A06497" w:rsidRDefault="00A06497" w:rsidP="00A06497">
      <w:pPr>
        <w:widowControl w:val="0"/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kern w:val="2"/>
          <w:lang w:eastAsia="ru-RU"/>
        </w:rPr>
      </w:pPr>
    </w:p>
    <w:tbl>
      <w:tblPr>
        <w:tblW w:w="151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"/>
        <w:gridCol w:w="1815"/>
        <w:gridCol w:w="1362"/>
        <w:gridCol w:w="1364"/>
        <w:gridCol w:w="680"/>
        <w:gridCol w:w="826"/>
        <w:gridCol w:w="852"/>
        <w:gridCol w:w="708"/>
        <w:gridCol w:w="709"/>
        <w:gridCol w:w="850"/>
        <w:gridCol w:w="851"/>
        <w:gridCol w:w="850"/>
        <w:gridCol w:w="850"/>
        <w:gridCol w:w="709"/>
        <w:gridCol w:w="716"/>
        <w:gridCol w:w="1333"/>
      </w:tblGrid>
      <w:tr w:rsidR="00A06497" w:rsidRPr="00A06497" w:rsidTr="00A06497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N </w:t>
            </w:r>
            <w:proofErr w:type="gramStart"/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п</w:t>
            </w:r>
            <w:proofErr w:type="gramEnd"/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/п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Показатели комплекса процессных мероприятий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Уровень показателя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Единица измерения (по </w:t>
            </w:r>
            <w:hyperlink r:id="rId9">
              <w:r w:rsidRPr="00A06497">
                <w:rPr>
                  <w:rFonts w:ascii="Times New Roman" w:eastAsia="Calibri" w:hAnsi="Times New Roman" w:cs="Times New Roman"/>
                  <w:color w:val="000000"/>
                  <w:kern w:val="2"/>
                  <w:lang w:eastAsia="ru-RU"/>
                </w:rPr>
                <w:t>ОКЕИ</w:t>
              </w:r>
            </w:hyperlink>
            <w:r w:rsidRPr="00A06497">
              <w:rPr>
                <w:rFonts w:ascii="Times New Roman" w:eastAsia="Calibri" w:hAnsi="Times New Roman" w:cs="Times New Roman"/>
                <w:color w:val="000000"/>
                <w:kern w:val="2"/>
                <w:lang w:eastAsia="ru-RU"/>
              </w:rPr>
              <w:t>)</w:t>
            </w:r>
          </w:p>
        </w:tc>
        <w:tc>
          <w:tcPr>
            <w:tcW w:w="86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Плановые значения по месяцам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gramStart"/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На конец</w:t>
            </w:r>
            <w:proofErr w:type="gramEnd"/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2025 года</w:t>
            </w:r>
          </w:p>
        </w:tc>
      </w:tr>
      <w:tr w:rsidR="00A06497" w:rsidRPr="00A06497" w:rsidTr="00A06497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янв.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фев.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март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апр.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июнь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июль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авг.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сен.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окт.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spellStart"/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нояб</w:t>
            </w:r>
            <w:proofErr w:type="spellEnd"/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.</w:t>
            </w: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A06497" w:rsidRPr="00A06497" w:rsidTr="00A0649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1.</w:t>
            </w:r>
          </w:p>
        </w:tc>
        <w:tc>
          <w:tcPr>
            <w:tcW w:w="144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621A48" w:rsidP="00A0649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621A48">
              <w:rPr>
                <w:rFonts w:ascii="Times New Roman" w:eastAsia="Calibri" w:hAnsi="Times New Roman" w:cs="Times New Roman"/>
                <w:kern w:val="2"/>
                <w:lang w:eastAsia="ru-RU"/>
              </w:rPr>
              <w:t>Увеличение численности молодёжи, вовлечённой в социальную практику</w:t>
            </w:r>
          </w:p>
        </w:tc>
      </w:tr>
      <w:tr w:rsidR="00A06497" w:rsidRPr="00A06497" w:rsidTr="00A0649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1.1.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Удельный вес численности молодых людей в возрасте от 14 до 30 лет, участвующих в деятельности молодежных общественных объединений от общей численности молодых людей в возрасте от 14 до 30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МП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8C391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8</w:t>
            </w:r>
          </w:p>
        </w:tc>
      </w:tr>
      <w:tr w:rsidR="00A06497" w:rsidRPr="00A06497" w:rsidTr="00A0649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1.2.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Удельный вес численности молодых людей в возрасте от 14 до 30 лет, принимающих участие в добровольческой деятельности от общей численности молодых людей в возрасте от 14 до 30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МП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5869F9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9</w:t>
            </w:r>
          </w:p>
        </w:tc>
      </w:tr>
    </w:tbl>
    <w:p w:rsidR="00A06497" w:rsidRPr="00A06497" w:rsidRDefault="00A06497" w:rsidP="00A0649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lang w:eastAsia="ru-RU"/>
        </w:rPr>
      </w:pPr>
    </w:p>
    <w:p w:rsidR="00A06497" w:rsidRPr="00A06497" w:rsidRDefault="00A06497" w:rsidP="00A06497">
      <w:pPr>
        <w:widowControl w:val="0"/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kern w:val="2"/>
          <w:lang w:eastAsia="ru-RU"/>
        </w:rPr>
      </w:pPr>
      <w:r w:rsidRPr="00A06497">
        <w:rPr>
          <w:rFonts w:ascii="Times New Roman" w:eastAsia="Calibri" w:hAnsi="Times New Roman" w:cs="Times New Roman"/>
          <w:kern w:val="2"/>
          <w:lang w:eastAsia="ru-RU"/>
        </w:rPr>
        <w:t>4. Перечень мероприятий (результатов) комплекса процессных мероприятий</w:t>
      </w:r>
    </w:p>
    <w:p w:rsidR="00A06497" w:rsidRPr="00A06497" w:rsidRDefault="00A06497" w:rsidP="00A06497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2"/>
          <w:lang w:eastAsia="ru-RU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6"/>
        <w:gridCol w:w="1828"/>
        <w:gridCol w:w="1268"/>
        <w:gridCol w:w="2403"/>
        <w:gridCol w:w="850"/>
        <w:gridCol w:w="713"/>
        <w:gridCol w:w="713"/>
        <w:gridCol w:w="571"/>
        <w:gridCol w:w="570"/>
        <w:gridCol w:w="569"/>
        <w:gridCol w:w="568"/>
        <w:gridCol w:w="567"/>
        <w:gridCol w:w="567"/>
        <w:gridCol w:w="567"/>
        <w:gridCol w:w="567"/>
        <w:gridCol w:w="567"/>
        <w:gridCol w:w="25"/>
        <w:gridCol w:w="542"/>
        <w:gridCol w:w="25"/>
        <w:gridCol w:w="542"/>
        <w:gridCol w:w="25"/>
        <w:gridCol w:w="567"/>
        <w:gridCol w:w="141"/>
      </w:tblGrid>
      <w:tr w:rsidR="00621A48" w:rsidRPr="00A06497" w:rsidTr="008C391C">
        <w:trPr>
          <w:gridAfter w:val="1"/>
          <w:wAfter w:w="141" w:type="dxa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N </w:t>
            </w:r>
            <w:proofErr w:type="gramStart"/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п</w:t>
            </w:r>
            <w:proofErr w:type="gramEnd"/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/п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 xml:space="preserve">Наименование </w:t>
            </w: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мероприятия (результата)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 xml:space="preserve">Тип </w:t>
            </w: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мероприятий (результата)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Характеристика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Единиц</w:t>
            </w: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а измерения (</w:t>
            </w:r>
            <w:r w:rsidRPr="00A06497">
              <w:rPr>
                <w:rFonts w:ascii="Times New Roman" w:eastAsia="Calibri" w:hAnsi="Times New Roman" w:cs="Times New Roman"/>
                <w:color w:val="000000"/>
                <w:kern w:val="2"/>
                <w:lang w:eastAsia="ru-RU"/>
              </w:rPr>
              <w:t xml:space="preserve">по </w:t>
            </w:r>
            <w:hyperlink r:id="rId10">
              <w:r w:rsidRPr="00A06497">
                <w:rPr>
                  <w:rFonts w:ascii="Times New Roman" w:eastAsia="Calibri" w:hAnsi="Times New Roman" w:cs="Times New Roman"/>
                  <w:color w:val="000000"/>
                  <w:kern w:val="2"/>
                  <w:lang w:eastAsia="ru-RU"/>
                </w:rPr>
                <w:t>ОКЕИ</w:t>
              </w:r>
            </w:hyperlink>
            <w:r w:rsidRPr="00A06497">
              <w:rPr>
                <w:rFonts w:ascii="Times New Roman" w:eastAsia="Calibri" w:hAnsi="Times New Roman" w:cs="Times New Roman"/>
                <w:color w:val="000000"/>
                <w:kern w:val="2"/>
                <w:lang w:eastAsia="ru-RU"/>
              </w:rPr>
              <w:t>)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 xml:space="preserve">Базовое </w:t>
            </w: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значение</w:t>
            </w:r>
          </w:p>
        </w:tc>
        <w:tc>
          <w:tcPr>
            <w:tcW w:w="68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Значения мероприятия (результата) по годам</w:t>
            </w:r>
          </w:p>
        </w:tc>
      </w:tr>
      <w:tr w:rsidR="00621A48" w:rsidRPr="00A06497" w:rsidTr="00621A48">
        <w:trPr>
          <w:gridAfter w:val="1"/>
          <w:wAfter w:w="141" w:type="dxa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значение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год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621A48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21A48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621A48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21A48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621A48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21A48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621A48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21A48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621A48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21A48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621A48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21A48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621A48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21A48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621A48" w:rsidRDefault="00621A48" w:rsidP="00621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A48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621A48" w:rsidRDefault="00621A48" w:rsidP="00621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A48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621A48" w:rsidRDefault="00621A48" w:rsidP="00621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A48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621A48" w:rsidRDefault="00621A48" w:rsidP="00621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A48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621A48" w:rsidRDefault="00621A48" w:rsidP="00621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A48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21A48" w:rsidRPr="00A06497" w:rsidTr="00621A48">
        <w:trPr>
          <w:gridAfter w:val="1"/>
          <w:wAfter w:w="141" w:type="dxa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18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19</w:t>
            </w:r>
          </w:p>
        </w:tc>
      </w:tr>
      <w:tr w:rsidR="00621A48" w:rsidRPr="00A06497" w:rsidTr="00621A48">
        <w:trPr>
          <w:gridAfter w:val="6"/>
          <w:wAfter w:w="1842" w:type="dxa"/>
        </w:trPr>
        <w:tc>
          <w:tcPr>
            <w:tcW w:w="1352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Организация и проведение мероприятий по реализации муниципальной программы - </w:t>
            </w:r>
            <w:r w:rsidRPr="00CD58CE">
              <w:rPr>
                <w:rFonts w:ascii="Times New Roman" w:eastAsia="Calibri" w:hAnsi="Times New Roman" w:cs="Times New Roman"/>
                <w:kern w:val="2"/>
                <w:lang w:eastAsia="ru-RU"/>
              </w:rPr>
              <w:t>"</w:t>
            </w:r>
            <w:r w:rsidRPr="00CD58CE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Вовлечения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детей и подростков </w:t>
            </w:r>
            <w:r w:rsidRPr="00CD58CE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в социальную практику</w:t>
            </w:r>
            <w:r w:rsidRPr="00CD58CE">
              <w:rPr>
                <w:rFonts w:ascii="Times New Roman" w:eastAsia="Calibri" w:hAnsi="Times New Roman" w:cs="Times New Roman"/>
                <w:kern w:val="2"/>
                <w:lang w:eastAsia="ru-RU"/>
              </w:rPr>
              <w:t>"</w:t>
            </w:r>
          </w:p>
        </w:tc>
      </w:tr>
      <w:tr w:rsidR="00621A48" w:rsidRPr="00A06497" w:rsidTr="00621A48">
        <w:trPr>
          <w:gridAfter w:val="1"/>
          <w:wAfter w:w="141" w:type="dxa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Calibri"/>
                <w:bCs/>
                <w:color w:val="000000"/>
                <w:kern w:val="2"/>
                <w:lang w:eastAsia="ru-RU"/>
              </w:rPr>
            </w:pPr>
            <w:r w:rsidRPr="00A06497">
              <w:rPr>
                <w:rFonts w:ascii="Times New Roman" w:eastAsia="Times New Roman" w:hAnsi="Times New Roman" w:cs="Calibri"/>
                <w:bCs/>
                <w:color w:val="000000"/>
                <w:kern w:val="2"/>
                <w:lang w:eastAsia="ru-RU"/>
              </w:rPr>
              <w:t>Обеспечение эффективной самореализации молодежи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Осуществление текущей деятельности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97">
              <w:rPr>
                <w:rFonts w:ascii="Times New Roman" w:eastAsia="Calibri" w:hAnsi="Times New Roman" w:cs="Calibri"/>
                <w:lang w:eastAsia="ru-RU"/>
              </w:rPr>
              <w:t>В</w:t>
            </w:r>
            <w:r w:rsidRPr="00A06497">
              <w:rPr>
                <w:rFonts w:ascii="Times New Roman" w:eastAsia="Times New Roman" w:hAnsi="Times New Roman" w:cs="Times New Roman"/>
                <w:lang w:eastAsia="ru-RU"/>
              </w:rPr>
              <w:t xml:space="preserve">оспитание патриотизма, толерантности, уважения к истории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Pr="00A0649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A06497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A06497">
              <w:rPr>
                <w:rFonts w:ascii="Times New Roman" w:eastAsia="Times New Roman" w:hAnsi="Times New Roman" w:cs="Times New Roman"/>
                <w:lang w:eastAsia="ru-RU"/>
              </w:rPr>
              <w:t>содействие развитию общечеловеческих ценностей в области здорового образа жизни, культуры, трудовых отношений,</w:t>
            </w:r>
            <w:r w:rsidRPr="00A06497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A06497">
              <w:rPr>
                <w:rFonts w:ascii="Times New Roman" w:eastAsia="Times New Roman" w:hAnsi="Times New Roman" w:cs="Times New Roman"/>
                <w:lang w:eastAsia="ru-RU"/>
              </w:rPr>
              <w:t>укрепление института молодой семьи.</w:t>
            </w:r>
          </w:p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621A48" w:rsidRPr="00A06497" w:rsidTr="00621A48">
        <w:tc>
          <w:tcPr>
            <w:tcW w:w="1537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Calibri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Calibri"/>
                <w:kern w:val="2"/>
                <w:lang w:eastAsia="ru-RU"/>
              </w:rPr>
              <w:t>Реализация мероприятий по развитию социальной активности и компетентности молодых людей</w:t>
            </w:r>
          </w:p>
        </w:tc>
      </w:tr>
      <w:tr w:rsidR="00621A48" w:rsidRPr="00A06497" w:rsidTr="00621A48">
        <w:trPr>
          <w:gridAfter w:val="1"/>
          <w:wAfter w:w="141" w:type="dxa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1461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48" w:rsidRPr="00A06497" w:rsidRDefault="00621A48" w:rsidP="00A0649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Вовлечение молодежи в общественную, добровольческую деятельность</w:t>
            </w:r>
          </w:p>
        </w:tc>
      </w:tr>
      <w:tr w:rsidR="008C391C" w:rsidRPr="00A06497" w:rsidTr="00621A48">
        <w:trPr>
          <w:gridAfter w:val="1"/>
          <w:wAfter w:w="141" w:type="dxa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1C" w:rsidRPr="00A06497" w:rsidRDefault="008C391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1.1.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1C" w:rsidRPr="00A06497" w:rsidRDefault="008C391C" w:rsidP="00A0649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Число молодых людей-участников различных видов молодежного творчества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1C" w:rsidRPr="00A06497" w:rsidRDefault="008C391C" w:rsidP="00A0649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Осуществление текущей деятельности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1C" w:rsidRPr="00A06497" w:rsidRDefault="008C391C" w:rsidP="00A0649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Мероприятия по вовлечению молодежи в творческую деятельность: конкурсы, смотры, фестивали и иные </w:t>
            </w: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формы мероприятий по развитию творческих навыков и компетенций в сфере культуры и искусства, возможностей развития и работы в сфере культурных и креативных индустрий.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1C" w:rsidRPr="00A06497" w:rsidRDefault="008C391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чел.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1C" w:rsidRPr="00A06497" w:rsidRDefault="008C391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1C" w:rsidRPr="00A06497" w:rsidRDefault="008C391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2023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1C" w:rsidRPr="00A06497" w:rsidRDefault="008C391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740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1C" w:rsidRPr="00A06497" w:rsidRDefault="008C391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740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1C" w:rsidRPr="00A06497" w:rsidRDefault="008C391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700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1C" w:rsidRPr="00F773ED" w:rsidRDefault="008C391C" w:rsidP="002C6279">
            <w:r w:rsidRPr="00F773ED">
              <w:t>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1C" w:rsidRPr="00F773ED" w:rsidRDefault="008C391C" w:rsidP="002C6279">
            <w:r w:rsidRPr="00F773ED">
              <w:t>680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1C" w:rsidRDefault="008C391C" w:rsidP="002C6279">
            <w:r w:rsidRPr="00F773ED">
              <w:t>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1C" w:rsidRDefault="008C391C">
            <w:r w:rsidRPr="003C0AA1">
              <w:t>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1C" w:rsidRDefault="008C391C">
            <w:r w:rsidRPr="003C0AA1">
              <w:t>670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1C" w:rsidRDefault="008C391C">
            <w:r w:rsidRPr="003C0AA1">
              <w:t>670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1C" w:rsidRDefault="008C391C">
            <w:r w:rsidRPr="003C0AA1">
              <w:t>670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1C" w:rsidRDefault="008C391C">
            <w:r w:rsidRPr="003C0AA1">
              <w:t>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1C" w:rsidRPr="00A06497" w:rsidRDefault="008C391C" w:rsidP="005869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6</w:t>
            </w: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70</w:t>
            </w:r>
          </w:p>
        </w:tc>
      </w:tr>
      <w:tr w:rsidR="008C391C" w:rsidRPr="00A06497" w:rsidTr="00621A48">
        <w:trPr>
          <w:gridAfter w:val="1"/>
          <w:wAfter w:w="141" w:type="dxa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1C" w:rsidRPr="00A06497" w:rsidRDefault="008C391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1.2.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1C" w:rsidRPr="00A06497" w:rsidRDefault="008C391C" w:rsidP="005869F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Число участников добровольческой деятельности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1C" w:rsidRPr="00A06497" w:rsidRDefault="008C391C" w:rsidP="00A0649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Осуществление текущей деятельности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1C" w:rsidRPr="00A06497" w:rsidRDefault="008C391C" w:rsidP="00A0649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Информация предоставляется в целях расчета показателя федерального проекта «Социальная активность» национального проекта «Образование»: «Общая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волонтерства</w:t>
            </w:r>
            <w:proofErr w:type="spellEnd"/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) на базе образовательных организаций, некоммерческих организаций, государственных и муниципальных учреждений в </w:t>
            </w: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добровольческую (волонтерскую) деятельность».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1C" w:rsidRPr="00A06497" w:rsidRDefault="008C391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чел.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1C" w:rsidRPr="00A06497" w:rsidRDefault="008C391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1C" w:rsidRPr="00A06497" w:rsidRDefault="008C391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2023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1C" w:rsidRPr="00A06497" w:rsidRDefault="008C391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60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1C" w:rsidRPr="00A06497" w:rsidRDefault="008C391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60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1C" w:rsidRPr="00A06497" w:rsidRDefault="008C391C" w:rsidP="000A0F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60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1C" w:rsidRDefault="008C391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1C" w:rsidRDefault="008C391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1C" w:rsidRDefault="008C391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1C" w:rsidRDefault="008C391C">
            <w:r w:rsidRPr="00005108"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1C" w:rsidRDefault="008C391C">
            <w:r w:rsidRPr="00005108">
              <w:t>82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1C" w:rsidRDefault="008C391C">
            <w:r w:rsidRPr="00005108">
              <w:t>82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1C" w:rsidRDefault="008C391C">
            <w:r w:rsidRPr="00005108">
              <w:t>82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1C" w:rsidRDefault="008C391C">
            <w:r w:rsidRPr="00005108"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1C" w:rsidRPr="00A06497" w:rsidRDefault="008C391C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82</w:t>
            </w:r>
          </w:p>
        </w:tc>
      </w:tr>
    </w:tbl>
    <w:p w:rsidR="00A06497" w:rsidRPr="00A06497" w:rsidRDefault="00A06497" w:rsidP="00A0649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lang w:eastAsia="ru-RU"/>
        </w:rPr>
      </w:pPr>
    </w:p>
    <w:p w:rsidR="00A06497" w:rsidRPr="003A53E1" w:rsidRDefault="00A06497" w:rsidP="00A06497">
      <w:pPr>
        <w:widowControl w:val="0"/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kern w:val="2"/>
          <w:lang w:eastAsia="ru-RU"/>
        </w:rPr>
      </w:pPr>
      <w:r w:rsidRPr="003A53E1">
        <w:rPr>
          <w:rFonts w:ascii="Times New Roman" w:eastAsia="Calibri" w:hAnsi="Times New Roman" w:cs="Times New Roman"/>
          <w:kern w:val="2"/>
          <w:lang w:eastAsia="ru-RU"/>
        </w:rPr>
        <w:t>5. Финансовое обеспечение комплекса процессных мероприятий</w:t>
      </w:r>
    </w:p>
    <w:tbl>
      <w:tblPr>
        <w:tblW w:w="15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701"/>
        <w:gridCol w:w="1701"/>
        <w:gridCol w:w="1757"/>
        <w:gridCol w:w="1701"/>
        <w:gridCol w:w="1701"/>
        <w:gridCol w:w="1929"/>
        <w:gridCol w:w="1929"/>
      </w:tblGrid>
      <w:tr w:rsidR="003A53E1" w:rsidRPr="003A53E1" w:rsidTr="002C6279">
        <w:tc>
          <w:tcPr>
            <w:tcW w:w="3039" w:type="dxa"/>
            <w:vMerge w:val="restart"/>
          </w:tcPr>
          <w:p w:rsidR="002C6279" w:rsidRPr="003A53E1" w:rsidRDefault="002C6279" w:rsidP="002C6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0490" w:type="dxa"/>
            <w:gridSpan w:val="6"/>
          </w:tcPr>
          <w:p w:rsidR="002C6279" w:rsidRPr="003A53E1" w:rsidRDefault="002C6279" w:rsidP="002C6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t>Объем финансового обеспечения по годам реализации, тыс. руб.</w:t>
            </w:r>
          </w:p>
        </w:tc>
        <w:tc>
          <w:tcPr>
            <w:tcW w:w="1929" w:type="dxa"/>
            <w:vMerge w:val="restart"/>
          </w:tcPr>
          <w:p w:rsidR="002C6279" w:rsidRPr="003A53E1" w:rsidRDefault="002C6279" w:rsidP="002C6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t>Всего (</w:t>
            </w:r>
            <w:proofErr w:type="spellStart"/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3A53E1" w:rsidRPr="003A53E1" w:rsidTr="002C6279">
        <w:tc>
          <w:tcPr>
            <w:tcW w:w="3039" w:type="dxa"/>
            <w:vMerge/>
          </w:tcPr>
          <w:p w:rsidR="002C6279" w:rsidRPr="003A53E1" w:rsidRDefault="002C6279" w:rsidP="002C6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2C6279" w:rsidRPr="003A53E1" w:rsidRDefault="002C6279" w:rsidP="002C6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701" w:type="dxa"/>
          </w:tcPr>
          <w:p w:rsidR="002C6279" w:rsidRPr="003A53E1" w:rsidRDefault="002C6279" w:rsidP="002C6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757" w:type="dxa"/>
          </w:tcPr>
          <w:p w:rsidR="002C6279" w:rsidRPr="003A53E1" w:rsidRDefault="002C6279" w:rsidP="002C6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701" w:type="dxa"/>
          </w:tcPr>
          <w:p w:rsidR="002C6279" w:rsidRPr="003A53E1" w:rsidRDefault="002C6279" w:rsidP="002C6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701" w:type="dxa"/>
          </w:tcPr>
          <w:p w:rsidR="002C6279" w:rsidRPr="003A53E1" w:rsidRDefault="002C6279" w:rsidP="002C6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929" w:type="dxa"/>
          </w:tcPr>
          <w:p w:rsidR="002C6279" w:rsidRPr="003A53E1" w:rsidRDefault="002C6279" w:rsidP="002C6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1929" w:type="dxa"/>
            <w:vMerge/>
          </w:tcPr>
          <w:p w:rsidR="002C6279" w:rsidRPr="003A53E1" w:rsidRDefault="002C6279" w:rsidP="002C6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3E1" w:rsidRPr="003A53E1" w:rsidTr="002C6279">
        <w:tc>
          <w:tcPr>
            <w:tcW w:w="3039" w:type="dxa"/>
          </w:tcPr>
          <w:p w:rsidR="002C6279" w:rsidRPr="003A53E1" w:rsidRDefault="002C6279" w:rsidP="002C6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2C6279" w:rsidRPr="003A53E1" w:rsidRDefault="002C6279" w:rsidP="002C6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2C6279" w:rsidRPr="003A53E1" w:rsidRDefault="002C6279" w:rsidP="002C6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7" w:type="dxa"/>
          </w:tcPr>
          <w:p w:rsidR="002C6279" w:rsidRPr="003A53E1" w:rsidRDefault="002C6279" w:rsidP="002C6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</w:tcPr>
          <w:p w:rsidR="002C6279" w:rsidRPr="003A53E1" w:rsidRDefault="002C6279" w:rsidP="002C6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</w:tcPr>
          <w:p w:rsidR="002C6279" w:rsidRPr="003A53E1" w:rsidRDefault="002C6279" w:rsidP="002C6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29" w:type="dxa"/>
          </w:tcPr>
          <w:p w:rsidR="002C6279" w:rsidRPr="003A53E1" w:rsidRDefault="002C6279" w:rsidP="002C6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29" w:type="dxa"/>
          </w:tcPr>
          <w:p w:rsidR="002C6279" w:rsidRPr="003A53E1" w:rsidRDefault="002C6279" w:rsidP="002C6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A53E1" w:rsidRPr="003A53E1" w:rsidTr="002C6279">
        <w:trPr>
          <w:trHeight w:val="800"/>
        </w:trPr>
        <w:tc>
          <w:tcPr>
            <w:tcW w:w="3039" w:type="dxa"/>
          </w:tcPr>
          <w:p w:rsidR="002C6279" w:rsidRPr="003A53E1" w:rsidRDefault="002C6279" w:rsidP="002C6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процессных мероприятий «Вовлечения детей и подростков в социальную практику»</w:t>
            </w:r>
          </w:p>
        </w:tc>
        <w:tc>
          <w:tcPr>
            <w:tcW w:w="1701" w:type="dxa"/>
            <w:vAlign w:val="center"/>
          </w:tcPr>
          <w:p w:rsidR="002C6279" w:rsidRPr="003A53E1" w:rsidRDefault="002C6279" w:rsidP="002C6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t>630,00</w:t>
            </w:r>
          </w:p>
        </w:tc>
        <w:tc>
          <w:tcPr>
            <w:tcW w:w="1701" w:type="dxa"/>
            <w:vAlign w:val="center"/>
          </w:tcPr>
          <w:p w:rsidR="002C6279" w:rsidRPr="003A53E1" w:rsidRDefault="00192120" w:rsidP="002C6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t>882,2</w:t>
            </w:r>
          </w:p>
        </w:tc>
        <w:tc>
          <w:tcPr>
            <w:tcW w:w="1757" w:type="dxa"/>
            <w:vAlign w:val="center"/>
          </w:tcPr>
          <w:p w:rsidR="002C6279" w:rsidRPr="003A53E1" w:rsidRDefault="00192120" w:rsidP="002C6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t>946,1</w:t>
            </w:r>
          </w:p>
        </w:tc>
        <w:tc>
          <w:tcPr>
            <w:tcW w:w="1701" w:type="dxa"/>
            <w:vAlign w:val="center"/>
          </w:tcPr>
          <w:p w:rsidR="002C6279" w:rsidRPr="003A53E1" w:rsidRDefault="002C6279" w:rsidP="002C6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C6279" w:rsidRPr="003A53E1" w:rsidRDefault="002C6279" w:rsidP="002C6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2C6279" w:rsidRPr="003A53E1" w:rsidRDefault="002C6279" w:rsidP="002C6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2C6279" w:rsidRPr="003A53E1" w:rsidRDefault="00192120" w:rsidP="002C6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instrText xml:space="preserve">  =SUM(LEFT)  </w:instrText>
            </w: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3A53E1">
              <w:rPr>
                <w:rFonts w:ascii="Times New Roman" w:eastAsia="Times New Roman" w:hAnsi="Times New Roman" w:cs="Times New Roman"/>
                <w:noProof/>
                <w:lang w:eastAsia="ru-RU"/>
              </w:rPr>
              <w:t>2458,3</w:t>
            </w: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</w:tr>
      <w:tr w:rsidR="003A53E1" w:rsidRPr="003A53E1" w:rsidTr="002C6279">
        <w:tc>
          <w:tcPr>
            <w:tcW w:w="3039" w:type="dxa"/>
          </w:tcPr>
          <w:p w:rsidR="002C6279" w:rsidRPr="003A53E1" w:rsidRDefault="002C6279" w:rsidP="002C6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2C6279" w:rsidRPr="003A53E1" w:rsidRDefault="002C6279" w:rsidP="002C6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C6279" w:rsidRPr="003A53E1" w:rsidRDefault="002C6279" w:rsidP="002C6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7" w:type="dxa"/>
            <w:vAlign w:val="center"/>
          </w:tcPr>
          <w:p w:rsidR="002C6279" w:rsidRPr="003A53E1" w:rsidRDefault="002C6279" w:rsidP="002C6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C6279" w:rsidRPr="003A53E1" w:rsidRDefault="002C6279" w:rsidP="002C6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C6279" w:rsidRPr="003A53E1" w:rsidRDefault="002C6279" w:rsidP="002C6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2C6279" w:rsidRPr="003A53E1" w:rsidRDefault="002C6279" w:rsidP="002C6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2C6279" w:rsidRPr="003A53E1" w:rsidRDefault="002C6279" w:rsidP="002C6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3E1" w:rsidRPr="003A53E1" w:rsidTr="002C6279">
        <w:tc>
          <w:tcPr>
            <w:tcW w:w="3039" w:type="dxa"/>
          </w:tcPr>
          <w:p w:rsidR="002C6279" w:rsidRPr="003A53E1" w:rsidRDefault="002C6279" w:rsidP="002C6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2C6279" w:rsidRPr="003A53E1" w:rsidRDefault="002C6279" w:rsidP="002C6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C6279" w:rsidRPr="003A53E1" w:rsidRDefault="002C6279" w:rsidP="002C6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7" w:type="dxa"/>
            <w:vAlign w:val="center"/>
          </w:tcPr>
          <w:p w:rsidR="002C6279" w:rsidRPr="003A53E1" w:rsidRDefault="002C6279" w:rsidP="002C6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C6279" w:rsidRPr="003A53E1" w:rsidRDefault="002C6279" w:rsidP="002C6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C6279" w:rsidRPr="003A53E1" w:rsidRDefault="002C6279" w:rsidP="002C6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2C6279" w:rsidRPr="003A53E1" w:rsidRDefault="002C6279" w:rsidP="002C6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2C6279" w:rsidRPr="003A53E1" w:rsidRDefault="002C6279" w:rsidP="002C6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3E1" w:rsidRPr="003A53E1" w:rsidTr="002C6279">
        <w:tc>
          <w:tcPr>
            <w:tcW w:w="3039" w:type="dxa"/>
          </w:tcPr>
          <w:p w:rsidR="00192120" w:rsidRPr="003A53E1" w:rsidRDefault="00192120" w:rsidP="002C6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t>Муниципальный бюджет</w:t>
            </w:r>
          </w:p>
        </w:tc>
        <w:tc>
          <w:tcPr>
            <w:tcW w:w="1701" w:type="dxa"/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t>630,00</w:t>
            </w:r>
          </w:p>
        </w:tc>
        <w:tc>
          <w:tcPr>
            <w:tcW w:w="1701" w:type="dxa"/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t>882,2</w:t>
            </w:r>
          </w:p>
        </w:tc>
        <w:tc>
          <w:tcPr>
            <w:tcW w:w="1757" w:type="dxa"/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t>946,1</w:t>
            </w:r>
          </w:p>
        </w:tc>
        <w:tc>
          <w:tcPr>
            <w:tcW w:w="1701" w:type="dxa"/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instrText xml:space="preserve">  =SUM(LEFT)  </w:instrText>
            </w: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3A53E1">
              <w:rPr>
                <w:rFonts w:ascii="Times New Roman" w:eastAsia="Times New Roman" w:hAnsi="Times New Roman" w:cs="Times New Roman"/>
                <w:noProof/>
                <w:lang w:eastAsia="ru-RU"/>
              </w:rPr>
              <w:t>2458,3</w:t>
            </w: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</w:tr>
      <w:tr w:rsidR="003A53E1" w:rsidRPr="003A53E1" w:rsidTr="00192120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t>Выявление и поддержка одаренных детей 00080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t>847,2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t>908,6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instrText xml:space="preserve">  =SUM(LEFT)  </w:instrText>
            </w: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3A53E1">
              <w:rPr>
                <w:rFonts w:ascii="Times New Roman" w:eastAsia="Times New Roman" w:hAnsi="Times New Roman" w:cs="Times New Roman"/>
                <w:noProof/>
                <w:lang w:eastAsia="ru-RU"/>
              </w:rPr>
              <w:t>2255,8</w:t>
            </w: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</w:tr>
      <w:tr w:rsidR="003A53E1" w:rsidRPr="003A53E1" w:rsidTr="00192120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instrText xml:space="preserve">  =SUM(LEFT)  </w:instrText>
            </w: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3A53E1">
              <w:rPr>
                <w:rFonts w:ascii="Times New Roman" w:eastAsia="Times New Roman" w:hAnsi="Times New Roman" w:cs="Times New Roman"/>
                <w:noProof/>
                <w:lang w:eastAsia="ru-RU"/>
              </w:rPr>
              <w:t>0</w:t>
            </w: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</w:tr>
      <w:tr w:rsidR="003A53E1" w:rsidRPr="003A53E1" w:rsidTr="00192120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3E1" w:rsidRPr="003A53E1" w:rsidTr="00192120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t>Муниципальный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t>847,2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t>908,6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instrText xml:space="preserve">  =SUM(LEFT)  </w:instrText>
            </w: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3A53E1">
              <w:rPr>
                <w:rFonts w:ascii="Times New Roman" w:eastAsia="Times New Roman" w:hAnsi="Times New Roman" w:cs="Times New Roman"/>
                <w:noProof/>
                <w:lang w:eastAsia="ru-RU"/>
              </w:rPr>
              <w:t>2255,8</w:t>
            </w: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</w:tr>
      <w:tr w:rsidR="003A53E1" w:rsidRPr="003A53E1" w:rsidTr="00192120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военно-патриотическому и трудовому воспитанию молодежи 00100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instrText xml:space="preserve">  =SUM(LEFT)  </w:instrText>
            </w: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3A53E1">
              <w:rPr>
                <w:rFonts w:ascii="Times New Roman" w:eastAsia="Times New Roman" w:hAnsi="Times New Roman" w:cs="Times New Roman"/>
                <w:noProof/>
                <w:lang w:eastAsia="ru-RU"/>
              </w:rPr>
              <w:t>202,5</w:t>
            </w: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</w:tr>
      <w:tr w:rsidR="003A53E1" w:rsidRPr="003A53E1" w:rsidTr="00192120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3E1" w:rsidRPr="003A53E1" w:rsidTr="00192120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3E1" w:rsidRPr="003A53E1" w:rsidTr="00192120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t>Муниципальный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20" w:rsidRPr="003A53E1" w:rsidRDefault="00192120" w:rsidP="00D22B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instrText xml:space="preserve">  =SUM(LEFT)  </w:instrText>
            </w: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3A53E1">
              <w:rPr>
                <w:rFonts w:ascii="Times New Roman" w:eastAsia="Times New Roman" w:hAnsi="Times New Roman" w:cs="Times New Roman"/>
                <w:noProof/>
                <w:lang w:eastAsia="ru-RU"/>
              </w:rPr>
              <w:t>202,5</w:t>
            </w:r>
            <w:r w:rsidRPr="003A53E1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</w:tr>
    </w:tbl>
    <w:p w:rsidR="002C6279" w:rsidRDefault="002C6279" w:rsidP="00192120">
      <w:pPr>
        <w:widowControl w:val="0"/>
        <w:suppressAutoHyphens/>
        <w:spacing w:after="0" w:line="240" w:lineRule="auto"/>
        <w:outlineLvl w:val="2"/>
        <w:rPr>
          <w:rFonts w:ascii="Times New Roman" w:eastAsia="Calibri" w:hAnsi="Times New Roman" w:cs="Times New Roman"/>
          <w:color w:val="FF0000"/>
          <w:kern w:val="2"/>
          <w:lang w:eastAsia="ru-RU"/>
        </w:rPr>
      </w:pPr>
    </w:p>
    <w:p w:rsidR="002C6279" w:rsidRPr="008C391C" w:rsidRDefault="002C6279" w:rsidP="00A06497">
      <w:pPr>
        <w:widowControl w:val="0"/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color w:val="FF0000"/>
          <w:kern w:val="2"/>
          <w:lang w:eastAsia="ru-RU"/>
        </w:rPr>
      </w:pPr>
    </w:p>
    <w:p w:rsidR="00A06497" w:rsidRPr="00A06497" w:rsidRDefault="00A06497" w:rsidP="00A06497">
      <w:pPr>
        <w:widowControl w:val="0"/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kern w:val="2"/>
          <w:lang w:eastAsia="ru-RU"/>
        </w:rPr>
      </w:pPr>
      <w:r w:rsidRPr="00A06497">
        <w:rPr>
          <w:rFonts w:ascii="Times New Roman" w:eastAsia="Calibri" w:hAnsi="Times New Roman" w:cs="Times New Roman"/>
          <w:kern w:val="2"/>
          <w:lang w:eastAsia="ru-RU"/>
        </w:rPr>
        <w:t xml:space="preserve">6. План реализации комплекса </w:t>
      </w:r>
      <w:proofErr w:type="gramStart"/>
      <w:r w:rsidRPr="00A06497">
        <w:rPr>
          <w:rFonts w:ascii="Times New Roman" w:eastAsia="Calibri" w:hAnsi="Times New Roman" w:cs="Times New Roman"/>
          <w:kern w:val="2"/>
          <w:lang w:eastAsia="ru-RU"/>
        </w:rPr>
        <w:t>процессных</w:t>
      </w:r>
      <w:proofErr w:type="gramEnd"/>
    </w:p>
    <w:p w:rsidR="00A06497" w:rsidRPr="00A06497" w:rsidRDefault="00A06497" w:rsidP="00A0649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lang w:eastAsia="ru-RU"/>
        </w:rPr>
      </w:pPr>
      <w:r w:rsidRPr="00A06497">
        <w:rPr>
          <w:rFonts w:ascii="Times New Roman" w:eastAsia="Calibri" w:hAnsi="Times New Roman" w:cs="Times New Roman"/>
          <w:kern w:val="2"/>
          <w:lang w:eastAsia="ru-RU"/>
        </w:rPr>
        <w:t xml:space="preserve">мероприятий в текущем году </w:t>
      </w:r>
    </w:p>
    <w:p w:rsidR="00A06497" w:rsidRPr="00A06497" w:rsidRDefault="00A06497" w:rsidP="00A0649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lang w:eastAsia="ru-RU"/>
        </w:rPr>
      </w:pPr>
    </w:p>
    <w:tbl>
      <w:tblPr>
        <w:tblW w:w="151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32"/>
        <w:gridCol w:w="1464"/>
        <w:gridCol w:w="3628"/>
        <w:gridCol w:w="1854"/>
        <w:gridCol w:w="2504"/>
      </w:tblGrid>
      <w:tr w:rsidR="00A06497" w:rsidRPr="00A06497" w:rsidTr="00A06497"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Задача, мероприятие (результат)/контрольная точка</w:t>
            </w:r>
            <w:bookmarkStart w:id="0" w:name="_GoBack"/>
            <w:bookmarkEnd w:id="0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Дата наступления контрольной точки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Ответственный исполнитель (фамилия, имя, отчество, должность, наименование исполнительного органа власти Амурской области, иного государственного органа, организации)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Вид подтверждающего документа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Информационная система (источник данных)</w:t>
            </w:r>
          </w:p>
        </w:tc>
      </w:tr>
      <w:tr w:rsidR="00A06497" w:rsidRPr="00A06497" w:rsidTr="00A06497"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5</w:t>
            </w:r>
          </w:p>
        </w:tc>
      </w:tr>
      <w:tr w:rsidR="00A06497" w:rsidRPr="00A06497" w:rsidTr="00A06497">
        <w:tc>
          <w:tcPr>
            <w:tcW w:w="15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Организация и проведение мероприятий по реализации муниципальной программы - Вовлечение молодёжи в социальную практику</w:t>
            </w:r>
          </w:p>
        </w:tc>
      </w:tr>
      <w:tr w:rsidR="00A06497" w:rsidRPr="00A06497" w:rsidTr="00A06497"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1. Число молодых людей-участников различных видов молодежного творчества (результат)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X</w:t>
            </w:r>
          </w:p>
        </w:tc>
      </w:tr>
      <w:tr w:rsidR="00A06497" w:rsidRPr="00A06497" w:rsidTr="00A06497"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Контрольная точка 1.1. Предоставлен отчет о количестве молодых людей-участников различных видов молодежного творчества за предыдущий отчетный год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15.02.2026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0A0F19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Нестеренко А.В.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Отчет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spellStart"/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Росмолодёжь</w:t>
            </w:r>
            <w:proofErr w:type="spellEnd"/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https://report.myrosmol.ru</w:t>
            </w:r>
          </w:p>
        </w:tc>
      </w:tr>
      <w:tr w:rsidR="00A06497" w:rsidRPr="00A06497" w:rsidTr="00A06497"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Контрольная точка 1.2. Предоставлен отчет «Удельный вес численности молодых людей в возрасте от 14 до 30 лет, участвующих в деятельности молодежных общественных объединений от общей численности молодых людей в возрасте от 14 до 30» за предыдущий отчетный год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0A0F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15.0</w:t>
            </w:r>
            <w:r w:rsidR="000A0F19"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.2026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0A0F19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Даушева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Т.В.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Отчет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spellStart"/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Росмолодёжь</w:t>
            </w:r>
            <w:proofErr w:type="spellEnd"/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https://report.myrosmol.ru</w:t>
            </w:r>
          </w:p>
        </w:tc>
      </w:tr>
      <w:tr w:rsidR="00A06497" w:rsidRPr="00A06497" w:rsidTr="00A06497">
        <w:tc>
          <w:tcPr>
            <w:tcW w:w="15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Calibri"/>
                <w:kern w:val="2"/>
                <w:lang w:eastAsia="ru-RU"/>
              </w:rPr>
              <w:t>Реализация мероприятий по развитию социальной активности и компетентности молодых людей</w:t>
            </w:r>
          </w:p>
        </w:tc>
      </w:tr>
      <w:tr w:rsidR="00A06497" w:rsidRPr="00A06497" w:rsidTr="00A06497"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 xml:space="preserve">2. Число участников добровольческой деятельности за предыдущий отчетный год (результат с </w:t>
            </w:r>
            <w:proofErr w:type="gramStart"/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нарастающим</w:t>
            </w:r>
            <w:proofErr w:type="gramEnd"/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эффект за год)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X</w:t>
            </w:r>
          </w:p>
        </w:tc>
      </w:tr>
      <w:tr w:rsidR="00A06497" w:rsidRPr="00A06497" w:rsidTr="00A06497"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Контрольная точка 2.1. Предоставлен отчет о количестве участников добровольческой деятельности за предыдущий отчетный год (нарастающий эффект за год)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20.02.2026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0A0F19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Нестеренко А.В.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Отчет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spellStart"/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Росмолодёжь</w:t>
            </w:r>
            <w:proofErr w:type="spellEnd"/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https://report.myrosmol.ru</w:t>
            </w:r>
          </w:p>
        </w:tc>
      </w:tr>
      <w:tr w:rsidR="00A06497" w:rsidRPr="00A06497" w:rsidTr="00A06497"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Контрольная точка 2.2 Предоставлен отчет «Удельный вес численности молодых людей в возрасте от 14 до 30 лет, принимающих участие в добровольческой деятельности от общей численности молодых людей в возрасте от 14 до 30» за предыдущий отчетный год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0A0F19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25</w:t>
            </w:r>
            <w:r w:rsidR="00A06497"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.02.2026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0A0F19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Даушева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Т.В.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Отчет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97" w:rsidRPr="00A06497" w:rsidRDefault="00A06497" w:rsidP="00A064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spellStart"/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>Росмолодёжь</w:t>
            </w:r>
            <w:proofErr w:type="spellEnd"/>
            <w:r w:rsidRPr="00A06497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https://report.myrosmol.ru</w:t>
            </w:r>
          </w:p>
        </w:tc>
      </w:tr>
    </w:tbl>
    <w:p w:rsidR="00A06497" w:rsidRPr="00A06497" w:rsidRDefault="00A06497" w:rsidP="00A06497">
      <w:pPr>
        <w:suppressAutoHyphens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43F4" w:rsidRDefault="00A143F4"/>
    <w:sectPr w:rsidR="00A143F4" w:rsidSect="006F012A">
      <w:headerReference w:type="even" r:id="rId11"/>
      <w:headerReference w:type="default" r:id="rId12"/>
      <w:footerReference w:type="even" r:id="rId13"/>
      <w:footerReference w:type="default" r:id="rId14"/>
      <w:pgSz w:w="16838" w:h="11906" w:orient="landscape"/>
      <w:pgMar w:top="1701" w:right="1134" w:bottom="850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234" w:rsidRDefault="008A6234" w:rsidP="006F012A">
      <w:pPr>
        <w:spacing w:after="0" w:line="240" w:lineRule="auto"/>
      </w:pPr>
      <w:r>
        <w:separator/>
      </w:r>
    </w:p>
  </w:endnote>
  <w:endnote w:type="continuationSeparator" w:id="0">
    <w:p w:rsidR="008A6234" w:rsidRDefault="008A6234" w:rsidP="006F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279" w:rsidRDefault="002C6279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279" w:rsidRDefault="002C6279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234" w:rsidRDefault="008A6234" w:rsidP="006F012A">
      <w:pPr>
        <w:spacing w:after="0" w:line="240" w:lineRule="auto"/>
      </w:pPr>
      <w:r>
        <w:separator/>
      </w:r>
    </w:p>
  </w:footnote>
  <w:footnote w:type="continuationSeparator" w:id="0">
    <w:p w:rsidR="008A6234" w:rsidRDefault="008A6234" w:rsidP="006F0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279" w:rsidRDefault="002C6279">
    <w:pPr>
      <w:pStyle w:val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279" w:rsidRDefault="002C6279">
    <w:pPr>
      <w:pStyle w:val="1"/>
      <w:jc w:val="center"/>
    </w:pPr>
  </w:p>
  <w:p w:rsidR="002C6279" w:rsidRDefault="002C6279">
    <w:pPr>
      <w:pStyle w:val="1"/>
      <w:ind w:left="144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B1480"/>
    <w:multiLevelType w:val="multilevel"/>
    <w:tmpl w:val="5EF429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6497"/>
    <w:rsid w:val="000A0F19"/>
    <w:rsid w:val="00192120"/>
    <w:rsid w:val="002C6279"/>
    <w:rsid w:val="003A53E1"/>
    <w:rsid w:val="00511BAA"/>
    <w:rsid w:val="005869F9"/>
    <w:rsid w:val="00621A48"/>
    <w:rsid w:val="006B6C2C"/>
    <w:rsid w:val="006F012A"/>
    <w:rsid w:val="008A6234"/>
    <w:rsid w:val="008C391C"/>
    <w:rsid w:val="00A06497"/>
    <w:rsid w:val="00A143F4"/>
    <w:rsid w:val="00C018B1"/>
    <w:rsid w:val="00C06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A06497"/>
  </w:style>
  <w:style w:type="character" w:customStyle="1" w:styleId="a5">
    <w:name w:val="Нижний колонтитул Знак"/>
    <w:basedOn w:val="a0"/>
    <w:link w:val="a6"/>
    <w:uiPriority w:val="99"/>
    <w:semiHidden/>
    <w:qFormat/>
    <w:rsid w:val="00A06497"/>
  </w:style>
  <w:style w:type="paragraph" w:customStyle="1" w:styleId="1">
    <w:name w:val="Верхний колонтитул1"/>
    <w:basedOn w:val="a"/>
    <w:next w:val="a4"/>
    <w:uiPriority w:val="99"/>
    <w:unhideWhenUsed/>
    <w:rsid w:val="00A06497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Calibri"/>
      <w:lang w:eastAsia="ru-RU"/>
    </w:rPr>
  </w:style>
  <w:style w:type="paragraph" w:customStyle="1" w:styleId="10">
    <w:name w:val="Нижний колонтитул1"/>
    <w:basedOn w:val="a"/>
    <w:next w:val="a6"/>
    <w:uiPriority w:val="99"/>
    <w:semiHidden/>
    <w:unhideWhenUsed/>
    <w:rsid w:val="00A06497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Calibri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A06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A06497"/>
  </w:style>
  <w:style w:type="paragraph" w:styleId="a6">
    <w:name w:val="footer"/>
    <w:basedOn w:val="a"/>
    <w:link w:val="a5"/>
    <w:uiPriority w:val="99"/>
    <w:semiHidden/>
    <w:unhideWhenUsed/>
    <w:rsid w:val="00A06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A06497"/>
  </w:style>
  <w:style w:type="paragraph" w:styleId="a7">
    <w:name w:val="Balloon Text"/>
    <w:basedOn w:val="a"/>
    <w:link w:val="a8"/>
    <w:uiPriority w:val="99"/>
    <w:semiHidden/>
    <w:unhideWhenUsed/>
    <w:rsid w:val="00A06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49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11BA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11BA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11BA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11BA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11BA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A06497"/>
  </w:style>
  <w:style w:type="character" w:customStyle="1" w:styleId="a5">
    <w:name w:val="Нижний колонтитул Знак"/>
    <w:basedOn w:val="a0"/>
    <w:link w:val="a6"/>
    <w:uiPriority w:val="99"/>
    <w:semiHidden/>
    <w:qFormat/>
    <w:rsid w:val="00A06497"/>
  </w:style>
  <w:style w:type="paragraph" w:customStyle="1" w:styleId="1">
    <w:name w:val="Верхний колонтитул1"/>
    <w:basedOn w:val="a"/>
    <w:next w:val="a4"/>
    <w:uiPriority w:val="99"/>
    <w:unhideWhenUsed/>
    <w:rsid w:val="00A06497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Calibri"/>
      <w:lang w:eastAsia="ru-RU"/>
    </w:rPr>
  </w:style>
  <w:style w:type="paragraph" w:customStyle="1" w:styleId="10">
    <w:name w:val="Нижний колонтитул1"/>
    <w:basedOn w:val="a"/>
    <w:next w:val="a6"/>
    <w:uiPriority w:val="99"/>
    <w:semiHidden/>
    <w:unhideWhenUsed/>
    <w:rsid w:val="00A06497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Calibri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A06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A06497"/>
  </w:style>
  <w:style w:type="paragraph" w:styleId="a6">
    <w:name w:val="footer"/>
    <w:basedOn w:val="a"/>
    <w:link w:val="a5"/>
    <w:uiPriority w:val="99"/>
    <w:semiHidden/>
    <w:unhideWhenUsed/>
    <w:rsid w:val="00A06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A06497"/>
  </w:style>
  <w:style w:type="paragraph" w:styleId="a7">
    <w:name w:val="Balloon Text"/>
    <w:basedOn w:val="a"/>
    <w:link w:val="a8"/>
    <w:uiPriority w:val="99"/>
    <w:semiHidden/>
    <w:unhideWhenUsed/>
    <w:rsid w:val="00A06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C3EE7115D4B15D46B65F954852A5392D54E59723F2CC12298DC71EBE955F0747DEC8C27D368242255A090DA9mAS2J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5C3EE7115D4B15D46B65F954852A5392D54E59723F2CC12298DC71EBE955F0747DEC8C27D368242255A090DA9mAS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C3EE7115D4B15D46B65F954852A5392D54E59723F2CC12298DC71EBE955F0747DEC8C27D368242255A090DA9mAS2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Геннадьевна</dc:creator>
  <cp:lastModifiedBy>Светлана Геннадьевна</cp:lastModifiedBy>
  <cp:revision>6</cp:revision>
  <cp:lastPrinted>2025-01-20T22:56:00Z</cp:lastPrinted>
  <dcterms:created xsi:type="dcterms:W3CDTF">2024-09-16T23:24:00Z</dcterms:created>
  <dcterms:modified xsi:type="dcterms:W3CDTF">2025-01-20T22:57:00Z</dcterms:modified>
</cp:coreProperties>
</file>