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F8AD1" w14:textId="77777777" w:rsidR="00410D02" w:rsidRDefault="00410D02">
      <w:pPr>
        <w:pStyle w:val="ConsPlusTitle"/>
        <w:spacing w:after="0" w:line="240" w:lineRule="auto"/>
        <w:jc w:val="center"/>
        <w:rPr>
          <w:rFonts w:ascii="Times New Roman" w:hAnsi="Times New Roman" w:cs="Times New Roman"/>
          <w:sz w:val="28"/>
          <w:szCs w:val="28"/>
        </w:rPr>
      </w:pPr>
      <w:bookmarkStart w:id="0" w:name="_GoBack"/>
      <w:bookmarkEnd w:id="0"/>
    </w:p>
    <w:p w14:paraId="5C7D715B" w14:textId="77777777" w:rsidR="00410D02" w:rsidRDefault="00410D02">
      <w:pPr>
        <w:pStyle w:val="ConsPlusTitle"/>
        <w:spacing w:after="0" w:line="240" w:lineRule="auto"/>
        <w:jc w:val="center"/>
        <w:rPr>
          <w:rFonts w:ascii="Times New Roman" w:hAnsi="Times New Roman" w:cs="Times New Roman"/>
          <w:sz w:val="28"/>
          <w:szCs w:val="28"/>
        </w:rPr>
      </w:pPr>
    </w:p>
    <w:p w14:paraId="53728C98" w14:textId="77777777" w:rsidR="00410D02" w:rsidRPr="00DD5C60" w:rsidRDefault="002224AD" w:rsidP="00412E0A">
      <w:pPr>
        <w:pStyle w:val="ConsPlusTitle"/>
        <w:spacing w:after="0" w:line="240" w:lineRule="auto"/>
        <w:ind w:left="4678"/>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DD5C60">
        <w:rPr>
          <w:rFonts w:ascii="Times New Roman" w:hAnsi="Times New Roman" w:cs="Times New Roman"/>
          <w:b w:val="0"/>
          <w:sz w:val="28"/>
          <w:szCs w:val="28"/>
        </w:rPr>
        <w:t>УТВЕРЖДЕНА</w:t>
      </w:r>
    </w:p>
    <w:p w14:paraId="4D128486" w14:textId="20BC56A3" w:rsidR="00410D02" w:rsidRPr="00E9146F" w:rsidRDefault="002224AD" w:rsidP="00412E0A">
      <w:pPr>
        <w:pStyle w:val="ConsPlusTitle"/>
        <w:spacing w:after="0" w:line="240" w:lineRule="auto"/>
        <w:ind w:left="4678"/>
        <w:jc w:val="center"/>
        <w:rPr>
          <w:rFonts w:ascii="Times New Roman" w:hAnsi="Times New Roman" w:cs="Times New Roman"/>
          <w:b w:val="0"/>
          <w:sz w:val="27"/>
          <w:szCs w:val="27"/>
        </w:rPr>
      </w:pPr>
      <w:r w:rsidRPr="00E9146F">
        <w:rPr>
          <w:rFonts w:ascii="Times New Roman" w:hAnsi="Times New Roman" w:cs="Times New Roman"/>
          <w:b w:val="0"/>
          <w:sz w:val="27"/>
          <w:szCs w:val="27"/>
        </w:rPr>
        <w:t>постановлением                                                             главы Бурейского района</w:t>
      </w:r>
    </w:p>
    <w:p w14:paraId="5A72E477" w14:textId="7454795D" w:rsidR="00410D02" w:rsidRPr="00E9146F" w:rsidRDefault="00E82C20" w:rsidP="00412E0A">
      <w:pPr>
        <w:pStyle w:val="ConsPlusTitle"/>
        <w:spacing w:after="0" w:line="240" w:lineRule="auto"/>
        <w:ind w:left="4678"/>
        <w:jc w:val="center"/>
        <w:rPr>
          <w:rFonts w:ascii="Times New Roman" w:hAnsi="Times New Roman" w:cs="Times New Roman"/>
          <w:b w:val="0"/>
          <w:sz w:val="27"/>
          <w:szCs w:val="27"/>
        </w:rPr>
      </w:pPr>
      <w:r w:rsidRPr="00E9146F">
        <w:rPr>
          <w:rFonts w:ascii="Times New Roman" w:hAnsi="Times New Roman" w:cs="Times New Roman"/>
          <w:b w:val="0"/>
          <w:sz w:val="27"/>
          <w:szCs w:val="27"/>
        </w:rPr>
        <w:t>от</w:t>
      </w:r>
      <w:r w:rsidR="0077038F" w:rsidRPr="00E9146F">
        <w:rPr>
          <w:rFonts w:ascii="Times New Roman" w:hAnsi="Times New Roman" w:cs="Times New Roman"/>
          <w:b w:val="0"/>
          <w:sz w:val="27"/>
          <w:szCs w:val="27"/>
        </w:rPr>
        <w:t xml:space="preserve"> 06 декабря</w:t>
      </w:r>
      <w:r w:rsidR="002224AD" w:rsidRPr="00E9146F">
        <w:rPr>
          <w:rFonts w:ascii="Times New Roman" w:hAnsi="Times New Roman" w:cs="Times New Roman"/>
          <w:b w:val="0"/>
          <w:sz w:val="27"/>
          <w:szCs w:val="27"/>
        </w:rPr>
        <w:t xml:space="preserve"> 2021 № </w:t>
      </w:r>
      <w:r w:rsidR="0077038F" w:rsidRPr="00E9146F">
        <w:rPr>
          <w:rFonts w:ascii="Times New Roman" w:hAnsi="Times New Roman" w:cs="Times New Roman"/>
          <w:b w:val="0"/>
          <w:sz w:val="27"/>
          <w:szCs w:val="27"/>
        </w:rPr>
        <w:t>433</w:t>
      </w:r>
    </w:p>
    <w:p w14:paraId="7F2EABB0" w14:textId="75A3D87D" w:rsidR="00F11536" w:rsidRPr="00E9146F" w:rsidRDefault="00F11536" w:rsidP="00412E0A">
      <w:pPr>
        <w:pStyle w:val="ConsPlusTitle"/>
        <w:spacing w:after="0" w:line="240" w:lineRule="auto"/>
        <w:ind w:left="4678"/>
        <w:jc w:val="center"/>
        <w:rPr>
          <w:rFonts w:ascii="Times New Roman" w:hAnsi="Times New Roman" w:cs="Times New Roman"/>
          <w:b w:val="0"/>
          <w:sz w:val="27"/>
          <w:szCs w:val="27"/>
        </w:rPr>
      </w:pPr>
      <w:r w:rsidRPr="00E9146F">
        <w:rPr>
          <w:rFonts w:ascii="Times New Roman" w:hAnsi="Times New Roman" w:cs="Times New Roman"/>
          <w:b w:val="0"/>
          <w:sz w:val="27"/>
          <w:szCs w:val="27"/>
        </w:rPr>
        <w:t xml:space="preserve"> (</w:t>
      </w:r>
      <w:r w:rsidR="00532162" w:rsidRPr="00E9146F">
        <w:rPr>
          <w:rFonts w:ascii="Times New Roman" w:hAnsi="Times New Roman" w:cs="Times New Roman"/>
          <w:b w:val="0"/>
          <w:sz w:val="27"/>
          <w:szCs w:val="27"/>
        </w:rPr>
        <w:t>с изменениями от</w:t>
      </w:r>
      <w:r w:rsidRPr="00E9146F">
        <w:rPr>
          <w:rFonts w:ascii="Times New Roman" w:hAnsi="Times New Roman" w:cs="Times New Roman"/>
          <w:b w:val="0"/>
          <w:sz w:val="27"/>
          <w:szCs w:val="27"/>
        </w:rPr>
        <w:t xml:space="preserve"> </w:t>
      </w:r>
      <w:r w:rsidR="0026646A" w:rsidRPr="00E9146F">
        <w:rPr>
          <w:rFonts w:ascii="Times New Roman" w:hAnsi="Times New Roman" w:cs="Times New Roman"/>
          <w:b w:val="0"/>
          <w:sz w:val="27"/>
          <w:szCs w:val="27"/>
        </w:rPr>
        <w:t>08</w:t>
      </w:r>
      <w:r w:rsidRPr="00E9146F">
        <w:rPr>
          <w:rFonts w:ascii="Times New Roman" w:hAnsi="Times New Roman" w:cs="Times New Roman"/>
          <w:b w:val="0"/>
          <w:sz w:val="27"/>
          <w:szCs w:val="27"/>
        </w:rPr>
        <w:t xml:space="preserve">.02.2022 № </w:t>
      </w:r>
      <w:r w:rsidR="0026646A" w:rsidRPr="00E9146F">
        <w:rPr>
          <w:rFonts w:ascii="Times New Roman" w:hAnsi="Times New Roman" w:cs="Times New Roman"/>
          <w:b w:val="0"/>
          <w:sz w:val="27"/>
          <w:szCs w:val="27"/>
        </w:rPr>
        <w:t>103</w:t>
      </w:r>
      <w:r w:rsidR="00364A77" w:rsidRPr="00E9146F">
        <w:rPr>
          <w:rFonts w:ascii="Times New Roman" w:hAnsi="Times New Roman" w:cs="Times New Roman"/>
          <w:b w:val="0"/>
          <w:sz w:val="27"/>
          <w:szCs w:val="27"/>
        </w:rPr>
        <w:t>, от</w:t>
      </w:r>
      <w:r w:rsidR="00412E0A" w:rsidRPr="00E9146F">
        <w:rPr>
          <w:rFonts w:ascii="Times New Roman" w:hAnsi="Times New Roman" w:cs="Times New Roman"/>
          <w:b w:val="0"/>
          <w:sz w:val="27"/>
          <w:szCs w:val="27"/>
        </w:rPr>
        <w:t xml:space="preserve"> </w:t>
      </w:r>
      <w:r w:rsidR="00364A77" w:rsidRPr="00E9146F">
        <w:rPr>
          <w:rFonts w:ascii="Times New Roman" w:hAnsi="Times New Roman" w:cs="Times New Roman"/>
          <w:b w:val="0"/>
          <w:sz w:val="27"/>
          <w:szCs w:val="27"/>
        </w:rPr>
        <w:t xml:space="preserve">11.03.2022 № </w:t>
      </w:r>
      <w:r w:rsidR="00412E0A" w:rsidRPr="00E9146F">
        <w:rPr>
          <w:rFonts w:ascii="Times New Roman" w:hAnsi="Times New Roman" w:cs="Times New Roman"/>
          <w:b w:val="0"/>
          <w:sz w:val="27"/>
          <w:szCs w:val="27"/>
        </w:rPr>
        <w:t>202</w:t>
      </w:r>
      <w:r w:rsidR="00E9146F" w:rsidRPr="00E9146F">
        <w:rPr>
          <w:rFonts w:ascii="Times New Roman" w:hAnsi="Times New Roman" w:cs="Times New Roman"/>
          <w:b w:val="0"/>
          <w:sz w:val="27"/>
          <w:szCs w:val="27"/>
        </w:rPr>
        <w:t>, от 23.05.2022 № 438</w:t>
      </w:r>
      <w:r w:rsidRPr="00E9146F">
        <w:rPr>
          <w:rFonts w:ascii="Times New Roman" w:hAnsi="Times New Roman" w:cs="Times New Roman"/>
          <w:b w:val="0"/>
          <w:sz w:val="27"/>
          <w:szCs w:val="27"/>
        </w:rPr>
        <w:t>)</w:t>
      </w:r>
    </w:p>
    <w:p w14:paraId="04B396A1" w14:textId="77777777" w:rsidR="00410D02" w:rsidRPr="00DD5C60" w:rsidRDefault="00410D02">
      <w:pPr>
        <w:pStyle w:val="ConsPlusTitle"/>
        <w:spacing w:after="0" w:line="240" w:lineRule="auto"/>
        <w:jc w:val="center"/>
        <w:rPr>
          <w:rFonts w:ascii="Times New Roman" w:hAnsi="Times New Roman" w:cs="Times New Roman"/>
          <w:b w:val="0"/>
          <w:sz w:val="28"/>
          <w:szCs w:val="28"/>
        </w:rPr>
      </w:pPr>
    </w:p>
    <w:p w14:paraId="78A65974" w14:textId="77777777" w:rsidR="00410D02" w:rsidRPr="00DD5C60" w:rsidRDefault="00410D02">
      <w:pPr>
        <w:pStyle w:val="ConsPlusTitle"/>
        <w:spacing w:after="0" w:line="240" w:lineRule="auto"/>
        <w:jc w:val="center"/>
        <w:rPr>
          <w:rFonts w:ascii="Times New Roman" w:hAnsi="Times New Roman" w:cs="Times New Roman"/>
          <w:sz w:val="28"/>
          <w:szCs w:val="28"/>
        </w:rPr>
      </w:pPr>
    </w:p>
    <w:p w14:paraId="20C2B579" w14:textId="77777777" w:rsidR="00410D02" w:rsidRPr="00DD5C60" w:rsidRDefault="00410D02">
      <w:pPr>
        <w:pStyle w:val="ConsPlusTitle"/>
        <w:spacing w:after="0" w:line="240" w:lineRule="auto"/>
        <w:jc w:val="center"/>
        <w:rPr>
          <w:rFonts w:ascii="Times New Roman" w:hAnsi="Times New Roman" w:cs="Times New Roman"/>
          <w:sz w:val="28"/>
          <w:szCs w:val="28"/>
        </w:rPr>
      </w:pPr>
    </w:p>
    <w:p w14:paraId="68B8A005" w14:textId="77777777" w:rsidR="00410D02" w:rsidRDefault="00410D02">
      <w:pPr>
        <w:pStyle w:val="ConsPlusTitle"/>
        <w:spacing w:after="0" w:line="240" w:lineRule="auto"/>
        <w:jc w:val="center"/>
        <w:rPr>
          <w:rFonts w:ascii="Times New Roman" w:hAnsi="Times New Roman" w:cs="Times New Roman"/>
          <w:sz w:val="28"/>
          <w:szCs w:val="28"/>
        </w:rPr>
      </w:pPr>
    </w:p>
    <w:p w14:paraId="0DDFE172" w14:textId="77777777" w:rsidR="009A1887" w:rsidRDefault="009A1887">
      <w:pPr>
        <w:pStyle w:val="ConsPlusTitle"/>
        <w:spacing w:after="0" w:line="240" w:lineRule="auto"/>
        <w:jc w:val="center"/>
        <w:rPr>
          <w:rFonts w:ascii="Times New Roman" w:hAnsi="Times New Roman" w:cs="Times New Roman"/>
          <w:sz w:val="28"/>
          <w:szCs w:val="28"/>
        </w:rPr>
      </w:pPr>
    </w:p>
    <w:p w14:paraId="60D88F08" w14:textId="77777777" w:rsidR="009A1887" w:rsidRDefault="009A1887">
      <w:pPr>
        <w:pStyle w:val="ConsPlusTitle"/>
        <w:spacing w:after="0" w:line="240" w:lineRule="auto"/>
        <w:jc w:val="center"/>
        <w:rPr>
          <w:rFonts w:ascii="Times New Roman" w:hAnsi="Times New Roman" w:cs="Times New Roman"/>
          <w:sz w:val="28"/>
          <w:szCs w:val="28"/>
        </w:rPr>
      </w:pPr>
    </w:p>
    <w:p w14:paraId="6EF3FDB8" w14:textId="77777777" w:rsidR="009A1887" w:rsidRDefault="009A1887">
      <w:pPr>
        <w:pStyle w:val="ConsPlusTitle"/>
        <w:spacing w:after="0" w:line="240" w:lineRule="auto"/>
        <w:jc w:val="center"/>
        <w:rPr>
          <w:rFonts w:ascii="Times New Roman" w:hAnsi="Times New Roman" w:cs="Times New Roman"/>
          <w:sz w:val="28"/>
          <w:szCs w:val="28"/>
        </w:rPr>
      </w:pPr>
    </w:p>
    <w:p w14:paraId="2159778D" w14:textId="77777777" w:rsidR="009A1887" w:rsidRPr="00DD5C60" w:rsidRDefault="009A1887">
      <w:pPr>
        <w:pStyle w:val="ConsPlusTitle"/>
        <w:spacing w:after="0" w:line="240" w:lineRule="auto"/>
        <w:jc w:val="center"/>
        <w:rPr>
          <w:rFonts w:ascii="Times New Roman" w:hAnsi="Times New Roman" w:cs="Times New Roman"/>
          <w:sz w:val="28"/>
          <w:szCs w:val="28"/>
        </w:rPr>
      </w:pPr>
    </w:p>
    <w:p w14:paraId="004C31DF" w14:textId="77777777" w:rsidR="00410D02" w:rsidRPr="00DD5C60" w:rsidRDefault="00410D02">
      <w:pPr>
        <w:pStyle w:val="ConsPlusTitle"/>
        <w:spacing w:after="0" w:line="240" w:lineRule="auto"/>
        <w:jc w:val="center"/>
        <w:rPr>
          <w:rFonts w:ascii="Times New Roman" w:hAnsi="Times New Roman" w:cs="Times New Roman"/>
          <w:sz w:val="28"/>
          <w:szCs w:val="28"/>
        </w:rPr>
      </w:pPr>
    </w:p>
    <w:p w14:paraId="0621DCBB" w14:textId="77777777" w:rsidR="00410D02" w:rsidRPr="00DD5C60" w:rsidRDefault="002224AD">
      <w:pPr>
        <w:pStyle w:val="10"/>
        <w:jc w:val="center"/>
        <w:rPr>
          <w:rFonts w:ascii="Times New Roman CYR" w:eastAsia="Calibri" w:hAnsi="Times New Roman CYR" w:cs="Times New Roman CYR"/>
          <w:b/>
          <w:bCs/>
          <w:sz w:val="44"/>
          <w:szCs w:val="44"/>
        </w:rPr>
      </w:pPr>
      <w:r w:rsidRPr="00DD5C60">
        <w:rPr>
          <w:rFonts w:ascii="Times New Roman CYR" w:eastAsia="Calibri" w:hAnsi="Times New Roman CYR" w:cs="Times New Roman CYR"/>
          <w:b/>
          <w:bCs/>
          <w:sz w:val="44"/>
          <w:szCs w:val="44"/>
        </w:rPr>
        <w:t>Муниципальная программа</w:t>
      </w:r>
    </w:p>
    <w:p w14:paraId="5C1DA58F" w14:textId="77777777" w:rsidR="00410D02" w:rsidRPr="00DD5C60" w:rsidRDefault="002224AD">
      <w:pPr>
        <w:pStyle w:val="10"/>
        <w:jc w:val="center"/>
        <w:rPr>
          <w:rFonts w:ascii="Times New Roman CYR" w:eastAsia="Calibri" w:hAnsi="Times New Roman CYR" w:cs="Times New Roman CYR"/>
          <w:b/>
          <w:bCs/>
          <w:sz w:val="44"/>
          <w:szCs w:val="44"/>
        </w:rPr>
      </w:pPr>
      <w:r w:rsidRPr="00DD5C60">
        <w:rPr>
          <w:rFonts w:ascii="Times New Roman" w:eastAsia="Calibri" w:hAnsi="Times New Roman"/>
          <w:b/>
          <w:bCs/>
          <w:sz w:val="44"/>
          <w:szCs w:val="44"/>
        </w:rPr>
        <w:t>«</w:t>
      </w:r>
      <w:r w:rsidRPr="00DD5C60">
        <w:rPr>
          <w:rFonts w:ascii="Times New Roman CYR" w:eastAsia="Calibri" w:hAnsi="Times New Roman CYR" w:cs="Times New Roman CYR"/>
          <w:b/>
          <w:bCs/>
          <w:sz w:val="44"/>
          <w:szCs w:val="44"/>
        </w:rPr>
        <w:t>Развитие образования Бурейского муниципального округа</w:t>
      </w:r>
    </w:p>
    <w:p w14:paraId="78654CED" w14:textId="77777777" w:rsidR="00410D02" w:rsidRPr="00DD5C60" w:rsidRDefault="002224AD">
      <w:pPr>
        <w:pStyle w:val="10"/>
        <w:jc w:val="center"/>
        <w:rPr>
          <w:rFonts w:ascii="Times New Roman" w:eastAsia="Calibri" w:hAnsi="Times New Roman"/>
          <w:b/>
          <w:bCs/>
          <w:sz w:val="44"/>
          <w:szCs w:val="44"/>
        </w:rPr>
      </w:pPr>
      <w:r w:rsidRPr="00DD5C60">
        <w:rPr>
          <w:rFonts w:ascii="Times New Roman CYR" w:eastAsia="Calibri" w:hAnsi="Times New Roman CYR" w:cs="Times New Roman CYR"/>
          <w:b/>
          <w:bCs/>
          <w:sz w:val="44"/>
          <w:szCs w:val="44"/>
        </w:rPr>
        <w:t>на 2022-2030 годы</w:t>
      </w:r>
      <w:r w:rsidRPr="00DD5C60">
        <w:rPr>
          <w:rFonts w:ascii="Times New Roman" w:eastAsia="Calibri" w:hAnsi="Times New Roman"/>
          <w:b/>
          <w:bCs/>
          <w:sz w:val="44"/>
          <w:szCs w:val="44"/>
        </w:rPr>
        <w:t>»</w:t>
      </w:r>
    </w:p>
    <w:p w14:paraId="61452252" w14:textId="77777777" w:rsidR="00410D02" w:rsidRPr="00DD5C60" w:rsidRDefault="00410D02">
      <w:pPr>
        <w:pStyle w:val="10"/>
        <w:rPr>
          <w:rFonts w:eastAsia="Calibri" w:cs="Calibri"/>
        </w:rPr>
      </w:pPr>
    </w:p>
    <w:p w14:paraId="3442984E" w14:textId="77777777" w:rsidR="00410D02" w:rsidRPr="00DD5C60" w:rsidRDefault="00410D02">
      <w:pPr>
        <w:pStyle w:val="10"/>
        <w:rPr>
          <w:rFonts w:eastAsia="Calibri" w:cs="Calibri"/>
        </w:rPr>
      </w:pPr>
    </w:p>
    <w:p w14:paraId="79D9AD1E" w14:textId="77777777" w:rsidR="00410D02" w:rsidRPr="00DD5C60" w:rsidRDefault="00410D02">
      <w:pPr>
        <w:pStyle w:val="10"/>
        <w:rPr>
          <w:rFonts w:eastAsia="Calibri" w:cs="Calibri"/>
        </w:rPr>
      </w:pPr>
    </w:p>
    <w:p w14:paraId="2ED34E5D" w14:textId="77777777" w:rsidR="00410D02" w:rsidRPr="00DD5C60" w:rsidRDefault="00410D02">
      <w:pPr>
        <w:pStyle w:val="10"/>
        <w:rPr>
          <w:rFonts w:eastAsia="Calibri" w:cs="Calibri"/>
        </w:rPr>
      </w:pPr>
    </w:p>
    <w:p w14:paraId="7B720000" w14:textId="77777777" w:rsidR="00410D02" w:rsidRPr="00DD5C60" w:rsidRDefault="00410D02">
      <w:pPr>
        <w:pStyle w:val="10"/>
        <w:rPr>
          <w:rFonts w:eastAsia="Calibri" w:cs="Calibri"/>
        </w:rPr>
      </w:pPr>
    </w:p>
    <w:p w14:paraId="5F77055F" w14:textId="77777777" w:rsidR="00410D02" w:rsidRPr="00DD5C60" w:rsidRDefault="00410D02">
      <w:pPr>
        <w:pStyle w:val="10"/>
        <w:rPr>
          <w:rFonts w:eastAsia="Calibri" w:cs="Calibri"/>
        </w:rPr>
      </w:pPr>
    </w:p>
    <w:p w14:paraId="7415F3A3" w14:textId="77777777" w:rsidR="00410D02" w:rsidRPr="00DD5C60" w:rsidRDefault="00410D02">
      <w:pPr>
        <w:pStyle w:val="10"/>
        <w:rPr>
          <w:rFonts w:eastAsia="Calibri" w:cs="Calibri"/>
        </w:rPr>
      </w:pPr>
    </w:p>
    <w:p w14:paraId="3B70315B" w14:textId="77777777" w:rsidR="00410D02" w:rsidRPr="00DD5C60" w:rsidRDefault="00410D02">
      <w:pPr>
        <w:pStyle w:val="10"/>
        <w:rPr>
          <w:rFonts w:eastAsia="Calibri" w:cs="Calibri"/>
        </w:rPr>
      </w:pPr>
    </w:p>
    <w:p w14:paraId="5A223178" w14:textId="77777777" w:rsidR="00410D02" w:rsidRPr="00DD5C60" w:rsidRDefault="00410D02">
      <w:pPr>
        <w:pStyle w:val="10"/>
        <w:rPr>
          <w:rFonts w:eastAsia="Calibri" w:cs="Calibri"/>
        </w:rPr>
      </w:pPr>
    </w:p>
    <w:p w14:paraId="6CD0B862" w14:textId="77777777" w:rsidR="00410D02" w:rsidRPr="00DD5C60" w:rsidRDefault="002224AD">
      <w:pPr>
        <w:pStyle w:val="10"/>
        <w:spacing w:after="0" w:line="240" w:lineRule="auto"/>
        <w:jc w:val="center"/>
        <w:rPr>
          <w:rFonts w:ascii="Times New Roman CYR" w:eastAsia="Calibri" w:hAnsi="Times New Roman CYR" w:cs="Times New Roman CYR"/>
        </w:rPr>
      </w:pPr>
      <w:r w:rsidRPr="00DD5C60">
        <w:rPr>
          <w:rFonts w:ascii="Times New Roman CYR" w:eastAsia="Calibri" w:hAnsi="Times New Roman CYR" w:cs="Times New Roman CYR"/>
          <w:sz w:val="28"/>
          <w:szCs w:val="28"/>
        </w:rPr>
        <w:t>п. Новобурейский</w:t>
      </w:r>
    </w:p>
    <w:p w14:paraId="1E3E881B" w14:textId="77777777" w:rsidR="00410D02" w:rsidRPr="00DD5C60" w:rsidRDefault="002224AD">
      <w:pPr>
        <w:pStyle w:val="10"/>
        <w:spacing w:after="0" w:line="240" w:lineRule="auto"/>
        <w:jc w:val="center"/>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2021 </w:t>
      </w:r>
      <w:r w:rsidRPr="00DD5C60">
        <w:rPr>
          <w:rFonts w:ascii="Times New Roman CYR" w:eastAsia="Calibri" w:hAnsi="Times New Roman CYR" w:cs="Times New Roman CYR"/>
          <w:sz w:val="28"/>
          <w:szCs w:val="28"/>
        </w:rPr>
        <w:t>год</w:t>
      </w:r>
    </w:p>
    <w:p w14:paraId="5FF83B10" w14:textId="77777777" w:rsidR="00410D02" w:rsidRPr="00DD5C60" w:rsidRDefault="00410D02">
      <w:pPr>
        <w:pStyle w:val="10"/>
        <w:spacing w:after="0" w:line="240" w:lineRule="auto"/>
        <w:jc w:val="center"/>
        <w:rPr>
          <w:rFonts w:ascii="Times New Roman" w:eastAsia="Calibri" w:hAnsi="Times New Roman"/>
          <w:b/>
          <w:bCs/>
          <w:color w:val="00000A"/>
          <w:sz w:val="28"/>
          <w:szCs w:val="28"/>
        </w:rPr>
      </w:pPr>
    </w:p>
    <w:p w14:paraId="50FECB0C" w14:textId="77777777" w:rsidR="00410D02" w:rsidRPr="00DD5C60" w:rsidRDefault="002224AD">
      <w:pPr>
        <w:pStyle w:val="10"/>
        <w:numPr>
          <w:ilvl w:val="0"/>
          <w:numId w:val="1"/>
        </w:numPr>
        <w:spacing w:after="0" w:line="240" w:lineRule="auto"/>
        <w:contextualSpacing/>
        <w:jc w:val="center"/>
        <w:rPr>
          <w:rFonts w:ascii="Arial CYR" w:eastAsia="Calibri" w:hAnsi="Arial CYR" w:cs="Arial CYR"/>
          <w:b/>
          <w:bCs/>
          <w:color w:val="00000A"/>
          <w:sz w:val="28"/>
          <w:szCs w:val="28"/>
        </w:rPr>
      </w:pPr>
      <w:r w:rsidRPr="00DD5C60">
        <w:rPr>
          <w:rFonts w:ascii="Times New Roman CYR" w:eastAsia="Calibri" w:hAnsi="Times New Roman CYR" w:cs="Times New Roman CYR"/>
          <w:b/>
          <w:bCs/>
          <w:color w:val="00000A"/>
          <w:sz w:val="28"/>
          <w:szCs w:val="28"/>
        </w:rPr>
        <w:lastRenderedPageBreak/>
        <w:t>Муниципальная   программа</w:t>
      </w:r>
    </w:p>
    <w:p w14:paraId="59C07D53" w14:textId="77777777" w:rsidR="00410D02" w:rsidRPr="00DD5C60" w:rsidRDefault="002224AD">
      <w:pPr>
        <w:pStyle w:val="10"/>
        <w:spacing w:after="0" w:line="240" w:lineRule="auto"/>
        <w:jc w:val="center"/>
        <w:rPr>
          <w:rFonts w:ascii="Times New Roman CYR" w:eastAsia="Calibri" w:hAnsi="Times New Roman CYR" w:cs="Times New Roman CYR"/>
          <w:b/>
          <w:bCs/>
          <w:color w:val="00000A"/>
          <w:sz w:val="28"/>
          <w:szCs w:val="28"/>
        </w:rPr>
      </w:pPr>
      <w:r w:rsidRPr="00DD5C60">
        <w:rPr>
          <w:rFonts w:ascii="Times New Roman" w:eastAsia="Calibri" w:hAnsi="Times New Roman"/>
          <w:b/>
          <w:bCs/>
          <w:color w:val="00000A"/>
          <w:sz w:val="28"/>
          <w:szCs w:val="28"/>
        </w:rPr>
        <w:t>«</w:t>
      </w:r>
      <w:r w:rsidRPr="00DD5C60">
        <w:rPr>
          <w:rFonts w:ascii="Times New Roman CYR" w:eastAsia="Calibri" w:hAnsi="Times New Roman CYR" w:cs="Times New Roman CYR"/>
          <w:b/>
          <w:bCs/>
          <w:color w:val="00000A"/>
          <w:sz w:val="28"/>
          <w:szCs w:val="28"/>
        </w:rPr>
        <w:t xml:space="preserve">Развитие образования Бурейского муниципального округа </w:t>
      </w:r>
    </w:p>
    <w:p w14:paraId="4894BD8E" w14:textId="77777777" w:rsidR="00410D02" w:rsidRPr="00DD5C60" w:rsidRDefault="002224AD">
      <w:pPr>
        <w:pStyle w:val="10"/>
        <w:spacing w:after="0" w:line="240" w:lineRule="auto"/>
        <w:jc w:val="center"/>
        <w:rPr>
          <w:rFonts w:eastAsia="Calibri"/>
          <w:color w:val="00000A"/>
          <w:sz w:val="28"/>
          <w:szCs w:val="28"/>
        </w:rPr>
      </w:pPr>
      <w:r w:rsidRPr="00DD5C60">
        <w:rPr>
          <w:rFonts w:ascii="Times New Roman CYR" w:eastAsia="Calibri" w:hAnsi="Times New Roman CYR" w:cs="Times New Roman CYR"/>
          <w:b/>
          <w:bCs/>
          <w:color w:val="00000A"/>
          <w:sz w:val="28"/>
          <w:szCs w:val="28"/>
        </w:rPr>
        <w:t>на 2022 – 2030 годы</w:t>
      </w:r>
      <w:r w:rsidRPr="00DD5C60">
        <w:rPr>
          <w:rFonts w:ascii="Times New Roman" w:eastAsia="Calibri" w:hAnsi="Times New Roman"/>
          <w:b/>
          <w:bCs/>
          <w:color w:val="00000A"/>
          <w:sz w:val="28"/>
          <w:szCs w:val="28"/>
        </w:rPr>
        <w:t>»</w:t>
      </w:r>
    </w:p>
    <w:p w14:paraId="0D38D9B7" w14:textId="77777777" w:rsidR="00410D02" w:rsidRPr="00DD5C60" w:rsidRDefault="00410D02">
      <w:pPr>
        <w:pStyle w:val="10"/>
        <w:spacing w:after="0" w:line="240" w:lineRule="auto"/>
        <w:jc w:val="center"/>
        <w:rPr>
          <w:rFonts w:ascii="Times New Roman" w:eastAsia="Calibri" w:hAnsi="Times New Roman"/>
          <w:color w:val="00000A"/>
          <w:sz w:val="28"/>
          <w:szCs w:val="28"/>
        </w:rPr>
      </w:pPr>
    </w:p>
    <w:p w14:paraId="5904EEE3" w14:textId="77777777" w:rsidR="00410D02" w:rsidRPr="00DD5C60" w:rsidRDefault="002224AD">
      <w:pPr>
        <w:pStyle w:val="10"/>
        <w:spacing w:after="0" w:line="240" w:lineRule="auto"/>
        <w:jc w:val="center"/>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t xml:space="preserve">Паспорт           </w:t>
      </w:r>
    </w:p>
    <w:p w14:paraId="2D4D5727" w14:textId="77777777" w:rsidR="00410D02" w:rsidRPr="00DD5C60" w:rsidRDefault="002224AD">
      <w:pPr>
        <w:pStyle w:val="10"/>
        <w:spacing w:after="0" w:line="240" w:lineRule="auto"/>
        <w:jc w:val="center"/>
        <w:rPr>
          <w:rFonts w:ascii="Times New Roman CYR" w:eastAsia="Calibri" w:hAnsi="Times New Roman CYR" w:cs="Times New Roman CYR"/>
          <w:color w:val="00000A"/>
          <w:sz w:val="28"/>
          <w:szCs w:val="28"/>
        </w:rPr>
      </w:pPr>
      <w:r w:rsidRPr="00DD5C60">
        <w:rPr>
          <w:rFonts w:ascii="Times New Roman CYR" w:eastAsia="Calibri" w:hAnsi="Times New Roman CYR" w:cs="Times New Roman CYR"/>
          <w:color w:val="00000A"/>
          <w:sz w:val="28"/>
          <w:szCs w:val="28"/>
        </w:rPr>
        <w:t>муниципальной программы</w:t>
      </w:r>
    </w:p>
    <w:p w14:paraId="0B154119" w14:textId="77777777" w:rsidR="00410D02" w:rsidRPr="00DD5C60" w:rsidRDefault="00410D02">
      <w:pPr>
        <w:pStyle w:val="10"/>
        <w:spacing w:after="0" w:line="240" w:lineRule="auto"/>
        <w:jc w:val="center"/>
        <w:rPr>
          <w:rFonts w:eastAsia="Calibri"/>
          <w:color w:val="00000A"/>
          <w:lang w:val="en-US"/>
        </w:rPr>
      </w:pPr>
    </w:p>
    <w:tbl>
      <w:tblPr>
        <w:tblW w:w="9638" w:type="dxa"/>
        <w:tblInd w:w="55"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60" w:type="dxa"/>
          <w:right w:w="67" w:type="dxa"/>
        </w:tblCellMar>
        <w:tblLook w:val="0000" w:firstRow="0" w:lastRow="0" w:firstColumn="0" w:lastColumn="0" w:noHBand="0" w:noVBand="0"/>
      </w:tblPr>
      <w:tblGrid>
        <w:gridCol w:w="624"/>
        <w:gridCol w:w="2675"/>
        <w:gridCol w:w="6339"/>
      </w:tblGrid>
      <w:tr w:rsidR="00410D02" w:rsidRPr="00DD5C60" w14:paraId="379FD4F5" w14:textId="77777777">
        <w:trPr>
          <w:trHeight w:val="20"/>
        </w:trPr>
        <w:tc>
          <w:tcPr>
            <w:tcW w:w="624"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496F0BF6"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color w:val="00000A"/>
                <w:sz w:val="28"/>
                <w:szCs w:val="28"/>
                <w:lang w:val="en-US"/>
              </w:rPr>
              <w:t>1</w:t>
            </w:r>
          </w:p>
        </w:tc>
        <w:tc>
          <w:tcPr>
            <w:tcW w:w="2675"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442AB8D4" w14:textId="77777777" w:rsidR="00410D02" w:rsidRPr="00DD5C60" w:rsidRDefault="002224AD">
            <w:pPr>
              <w:pStyle w:val="10"/>
              <w:spacing w:after="0" w:line="240" w:lineRule="auto"/>
              <w:jc w:val="both"/>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t xml:space="preserve">Наименование </w:t>
            </w:r>
          </w:p>
          <w:p w14:paraId="36017C66" w14:textId="77777777" w:rsidR="00410D02" w:rsidRPr="00DD5C60" w:rsidRDefault="002224AD">
            <w:pPr>
              <w:pStyle w:val="10"/>
              <w:spacing w:after="0" w:line="240" w:lineRule="auto"/>
              <w:jc w:val="both"/>
              <w:rPr>
                <w:rFonts w:eastAsia="Calibri" w:cs="Calibri"/>
                <w:lang w:val="en-US"/>
              </w:rPr>
            </w:pPr>
            <w:r w:rsidRPr="00DD5C60">
              <w:rPr>
                <w:rFonts w:ascii="Times New Roman CYR" w:eastAsia="Calibri" w:hAnsi="Times New Roman CYR" w:cs="Times New Roman CYR"/>
                <w:color w:val="00000A"/>
                <w:sz w:val="28"/>
                <w:szCs w:val="28"/>
              </w:rPr>
              <w:t xml:space="preserve">муниципальной программы </w:t>
            </w:r>
          </w:p>
        </w:tc>
        <w:tc>
          <w:tcPr>
            <w:tcW w:w="6339"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720E37A8" w14:textId="77777777" w:rsidR="00410D02" w:rsidRPr="00DD5C60" w:rsidRDefault="002224AD" w:rsidP="007369BC">
            <w:pPr>
              <w:pStyle w:val="10"/>
              <w:spacing w:after="0" w:line="240" w:lineRule="auto"/>
              <w:jc w:val="both"/>
              <w:rPr>
                <w:rFonts w:eastAsia="Calibri"/>
                <w:color w:val="00000A"/>
                <w:sz w:val="28"/>
                <w:szCs w:val="28"/>
              </w:rPr>
            </w:pPr>
            <w:r w:rsidRPr="00DD5C60">
              <w:rPr>
                <w:rFonts w:ascii="Times New Roman CYR" w:eastAsia="Calibri" w:hAnsi="Times New Roman CYR" w:cs="Times New Roman CYR"/>
                <w:color w:val="00000A"/>
                <w:sz w:val="28"/>
                <w:szCs w:val="28"/>
              </w:rPr>
              <w:t>Развитие образования Бурейского муниципального округа  на 2022 –2030 годы</w:t>
            </w:r>
          </w:p>
          <w:p w14:paraId="267A29BC" w14:textId="77777777" w:rsidR="00410D02" w:rsidRPr="00DD5C60" w:rsidRDefault="00410D02" w:rsidP="007369BC">
            <w:pPr>
              <w:pStyle w:val="10"/>
              <w:spacing w:after="0" w:line="240" w:lineRule="auto"/>
              <w:jc w:val="both"/>
              <w:rPr>
                <w:rFonts w:eastAsia="Calibri" w:cs="Calibri"/>
              </w:rPr>
            </w:pPr>
          </w:p>
        </w:tc>
      </w:tr>
      <w:tr w:rsidR="00410D02" w:rsidRPr="00DD5C60" w14:paraId="4BA2FC2D" w14:textId="77777777">
        <w:trPr>
          <w:trHeight w:val="20"/>
        </w:trPr>
        <w:tc>
          <w:tcPr>
            <w:tcW w:w="624"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09B995AC"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color w:val="00000A"/>
                <w:sz w:val="28"/>
                <w:szCs w:val="28"/>
                <w:lang w:val="en-US"/>
              </w:rPr>
              <w:t>2</w:t>
            </w:r>
          </w:p>
        </w:tc>
        <w:tc>
          <w:tcPr>
            <w:tcW w:w="2675"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2FAF92B8" w14:textId="77777777" w:rsidR="00410D02" w:rsidRPr="00DD5C60" w:rsidRDefault="002224AD">
            <w:pPr>
              <w:pStyle w:val="10"/>
              <w:spacing w:after="0" w:line="240" w:lineRule="auto"/>
              <w:jc w:val="both"/>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t xml:space="preserve">Координатор </w:t>
            </w:r>
          </w:p>
          <w:p w14:paraId="7D9C6F43" w14:textId="77777777" w:rsidR="00410D02" w:rsidRPr="00DD5C60" w:rsidRDefault="002224AD">
            <w:pPr>
              <w:pStyle w:val="10"/>
              <w:spacing w:after="0" w:line="240" w:lineRule="auto"/>
              <w:jc w:val="both"/>
              <w:rPr>
                <w:rFonts w:eastAsia="Calibri" w:cs="Calibri"/>
                <w:lang w:val="en-US"/>
              </w:rPr>
            </w:pPr>
            <w:r w:rsidRPr="00DD5C60">
              <w:rPr>
                <w:rFonts w:ascii="Times New Roman CYR" w:eastAsia="Calibri" w:hAnsi="Times New Roman CYR" w:cs="Times New Roman CYR"/>
                <w:color w:val="00000A"/>
                <w:sz w:val="28"/>
                <w:szCs w:val="28"/>
              </w:rPr>
              <w:t>муниципальной программы</w:t>
            </w:r>
          </w:p>
        </w:tc>
        <w:tc>
          <w:tcPr>
            <w:tcW w:w="6339"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7565560C" w14:textId="77777777" w:rsidR="00410D02" w:rsidRPr="00DD5C60" w:rsidRDefault="002224AD" w:rsidP="007369BC">
            <w:pPr>
              <w:pStyle w:val="10"/>
              <w:spacing w:after="0" w:line="240" w:lineRule="auto"/>
              <w:jc w:val="both"/>
              <w:rPr>
                <w:rFonts w:eastAsia="Calibri" w:cs="Calibri"/>
              </w:rPr>
            </w:pPr>
            <w:r w:rsidRPr="00DD5C60">
              <w:rPr>
                <w:rFonts w:ascii="Times New Roman CYR" w:eastAsia="Calibri" w:hAnsi="Times New Roman CYR" w:cs="Times New Roman CYR"/>
                <w:color w:val="00000A"/>
                <w:sz w:val="28"/>
                <w:szCs w:val="28"/>
              </w:rPr>
              <w:t xml:space="preserve">Муниципальное казенное учреждение Отдел образования </w:t>
            </w:r>
            <w:r w:rsidR="00393962">
              <w:rPr>
                <w:rFonts w:ascii="Times New Roman CYR" w:eastAsia="Calibri" w:hAnsi="Times New Roman CYR" w:cs="Times New Roman CYR"/>
                <w:color w:val="00000A"/>
                <w:sz w:val="28"/>
                <w:szCs w:val="28"/>
              </w:rPr>
              <w:t xml:space="preserve">администрации </w:t>
            </w:r>
            <w:r w:rsidRPr="00DD5C60">
              <w:rPr>
                <w:rFonts w:ascii="Times New Roman CYR" w:eastAsia="Calibri" w:hAnsi="Times New Roman CYR" w:cs="Times New Roman CYR"/>
                <w:color w:val="00000A"/>
                <w:sz w:val="28"/>
                <w:szCs w:val="28"/>
              </w:rPr>
              <w:t xml:space="preserve">Бурейского </w:t>
            </w:r>
            <w:r w:rsidR="00605C00" w:rsidRPr="00DD5C60">
              <w:rPr>
                <w:rFonts w:ascii="Times New Roman CYR" w:eastAsia="Calibri" w:hAnsi="Times New Roman CYR" w:cs="Times New Roman CYR"/>
                <w:color w:val="00000A"/>
                <w:sz w:val="28"/>
                <w:szCs w:val="28"/>
              </w:rPr>
              <w:t>муниципального округа</w:t>
            </w:r>
            <w:r w:rsidRPr="00DD5C60">
              <w:rPr>
                <w:rFonts w:ascii="Times New Roman CYR" w:eastAsia="Calibri" w:hAnsi="Times New Roman CYR" w:cs="Times New Roman CYR"/>
                <w:color w:val="00000A"/>
                <w:sz w:val="28"/>
                <w:szCs w:val="28"/>
              </w:rPr>
              <w:t xml:space="preserve">  </w:t>
            </w:r>
          </w:p>
        </w:tc>
      </w:tr>
      <w:tr w:rsidR="00410D02" w:rsidRPr="00DD5C60" w14:paraId="16DD25A7" w14:textId="77777777">
        <w:trPr>
          <w:trHeight w:val="20"/>
        </w:trPr>
        <w:tc>
          <w:tcPr>
            <w:tcW w:w="624"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46B120E4"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color w:val="00000A"/>
                <w:sz w:val="28"/>
                <w:szCs w:val="28"/>
                <w:lang w:val="en-US"/>
              </w:rPr>
              <w:t>3</w:t>
            </w:r>
          </w:p>
        </w:tc>
        <w:tc>
          <w:tcPr>
            <w:tcW w:w="2675"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14479CCD" w14:textId="77777777" w:rsidR="00410D02" w:rsidRPr="00DD5C60" w:rsidRDefault="002224AD">
            <w:pPr>
              <w:pStyle w:val="10"/>
              <w:spacing w:after="0" w:line="240" w:lineRule="auto"/>
              <w:jc w:val="both"/>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t xml:space="preserve">Координаторы </w:t>
            </w:r>
          </w:p>
          <w:p w14:paraId="1A573360" w14:textId="77777777" w:rsidR="00410D02" w:rsidRPr="00DD5C60" w:rsidRDefault="002224AD">
            <w:pPr>
              <w:pStyle w:val="10"/>
              <w:spacing w:after="0" w:line="240" w:lineRule="auto"/>
              <w:jc w:val="both"/>
              <w:rPr>
                <w:rFonts w:eastAsia="Calibri" w:cs="Calibri"/>
                <w:lang w:val="en-US"/>
              </w:rPr>
            </w:pPr>
            <w:r w:rsidRPr="00DD5C60">
              <w:rPr>
                <w:rFonts w:ascii="Times New Roman CYR" w:eastAsia="Calibri" w:hAnsi="Times New Roman CYR" w:cs="Times New Roman CYR"/>
                <w:color w:val="00000A"/>
                <w:sz w:val="28"/>
                <w:szCs w:val="28"/>
              </w:rPr>
              <w:t>подпрограмм</w:t>
            </w:r>
          </w:p>
        </w:tc>
        <w:tc>
          <w:tcPr>
            <w:tcW w:w="6339"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1E5AA79E" w14:textId="77777777" w:rsidR="00410D02" w:rsidRPr="00DD5C60" w:rsidRDefault="002224AD" w:rsidP="007369BC">
            <w:pPr>
              <w:pStyle w:val="10"/>
              <w:spacing w:after="0" w:line="240" w:lineRule="auto"/>
              <w:jc w:val="both"/>
              <w:rPr>
                <w:rFonts w:eastAsia="Calibri" w:cs="Calibri"/>
              </w:rPr>
            </w:pPr>
            <w:r w:rsidRPr="00DD5C60">
              <w:rPr>
                <w:rFonts w:ascii="Times New Roman CYR" w:eastAsia="Calibri" w:hAnsi="Times New Roman CYR" w:cs="Times New Roman CYR"/>
                <w:color w:val="00000A"/>
                <w:sz w:val="28"/>
                <w:szCs w:val="28"/>
              </w:rPr>
              <w:t xml:space="preserve">Муниципальное казенное учреждение Отдел образования </w:t>
            </w:r>
            <w:r w:rsidR="00393962">
              <w:rPr>
                <w:rFonts w:ascii="Times New Roman CYR" w:eastAsia="Calibri" w:hAnsi="Times New Roman CYR" w:cs="Times New Roman CYR"/>
                <w:color w:val="00000A"/>
                <w:sz w:val="28"/>
                <w:szCs w:val="28"/>
              </w:rPr>
              <w:t>администрации</w:t>
            </w:r>
            <w:r w:rsidR="00393962" w:rsidRPr="00DD5C60">
              <w:rPr>
                <w:rFonts w:ascii="Times New Roman CYR" w:eastAsia="Calibri" w:hAnsi="Times New Roman CYR" w:cs="Times New Roman CYR"/>
                <w:color w:val="00000A"/>
                <w:sz w:val="28"/>
                <w:szCs w:val="28"/>
              </w:rPr>
              <w:t xml:space="preserve"> </w:t>
            </w:r>
            <w:r w:rsidRPr="00DD5C60">
              <w:rPr>
                <w:rFonts w:ascii="Times New Roman CYR" w:eastAsia="Calibri" w:hAnsi="Times New Roman CYR" w:cs="Times New Roman CYR"/>
                <w:color w:val="00000A"/>
                <w:sz w:val="28"/>
                <w:szCs w:val="28"/>
              </w:rPr>
              <w:t xml:space="preserve">Бурейского </w:t>
            </w:r>
            <w:r w:rsidR="00605C00" w:rsidRPr="00DD5C60">
              <w:rPr>
                <w:rFonts w:ascii="Times New Roman CYR" w:eastAsia="Calibri" w:hAnsi="Times New Roman CYR" w:cs="Times New Roman CYR"/>
                <w:color w:val="00000A"/>
                <w:sz w:val="28"/>
                <w:szCs w:val="28"/>
              </w:rPr>
              <w:t>муниципального округа</w:t>
            </w:r>
          </w:p>
        </w:tc>
      </w:tr>
      <w:tr w:rsidR="00410D02" w:rsidRPr="00DD5C60" w14:paraId="18625B33" w14:textId="77777777">
        <w:trPr>
          <w:trHeight w:val="20"/>
        </w:trPr>
        <w:tc>
          <w:tcPr>
            <w:tcW w:w="624"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3CFA358F"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color w:val="00000A"/>
                <w:sz w:val="28"/>
                <w:szCs w:val="28"/>
                <w:lang w:val="en-US"/>
              </w:rPr>
              <w:t>4</w:t>
            </w:r>
          </w:p>
        </w:tc>
        <w:tc>
          <w:tcPr>
            <w:tcW w:w="2675"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65E58A23" w14:textId="77777777" w:rsidR="00410D02" w:rsidRPr="00DD5C60" w:rsidRDefault="002224AD">
            <w:pPr>
              <w:pStyle w:val="10"/>
              <w:spacing w:after="0" w:line="240" w:lineRule="auto"/>
              <w:jc w:val="both"/>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t xml:space="preserve">Участники </w:t>
            </w:r>
          </w:p>
          <w:p w14:paraId="31F13CBA" w14:textId="77777777" w:rsidR="00410D02" w:rsidRPr="00DD5C60" w:rsidRDefault="002224AD">
            <w:pPr>
              <w:pStyle w:val="10"/>
              <w:spacing w:after="0" w:line="240" w:lineRule="auto"/>
              <w:jc w:val="both"/>
              <w:rPr>
                <w:rFonts w:eastAsia="Calibri" w:cs="Calibri"/>
                <w:lang w:val="en-US"/>
              </w:rPr>
            </w:pPr>
            <w:r w:rsidRPr="00DD5C60">
              <w:rPr>
                <w:rFonts w:ascii="Times New Roman CYR" w:eastAsia="Calibri" w:hAnsi="Times New Roman CYR" w:cs="Times New Roman CYR"/>
                <w:color w:val="00000A"/>
                <w:sz w:val="28"/>
                <w:szCs w:val="28"/>
              </w:rPr>
              <w:t>муниципальной программы</w:t>
            </w:r>
          </w:p>
        </w:tc>
        <w:tc>
          <w:tcPr>
            <w:tcW w:w="6339"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0EB38783" w14:textId="77777777" w:rsidR="00410D02" w:rsidRPr="00DD5C60" w:rsidRDefault="002224AD" w:rsidP="007369BC">
            <w:pPr>
              <w:pStyle w:val="10"/>
              <w:spacing w:after="0" w:line="240" w:lineRule="auto"/>
              <w:jc w:val="both"/>
              <w:rPr>
                <w:rFonts w:eastAsia="Calibri" w:cs="Calibri"/>
              </w:rPr>
            </w:pPr>
            <w:r w:rsidRPr="00DD5C60">
              <w:rPr>
                <w:rFonts w:ascii="Times New Roman CYR" w:eastAsia="Calibri" w:hAnsi="Times New Roman CYR" w:cs="Times New Roman CYR"/>
                <w:color w:val="00000A"/>
                <w:sz w:val="28"/>
                <w:szCs w:val="28"/>
              </w:rPr>
              <w:t xml:space="preserve">Муниципальное казенное учреждение Отдел образования </w:t>
            </w:r>
            <w:r w:rsidR="00393962">
              <w:rPr>
                <w:rFonts w:ascii="Times New Roman CYR" w:eastAsia="Calibri" w:hAnsi="Times New Roman CYR" w:cs="Times New Roman CYR"/>
                <w:color w:val="00000A"/>
                <w:sz w:val="28"/>
                <w:szCs w:val="28"/>
              </w:rPr>
              <w:t>администрации</w:t>
            </w:r>
            <w:r w:rsidR="00393962" w:rsidRPr="00DD5C60">
              <w:rPr>
                <w:rFonts w:ascii="Times New Roman CYR" w:eastAsia="Calibri" w:hAnsi="Times New Roman CYR" w:cs="Times New Roman CYR"/>
                <w:color w:val="00000A"/>
                <w:sz w:val="28"/>
                <w:szCs w:val="28"/>
              </w:rPr>
              <w:t xml:space="preserve"> </w:t>
            </w:r>
            <w:r w:rsidRPr="00DD5C60">
              <w:rPr>
                <w:rFonts w:ascii="Times New Roman CYR" w:eastAsia="Calibri" w:hAnsi="Times New Roman CYR" w:cs="Times New Roman CYR"/>
                <w:color w:val="00000A"/>
                <w:sz w:val="28"/>
                <w:szCs w:val="28"/>
              </w:rPr>
              <w:t xml:space="preserve">Бурейского </w:t>
            </w:r>
            <w:r w:rsidR="00605C00" w:rsidRPr="00DD5C60">
              <w:rPr>
                <w:rFonts w:ascii="Times New Roman CYR" w:eastAsia="Calibri" w:hAnsi="Times New Roman CYR" w:cs="Times New Roman CYR"/>
                <w:color w:val="00000A"/>
                <w:sz w:val="28"/>
                <w:szCs w:val="28"/>
              </w:rPr>
              <w:t xml:space="preserve">муниципального </w:t>
            </w:r>
            <w:r w:rsidR="007369BC" w:rsidRPr="00DD5C60">
              <w:rPr>
                <w:rFonts w:ascii="Times New Roman CYR" w:eastAsia="Calibri" w:hAnsi="Times New Roman CYR" w:cs="Times New Roman CYR"/>
                <w:color w:val="00000A"/>
                <w:sz w:val="28"/>
                <w:szCs w:val="28"/>
              </w:rPr>
              <w:t>округа,</w:t>
            </w:r>
            <w:r w:rsidR="00605C00" w:rsidRPr="00DD5C60">
              <w:rPr>
                <w:rFonts w:ascii="Times New Roman CYR" w:eastAsia="Calibri" w:hAnsi="Times New Roman CYR" w:cs="Times New Roman CYR"/>
                <w:color w:val="00000A"/>
                <w:sz w:val="28"/>
                <w:szCs w:val="28"/>
              </w:rPr>
              <w:t xml:space="preserve"> </w:t>
            </w:r>
            <w:r w:rsidRPr="00DD5C60">
              <w:rPr>
                <w:rFonts w:ascii="Times New Roman CYR" w:eastAsia="Calibri" w:hAnsi="Times New Roman CYR" w:cs="Times New Roman CYR"/>
                <w:sz w:val="28"/>
                <w:szCs w:val="28"/>
              </w:rPr>
              <w:t xml:space="preserve">администрация Бурейского </w:t>
            </w:r>
            <w:r w:rsidR="00605C00" w:rsidRPr="00DD5C60">
              <w:rPr>
                <w:rFonts w:ascii="Times New Roman CYR" w:eastAsia="Calibri" w:hAnsi="Times New Roman CYR" w:cs="Times New Roman CYR"/>
                <w:sz w:val="28"/>
                <w:szCs w:val="28"/>
              </w:rPr>
              <w:t>муниципального округа</w:t>
            </w:r>
            <w:r w:rsidRPr="00DD5C60">
              <w:rPr>
                <w:rFonts w:ascii="Times New Roman CYR" w:eastAsia="Calibri" w:hAnsi="Times New Roman CYR" w:cs="Times New Roman CYR"/>
                <w:sz w:val="28"/>
                <w:szCs w:val="28"/>
              </w:rPr>
              <w:t xml:space="preserve"> - отдел строительства и архитектуры, образовательные учреждения Бурейского муниципального округа</w:t>
            </w:r>
          </w:p>
        </w:tc>
      </w:tr>
      <w:tr w:rsidR="00410D02" w:rsidRPr="00DD5C60" w14:paraId="699263D2" w14:textId="77777777">
        <w:trPr>
          <w:trHeight w:val="20"/>
        </w:trPr>
        <w:tc>
          <w:tcPr>
            <w:tcW w:w="624"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10516642"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color w:val="00000A"/>
                <w:sz w:val="28"/>
                <w:szCs w:val="28"/>
                <w:lang w:val="en-US"/>
              </w:rPr>
              <w:t>5</w:t>
            </w:r>
          </w:p>
        </w:tc>
        <w:tc>
          <w:tcPr>
            <w:tcW w:w="2675"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1DCCA455" w14:textId="77777777" w:rsidR="00410D02" w:rsidRPr="00DD5C60" w:rsidRDefault="002224AD">
            <w:pPr>
              <w:pStyle w:val="10"/>
              <w:spacing w:after="0" w:line="240" w:lineRule="auto"/>
              <w:jc w:val="both"/>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t xml:space="preserve">Цель </w:t>
            </w:r>
          </w:p>
          <w:p w14:paraId="4EC906C0" w14:textId="77777777" w:rsidR="00410D02" w:rsidRPr="00DD5C60" w:rsidRDefault="002224AD">
            <w:pPr>
              <w:pStyle w:val="10"/>
              <w:spacing w:after="0" w:line="240" w:lineRule="auto"/>
              <w:jc w:val="both"/>
              <w:rPr>
                <w:rFonts w:eastAsia="Calibri" w:cs="Calibri"/>
                <w:lang w:val="en-US"/>
              </w:rPr>
            </w:pPr>
            <w:r w:rsidRPr="00DD5C60">
              <w:rPr>
                <w:rFonts w:ascii="Times New Roman CYR" w:eastAsia="Calibri" w:hAnsi="Times New Roman CYR" w:cs="Times New Roman CYR"/>
                <w:color w:val="00000A"/>
                <w:sz w:val="28"/>
                <w:szCs w:val="28"/>
              </w:rPr>
              <w:t>муниципальной программы</w:t>
            </w:r>
          </w:p>
        </w:tc>
        <w:tc>
          <w:tcPr>
            <w:tcW w:w="6339"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1114E498" w14:textId="77777777" w:rsidR="00410D02" w:rsidRPr="00DD5C60" w:rsidRDefault="002224AD" w:rsidP="007369BC">
            <w:pPr>
              <w:pStyle w:val="10"/>
              <w:spacing w:after="0" w:line="240" w:lineRule="auto"/>
              <w:jc w:val="both"/>
              <w:rPr>
                <w:rFonts w:eastAsia="Calibri" w:cs="Calibri"/>
              </w:rPr>
            </w:pPr>
            <w:r w:rsidRPr="00DD5C60">
              <w:rPr>
                <w:rFonts w:ascii="Times New Roman CYR" w:eastAsia="Calibri" w:hAnsi="Times New Roman CYR" w:cs="Times New Roman CYR"/>
                <w:color w:val="00000A"/>
                <w:sz w:val="28"/>
                <w:szCs w:val="28"/>
              </w:rPr>
              <w:t>Обеспечение доступности качественного образования, соответствующего</w:t>
            </w:r>
            <w:r w:rsidRPr="00DD5C60">
              <w:rPr>
                <w:rFonts w:ascii="Times New Roman CYR" w:eastAsia="Calibri" w:hAnsi="Times New Roman CYR" w:cs="Times New Roman CYR"/>
                <w:sz w:val="28"/>
                <w:szCs w:val="28"/>
              </w:rPr>
              <w:t xml:space="preserve"> инновационному развитию экономики, </w:t>
            </w:r>
            <w:r w:rsidRPr="00DD5C60">
              <w:rPr>
                <w:rFonts w:ascii="Times New Roman CYR" w:eastAsia="Calibri" w:hAnsi="Times New Roman CYR" w:cs="Times New Roman CYR"/>
                <w:color w:val="00000A"/>
                <w:sz w:val="28"/>
                <w:szCs w:val="28"/>
              </w:rPr>
              <w:t xml:space="preserve">современным </w:t>
            </w:r>
            <w:r w:rsidRPr="00DD5C60">
              <w:rPr>
                <w:rFonts w:ascii="Times New Roman CYR" w:eastAsia="Calibri" w:hAnsi="Times New Roman CYR" w:cs="Times New Roman CYR"/>
                <w:sz w:val="28"/>
                <w:szCs w:val="28"/>
              </w:rPr>
              <w:t>требованиям общества, каждого гражданина, а также процессов интеграции в мировое сообщество</w:t>
            </w:r>
          </w:p>
        </w:tc>
      </w:tr>
      <w:tr w:rsidR="00410D02" w:rsidRPr="00DD5C60" w14:paraId="05AE753B" w14:textId="77777777">
        <w:trPr>
          <w:trHeight w:val="20"/>
        </w:trPr>
        <w:tc>
          <w:tcPr>
            <w:tcW w:w="624"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300C6FDE"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color w:val="00000A"/>
                <w:sz w:val="28"/>
                <w:szCs w:val="28"/>
                <w:lang w:val="en-US"/>
              </w:rPr>
              <w:t>6</w:t>
            </w:r>
          </w:p>
        </w:tc>
        <w:tc>
          <w:tcPr>
            <w:tcW w:w="2675"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682C65CC" w14:textId="77777777" w:rsidR="00410D02" w:rsidRPr="00DD5C60" w:rsidRDefault="002224AD">
            <w:pPr>
              <w:pStyle w:val="10"/>
              <w:spacing w:after="0" w:line="240" w:lineRule="auto"/>
              <w:jc w:val="both"/>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t xml:space="preserve">Задачи </w:t>
            </w:r>
          </w:p>
          <w:p w14:paraId="0A4A2E43" w14:textId="77777777" w:rsidR="00410D02" w:rsidRPr="00DD5C60" w:rsidRDefault="002224AD">
            <w:pPr>
              <w:pStyle w:val="10"/>
              <w:spacing w:after="0" w:line="240" w:lineRule="auto"/>
              <w:jc w:val="both"/>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t>муниципальной программы</w:t>
            </w:r>
          </w:p>
          <w:p w14:paraId="5ADD6A13" w14:textId="77777777" w:rsidR="00410D02" w:rsidRPr="00DD5C60" w:rsidRDefault="00410D02">
            <w:pPr>
              <w:pStyle w:val="10"/>
              <w:spacing w:after="0" w:line="240" w:lineRule="auto"/>
              <w:jc w:val="both"/>
              <w:rPr>
                <w:rFonts w:eastAsia="Calibri" w:cs="Calibri"/>
                <w:lang w:val="en-US"/>
              </w:rPr>
            </w:pPr>
          </w:p>
        </w:tc>
        <w:tc>
          <w:tcPr>
            <w:tcW w:w="6339"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7B3B3B68" w14:textId="07B6C4DE" w:rsidR="00410D02" w:rsidRPr="00DD5C60" w:rsidRDefault="002224AD" w:rsidP="007369BC">
            <w:pPr>
              <w:pStyle w:val="10"/>
              <w:spacing w:after="0" w:line="240" w:lineRule="auto"/>
              <w:jc w:val="both"/>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  1.</w:t>
            </w:r>
            <w:r w:rsidRPr="00DD5C60">
              <w:rPr>
                <w:rFonts w:ascii="Times New Roman CYR" w:eastAsia="Calibri" w:hAnsi="Times New Roman CYR" w:cs="Times New Roman CYR"/>
                <w:sz w:val="28"/>
                <w:szCs w:val="28"/>
              </w:rPr>
              <w:t xml:space="preserve">Формирование эффективной системы общего и дополнительного образования, развивающей человеческий потенциал, обеспечивающей текущие и перспективные потребности социально-экономического развития </w:t>
            </w:r>
            <w:r w:rsidR="00961763">
              <w:rPr>
                <w:rFonts w:ascii="Times New Roman CYR" w:eastAsia="Calibri" w:hAnsi="Times New Roman CYR" w:cs="Times New Roman CYR"/>
                <w:sz w:val="28"/>
                <w:szCs w:val="28"/>
              </w:rPr>
              <w:t>округа</w:t>
            </w:r>
            <w:r w:rsidRPr="00DD5C60">
              <w:rPr>
                <w:rFonts w:ascii="Times New Roman CYR" w:eastAsia="Calibri" w:hAnsi="Times New Roman CYR" w:cs="Times New Roman CYR"/>
                <w:sz w:val="28"/>
                <w:szCs w:val="28"/>
              </w:rPr>
              <w:t>, современное качество учебных результатов, социализацию и самореализацию молодежи, развитие её потенциала.</w:t>
            </w:r>
          </w:p>
          <w:p w14:paraId="2A630330" w14:textId="77777777" w:rsidR="00410D02" w:rsidRPr="00DD5C60" w:rsidRDefault="002224AD" w:rsidP="007369BC">
            <w:pPr>
              <w:pStyle w:val="10"/>
              <w:tabs>
                <w:tab w:val="left" w:pos="142"/>
                <w:tab w:val="left" w:pos="720"/>
              </w:tabs>
              <w:spacing w:after="0" w:line="240" w:lineRule="auto"/>
              <w:jc w:val="both"/>
              <w:rPr>
                <w:rFonts w:ascii="Arial CYR" w:eastAsia="Calibri" w:hAnsi="Arial CYR" w:cs="Arial CYR"/>
              </w:rPr>
            </w:pPr>
            <w:r w:rsidRPr="00DD5C60">
              <w:rPr>
                <w:rFonts w:ascii="Times New Roman" w:eastAsia="Calibri" w:hAnsi="Times New Roman"/>
                <w:sz w:val="28"/>
                <w:szCs w:val="28"/>
              </w:rPr>
              <w:t xml:space="preserve"> 2. </w:t>
            </w:r>
            <w:r w:rsidRPr="00DD5C60">
              <w:rPr>
                <w:rFonts w:ascii="Times New Roman CYR" w:eastAsia="Calibri" w:hAnsi="Times New Roman CYR" w:cs="Times New Roman CYR"/>
                <w:sz w:val="28"/>
                <w:szCs w:val="28"/>
              </w:rPr>
              <w:t>Совершенствование деятельности по защите прав детей на отдых, оздоровление и социальную поддержку.</w:t>
            </w:r>
          </w:p>
          <w:p w14:paraId="337E0C66" w14:textId="77777777" w:rsidR="00410D02" w:rsidRPr="00DD5C60" w:rsidRDefault="002224AD" w:rsidP="007369BC">
            <w:pPr>
              <w:pStyle w:val="10"/>
              <w:spacing w:after="0" w:line="240" w:lineRule="auto"/>
              <w:jc w:val="both"/>
              <w:rPr>
                <w:rFonts w:eastAsia="Calibri" w:cs="Calibri"/>
              </w:rPr>
            </w:pPr>
            <w:r w:rsidRPr="00DD5C60">
              <w:rPr>
                <w:rFonts w:ascii="Times New Roman" w:eastAsia="Calibri" w:hAnsi="Times New Roman"/>
                <w:sz w:val="28"/>
                <w:szCs w:val="28"/>
              </w:rPr>
              <w:t xml:space="preserve"> 3. </w:t>
            </w:r>
            <w:r w:rsidRPr="00DD5C60">
              <w:rPr>
                <w:rFonts w:ascii="Times New Roman CYR" w:eastAsia="Calibri" w:hAnsi="Times New Roman CYR" w:cs="Times New Roman CYR"/>
                <w:sz w:val="28"/>
                <w:szCs w:val="28"/>
              </w:rPr>
              <w:t>Обеспечение организационно-экономических, информационных и научно-методических условий развития системы образования Бурейского муниципального округа.</w:t>
            </w:r>
          </w:p>
        </w:tc>
      </w:tr>
      <w:tr w:rsidR="00410D02" w:rsidRPr="00DD5C60" w14:paraId="2E8D61C9" w14:textId="77777777">
        <w:trPr>
          <w:trHeight w:val="20"/>
        </w:trPr>
        <w:tc>
          <w:tcPr>
            <w:tcW w:w="624"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10D4198D"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color w:val="00000A"/>
                <w:sz w:val="28"/>
                <w:szCs w:val="28"/>
                <w:lang w:val="en-US"/>
              </w:rPr>
              <w:t>7</w:t>
            </w:r>
          </w:p>
        </w:tc>
        <w:tc>
          <w:tcPr>
            <w:tcW w:w="2675"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33E4E3C8" w14:textId="77777777" w:rsidR="00410D02" w:rsidRPr="00DD5C60" w:rsidRDefault="002224AD">
            <w:pPr>
              <w:pStyle w:val="10"/>
              <w:spacing w:after="0" w:line="240" w:lineRule="auto"/>
              <w:jc w:val="both"/>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t xml:space="preserve">Перечень </w:t>
            </w:r>
          </w:p>
          <w:p w14:paraId="6F0333EA" w14:textId="77777777" w:rsidR="00410D02" w:rsidRPr="00DD5C60" w:rsidRDefault="002224AD">
            <w:pPr>
              <w:pStyle w:val="10"/>
              <w:spacing w:after="0" w:line="240" w:lineRule="auto"/>
              <w:jc w:val="both"/>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t xml:space="preserve">подпрограмм, </w:t>
            </w:r>
          </w:p>
          <w:p w14:paraId="68EB840D" w14:textId="77777777" w:rsidR="00410D02" w:rsidRPr="00DD5C60" w:rsidRDefault="002224AD">
            <w:pPr>
              <w:pStyle w:val="10"/>
              <w:spacing w:after="0" w:line="240" w:lineRule="auto"/>
              <w:jc w:val="both"/>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t xml:space="preserve">включенных </w:t>
            </w:r>
          </w:p>
          <w:p w14:paraId="2E35E43B" w14:textId="77777777" w:rsidR="00410D02" w:rsidRPr="00DD5C60" w:rsidRDefault="002224AD">
            <w:pPr>
              <w:pStyle w:val="10"/>
              <w:spacing w:after="0" w:line="240" w:lineRule="auto"/>
              <w:jc w:val="both"/>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lastRenderedPageBreak/>
              <w:t xml:space="preserve">в состав </w:t>
            </w:r>
          </w:p>
          <w:p w14:paraId="6481686C" w14:textId="77777777" w:rsidR="00410D02" w:rsidRPr="00DD5C60" w:rsidRDefault="002224AD">
            <w:pPr>
              <w:pStyle w:val="10"/>
              <w:spacing w:after="0" w:line="240" w:lineRule="auto"/>
              <w:jc w:val="both"/>
              <w:rPr>
                <w:rFonts w:eastAsia="Calibri" w:cs="Calibri"/>
              </w:rPr>
            </w:pPr>
            <w:r w:rsidRPr="00DD5C60">
              <w:rPr>
                <w:rFonts w:ascii="Times New Roman CYR" w:eastAsia="Calibri" w:hAnsi="Times New Roman CYR" w:cs="Times New Roman CYR"/>
                <w:color w:val="00000A"/>
                <w:sz w:val="28"/>
                <w:szCs w:val="28"/>
              </w:rPr>
              <w:t>муниципальной программы</w:t>
            </w:r>
          </w:p>
        </w:tc>
        <w:tc>
          <w:tcPr>
            <w:tcW w:w="6339"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538FF1E4" w14:textId="52B8B53B" w:rsidR="00410D02" w:rsidRPr="00DD5C60" w:rsidRDefault="002224AD" w:rsidP="007369BC">
            <w:pPr>
              <w:pStyle w:val="10"/>
              <w:spacing w:after="0" w:line="240" w:lineRule="auto"/>
              <w:jc w:val="both"/>
              <w:rPr>
                <w:rFonts w:eastAsia="Calibri"/>
                <w:color w:val="00000A"/>
                <w:sz w:val="28"/>
                <w:szCs w:val="28"/>
              </w:rPr>
            </w:pPr>
            <w:r w:rsidRPr="00DD5C60">
              <w:rPr>
                <w:rFonts w:ascii="Times New Roman CYR" w:eastAsia="Calibri" w:hAnsi="Times New Roman CYR" w:cs="Times New Roman CYR"/>
                <w:color w:val="00000A"/>
                <w:sz w:val="28"/>
                <w:szCs w:val="28"/>
              </w:rPr>
              <w:lastRenderedPageBreak/>
              <w:t>1. Развитие общего и дополнительного образования в Бурейском муниципальном округе</w:t>
            </w:r>
            <w:r w:rsidRPr="00DD5C60">
              <w:rPr>
                <w:rFonts w:ascii="Times New Roman" w:eastAsia="Calibri" w:hAnsi="Times New Roman"/>
                <w:color w:val="00000A"/>
                <w:sz w:val="28"/>
                <w:szCs w:val="28"/>
              </w:rPr>
              <w:t xml:space="preserve">. </w:t>
            </w:r>
          </w:p>
          <w:p w14:paraId="543F9EEE" w14:textId="77777777" w:rsidR="00410D02" w:rsidRPr="00DD5C60" w:rsidRDefault="002224AD" w:rsidP="007369BC">
            <w:pPr>
              <w:pStyle w:val="10"/>
              <w:spacing w:after="0" w:line="240" w:lineRule="auto"/>
              <w:jc w:val="both"/>
              <w:rPr>
                <w:rFonts w:ascii="Times New Roman" w:eastAsia="Calibri" w:hAnsi="Times New Roman"/>
                <w:color w:val="00000A"/>
                <w:sz w:val="28"/>
                <w:szCs w:val="28"/>
              </w:rPr>
            </w:pPr>
            <w:r w:rsidRPr="00DD5C60">
              <w:rPr>
                <w:rFonts w:ascii="Times New Roman CYR" w:eastAsia="Calibri" w:hAnsi="Times New Roman CYR" w:cs="Times New Roman CYR"/>
                <w:color w:val="00000A"/>
                <w:sz w:val="28"/>
                <w:szCs w:val="28"/>
              </w:rPr>
              <w:t>2. Развитие системы защиты прав детей</w:t>
            </w:r>
            <w:r w:rsidRPr="00DD5C60">
              <w:rPr>
                <w:rFonts w:ascii="Times New Roman" w:eastAsia="Calibri" w:hAnsi="Times New Roman"/>
                <w:color w:val="00000A"/>
                <w:sz w:val="28"/>
                <w:szCs w:val="28"/>
              </w:rPr>
              <w:t>.</w:t>
            </w:r>
          </w:p>
          <w:p w14:paraId="27C0E7E7" w14:textId="77777777" w:rsidR="00410D02" w:rsidRPr="00DD5C60" w:rsidRDefault="002224AD" w:rsidP="007369BC">
            <w:pPr>
              <w:pStyle w:val="10"/>
              <w:spacing w:after="0" w:line="240" w:lineRule="auto"/>
              <w:jc w:val="both"/>
              <w:rPr>
                <w:rFonts w:eastAsia="Calibri" w:cs="Calibri"/>
              </w:rPr>
            </w:pPr>
            <w:r w:rsidRPr="00DD5C60">
              <w:rPr>
                <w:rFonts w:ascii="Times New Roman CYR" w:eastAsia="Calibri" w:hAnsi="Times New Roman CYR" w:cs="Times New Roman CYR"/>
                <w:color w:val="00000A"/>
                <w:sz w:val="28"/>
                <w:szCs w:val="28"/>
              </w:rPr>
              <w:lastRenderedPageBreak/>
              <w:t xml:space="preserve">3. Обеспечение реализации муниципальной программы </w:t>
            </w:r>
            <w:r w:rsidRPr="00DD5C60">
              <w:rPr>
                <w:rFonts w:ascii="Times New Roman" w:eastAsia="Calibri" w:hAnsi="Times New Roman"/>
                <w:color w:val="00000A"/>
                <w:sz w:val="28"/>
                <w:szCs w:val="28"/>
              </w:rPr>
              <w:t>«</w:t>
            </w:r>
            <w:r w:rsidRPr="00DD5C60">
              <w:rPr>
                <w:rFonts w:ascii="Times New Roman CYR" w:eastAsia="Calibri" w:hAnsi="Times New Roman CYR" w:cs="Times New Roman CYR"/>
                <w:color w:val="00000A"/>
                <w:sz w:val="28"/>
                <w:szCs w:val="28"/>
              </w:rPr>
              <w:t>Развитие образования Бурейского муниципального округа на 2022-2030 годы</w:t>
            </w:r>
            <w:r w:rsidRPr="00DD5C60">
              <w:rPr>
                <w:rFonts w:ascii="Times New Roman" w:eastAsia="Calibri" w:hAnsi="Times New Roman"/>
                <w:color w:val="00000A"/>
                <w:sz w:val="28"/>
                <w:szCs w:val="28"/>
              </w:rPr>
              <w:t xml:space="preserve">» </w:t>
            </w:r>
            <w:r w:rsidRPr="00DD5C60">
              <w:rPr>
                <w:rFonts w:ascii="Times New Roman CYR" w:eastAsia="Calibri" w:hAnsi="Times New Roman CYR" w:cs="Times New Roman CYR"/>
                <w:color w:val="00000A"/>
                <w:sz w:val="28"/>
                <w:szCs w:val="28"/>
              </w:rPr>
              <w:t>и прочие мероприятия в области образования</w:t>
            </w:r>
          </w:p>
        </w:tc>
      </w:tr>
      <w:tr w:rsidR="00410D02" w:rsidRPr="00DD5C60" w14:paraId="012AB0FA" w14:textId="77777777">
        <w:trPr>
          <w:trHeight w:val="20"/>
        </w:trPr>
        <w:tc>
          <w:tcPr>
            <w:tcW w:w="624"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00ED1FD5"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color w:val="00000A"/>
                <w:sz w:val="28"/>
                <w:szCs w:val="28"/>
                <w:lang w:val="en-US"/>
              </w:rPr>
              <w:lastRenderedPageBreak/>
              <w:t>8</w:t>
            </w:r>
          </w:p>
        </w:tc>
        <w:tc>
          <w:tcPr>
            <w:tcW w:w="2675"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23EAF09E" w14:textId="77777777" w:rsidR="00410D02" w:rsidRPr="00DD5C60" w:rsidRDefault="002224AD">
            <w:pPr>
              <w:pStyle w:val="10"/>
              <w:spacing w:after="0" w:line="240" w:lineRule="auto"/>
              <w:jc w:val="both"/>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t xml:space="preserve">Сроки реализации  </w:t>
            </w:r>
          </w:p>
          <w:p w14:paraId="071DA6C2" w14:textId="77777777" w:rsidR="00410D02" w:rsidRPr="00DD5C60" w:rsidRDefault="002224AD">
            <w:pPr>
              <w:pStyle w:val="10"/>
              <w:spacing w:after="0" w:line="240" w:lineRule="auto"/>
              <w:jc w:val="both"/>
              <w:rPr>
                <w:rFonts w:eastAsia="Calibri" w:cs="Calibri"/>
              </w:rPr>
            </w:pPr>
            <w:r w:rsidRPr="00DD5C60">
              <w:rPr>
                <w:rFonts w:ascii="Times New Roman CYR" w:eastAsia="Calibri" w:hAnsi="Times New Roman CYR" w:cs="Times New Roman CYR"/>
                <w:color w:val="00000A"/>
                <w:sz w:val="28"/>
                <w:szCs w:val="28"/>
              </w:rPr>
              <w:t xml:space="preserve">муниципальной программы в целом и в разрезе подпрограмм                          </w:t>
            </w:r>
          </w:p>
        </w:tc>
        <w:tc>
          <w:tcPr>
            <w:tcW w:w="6339"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179318CA" w14:textId="77777777" w:rsidR="00410D02" w:rsidRPr="00DD5C60" w:rsidRDefault="002224AD">
            <w:pPr>
              <w:pStyle w:val="10"/>
              <w:spacing w:after="0" w:line="240" w:lineRule="auto"/>
              <w:rPr>
                <w:rFonts w:eastAsia="Calibri" w:cs="Calibri"/>
                <w:lang w:val="en-US"/>
              </w:rPr>
            </w:pPr>
            <w:r w:rsidRPr="00DD5C60">
              <w:rPr>
                <w:rFonts w:ascii="Times New Roman" w:eastAsia="Calibri" w:hAnsi="Times New Roman"/>
                <w:color w:val="00000A"/>
                <w:sz w:val="28"/>
                <w:szCs w:val="28"/>
                <w:lang w:val="en-US"/>
              </w:rPr>
              <w:t>20</w:t>
            </w:r>
            <w:r w:rsidRPr="00DD5C60">
              <w:rPr>
                <w:rFonts w:ascii="Times New Roman" w:eastAsia="Calibri" w:hAnsi="Times New Roman"/>
                <w:color w:val="00000A"/>
                <w:sz w:val="28"/>
                <w:szCs w:val="28"/>
              </w:rPr>
              <w:t>22</w:t>
            </w:r>
            <w:r w:rsidRPr="00DD5C60">
              <w:rPr>
                <w:rFonts w:ascii="Times New Roman" w:eastAsia="Calibri" w:hAnsi="Times New Roman"/>
                <w:color w:val="00000A"/>
                <w:sz w:val="28"/>
                <w:szCs w:val="28"/>
                <w:lang w:val="en-US"/>
              </w:rPr>
              <w:t xml:space="preserve"> - 20</w:t>
            </w:r>
            <w:r w:rsidRPr="00DD5C60">
              <w:rPr>
                <w:rFonts w:ascii="Times New Roman" w:eastAsia="Calibri" w:hAnsi="Times New Roman"/>
                <w:color w:val="00000A"/>
                <w:sz w:val="28"/>
                <w:szCs w:val="28"/>
              </w:rPr>
              <w:t>30</w:t>
            </w:r>
            <w:r w:rsidRPr="00DD5C60">
              <w:rPr>
                <w:rFonts w:ascii="Times New Roman" w:eastAsia="Calibri" w:hAnsi="Times New Roman"/>
                <w:color w:val="00000A"/>
                <w:sz w:val="28"/>
                <w:szCs w:val="28"/>
                <w:lang w:val="en-US"/>
              </w:rPr>
              <w:t xml:space="preserve"> </w:t>
            </w:r>
            <w:r w:rsidRPr="00DD5C60">
              <w:rPr>
                <w:rFonts w:ascii="Times New Roman CYR" w:eastAsia="Calibri" w:hAnsi="Times New Roman CYR" w:cs="Times New Roman CYR"/>
                <w:color w:val="00000A"/>
                <w:sz w:val="28"/>
                <w:szCs w:val="28"/>
              </w:rPr>
              <w:t>годы</w:t>
            </w:r>
          </w:p>
        </w:tc>
      </w:tr>
      <w:tr w:rsidR="00410D02" w:rsidRPr="00DD5C60" w14:paraId="724A05CC" w14:textId="77777777">
        <w:trPr>
          <w:trHeight w:val="20"/>
        </w:trPr>
        <w:tc>
          <w:tcPr>
            <w:tcW w:w="624"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5DD40966" w14:textId="77777777" w:rsidR="00410D02" w:rsidRPr="00DD5C60" w:rsidRDefault="002224AD">
            <w:pPr>
              <w:pStyle w:val="10"/>
              <w:spacing w:after="0"/>
              <w:jc w:val="center"/>
              <w:rPr>
                <w:rFonts w:eastAsia="Calibri" w:cs="Calibri"/>
                <w:lang w:val="en-US"/>
              </w:rPr>
            </w:pPr>
            <w:r w:rsidRPr="00DD5C60">
              <w:rPr>
                <w:rFonts w:ascii="Times New Roman" w:eastAsia="Calibri" w:hAnsi="Times New Roman"/>
                <w:sz w:val="28"/>
                <w:szCs w:val="28"/>
                <w:lang w:val="en-US"/>
              </w:rPr>
              <w:t>9</w:t>
            </w:r>
          </w:p>
        </w:tc>
        <w:tc>
          <w:tcPr>
            <w:tcW w:w="2675"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2A797472" w14:textId="77777777" w:rsidR="00410D02" w:rsidRPr="00B24882" w:rsidRDefault="002224AD">
            <w:pPr>
              <w:pStyle w:val="10"/>
              <w:spacing w:after="0" w:line="240" w:lineRule="auto"/>
              <w:jc w:val="both"/>
              <w:rPr>
                <w:rFonts w:eastAsia="Calibri" w:cs="Calibri"/>
                <w:color w:val="auto"/>
              </w:rPr>
            </w:pPr>
            <w:r w:rsidRPr="00B24882">
              <w:rPr>
                <w:rFonts w:ascii="Times New Roman CYR" w:eastAsia="Calibri" w:hAnsi="Times New Roman CYR" w:cs="Times New Roman CYR"/>
                <w:color w:val="auto"/>
                <w:sz w:val="28"/>
                <w:szCs w:val="28"/>
              </w:rPr>
              <w:t xml:space="preserve">Объемы бюджетных ассигнований муниципальной программы (с расшифровкой по годам), а также прогнозные объемы средств, привлекаемых из других источников      </w:t>
            </w:r>
          </w:p>
        </w:tc>
        <w:tc>
          <w:tcPr>
            <w:tcW w:w="6339"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40C90E7F" w14:textId="77777777" w:rsidR="00E9146F" w:rsidRPr="00E9146F" w:rsidRDefault="00E9146F" w:rsidP="00E9146F">
            <w:pPr>
              <w:suppressAutoHyphens/>
              <w:rPr>
                <w:rFonts w:ascii="Times New Roman CYR" w:eastAsia="Calibri" w:hAnsi="Times New Roman CYR" w:cs="Times New Roman CYR"/>
                <w:sz w:val="28"/>
                <w:szCs w:val="28"/>
                <w:lang w:eastAsia="en-US"/>
              </w:rPr>
            </w:pPr>
            <w:r w:rsidRPr="00E9146F">
              <w:rPr>
                <w:rFonts w:ascii="Times New Roman CYR" w:eastAsia="Calibri" w:hAnsi="Times New Roman CYR" w:cs="Times New Roman CYR"/>
                <w:sz w:val="28"/>
                <w:szCs w:val="28"/>
                <w:lang w:eastAsia="en-US"/>
              </w:rPr>
              <w:t>Объем    финансового    обеспечения муниципальной программы составляет 5838767,624 тыс. рублей, в том числе с разбивкой по годам:</w:t>
            </w:r>
          </w:p>
          <w:p w14:paraId="7C3DF7D3" w14:textId="77777777" w:rsidR="00E9146F" w:rsidRPr="00E9146F" w:rsidRDefault="00E9146F" w:rsidP="00E9146F">
            <w:pPr>
              <w:suppressAutoHyphens/>
              <w:rPr>
                <w:rFonts w:ascii="Times New Roman CYR" w:eastAsia="Calibri" w:hAnsi="Times New Roman CYR" w:cs="Times New Roman CYR"/>
                <w:sz w:val="28"/>
                <w:szCs w:val="28"/>
                <w:lang w:eastAsia="en-US"/>
              </w:rPr>
            </w:pPr>
            <w:r w:rsidRPr="00E9146F">
              <w:rPr>
                <w:rFonts w:ascii="Times New Roman CYR" w:eastAsia="Calibri" w:hAnsi="Times New Roman CYR" w:cs="Times New Roman CYR"/>
                <w:sz w:val="28"/>
                <w:szCs w:val="28"/>
                <w:lang w:eastAsia="en-US"/>
              </w:rPr>
              <w:t>2022 год  – 659978,420 тыс. рублей;                                         2023 год  – 655272,753 тыс. рублей;                                       2024 год  – 684535,203 тыс. рублей;                                      2025 год  – 639830,208 тыс. рублей;                                           2026 год  – 639830,208 тыс. рублей;                                          2027 год  – 639830,208 тыс. рублей;</w:t>
            </w:r>
          </w:p>
          <w:p w14:paraId="705943C0" w14:textId="77777777" w:rsidR="00E9146F" w:rsidRPr="00E9146F" w:rsidRDefault="00E9146F" w:rsidP="00E9146F">
            <w:pPr>
              <w:suppressAutoHyphens/>
              <w:rPr>
                <w:rFonts w:ascii="Times New Roman CYR" w:eastAsia="Calibri" w:hAnsi="Times New Roman CYR" w:cs="Times New Roman CYR"/>
                <w:sz w:val="28"/>
                <w:szCs w:val="28"/>
                <w:lang w:eastAsia="en-US"/>
              </w:rPr>
            </w:pPr>
            <w:r w:rsidRPr="00E9146F">
              <w:rPr>
                <w:rFonts w:ascii="Times New Roman CYR" w:eastAsia="Calibri" w:hAnsi="Times New Roman CYR" w:cs="Times New Roman CYR"/>
                <w:sz w:val="28"/>
                <w:szCs w:val="28"/>
                <w:lang w:eastAsia="en-US"/>
              </w:rPr>
              <w:t>2028 год  – 639830,208   тыс. рублей;</w:t>
            </w:r>
          </w:p>
          <w:p w14:paraId="2B88FE62" w14:textId="77777777" w:rsidR="00E9146F" w:rsidRPr="00E9146F" w:rsidRDefault="00E9146F" w:rsidP="00E9146F">
            <w:pPr>
              <w:suppressAutoHyphens/>
              <w:rPr>
                <w:rFonts w:ascii="Times New Roman CYR" w:eastAsia="Calibri" w:hAnsi="Times New Roman CYR" w:cs="Times New Roman CYR"/>
                <w:sz w:val="28"/>
                <w:szCs w:val="28"/>
                <w:lang w:eastAsia="en-US"/>
              </w:rPr>
            </w:pPr>
            <w:r w:rsidRPr="00E9146F">
              <w:rPr>
                <w:rFonts w:ascii="Times New Roman CYR" w:eastAsia="Calibri" w:hAnsi="Times New Roman CYR" w:cs="Times New Roman CYR"/>
                <w:sz w:val="28"/>
                <w:szCs w:val="28"/>
                <w:lang w:eastAsia="en-US"/>
              </w:rPr>
              <w:t>2029 год  – 639830,208   тыс. рублей;</w:t>
            </w:r>
          </w:p>
          <w:p w14:paraId="4193C327" w14:textId="77777777" w:rsidR="00E9146F" w:rsidRPr="00E9146F" w:rsidRDefault="00E9146F" w:rsidP="00E9146F">
            <w:pPr>
              <w:suppressAutoHyphens/>
              <w:rPr>
                <w:rFonts w:ascii="Times New Roman CYR" w:eastAsia="Calibri" w:hAnsi="Times New Roman CYR" w:cs="Times New Roman CYR"/>
                <w:sz w:val="28"/>
                <w:szCs w:val="28"/>
                <w:lang w:eastAsia="en-US"/>
              </w:rPr>
            </w:pPr>
            <w:r w:rsidRPr="00E9146F">
              <w:rPr>
                <w:rFonts w:ascii="Times New Roman CYR" w:eastAsia="Calibri" w:hAnsi="Times New Roman CYR" w:cs="Times New Roman CYR"/>
                <w:sz w:val="28"/>
                <w:szCs w:val="28"/>
                <w:lang w:eastAsia="en-US"/>
              </w:rPr>
              <w:t>2030 год  – 639830,208   тыс. рублей.</w:t>
            </w:r>
          </w:p>
          <w:p w14:paraId="5CB288EE" w14:textId="77777777" w:rsidR="00E9146F" w:rsidRPr="00E9146F" w:rsidRDefault="00E9146F" w:rsidP="00E9146F">
            <w:pPr>
              <w:suppressAutoHyphens/>
              <w:rPr>
                <w:rFonts w:ascii="Times New Roman CYR" w:eastAsia="Calibri" w:hAnsi="Times New Roman CYR" w:cs="Times New Roman CYR"/>
                <w:sz w:val="28"/>
                <w:szCs w:val="28"/>
                <w:lang w:eastAsia="en-US"/>
              </w:rPr>
            </w:pPr>
            <w:r w:rsidRPr="00E9146F">
              <w:rPr>
                <w:rFonts w:ascii="Times New Roman CYR" w:eastAsia="Calibri" w:hAnsi="Times New Roman CYR" w:cs="Times New Roman CYR"/>
                <w:sz w:val="28"/>
                <w:szCs w:val="28"/>
                <w:lang w:eastAsia="en-US"/>
              </w:rPr>
              <w:t>Планируемые общие затраты на реализацию программы по годам и источникам финансирования:                                                            за счет средств федерального бюджета – 99995,104 тыс. рублей, в том числе:</w:t>
            </w:r>
          </w:p>
          <w:p w14:paraId="483C0387" w14:textId="77777777" w:rsidR="00E9146F" w:rsidRPr="00E9146F" w:rsidRDefault="00E9146F" w:rsidP="00E9146F">
            <w:pPr>
              <w:suppressAutoHyphens/>
              <w:rPr>
                <w:rFonts w:ascii="Times New Roman CYR" w:eastAsia="Calibri" w:hAnsi="Times New Roman CYR" w:cs="Times New Roman CYR"/>
                <w:sz w:val="28"/>
                <w:szCs w:val="28"/>
                <w:lang w:eastAsia="en-US"/>
              </w:rPr>
            </w:pPr>
            <w:r w:rsidRPr="00E9146F">
              <w:rPr>
                <w:rFonts w:ascii="Times New Roman CYR" w:eastAsia="Calibri" w:hAnsi="Times New Roman CYR" w:cs="Times New Roman CYR"/>
                <w:sz w:val="28"/>
                <w:szCs w:val="28"/>
                <w:lang w:eastAsia="en-US"/>
              </w:rPr>
              <w:t>2022 год  – 32817,555 тыс. рублей;                                         2023 год  – 32068,399 тыс. рублей;                                       2024 год  – 35109,150 тыс. рублей;                                      2025 год  – 0,000 тыс. рублей;                                           2026 год  – 0,000 тыс. рублей;                                          2027 год  – 0,000 тыс. рублей;</w:t>
            </w:r>
          </w:p>
          <w:p w14:paraId="41602F8E" w14:textId="77777777" w:rsidR="00E9146F" w:rsidRPr="00E9146F" w:rsidRDefault="00E9146F" w:rsidP="00E9146F">
            <w:pPr>
              <w:suppressAutoHyphens/>
              <w:rPr>
                <w:rFonts w:ascii="Times New Roman CYR" w:eastAsia="Calibri" w:hAnsi="Times New Roman CYR" w:cs="Times New Roman CYR"/>
                <w:sz w:val="28"/>
                <w:szCs w:val="28"/>
                <w:lang w:eastAsia="en-US"/>
              </w:rPr>
            </w:pPr>
            <w:r w:rsidRPr="00E9146F">
              <w:rPr>
                <w:rFonts w:ascii="Times New Roman CYR" w:eastAsia="Calibri" w:hAnsi="Times New Roman CYR" w:cs="Times New Roman CYR"/>
                <w:sz w:val="28"/>
                <w:szCs w:val="28"/>
                <w:lang w:eastAsia="en-US"/>
              </w:rPr>
              <w:t>2028 год  – 0,000 тыс. рублей;</w:t>
            </w:r>
          </w:p>
          <w:p w14:paraId="220D2870" w14:textId="77777777" w:rsidR="00E9146F" w:rsidRPr="00E9146F" w:rsidRDefault="00E9146F" w:rsidP="00E9146F">
            <w:pPr>
              <w:suppressAutoHyphens/>
              <w:rPr>
                <w:rFonts w:ascii="Times New Roman CYR" w:eastAsia="Calibri" w:hAnsi="Times New Roman CYR" w:cs="Times New Roman CYR"/>
                <w:sz w:val="28"/>
                <w:szCs w:val="28"/>
                <w:lang w:eastAsia="en-US"/>
              </w:rPr>
            </w:pPr>
            <w:r w:rsidRPr="00E9146F">
              <w:rPr>
                <w:rFonts w:ascii="Times New Roman CYR" w:eastAsia="Calibri" w:hAnsi="Times New Roman CYR" w:cs="Times New Roman CYR"/>
                <w:sz w:val="28"/>
                <w:szCs w:val="28"/>
                <w:lang w:eastAsia="en-US"/>
              </w:rPr>
              <w:t>2029 год  – 0,000 тыс. рублей;</w:t>
            </w:r>
          </w:p>
          <w:p w14:paraId="6DD51FF6" w14:textId="77777777" w:rsidR="00E9146F" w:rsidRPr="00E9146F" w:rsidRDefault="00E9146F" w:rsidP="00E9146F">
            <w:pPr>
              <w:suppressAutoHyphens/>
              <w:rPr>
                <w:rFonts w:ascii="Times New Roman CYR" w:eastAsia="Calibri" w:hAnsi="Times New Roman CYR" w:cs="Times New Roman CYR"/>
                <w:sz w:val="28"/>
                <w:szCs w:val="28"/>
                <w:lang w:eastAsia="en-US"/>
              </w:rPr>
            </w:pPr>
            <w:r w:rsidRPr="00E9146F">
              <w:rPr>
                <w:rFonts w:ascii="Times New Roman CYR" w:eastAsia="Calibri" w:hAnsi="Times New Roman CYR" w:cs="Times New Roman CYR"/>
                <w:sz w:val="28"/>
                <w:szCs w:val="28"/>
                <w:lang w:eastAsia="en-US"/>
              </w:rPr>
              <w:t>2030 год  – 0,000 тыс. рублей.</w:t>
            </w:r>
          </w:p>
          <w:p w14:paraId="243800F4" w14:textId="77777777" w:rsidR="00E9146F" w:rsidRPr="00E9146F" w:rsidRDefault="00E9146F" w:rsidP="00E9146F">
            <w:pPr>
              <w:suppressAutoHyphens/>
              <w:rPr>
                <w:rFonts w:ascii="Times New Roman CYR" w:eastAsia="Calibri" w:hAnsi="Times New Roman CYR" w:cs="Times New Roman CYR"/>
                <w:sz w:val="28"/>
                <w:szCs w:val="28"/>
                <w:lang w:eastAsia="en-US"/>
              </w:rPr>
            </w:pPr>
            <w:r w:rsidRPr="00E9146F">
              <w:rPr>
                <w:rFonts w:ascii="Times New Roman CYR" w:eastAsia="Calibri" w:hAnsi="Times New Roman CYR" w:cs="Times New Roman CYR"/>
                <w:sz w:val="28"/>
                <w:szCs w:val="28"/>
                <w:lang w:eastAsia="en-US"/>
              </w:rPr>
              <w:t>за счет средств областного бюджета – 4988313,753 тыс. рублей, в том числе:</w:t>
            </w:r>
          </w:p>
          <w:p w14:paraId="1389495D" w14:textId="77777777" w:rsidR="00E9146F" w:rsidRPr="00E9146F" w:rsidRDefault="00E9146F" w:rsidP="00E9146F">
            <w:pPr>
              <w:suppressAutoHyphens/>
              <w:rPr>
                <w:rFonts w:ascii="Times New Roman CYR" w:eastAsia="Calibri" w:hAnsi="Times New Roman CYR" w:cs="Times New Roman CYR"/>
                <w:sz w:val="28"/>
                <w:szCs w:val="28"/>
                <w:lang w:eastAsia="en-US"/>
              </w:rPr>
            </w:pPr>
            <w:r w:rsidRPr="00E9146F">
              <w:rPr>
                <w:rFonts w:ascii="Times New Roman CYR" w:eastAsia="Calibri" w:hAnsi="Times New Roman CYR" w:cs="Times New Roman CYR"/>
                <w:sz w:val="28"/>
                <w:szCs w:val="28"/>
                <w:lang w:eastAsia="en-US"/>
              </w:rPr>
              <w:t>2022 год  – 526741,044 тыс. рублей;                                         2023 год  – 543576,555 тыс. рублей;</w:t>
            </w:r>
            <w:r w:rsidRPr="00E9146F">
              <w:rPr>
                <w:rFonts w:ascii="Times New Roman CYR" w:eastAsia="Calibri" w:hAnsi="Times New Roman CYR" w:cs="Times New Roman CYR"/>
                <w:color w:val="FF0000"/>
                <w:sz w:val="28"/>
                <w:szCs w:val="28"/>
                <w:lang w:eastAsia="en-US"/>
              </w:rPr>
              <w:t xml:space="preserve">                                       </w:t>
            </w:r>
            <w:r w:rsidRPr="00E9146F">
              <w:rPr>
                <w:rFonts w:ascii="Times New Roman CYR" w:eastAsia="Calibri" w:hAnsi="Times New Roman CYR" w:cs="Times New Roman CYR"/>
                <w:sz w:val="28"/>
                <w:szCs w:val="28"/>
                <w:lang w:eastAsia="en-US"/>
              </w:rPr>
              <w:t>2024 год  – 567543,954 тыс. рублей;                                      2025 год  – 558408,700  тыс. рублей;                                           2026 год  – 558408,700  тыс. рублей;                                          2027 год  – 558408,700  тыс. рублей;</w:t>
            </w:r>
          </w:p>
          <w:p w14:paraId="14D03B85" w14:textId="77777777" w:rsidR="00E9146F" w:rsidRPr="00E9146F" w:rsidRDefault="00E9146F" w:rsidP="00E9146F">
            <w:pPr>
              <w:suppressAutoHyphens/>
              <w:rPr>
                <w:rFonts w:ascii="Times New Roman CYR" w:eastAsia="Calibri" w:hAnsi="Times New Roman CYR" w:cs="Times New Roman CYR"/>
                <w:sz w:val="28"/>
                <w:szCs w:val="28"/>
                <w:lang w:eastAsia="en-US"/>
              </w:rPr>
            </w:pPr>
            <w:r w:rsidRPr="00E9146F">
              <w:rPr>
                <w:rFonts w:ascii="Times New Roman CYR" w:eastAsia="Calibri" w:hAnsi="Times New Roman CYR" w:cs="Times New Roman CYR"/>
                <w:sz w:val="28"/>
                <w:szCs w:val="28"/>
                <w:lang w:eastAsia="en-US"/>
              </w:rPr>
              <w:t>2028 год  – 558408,700  тыс. рублей;</w:t>
            </w:r>
          </w:p>
          <w:p w14:paraId="138822C7" w14:textId="77777777" w:rsidR="00E9146F" w:rsidRPr="00E9146F" w:rsidRDefault="00E9146F" w:rsidP="00E9146F">
            <w:pPr>
              <w:suppressAutoHyphens/>
              <w:rPr>
                <w:rFonts w:ascii="Times New Roman CYR" w:eastAsia="Calibri" w:hAnsi="Times New Roman CYR" w:cs="Times New Roman CYR"/>
                <w:sz w:val="28"/>
                <w:szCs w:val="28"/>
                <w:lang w:eastAsia="en-US"/>
              </w:rPr>
            </w:pPr>
            <w:r w:rsidRPr="00E9146F">
              <w:rPr>
                <w:rFonts w:ascii="Times New Roman CYR" w:eastAsia="Calibri" w:hAnsi="Times New Roman CYR" w:cs="Times New Roman CYR"/>
                <w:sz w:val="28"/>
                <w:szCs w:val="28"/>
                <w:lang w:eastAsia="en-US"/>
              </w:rPr>
              <w:t>2029 год  – 558408,700  тыс. рублей;</w:t>
            </w:r>
          </w:p>
          <w:p w14:paraId="68AAEE61" w14:textId="77777777" w:rsidR="00E9146F" w:rsidRPr="00E9146F" w:rsidRDefault="00E9146F" w:rsidP="00E9146F">
            <w:pPr>
              <w:suppressAutoHyphens/>
              <w:rPr>
                <w:rFonts w:ascii="Times New Roman CYR" w:eastAsia="Calibri" w:hAnsi="Times New Roman CYR" w:cs="Times New Roman CYR"/>
                <w:sz w:val="28"/>
                <w:szCs w:val="28"/>
                <w:lang w:eastAsia="en-US"/>
              </w:rPr>
            </w:pPr>
            <w:r w:rsidRPr="00E9146F">
              <w:rPr>
                <w:rFonts w:ascii="Times New Roman CYR" w:eastAsia="Calibri" w:hAnsi="Times New Roman CYR" w:cs="Times New Roman CYR"/>
                <w:sz w:val="28"/>
                <w:szCs w:val="28"/>
                <w:lang w:eastAsia="en-US"/>
              </w:rPr>
              <w:lastRenderedPageBreak/>
              <w:t>2030 год  – 558408,700    тыс. рублей;</w:t>
            </w:r>
          </w:p>
          <w:p w14:paraId="0087E106" w14:textId="77777777" w:rsidR="00E9146F" w:rsidRPr="00E9146F" w:rsidRDefault="00E9146F" w:rsidP="00E9146F">
            <w:pPr>
              <w:suppressAutoHyphens/>
              <w:rPr>
                <w:rFonts w:ascii="Times New Roman CYR" w:eastAsia="Calibri" w:hAnsi="Times New Roman CYR" w:cs="Times New Roman CYR"/>
                <w:sz w:val="28"/>
                <w:szCs w:val="28"/>
                <w:lang w:eastAsia="en-US"/>
              </w:rPr>
            </w:pPr>
            <w:r w:rsidRPr="00E9146F">
              <w:rPr>
                <w:rFonts w:ascii="Times New Roman CYR" w:eastAsia="Calibri" w:hAnsi="Times New Roman CYR" w:cs="Times New Roman CYR"/>
                <w:sz w:val="28"/>
                <w:szCs w:val="28"/>
                <w:lang w:eastAsia="en-US"/>
              </w:rPr>
              <w:t xml:space="preserve">за счет средств бюджета муниципального округа – 750458,767 тыс. рублей, в том числе:     </w:t>
            </w:r>
          </w:p>
          <w:p w14:paraId="77D0583A" w14:textId="77777777" w:rsidR="00E9146F" w:rsidRPr="00E9146F" w:rsidRDefault="00E9146F" w:rsidP="00E9146F">
            <w:pPr>
              <w:rPr>
                <w:rFonts w:ascii="Times New Roman CYR" w:eastAsia="Calibri" w:hAnsi="Times New Roman CYR" w:cs="Times New Roman CYR"/>
                <w:sz w:val="28"/>
                <w:szCs w:val="28"/>
              </w:rPr>
            </w:pPr>
            <w:r w:rsidRPr="00E9146F">
              <w:rPr>
                <w:rFonts w:ascii="Times New Roman CYR" w:eastAsia="Calibri" w:hAnsi="Times New Roman CYR" w:cs="Times New Roman CYR"/>
                <w:sz w:val="28"/>
                <w:szCs w:val="28"/>
              </w:rPr>
              <w:t>2022 год  – 100419,821 тыс. рублей;                                         2023 год  – 79627,799 тыс. рублей;                                       2024 год  – 81882,099 тыс. рублей;                                      2025 год  – 81421,508 тыс. рублей;                                           2026 год  – 81421,508 тыс. рублей;                                          2027 год  – 81421,508 тыс. рублей;</w:t>
            </w:r>
          </w:p>
          <w:p w14:paraId="0ED599FE" w14:textId="77777777" w:rsidR="00E9146F" w:rsidRPr="00E9146F" w:rsidRDefault="00E9146F" w:rsidP="00E9146F">
            <w:pPr>
              <w:rPr>
                <w:rFonts w:ascii="Times New Roman CYR" w:eastAsia="Calibri" w:hAnsi="Times New Roman CYR" w:cs="Times New Roman CYR"/>
                <w:sz w:val="28"/>
                <w:szCs w:val="28"/>
              </w:rPr>
            </w:pPr>
            <w:r w:rsidRPr="00E9146F">
              <w:rPr>
                <w:rFonts w:ascii="Times New Roman CYR" w:eastAsia="Calibri" w:hAnsi="Times New Roman CYR" w:cs="Times New Roman CYR"/>
                <w:sz w:val="28"/>
                <w:szCs w:val="28"/>
              </w:rPr>
              <w:t>2028 год  – 81421,508 тыс. рублей;</w:t>
            </w:r>
          </w:p>
          <w:p w14:paraId="338159F3" w14:textId="77777777" w:rsidR="00E9146F" w:rsidRPr="00E9146F" w:rsidRDefault="00E9146F" w:rsidP="00E9146F">
            <w:pPr>
              <w:rPr>
                <w:rFonts w:ascii="Times New Roman CYR" w:eastAsia="Calibri" w:hAnsi="Times New Roman CYR" w:cs="Times New Roman CYR"/>
                <w:sz w:val="28"/>
                <w:szCs w:val="28"/>
              </w:rPr>
            </w:pPr>
            <w:r w:rsidRPr="00E9146F">
              <w:rPr>
                <w:rFonts w:ascii="Times New Roman CYR" w:eastAsia="Calibri" w:hAnsi="Times New Roman CYR" w:cs="Times New Roman CYR"/>
                <w:sz w:val="28"/>
                <w:szCs w:val="28"/>
              </w:rPr>
              <w:t>2029 год  – 81421,508 тыс. рублей;</w:t>
            </w:r>
          </w:p>
          <w:p w14:paraId="57F1CCC8" w14:textId="04648D5B" w:rsidR="00410D02" w:rsidRPr="00B24882" w:rsidRDefault="00E9146F" w:rsidP="00E9146F">
            <w:pPr>
              <w:pStyle w:val="10"/>
              <w:spacing w:after="0" w:line="240" w:lineRule="auto"/>
              <w:rPr>
                <w:rFonts w:eastAsia="Calibri" w:cs="Calibri"/>
                <w:color w:val="auto"/>
              </w:rPr>
            </w:pPr>
            <w:r w:rsidRPr="00E9146F">
              <w:rPr>
                <w:rFonts w:ascii="Times New Roman CYR" w:eastAsia="Calibri" w:hAnsi="Times New Roman CYR" w:cs="Times New Roman CYR"/>
                <w:color w:val="auto"/>
                <w:sz w:val="28"/>
                <w:szCs w:val="28"/>
                <w:lang w:eastAsia="ru-RU"/>
              </w:rPr>
              <w:t>2030 год  – 81421,508 тыс. рублей.</w:t>
            </w:r>
            <w:r w:rsidR="00734BA3" w:rsidRPr="00734BA3">
              <w:rPr>
                <w:rFonts w:ascii="Times New Roman CYR" w:eastAsia="Calibri" w:hAnsi="Times New Roman CYR" w:cs="Times New Roman CYR"/>
                <w:sz w:val="28"/>
                <w:szCs w:val="28"/>
              </w:rPr>
              <w:t xml:space="preserve"> </w:t>
            </w:r>
            <w:r w:rsidR="002224AD" w:rsidRPr="00B24882">
              <w:rPr>
                <w:rFonts w:ascii="Times New Roman CYR" w:eastAsia="Calibri" w:hAnsi="Times New Roman CYR" w:cs="Times New Roman CYR"/>
                <w:color w:val="auto"/>
                <w:sz w:val="28"/>
                <w:szCs w:val="28"/>
              </w:rPr>
              <w:t xml:space="preserve">               </w:t>
            </w:r>
          </w:p>
        </w:tc>
      </w:tr>
      <w:tr w:rsidR="00410D02" w:rsidRPr="00DD5C60" w14:paraId="51B8E6C2" w14:textId="77777777">
        <w:trPr>
          <w:trHeight w:val="20"/>
        </w:trPr>
        <w:tc>
          <w:tcPr>
            <w:tcW w:w="624"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1CCD4797"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color w:val="00000A"/>
                <w:sz w:val="28"/>
                <w:szCs w:val="28"/>
                <w:lang w:val="en-US"/>
              </w:rPr>
              <w:lastRenderedPageBreak/>
              <w:t>10</w:t>
            </w:r>
          </w:p>
        </w:tc>
        <w:tc>
          <w:tcPr>
            <w:tcW w:w="2675"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0A4035AA" w14:textId="77777777" w:rsidR="00410D02" w:rsidRPr="00DD5C60" w:rsidRDefault="002224AD">
            <w:pPr>
              <w:pStyle w:val="10"/>
              <w:spacing w:after="0" w:line="240" w:lineRule="auto"/>
              <w:jc w:val="both"/>
              <w:rPr>
                <w:rFonts w:ascii="Times New Roman CYR" w:eastAsia="Calibri" w:hAnsi="Times New Roman CYR" w:cs="Times New Roman CYR"/>
                <w:color w:val="00000A"/>
                <w:sz w:val="28"/>
                <w:szCs w:val="28"/>
              </w:rPr>
            </w:pPr>
            <w:r w:rsidRPr="00DD5C60">
              <w:rPr>
                <w:rFonts w:ascii="Times New Roman CYR" w:eastAsia="Calibri" w:hAnsi="Times New Roman CYR" w:cs="Times New Roman CYR"/>
                <w:color w:val="00000A"/>
                <w:sz w:val="28"/>
                <w:szCs w:val="28"/>
              </w:rPr>
              <w:t xml:space="preserve">Ожидаемые </w:t>
            </w:r>
          </w:p>
          <w:p w14:paraId="5C576B03" w14:textId="77777777" w:rsidR="00410D02" w:rsidRPr="00DD5C60" w:rsidRDefault="002224AD">
            <w:pPr>
              <w:pStyle w:val="10"/>
              <w:spacing w:after="0" w:line="240" w:lineRule="auto"/>
              <w:jc w:val="both"/>
              <w:rPr>
                <w:rFonts w:ascii="Times New Roman CYR" w:eastAsia="Calibri" w:hAnsi="Times New Roman CYR" w:cs="Times New Roman CYR"/>
                <w:color w:val="00000A"/>
                <w:sz w:val="28"/>
                <w:szCs w:val="28"/>
              </w:rPr>
            </w:pPr>
            <w:r w:rsidRPr="00DD5C60">
              <w:rPr>
                <w:rFonts w:ascii="Times New Roman CYR" w:eastAsia="Calibri" w:hAnsi="Times New Roman CYR" w:cs="Times New Roman CYR"/>
                <w:color w:val="00000A"/>
                <w:sz w:val="28"/>
                <w:szCs w:val="28"/>
              </w:rPr>
              <w:t xml:space="preserve">конечные </w:t>
            </w:r>
          </w:p>
          <w:p w14:paraId="20B12B08" w14:textId="77777777" w:rsidR="00410D02" w:rsidRPr="00DD5C60" w:rsidRDefault="002224AD">
            <w:pPr>
              <w:pStyle w:val="10"/>
              <w:spacing w:after="0" w:line="240" w:lineRule="auto"/>
              <w:jc w:val="both"/>
              <w:rPr>
                <w:rFonts w:ascii="Times New Roman CYR" w:eastAsia="Calibri" w:hAnsi="Times New Roman CYR" w:cs="Times New Roman CYR"/>
                <w:color w:val="00000A"/>
                <w:sz w:val="28"/>
                <w:szCs w:val="28"/>
              </w:rPr>
            </w:pPr>
            <w:r w:rsidRPr="00DD5C60">
              <w:rPr>
                <w:rFonts w:ascii="Times New Roman CYR" w:eastAsia="Calibri" w:hAnsi="Times New Roman CYR" w:cs="Times New Roman CYR"/>
                <w:color w:val="00000A"/>
                <w:sz w:val="28"/>
                <w:szCs w:val="28"/>
              </w:rPr>
              <w:t xml:space="preserve">результаты </w:t>
            </w:r>
          </w:p>
          <w:p w14:paraId="47CC9CAF" w14:textId="77777777" w:rsidR="00410D02" w:rsidRPr="00DD5C60" w:rsidRDefault="002224AD">
            <w:pPr>
              <w:pStyle w:val="10"/>
              <w:spacing w:after="0" w:line="240" w:lineRule="auto"/>
              <w:jc w:val="both"/>
              <w:rPr>
                <w:rFonts w:ascii="Times New Roman CYR" w:eastAsia="Calibri" w:hAnsi="Times New Roman CYR" w:cs="Times New Roman CYR"/>
                <w:color w:val="00000A"/>
                <w:sz w:val="28"/>
                <w:szCs w:val="28"/>
              </w:rPr>
            </w:pPr>
            <w:r w:rsidRPr="00DD5C60">
              <w:rPr>
                <w:rFonts w:ascii="Times New Roman CYR" w:eastAsia="Calibri" w:hAnsi="Times New Roman CYR" w:cs="Times New Roman CYR"/>
                <w:color w:val="00000A"/>
                <w:sz w:val="28"/>
                <w:szCs w:val="28"/>
              </w:rPr>
              <w:t xml:space="preserve">реализации </w:t>
            </w:r>
          </w:p>
          <w:p w14:paraId="0FA3CA0E" w14:textId="77777777" w:rsidR="00410D02" w:rsidRPr="00DD5C60" w:rsidRDefault="002224AD">
            <w:pPr>
              <w:pStyle w:val="10"/>
              <w:spacing w:after="0" w:line="240" w:lineRule="auto"/>
              <w:jc w:val="both"/>
              <w:rPr>
                <w:rFonts w:ascii="Times New Roman CYR" w:eastAsia="Calibri" w:hAnsi="Times New Roman CYR" w:cs="Times New Roman CYR"/>
                <w:color w:val="00000A"/>
                <w:sz w:val="28"/>
                <w:szCs w:val="28"/>
              </w:rPr>
            </w:pPr>
            <w:r w:rsidRPr="00DD5C60">
              <w:rPr>
                <w:rFonts w:ascii="Times New Roman CYR" w:eastAsia="Calibri" w:hAnsi="Times New Roman CYR" w:cs="Times New Roman CYR"/>
                <w:color w:val="00000A"/>
                <w:sz w:val="28"/>
                <w:szCs w:val="28"/>
              </w:rPr>
              <w:t xml:space="preserve">муниципальной программы            </w:t>
            </w:r>
          </w:p>
          <w:p w14:paraId="198B44D1" w14:textId="77777777" w:rsidR="00410D02" w:rsidRPr="00DD5C60" w:rsidRDefault="00410D02">
            <w:pPr>
              <w:pStyle w:val="10"/>
              <w:spacing w:after="0" w:line="240" w:lineRule="auto"/>
              <w:jc w:val="both"/>
              <w:rPr>
                <w:rFonts w:eastAsia="Calibri" w:cs="Calibri"/>
              </w:rPr>
            </w:pPr>
          </w:p>
        </w:tc>
        <w:tc>
          <w:tcPr>
            <w:tcW w:w="6339"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0EDBD594" w14:textId="77777777" w:rsidR="00410D02" w:rsidRPr="00DD5C60" w:rsidRDefault="002224AD" w:rsidP="007369BC">
            <w:pPr>
              <w:pStyle w:val="10"/>
              <w:spacing w:after="0" w:line="240" w:lineRule="auto"/>
              <w:jc w:val="both"/>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1. </w:t>
            </w:r>
            <w:r w:rsidRPr="00DD5C60">
              <w:rPr>
                <w:rFonts w:ascii="Times New Roman CYR" w:eastAsia="Calibri" w:hAnsi="Times New Roman CYR" w:cs="Times New Roman CYR"/>
                <w:sz w:val="28"/>
                <w:szCs w:val="28"/>
              </w:rPr>
              <w:t>Доля населения в возрасте 6,5 – 18 лет, охваченного образованием, в общей численности населения в возрасте 6,5 – 18 лет составит 100%</w:t>
            </w:r>
          </w:p>
          <w:p w14:paraId="229D4577" w14:textId="77777777" w:rsidR="00410D02" w:rsidRPr="00DD5C60" w:rsidRDefault="002224AD" w:rsidP="007369BC">
            <w:pPr>
              <w:pStyle w:val="10"/>
              <w:spacing w:after="0" w:line="240" w:lineRule="auto"/>
              <w:jc w:val="both"/>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2. </w:t>
            </w:r>
            <w:r w:rsidRPr="00DD5C60">
              <w:rPr>
                <w:rFonts w:ascii="Times New Roman CYR" w:eastAsia="Calibri" w:hAnsi="Times New Roman CYR" w:cs="Times New Roman CYR"/>
                <w:sz w:val="28"/>
                <w:szCs w:val="28"/>
              </w:rPr>
              <w:t>Доля детей в возрасте от 1 года до 6 лет, состоящих на учете для определения в муниципальные дошкольные образовательные учреждения, в общей численности детей в возрасте от 1 года до 6 лет, составит не более 9 %.</w:t>
            </w:r>
          </w:p>
          <w:p w14:paraId="067EB0A3" w14:textId="77777777" w:rsidR="00410D02" w:rsidRPr="00DD5C60" w:rsidRDefault="002224AD" w:rsidP="007369BC">
            <w:pPr>
              <w:pStyle w:val="10"/>
              <w:spacing w:after="0" w:line="240" w:lineRule="auto"/>
              <w:jc w:val="both"/>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3. </w:t>
            </w:r>
            <w:r w:rsidRPr="00DD5C60">
              <w:rPr>
                <w:rFonts w:ascii="Times New Roman CYR" w:eastAsia="Calibri" w:hAnsi="Times New Roman CYR" w:cs="Times New Roman CYR"/>
                <w:sz w:val="28"/>
                <w:szCs w:val="28"/>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достигнет 1,6%.</w:t>
            </w:r>
          </w:p>
          <w:p w14:paraId="454B1EDA" w14:textId="77777777" w:rsidR="00410D02" w:rsidRPr="00DD5C60" w:rsidRDefault="002224AD" w:rsidP="007369BC">
            <w:pPr>
              <w:pStyle w:val="10"/>
              <w:spacing w:after="0" w:line="240" w:lineRule="auto"/>
              <w:jc w:val="both"/>
              <w:rPr>
                <w:rFonts w:ascii="Times New Roman" w:eastAsia="Calibri" w:hAnsi="Times New Roman"/>
                <w:sz w:val="28"/>
                <w:szCs w:val="28"/>
              </w:rPr>
            </w:pPr>
            <w:r w:rsidRPr="00DD5C60">
              <w:rPr>
                <w:rFonts w:ascii="Times New Roman" w:eastAsia="Calibri" w:hAnsi="Times New Roman"/>
                <w:sz w:val="28"/>
                <w:szCs w:val="28"/>
              </w:rPr>
              <w:t xml:space="preserve"> 4. У</w:t>
            </w:r>
            <w:r w:rsidRPr="00DD5C60">
              <w:rPr>
                <w:rFonts w:ascii="Times New Roman CYR" w:eastAsia="Calibri" w:hAnsi="Times New Roman CYR" w:cs="Times New Roman CYR"/>
                <w:sz w:val="28"/>
                <w:szCs w:val="28"/>
              </w:rPr>
              <w:t>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составит 100%.</w:t>
            </w:r>
            <w:r w:rsidRPr="00DD5C60">
              <w:rPr>
                <w:rFonts w:ascii="Times New Roman" w:eastAsia="Calibri" w:hAnsi="Times New Roman"/>
                <w:sz w:val="28"/>
                <w:szCs w:val="28"/>
              </w:rPr>
              <w:t xml:space="preserve">          </w:t>
            </w:r>
          </w:p>
          <w:p w14:paraId="6DEB6F87" w14:textId="77777777" w:rsidR="00410D02" w:rsidRPr="00DD5C60" w:rsidRDefault="002224AD" w:rsidP="007369BC">
            <w:pPr>
              <w:pStyle w:val="10"/>
              <w:spacing w:after="0" w:line="240" w:lineRule="auto"/>
              <w:jc w:val="both"/>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 5. </w:t>
            </w:r>
            <w:r w:rsidRPr="00DD5C60">
              <w:rPr>
                <w:rFonts w:ascii="Times New Roman CYR" w:eastAsia="Calibri" w:hAnsi="Times New Roman CYR" w:cs="Times New Roman CYR"/>
                <w:sz w:val="28"/>
                <w:szCs w:val="28"/>
              </w:rPr>
              <w:t>Доля работающих в сфере образования, прошедших повышение квалификации и (или) профессиональную подготовку, составит 85,0%.</w:t>
            </w:r>
          </w:p>
          <w:p w14:paraId="7C22822E" w14:textId="77777777" w:rsidR="00410D02" w:rsidRPr="00DD5C60" w:rsidRDefault="002224AD" w:rsidP="007369BC">
            <w:pPr>
              <w:pStyle w:val="10"/>
              <w:spacing w:after="0" w:line="240" w:lineRule="auto"/>
              <w:jc w:val="both"/>
            </w:pPr>
            <w:r w:rsidRPr="00DD5C60">
              <w:rPr>
                <w:rFonts w:ascii="Times New Roman" w:eastAsia="Calibri" w:hAnsi="Times New Roman"/>
                <w:sz w:val="28"/>
                <w:szCs w:val="28"/>
              </w:rPr>
              <w:t xml:space="preserve">6. </w:t>
            </w:r>
            <w:r w:rsidRPr="00DD5C60">
              <w:rPr>
                <w:rFonts w:ascii="Times New Roman" w:eastAsia="Calibri" w:hAnsi="Times New Roman" w:cs="Times New Roman"/>
                <w:color w:val="000000" w:themeColor="text1"/>
                <w:sz w:val="28"/>
                <w:szCs w:val="28"/>
              </w:rPr>
              <w:t xml:space="preserve">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в общей численности детей оставшихся без попечения родителей, учтенных на </w:t>
            </w:r>
            <w:r w:rsidRPr="00DD5C60">
              <w:rPr>
                <w:rFonts w:ascii="Times New Roman" w:eastAsia="Calibri" w:hAnsi="Times New Roman" w:cs="Times New Roman"/>
                <w:color w:val="000000" w:themeColor="text1"/>
                <w:sz w:val="28"/>
                <w:szCs w:val="28"/>
              </w:rPr>
              <w:lastRenderedPageBreak/>
              <w:t>конец отчетного года, составит 75 %.</w:t>
            </w:r>
          </w:p>
          <w:p w14:paraId="52E90D87" w14:textId="77777777" w:rsidR="00410D02" w:rsidRPr="00DD5C60" w:rsidRDefault="002224AD" w:rsidP="007369BC">
            <w:pPr>
              <w:pStyle w:val="10"/>
              <w:spacing w:after="0" w:line="240" w:lineRule="auto"/>
              <w:jc w:val="both"/>
              <w:rPr>
                <w:rFonts w:eastAsia="Calibri" w:cs="Calibri"/>
              </w:rPr>
            </w:pPr>
            <w:r w:rsidRPr="00DD5C60">
              <w:rPr>
                <w:rFonts w:ascii="Times New Roman" w:eastAsia="Calibri" w:hAnsi="Times New Roman"/>
                <w:sz w:val="28"/>
                <w:szCs w:val="28"/>
              </w:rPr>
              <w:t xml:space="preserve">7. </w:t>
            </w:r>
            <w:r w:rsidRPr="00DD5C60">
              <w:rPr>
                <w:rFonts w:ascii="Times New Roman CYR" w:eastAsia="Calibri" w:hAnsi="Times New Roman CYR" w:cs="Times New Roman CYR"/>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увеличится до 80</w:t>
            </w:r>
            <w:r w:rsidR="007369BC" w:rsidRPr="00DD5C60">
              <w:rPr>
                <w:rFonts w:ascii="Times New Roman CYR" w:eastAsia="Calibri" w:hAnsi="Times New Roman CYR" w:cs="Times New Roman CYR"/>
                <w:sz w:val="28"/>
                <w:szCs w:val="28"/>
              </w:rPr>
              <w:t>%</w:t>
            </w:r>
            <w:r w:rsidR="007369BC">
              <w:rPr>
                <w:rFonts w:ascii="Times New Roman CYR" w:eastAsia="Calibri" w:hAnsi="Times New Roman CYR" w:cs="Times New Roman CYR"/>
                <w:sz w:val="28"/>
                <w:szCs w:val="28"/>
              </w:rPr>
              <w:t xml:space="preserve"> </w:t>
            </w:r>
            <w:r w:rsidR="007369BC" w:rsidRPr="00DD5C60">
              <w:rPr>
                <w:rFonts w:ascii="Times New Roman CYR" w:eastAsia="Calibri" w:hAnsi="Times New Roman CYR" w:cs="Times New Roman CYR"/>
                <w:sz w:val="28"/>
                <w:szCs w:val="28"/>
              </w:rPr>
              <w:t>уже</w:t>
            </w:r>
            <w:r w:rsidR="007369BC">
              <w:rPr>
                <w:rFonts w:ascii="Times New Roman CYR" w:eastAsia="Calibri" w:hAnsi="Times New Roman CYR" w:cs="Times New Roman CYR"/>
                <w:sz w:val="28"/>
                <w:szCs w:val="28"/>
              </w:rPr>
              <w:t xml:space="preserve"> </w:t>
            </w:r>
            <w:r w:rsidR="007369BC" w:rsidRPr="00DD5C60">
              <w:rPr>
                <w:rFonts w:ascii="Times New Roman CYR" w:eastAsia="Calibri" w:hAnsi="Times New Roman CYR" w:cs="Times New Roman CYR"/>
                <w:sz w:val="28"/>
                <w:szCs w:val="28"/>
              </w:rPr>
              <w:t>к</w:t>
            </w:r>
            <w:r w:rsidR="00610F5E" w:rsidRPr="00473ABD">
              <w:rPr>
                <w:rFonts w:ascii="Times New Roman CYR" w:eastAsia="Calibri" w:hAnsi="Times New Roman CYR" w:cs="Times New Roman CYR"/>
                <w:sz w:val="28"/>
                <w:szCs w:val="28"/>
              </w:rPr>
              <w:t xml:space="preserve"> 2024 году</w:t>
            </w:r>
            <w:r w:rsidRPr="00DD5C60">
              <w:rPr>
                <w:rFonts w:ascii="Times New Roman CYR" w:eastAsia="Calibri" w:hAnsi="Times New Roman CYR" w:cs="Times New Roman CYR"/>
                <w:sz w:val="28"/>
                <w:szCs w:val="28"/>
              </w:rPr>
              <w:br/>
            </w:r>
            <w:r w:rsidRPr="00DD5C60">
              <w:rPr>
                <w:rFonts w:ascii="Times New Roman" w:eastAsia="Calibri" w:hAnsi="Times New Roman"/>
                <w:sz w:val="28"/>
                <w:szCs w:val="28"/>
              </w:rPr>
              <w:t xml:space="preserve">8. </w:t>
            </w:r>
            <w:r w:rsidRPr="00DD5C60">
              <w:rPr>
                <w:rFonts w:ascii="Times New Roman CYR" w:eastAsia="Calibri" w:hAnsi="Times New Roman CYR" w:cs="Times New Roman CYR"/>
                <w:sz w:val="28"/>
                <w:szCs w:val="28"/>
              </w:rPr>
              <w:t>Доля обучающихся в муниципальных образовательных учреждениях, занимающихся во вторую (третью) смену, в общей численности обучающихся в муниципальных общеобразовательных учреждениях составит не более 10%.</w:t>
            </w:r>
          </w:p>
        </w:tc>
      </w:tr>
    </w:tbl>
    <w:p w14:paraId="3D797DD6" w14:textId="77777777" w:rsidR="00410D02" w:rsidRPr="00DD5C60" w:rsidRDefault="00410D02">
      <w:pPr>
        <w:pStyle w:val="10"/>
        <w:spacing w:after="0" w:line="240" w:lineRule="auto"/>
        <w:jc w:val="center"/>
        <w:rPr>
          <w:rFonts w:eastAsia="Calibri"/>
          <w:color w:val="00000A"/>
        </w:rPr>
      </w:pPr>
    </w:p>
    <w:p w14:paraId="78DD6104" w14:textId="77777777" w:rsidR="00410D02" w:rsidRPr="00DD5C60" w:rsidRDefault="002224AD">
      <w:pPr>
        <w:pStyle w:val="10"/>
        <w:spacing w:after="0" w:line="240" w:lineRule="auto"/>
        <w:jc w:val="center"/>
        <w:rPr>
          <w:rFonts w:ascii="Arial CYR" w:eastAsia="Calibri" w:hAnsi="Arial CYR" w:cs="Arial CYR"/>
          <w:color w:val="00000A"/>
          <w:sz w:val="28"/>
          <w:szCs w:val="28"/>
        </w:rPr>
      </w:pPr>
      <w:r w:rsidRPr="00DD5C60">
        <w:rPr>
          <w:rFonts w:ascii="Times New Roman" w:eastAsia="Calibri" w:hAnsi="Times New Roman"/>
          <w:color w:val="00000A"/>
          <w:sz w:val="28"/>
          <w:szCs w:val="28"/>
        </w:rPr>
        <w:t xml:space="preserve">1. </w:t>
      </w:r>
      <w:r w:rsidRPr="00DD5C60">
        <w:rPr>
          <w:rFonts w:ascii="Times New Roman CYR" w:eastAsia="Calibri" w:hAnsi="Times New Roman CYR" w:cs="Times New Roman CYR"/>
          <w:color w:val="00000A"/>
          <w:sz w:val="28"/>
          <w:szCs w:val="28"/>
        </w:rPr>
        <w:t xml:space="preserve">Характеристика сферы реализации муниципальной программы </w:t>
      </w:r>
    </w:p>
    <w:p w14:paraId="5FDFD455" w14:textId="77777777" w:rsidR="00410D02" w:rsidRPr="00DD5C60" w:rsidRDefault="00410D02">
      <w:pPr>
        <w:pStyle w:val="10"/>
        <w:spacing w:after="0" w:line="240" w:lineRule="auto"/>
        <w:jc w:val="both"/>
        <w:rPr>
          <w:rFonts w:eastAsia="Calibri"/>
          <w:color w:val="00000A"/>
        </w:rPr>
      </w:pPr>
    </w:p>
    <w:p w14:paraId="28E1A0B7" w14:textId="28A2D0ED"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Система образования Бурейского муниципального округа </w:t>
      </w:r>
      <w:r w:rsidR="00961763" w:rsidRPr="00DD5C60">
        <w:rPr>
          <w:rFonts w:ascii="Times New Roman CYR" w:eastAsia="Calibri" w:hAnsi="Times New Roman CYR" w:cs="Times New Roman CYR"/>
          <w:sz w:val="28"/>
          <w:szCs w:val="28"/>
        </w:rPr>
        <w:t>включает 17</w:t>
      </w:r>
      <w:r w:rsidRPr="00DD5C60">
        <w:rPr>
          <w:rFonts w:ascii="Times New Roman CYR" w:eastAsia="Calibri" w:hAnsi="Times New Roman CYR" w:cs="Times New Roman CYR"/>
          <w:sz w:val="28"/>
          <w:szCs w:val="28"/>
        </w:rPr>
        <w:t xml:space="preserve"> образовательных учреждений, которые обеспечивают получение дошкольного, общего, дополнительного, образования.  В отрасли трудится 275 педагогов. Численность обучающихся образовательных учреждений округа составила на начало 2020/2021 учебного года 2696 человек.</w:t>
      </w:r>
    </w:p>
    <w:p w14:paraId="72DF4C2B"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Численность детей, посещающих поселковые детские сады, на 01.01.2021 составляла   803 чел., сельские - 101 чел. </w:t>
      </w:r>
    </w:p>
    <w:p w14:paraId="7B79F698"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color w:val="FF0000"/>
          <w:sz w:val="28"/>
          <w:szCs w:val="28"/>
        </w:rPr>
      </w:pPr>
      <w:r w:rsidRPr="00DD5C60">
        <w:rPr>
          <w:rFonts w:ascii="Times New Roman CYR" w:eastAsia="Calibri" w:hAnsi="Times New Roman CYR" w:cs="Times New Roman CYR"/>
          <w:color w:val="00000A"/>
          <w:sz w:val="28"/>
          <w:szCs w:val="28"/>
        </w:rPr>
        <w:t>Увеличен охват дошкольным образованием детей в возрасте от 1 года до 7 лет–</w:t>
      </w:r>
      <w:r w:rsidRPr="00DD5C60">
        <w:rPr>
          <w:rFonts w:ascii="Times New Roman CYR" w:eastAsia="Calibri" w:hAnsi="Times New Roman CYR" w:cs="Times New Roman CYR"/>
          <w:sz w:val="28"/>
          <w:szCs w:val="28"/>
        </w:rPr>
        <w:t>до 57%.</w:t>
      </w:r>
    </w:p>
    <w:p w14:paraId="10F6117E"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Реализация на территории области приоритетного национального проекта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Образование</w:t>
      </w:r>
      <w:r w:rsidRPr="00DD5C60">
        <w:rPr>
          <w:rFonts w:ascii="Times New Roman" w:eastAsia="Calibri" w:hAnsi="Times New Roman"/>
          <w:sz w:val="28"/>
          <w:szCs w:val="28"/>
        </w:rPr>
        <w:t xml:space="preserve">», </w:t>
      </w:r>
      <w:r w:rsidRPr="00DD5C60">
        <w:rPr>
          <w:rFonts w:ascii="Times New Roman CYR" w:eastAsia="Calibri" w:hAnsi="Times New Roman CYR" w:cs="Times New Roman CYR"/>
          <w:sz w:val="28"/>
          <w:szCs w:val="28"/>
        </w:rPr>
        <w:t xml:space="preserve">Комплекса мер по модернизации системы общего образования, федеральных целевых программ - проектов, обеспеченных финансовыми вложениями, - обеспечила реальные изменения в системе </w:t>
      </w:r>
      <w:r w:rsidRPr="00DD5C60">
        <w:rPr>
          <w:rFonts w:ascii="Times New Roman CYR" w:eastAsia="Calibri" w:hAnsi="Times New Roman CYR" w:cs="Times New Roman CYR"/>
          <w:b/>
          <w:bCs/>
          <w:sz w:val="28"/>
          <w:szCs w:val="28"/>
        </w:rPr>
        <w:t>общего образования</w:t>
      </w:r>
      <w:r w:rsidRPr="00DD5C60">
        <w:rPr>
          <w:rFonts w:ascii="Times New Roman CYR" w:eastAsia="Calibri" w:hAnsi="Times New Roman CYR" w:cs="Times New Roman CYR"/>
          <w:sz w:val="28"/>
          <w:szCs w:val="28"/>
        </w:rPr>
        <w:t xml:space="preserve">. </w:t>
      </w:r>
    </w:p>
    <w:p w14:paraId="4B09D462" w14:textId="0630539E"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Наиболее значимым результатом, достигнутым в общем образовании </w:t>
      </w:r>
      <w:r w:rsidR="00961763">
        <w:rPr>
          <w:rFonts w:ascii="Times New Roman CYR" w:eastAsia="Calibri" w:hAnsi="Times New Roman CYR" w:cs="Times New Roman CYR"/>
          <w:sz w:val="28"/>
          <w:szCs w:val="28"/>
        </w:rPr>
        <w:t>округа</w:t>
      </w:r>
      <w:r w:rsidRPr="00DD5C60">
        <w:rPr>
          <w:rFonts w:ascii="Times New Roman CYR" w:eastAsia="Calibri" w:hAnsi="Times New Roman CYR" w:cs="Times New Roman CYR"/>
          <w:sz w:val="28"/>
          <w:szCs w:val="28"/>
        </w:rPr>
        <w:t>, стало доведение размера средней заработной платы педагогических работников до уровня средней заработной платы по экономике региона, который теперь необходимо сохранить.</w:t>
      </w:r>
    </w:p>
    <w:p w14:paraId="532583A0" w14:textId="2F63B54A"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Рост заработной платы и система мер социальной поддержки учителей способствовали привлечению молодых специалистов в школы </w:t>
      </w:r>
      <w:r w:rsidR="00961763">
        <w:rPr>
          <w:rFonts w:ascii="Times New Roman CYR" w:eastAsia="Calibri" w:hAnsi="Times New Roman CYR" w:cs="Times New Roman CYR"/>
          <w:sz w:val="28"/>
          <w:szCs w:val="28"/>
        </w:rPr>
        <w:t>округа</w:t>
      </w:r>
      <w:r w:rsidRPr="00DD5C60">
        <w:rPr>
          <w:rFonts w:ascii="Times New Roman CYR" w:eastAsia="Calibri" w:hAnsi="Times New Roman CYR" w:cs="Times New Roman CYR"/>
          <w:sz w:val="28"/>
          <w:szCs w:val="28"/>
        </w:rPr>
        <w:t xml:space="preserve">. За последние четыре года </w:t>
      </w:r>
      <w:r w:rsidRPr="00473ABD">
        <w:rPr>
          <w:rFonts w:ascii="Times New Roman CYR" w:eastAsia="Calibri" w:hAnsi="Times New Roman CYR" w:cs="Times New Roman CYR"/>
          <w:color w:val="auto"/>
          <w:sz w:val="28"/>
          <w:szCs w:val="28"/>
        </w:rPr>
        <w:t>12</w:t>
      </w:r>
      <w:r w:rsidRPr="00DD5C60">
        <w:rPr>
          <w:rFonts w:ascii="Times New Roman CYR" w:eastAsia="Calibri" w:hAnsi="Times New Roman CYR" w:cs="Times New Roman CYR"/>
          <w:color w:val="FF0000"/>
          <w:sz w:val="28"/>
          <w:szCs w:val="28"/>
        </w:rPr>
        <w:t xml:space="preserve"> </w:t>
      </w:r>
      <w:r w:rsidRPr="00DD5C60">
        <w:rPr>
          <w:rFonts w:ascii="Times New Roman CYR" w:eastAsia="Calibri" w:hAnsi="Times New Roman CYR" w:cs="Times New Roman CYR"/>
          <w:sz w:val="28"/>
          <w:szCs w:val="28"/>
        </w:rPr>
        <w:t>выпускников учреждений профессионального образования стали полноправными членами их коллективов.</w:t>
      </w:r>
    </w:p>
    <w:p w14:paraId="61376AAA"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 xml:space="preserve">В общеобразовательных учреждениях созданы необходимые условия для перехода на федеральные государственные образовательные стандарты (далее – ФГОС) общего образования. </w:t>
      </w:r>
    </w:p>
    <w:p w14:paraId="2603D7EC"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Для организации образовательного процесса за 2020/2021 учебный год повышение квалификации прошли 198</w:t>
      </w:r>
      <w:r w:rsidRPr="00DD5C60">
        <w:rPr>
          <w:rFonts w:ascii="Times New Roman CYR" w:eastAsia="Calibri" w:hAnsi="Times New Roman CYR" w:cs="Times New Roman CYR"/>
          <w:color w:val="FF0000"/>
          <w:sz w:val="28"/>
          <w:szCs w:val="28"/>
        </w:rPr>
        <w:t xml:space="preserve"> </w:t>
      </w:r>
      <w:r w:rsidRPr="00DD5C60">
        <w:rPr>
          <w:rFonts w:ascii="Times New Roman CYR" w:eastAsia="Calibri" w:hAnsi="Times New Roman CYR" w:cs="Times New Roman CYR"/>
          <w:sz w:val="28"/>
          <w:szCs w:val="28"/>
        </w:rPr>
        <w:t xml:space="preserve">учителей и руководителей общеобразовательных учреждений, что составляет 72% от общей их численности. </w:t>
      </w:r>
    </w:p>
    <w:p w14:paraId="7C7F3C3E"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lastRenderedPageBreak/>
        <w:t xml:space="preserve">Все школы подключены к сети Интернет, имеют собственные сайты.  </w:t>
      </w:r>
    </w:p>
    <w:p w14:paraId="3837099D"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Модернизация системы образования в целом коснулась также системы воспитания и дополнительного образования детей. В настоящее время услуги дополнительного образования предоставляются на базе образовательных учреждений и непосредственно в учреждении дополнительного образования детей (МАУ ДОД ЦВР).</w:t>
      </w:r>
    </w:p>
    <w:p w14:paraId="3278A5E0"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Отмечается стабильный высокий процент детей, охваченных мероприятиями отдыха, оздоровления и занятости в период летней оздоровительной кампании.</w:t>
      </w:r>
    </w:p>
    <w:p w14:paraId="5980540C"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Одним из приоритетных направлений деятельности является социальная поддержка детей-сирот и детей, оставшихся без попечения родителей.</w:t>
      </w:r>
    </w:p>
    <w:p w14:paraId="2B2529C0" w14:textId="1A8615EA" w:rsidR="00410D02" w:rsidRPr="00DD5C60" w:rsidRDefault="002224AD" w:rsidP="00713B57">
      <w:pPr>
        <w:pStyle w:val="10"/>
        <w:spacing w:after="0" w:line="240" w:lineRule="auto"/>
        <w:ind w:firstLine="709"/>
        <w:jc w:val="both"/>
        <w:rPr>
          <w:rFonts w:eastAsia="Calibri" w:cs="Calibri"/>
        </w:rPr>
      </w:pPr>
      <w:r w:rsidRPr="00DD5C60">
        <w:rPr>
          <w:rFonts w:ascii="Times New Roman CYR" w:eastAsia="Calibri" w:hAnsi="Times New Roman CYR" w:cs="Times New Roman CYR"/>
          <w:sz w:val="28"/>
          <w:szCs w:val="28"/>
        </w:rPr>
        <w:t xml:space="preserve">На территории округа по состоянию на 01.01.2021 </w:t>
      </w:r>
      <w:r w:rsidR="00961763" w:rsidRPr="00DD5C60">
        <w:rPr>
          <w:rFonts w:ascii="Times New Roman CYR" w:eastAsia="Calibri" w:hAnsi="Times New Roman CYR" w:cs="Times New Roman CYR"/>
          <w:sz w:val="28"/>
          <w:szCs w:val="28"/>
        </w:rPr>
        <w:t xml:space="preserve">проживал </w:t>
      </w:r>
      <w:r w:rsidR="00961763" w:rsidRPr="00DD5C60">
        <w:rPr>
          <w:rFonts w:ascii="Times New Roman" w:eastAsia="Calibri" w:hAnsi="Times New Roman" w:cs="Times New Roman CYR"/>
          <w:sz w:val="28"/>
          <w:szCs w:val="28"/>
        </w:rPr>
        <w:t>171</w:t>
      </w:r>
      <w:r w:rsidRPr="00DD5C60">
        <w:rPr>
          <w:rFonts w:ascii="Times New Roman" w:eastAsia="Calibri" w:hAnsi="Times New Roman" w:cs="Times New Roman CYR"/>
          <w:sz w:val="28"/>
          <w:szCs w:val="28"/>
        </w:rPr>
        <w:t xml:space="preserve"> ребенок, утративший родительское попечение (категория дети-сироты и дети, оставшиеся без попечения родителей), 116 из которых пребывали в организациях для детей-сирот и детей, оставшихся без попечения </w:t>
      </w:r>
      <w:r w:rsidR="00961763" w:rsidRPr="00DD5C60">
        <w:rPr>
          <w:rFonts w:ascii="Times New Roman" w:eastAsia="Calibri" w:hAnsi="Times New Roman" w:cs="Times New Roman CYR"/>
          <w:sz w:val="28"/>
          <w:szCs w:val="28"/>
        </w:rPr>
        <w:t>родителей, 55</w:t>
      </w:r>
      <w:r w:rsidRPr="00DD5C60">
        <w:rPr>
          <w:rFonts w:ascii="Times New Roman" w:eastAsia="Calibri" w:hAnsi="Times New Roman" w:cs="Times New Roman CYR"/>
          <w:sz w:val="28"/>
          <w:szCs w:val="28"/>
        </w:rPr>
        <w:t xml:space="preserve"> воспитывались   в замещающих семьях. </w:t>
      </w:r>
      <w:r w:rsidRPr="00DD5C60">
        <w:rPr>
          <w:rFonts w:ascii="Times New Roman CYR" w:eastAsia="Calibri" w:hAnsi="Times New Roman CYR" w:cs="Times New Roman CYR"/>
          <w:sz w:val="28"/>
          <w:szCs w:val="28"/>
        </w:rPr>
        <w:t xml:space="preserve"> Что составляет                  3,8 </w:t>
      </w:r>
      <w:r w:rsidRPr="009A1887">
        <w:rPr>
          <w:rFonts w:ascii="Times New Roman CYR" w:eastAsia="Calibri" w:hAnsi="Times New Roman CYR" w:cs="Times New Roman CYR"/>
          <w:color w:val="auto"/>
          <w:sz w:val="28"/>
          <w:szCs w:val="28"/>
        </w:rPr>
        <w:t>%</w:t>
      </w:r>
      <w:r w:rsidRPr="00DD5C60">
        <w:rPr>
          <w:rFonts w:ascii="Times New Roman CYR" w:eastAsia="Calibri" w:hAnsi="Times New Roman CYR" w:cs="Times New Roman CYR"/>
          <w:color w:val="FF0000"/>
          <w:sz w:val="28"/>
          <w:szCs w:val="28"/>
        </w:rPr>
        <w:t xml:space="preserve"> </w:t>
      </w:r>
      <w:r w:rsidRPr="00DD5C60">
        <w:rPr>
          <w:rFonts w:ascii="Times New Roman CYR" w:eastAsia="Calibri" w:hAnsi="Times New Roman CYR" w:cs="Times New Roman CYR"/>
          <w:sz w:val="28"/>
          <w:szCs w:val="28"/>
        </w:rPr>
        <w:t xml:space="preserve">от общего количества детского населения </w:t>
      </w:r>
      <w:r w:rsidR="00961763">
        <w:rPr>
          <w:rFonts w:ascii="Times New Roman CYR" w:eastAsia="Calibri" w:hAnsi="Times New Roman CYR" w:cs="Times New Roman CYR"/>
          <w:sz w:val="28"/>
          <w:szCs w:val="28"/>
        </w:rPr>
        <w:t>округа</w:t>
      </w:r>
      <w:r w:rsidRPr="00DD5C60">
        <w:rPr>
          <w:rFonts w:ascii="Times New Roman CYR" w:eastAsia="Calibri" w:hAnsi="Times New Roman CYR" w:cs="Times New Roman CYR"/>
          <w:sz w:val="28"/>
          <w:szCs w:val="28"/>
        </w:rPr>
        <w:t>.</w:t>
      </w:r>
    </w:p>
    <w:p w14:paraId="4BBF78FA"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Несмотря на определенные достижения, дальнейшее развитие сферы образования округа сдерживается рядом проблем.</w:t>
      </w:r>
    </w:p>
    <w:p w14:paraId="0B90DA94"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Имеющаяся материально-техническая база дошкольных образовательных учреждений не в полном объеме удовлетворяет спрос населения на дошкольные образовательные услуги. </w:t>
      </w:r>
    </w:p>
    <w:p w14:paraId="4F1E0561"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Достаточно медленно происходит обновление педагогического корпуса. Снижается престиж профессии педагога. </w:t>
      </w:r>
    </w:p>
    <w:p w14:paraId="4DC13B1F"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Негативное влияние на развитие муниципальной системы образования оказывает возрастной и гендерный дисбаланс. </w:t>
      </w:r>
    </w:p>
    <w:p w14:paraId="0905E8C9"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Уровень мобильности и гибкости системы подготовки, переподготовки и повышения квалификации работников образовательных учреждений не соответствует требованиям стандартов компетенций педагогов, персональному запросу семьи и общества на образовательные услуги.</w:t>
      </w:r>
    </w:p>
    <w:p w14:paraId="42C0164D"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Система аттестации и оплаты труда педагогов слабо ориентирована на повышение качества преподавания, на непрерывное профессиональное развитие, создание пространства для их карьерного роста.</w:t>
      </w:r>
    </w:p>
    <w:p w14:paraId="5E24530D"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Прослеживается тенденция формирования сегмента школ, устойчиво демонстрирующих низкие учебные результаты на всех ступенях образования. </w:t>
      </w:r>
    </w:p>
    <w:p w14:paraId="3292F3B6"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Имеет место недостаточная эффективность общего образования в формировании компетенций, востребованных в современной социальной жизни и экономике. </w:t>
      </w:r>
    </w:p>
    <w:p w14:paraId="4A9C6CBA"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Не во всех образовательных учреждениях детям с ограниченными возможностями здоровья обеспечивается необходимый уровень психолого-медико-социального сопровождения.</w:t>
      </w:r>
    </w:p>
    <w:p w14:paraId="6E03ECB7"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Материально-техническое состояние общеобразовательных учреждений не в полном объеме отвечает современным требованиям. </w:t>
      </w:r>
    </w:p>
    <w:p w14:paraId="279D1DD2"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Сдерживающими факторами повышения эффективности работы учреждени</w:t>
      </w:r>
      <w:r w:rsidR="00610F5E" w:rsidRPr="00DD5C60">
        <w:rPr>
          <w:rFonts w:ascii="Times New Roman CYR" w:eastAsia="Calibri" w:hAnsi="Times New Roman CYR" w:cs="Times New Roman CYR"/>
          <w:sz w:val="28"/>
          <w:szCs w:val="28"/>
        </w:rPr>
        <w:t>я</w:t>
      </w:r>
      <w:r w:rsidRPr="00DD5C60">
        <w:rPr>
          <w:rFonts w:ascii="Times New Roman CYR" w:eastAsia="Calibri" w:hAnsi="Times New Roman CYR" w:cs="Times New Roman CYR"/>
          <w:sz w:val="28"/>
          <w:szCs w:val="28"/>
        </w:rPr>
        <w:t xml:space="preserve"> дополнительного образования выступают следующие:</w:t>
      </w:r>
    </w:p>
    <w:p w14:paraId="518DC626"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lastRenderedPageBreak/>
        <w:t xml:space="preserve">недостаточная доступность качественных образовательных услуг, особенно в сельской местности; </w:t>
      </w:r>
    </w:p>
    <w:p w14:paraId="46F776DF"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незаинтересованность учреждения дополнительного образования детей в участии в федеральных и региональных конкурсах из-за отсутствия ощутимой материальной поддержки победителей и призеров;</w:t>
      </w:r>
    </w:p>
    <w:p w14:paraId="1E982567"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отсутствие ставок педагогов дополнительного образования в общеобразовательных учреждениях.</w:t>
      </w:r>
    </w:p>
    <w:p w14:paraId="4DDF9278"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Недостаточным является уровень исполнения законодательства в сфере защиты конституционных прав детей-сирот, детей, оставшихся без попечения родителей, и лиц из их числа.  </w:t>
      </w:r>
    </w:p>
    <w:p w14:paraId="1502EC53"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В общеобразовательных учреждениях недостаточно развита системная профориентационная работа с ориентацией выпускников школ на обучение рабочим профессиям.</w:t>
      </w:r>
    </w:p>
    <w:p w14:paraId="2C30E0C1"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Недостаточно развиты механизмы обновления и повышения квалификации управленческих и преподавательских кадров.  </w:t>
      </w:r>
    </w:p>
    <w:p w14:paraId="6A2B1338"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Целый комплекс проблем, сдерживающих развитие, приводящих к снижению репродуктивного, интеллектуального и экономического потенциала общества, существует и в молодежной среде.</w:t>
      </w:r>
    </w:p>
    <w:p w14:paraId="118D33A6"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В числе проблем на управленческом уровне муниципальной системы образования можно отметить следующие:</w:t>
      </w:r>
    </w:p>
    <w:p w14:paraId="710314C9"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снижение качества образования;</w:t>
      </w:r>
    </w:p>
    <w:p w14:paraId="1E4146AD"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отсутствие налаженных связей между уровнями образования;</w:t>
      </w:r>
    </w:p>
    <w:p w14:paraId="494124CD"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низкая экономическая эффективность системы образования;</w:t>
      </w:r>
    </w:p>
    <w:p w14:paraId="632DB106"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недостатки в кадровом обеспечении системы управления образованием;</w:t>
      </w:r>
    </w:p>
    <w:p w14:paraId="6AED2A3D"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недоработки в нормативной правовой базе;</w:t>
      </w:r>
    </w:p>
    <w:p w14:paraId="277A580E"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недостаточная прозрачность системы образования для общества.</w:t>
      </w:r>
    </w:p>
    <w:p w14:paraId="1B90C829" w14:textId="77777777" w:rsidR="00410D02" w:rsidRPr="00DD5C60" w:rsidRDefault="00410D02">
      <w:pPr>
        <w:pStyle w:val="10"/>
        <w:spacing w:after="0" w:line="240" w:lineRule="auto"/>
        <w:jc w:val="center"/>
        <w:rPr>
          <w:rFonts w:eastAsia="Calibri"/>
        </w:rPr>
      </w:pPr>
    </w:p>
    <w:p w14:paraId="1C5B93C7" w14:textId="2BBB1706" w:rsidR="00410D02" w:rsidRPr="00DD5C60" w:rsidRDefault="002224AD">
      <w:pPr>
        <w:pStyle w:val="10"/>
        <w:keepNext/>
        <w:keepLines/>
        <w:spacing w:after="0" w:line="240" w:lineRule="auto"/>
        <w:jc w:val="both"/>
        <w:rPr>
          <w:rFonts w:ascii="Cambria" w:eastAsia="Calibri" w:hAnsi="Cambria" w:cs="Cambria"/>
          <w:b/>
          <w:bCs/>
          <w:color w:val="4F81BD"/>
          <w:sz w:val="26"/>
          <w:szCs w:val="26"/>
        </w:rPr>
      </w:pPr>
      <w:r w:rsidRPr="00DD5C60">
        <w:rPr>
          <w:rFonts w:ascii="Cambria" w:eastAsia="Calibri" w:hAnsi="Cambria" w:cs="Cambria"/>
          <w:color w:val="00000A"/>
          <w:sz w:val="28"/>
          <w:szCs w:val="28"/>
          <w:lang w:val="en-US"/>
        </w:rPr>
        <w:t>SWOT</w:t>
      </w:r>
      <w:r w:rsidRPr="00DD5C60">
        <w:rPr>
          <w:rFonts w:ascii="Cambria" w:eastAsia="Calibri" w:hAnsi="Cambria" w:cs="Cambria"/>
          <w:color w:val="00000A"/>
          <w:sz w:val="28"/>
          <w:szCs w:val="28"/>
        </w:rPr>
        <w:t>-</w:t>
      </w:r>
      <w:r w:rsidR="00961763" w:rsidRPr="00DD5C60">
        <w:rPr>
          <w:rFonts w:ascii="Cambria" w:eastAsia="Calibri" w:hAnsi="Cambria" w:cs="Cambria"/>
          <w:color w:val="00000A"/>
          <w:sz w:val="28"/>
          <w:szCs w:val="28"/>
        </w:rPr>
        <w:t>АНАЛИЗ</w:t>
      </w:r>
      <w:r w:rsidR="00961763" w:rsidRPr="00DD5C60">
        <w:rPr>
          <w:rFonts w:ascii="Cambria" w:eastAsia="Calibri" w:hAnsi="Cambria" w:cs="Cambria"/>
          <w:b/>
          <w:bCs/>
          <w:color w:val="4F81BD"/>
          <w:sz w:val="26"/>
          <w:szCs w:val="26"/>
        </w:rPr>
        <w:t xml:space="preserve"> </w:t>
      </w:r>
      <w:r w:rsidR="00961763" w:rsidRPr="00961763">
        <w:rPr>
          <w:rFonts w:ascii="Cambria" w:eastAsia="Calibri" w:hAnsi="Cambria" w:cs="Cambria"/>
          <w:bCs/>
          <w:color w:val="auto"/>
          <w:sz w:val="26"/>
          <w:szCs w:val="26"/>
        </w:rPr>
        <w:t>факторов</w:t>
      </w:r>
      <w:r w:rsidRPr="00961763">
        <w:rPr>
          <w:rFonts w:ascii="Cambria" w:eastAsia="Calibri" w:hAnsi="Cambria" w:cs="Cambria"/>
          <w:color w:val="auto"/>
          <w:sz w:val="28"/>
          <w:szCs w:val="28"/>
        </w:rPr>
        <w:t xml:space="preserve"> </w:t>
      </w:r>
      <w:r w:rsidRPr="00DD5C60">
        <w:rPr>
          <w:rFonts w:ascii="Cambria" w:eastAsia="Calibri" w:hAnsi="Cambria" w:cs="Cambria"/>
          <w:color w:val="00000A"/>
          <w:sz w:val="28"/>
          <w:szCs w:val="28"/>
        </w:rPr>
        <w:t>развития в сфере образования Бурейского муниципального округа</w:t>
      </w:r>
    </w:p>
    <w:p w14:paraId="00410CB1" w14:textId="77777777" w:rsidR="00410D02" w:rsidRPr="00DD5C60" w:rsidRDefault="00410D02">
      <w:pPr>
        <w:pStyle w:val="10"/>
        <w:spacing w:after="0" w:line="240" w:lineRule="auto"/>
        <w:jc w:val="center"/>
        <w:rPr>
          <w:rFonts w:eastAsia="Calibri"/>
        </w:rPr>
      </w:pPr>
    </w:p>
    <w:tbl>
      <w:tblPr>
        <w:tblW w:w="9851" w:type="dxa"/>
        <w:tblInd w:w="37"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42" w:type="dxa"/>
          <w:right w:w="49" w:type="dxa"/>
        </w:tblCellMar>
        <w:tblLook w:val="0000" w:firstRow="0" w:lastRow="0" w:firstColumn="0" w:lastColumn="0" w:noHBand="0" w:noVBand="0"/>
      </w:tblPr>
      <w:tblGrid>
        <w:gridCol w:w="5919"/>
        <w:gridCol w:w="3932"/>
      </w:tblGrid>
      <w:tr w:rsidR="00410D02" w:rsidRPr="00DD5C60" w14:paraId="7187290A" w14:textId="77777777">
        <w:trPr>
          <w:trHeight w:val="1"/>
        </w:trPr>
        <w:tc>
          <w:tcPr>
            <w:tcW w:w="5918" w:type="dxa"/>
            <w:tcBorders>
              <w:top w:val="single" w:sz="2" w:space="0" w:color="00000A"/>
              <w:left w:val="single" w:sz="2" w:space="0" w:color="00000A"/>
              <w:bottom w:val="single" w:sz="2" w:space="0" w:color="00000A"/>
              <w:right w:val="single" w:sz="2" w:space="0" w:color="00000A"/>
            </w:tcBorders>
            <w:shd w:val="clear" w:color="auto" w:fill="FFFFFF"/>
            <w:tcMar>
              <w:left w:w="42" w:type="dxa"/>
            </w:tcMar>
          </w:tcPr>
          <w:p w14:paraId="5A909C25" w14:textId="77777777" w:rsidR="00410D02" w:rsidRPr="00DD5C60" w:rsidRDefault="002224AD">
            <w:pPr>
              <w:pStyle w:val="10"/>
              <w:spacing w:after="0" w:line="240" w:lineRule="auto"/>
              <w:jc w:val="center"/>
              <w:rPr>
                <w:rFonts w:ascii="Arial CYR" w:eastAsia="Calibri" w:hAnsi="Arial CYR" w:cs="Arial CYR"/>
              </w:rPr>
            </w:pPr>
            <w:r w:rsidRPr="00DD5C60">
              <w:rPr>
                <w:rFonts w:ascii="Times New Roman CYR" w:eastAsia="Calibri" w:hAnsi="Times New Roman CYR" w:cs="Times New Roman CYR"/>
                <w:b/>
                <w:bCs/>
              </w:rPr>
              <w:t>Сильные стороны</w:t>
            </w:r>
          </w:p>
          <w:p w14:paraId="78C319F8" w14:textId="77777777" w:rsidR="00410D02" w:rsidRPr="00DD5C60" w:rsidRDefault="00410D02">
            <w:pPr>
              <w:pStyle w:val="10"/>
              <w:spacing w:after="0" w:line="240" w:lineRule="auto"/>
              <w:jc w:val="center"/>
              <w:rPr>
                <w:rFonts w:eastAsia="Calibri" w:cs="Calibri"/>
                <w:lang w:val="en-US"/>
              </w:rPr>
            </w:pPr>
          </w:p>
        </w:tc>
        <w:tc>
          <w:tcPr>
            <w:tcW w:w="3932" w:type="dxa"/>
            <w:tcBorders>
              <w:top w:val="single" w:sz="2" w:space="0" w:color="00000A"/>
              <w:left w:val="single" w:sz="2" w:space="0" w:color="00000A"/>
              <w:bottom w:val="single" w:sz="2" w:space="0" w:color="00000A"/>
              <w:right w:val="single" w:sz="2" w:space="0" w:color="00000A"/>
            </w:tcBorders>
            <w:shd w:val="clear" w:color="auto" w:fill="FFFFFF"/>
            <w:tcMar>
              <w:left w:w="42" w:type="dxa"/>
            </w:tcMar>
          </w:tcPr>
          <w:p w14:paraId="6FC84836" w14:textId="77777777" w:rsidR="00410D02" w:rsidRPr="00DD5C60" w:rsidRDefault="002224AD">
            <w:pPr>
              <w:pStyle w:val="10"/>
              <w:spacing w:after="0" w:line="240" w:lineRule="auto"/>
              <w:jc w:val="center"/>
              <w:rPr>
                <w:rFonts w:eastAsia="Calibri" w:cs="Calibri"/>
                <w:lang w:val="en-US"/>
              </w:rPr>
            </w:pPr>
            <w:r w:rsidRPr="00DD5C60">
              <w:rPr>
                <w:rFonts w:ascii="Times New Roman CYR" w:eastAsia="Calibri" w:hAnsi="Times New Roman CYR" w:cs="Times New Roman CYR"/>
                <w:b/>
                <w:bCs/>
              </w:rPr>
              <w:t>Слабые стороны</w:t>
            </w:r>
          </w:p>
        </w:tc>
      </w:tr>
      <w:tr w:rsidR="00410D02" w:rsidRPr="00DD5C60" w14:paraId="29F39EA3" w14:textId="77777777">
        <w:trPr>
          <w:trHeight w:val="1"/>
        </w:trPr>
        <w:tc>
          <w:tcPr>
            <w:tcW w:w="5918" w:type="dxa"/>
            <w:tcBorders>
              <w:top w:val="single" w:sz="2" w:space="0" w:color="00000A"/>
              <w:left w:val="single" w:sz="2" w:space="0" w:color="00000A"/>
              <w:bottom w:val="single" w:sz="2" w:space="0" w:color="00000A"/>
              <w:right w:val="single" w:sz="2" w:space="0" w:color="00000A"/>
            </w:tcBorders>
            <w:shd w:val="clear" w:color="auto" w:fill="FFFFFF"/>
            <w:tcMar>
              <w:left w:w="42" w:type="dxa"/>
            </w:tcMar>
          </w:tcPr>
          <w:p w14:paraId="693E5459" w14:textId="77777777" w:rsidR="00410D02" w:rsidRPr="00DD5C60" w:rsidRDefault="002224AD" w:rsidP="00961763">
            <w:pPr>
              <w:pStyle w:val="10"/>
              <w:spacing w:after="0" w:line="240" w:lineRule="auto"/>
              <w:jc w:val="both"/>
              <w:rPr>
                <w:rFonts w:ascii="Arial CYR" w:eastAsia="Calibri" w:hAnsi="Arial CYR" w:cs="Arial CYR"/>
              </w:rPr>
            </w:pPr>
            <w:r w:rsidRPr="00DD5C60">
              <w:rPr>
                <w:rFonts w:ascii="Times New Roman" w:eastAsia="Calibri" w:hAnsi="Times New Roman"/>
              </w:rPr>
              <w:t xml:space="preserve">1. </w:t>
            </w:r>
            <w:r w:rsidRPr="00DD5C60">
              <w:rPr>
                <w:rFonts w:ascii="Times New Roman CYR" w:eastAsia="Calibri" w:hAnsi="Times New Roman CYR" w:cs="Times New Roman CYR"/>
              </w:rPr>
              <w:t>Реализация мероприятий по реструктуризации сети образовательных учреждений в целях обеспечения оптимальной загрузки их площадей.</w:t>
            </w:r>
          </w:p>
          <w:p w14:paraId="1736D3F2" w14:textId="77777777" w:rsidR="00410D02" w:rsidRPr="00DD5C60" w:rsidRDefault="002224AD" w:rsidP="00961763">
            <w:pPr>
              <w:pStyle w:val="10"/>
              <w:spacing w:after="0" w:line="240" w:lineRule="auto"/>
              <w:jc w:val="both"/>
              <w:rPr>
                <w:rFonts w:ascii="Arial CYR" w:eastAsia="Calibri" w:hAnsi="Arial CYR" w:cs="Arial CYR"/>
              </w:rPr>
            </w:pPr>
            <w:r w:rsidRPr="00DD5C60">
              <w:rPr>
                <w:rFonts w:ascii="Times New Roman" w:eastAsia="Calibri" w:hAnsi="Times New Roman"/>
              </w:rPr>
              <w:t xml:space="preserve">2. </w:t>
            </w:r>
            <w:r w:rsidRPr="00DD5C60">
              <w:rPr>
                <w:rFonts w:ascii="Times New Roman CYR" w:eastAsia="Calibri" w:hAnsi="Times New Roman CYR" w:cs="Times New Roman CYR"/>
              </w:rPr>
              <w:t>Модернизация дошкольного образования (активное проведение реконструкции зданий под дошкольные образовательные учреждения, возврат зданий ДОУ в систему образования, оснащение дополнительно созданных мест оборудованием), а также развитие альтернативных форм предоставления дошкольного образования.</w:t>
            </w:r>
          </w:p>
          <w:p w14:paraId="2D6D96D3" w14:textId="77777777" w:rsidR="00410D02" w:rsidRPr="00DD5C60" w:rsidRDefault="002224AD" w:rsidP="00961763">
            <w:pPr>
              <w:pStyle w:val="10"/>
              <w:spacing w:after="0" w:line="240" w:lineRule="auto"/>
              <w:jc w:val="both"/>
              <w:rPr>
                <w:rFonts w:ascii="Arial CYR" w:eastAsia="Calibri" w:hAnsi="Arial CYR" w:cs="Arial CYR"/>
              </w:rPr>
            </w:pPr>
            <w:r w:rsidRPr="00DD5C60">
              <w:rPr>
                <w:rFonts w:ascii="Times New Roman" w:eastAsia="Calibri" w:hAnsi="Times New Roman"/>
              </w:rPr>
              <w:t xml:space="preserve">3. </w:t>
            </w:r>
            <w:r w:rsidRPr="00DD5C60">
              <w:rPr>
                <w:rFonts w:ascii="Times New Roman CYR" w:eastAsia="Calibri" w:hAnsi="Times New Roman CYR" w:cs="Times New Roman CYR"/>
              </w:rPr>
              <w:t xml:space="preserve">Обновление содержания общего образования (введение федерального государственного образовательного стандарта начального, основного общего образования). </w:t>
            </w:r>
          </w:p>
          <w:p w14:paraId="603FE10F" w14:textId="77777777" w:rsidR="00410D02" w:rsidRPr="00DD5C60" w:rsidRDefault="002224AD" w:rsidP="00961763">
            <w:pPr>
              <w:pStyle w:val="10"/>
              <w:widowControl w:val="0"/>
              <w:tabs>
                <w:tab w:val="left" w:pos="720"/>
              </w:tabs>
              <w:spacing w:after="0" w:line="240" w:lineRule="auto"/>
              <w:jc w:val="both"/>
              <w:rPr>
                <w:rFonts w:ascii="Arial CYR" w:eastAsia="Calibri" w:hAnsi="Arial CYR" w:cs="Arial CYR"/>
                <w:color w:val="00000A"/>
              </w:rPr>
            </w:pPr>
            <w:r w:rsidRPr="00DD5C60">
              <w:rPr>
                <w:rFonts w:ascii="Times New Roman" w:eastAsia="Calibri" w:hAnsi="Times New Roman"/>
                <w:color w:val="00000A"/>
              </w:rPr>
              <w:t xml:space="preserve">4. </w:t>
            </w:r>
            <w:r w:rsidRPr="00DD5C60">
              <w:rPr>
                <w:rFonts w:ascii="Times New Roman CYR" w:eastAsia="Calibri" w:hAnsi="Times New Roman CYR" w:cs="Times New Roman CYR"/>
                <w:color w:val="00000A"/>
              </w:rPr>
              <w:t xml:space="preserve">Модернизация общего образования (повышение среднего уровня заработной платы педагогическим </w:t>
            </w:r>
            <w:r w:rsidRPr="00DD5C60">
              <w:rPr>
                <w:rFonts w:ascii="Times New Roman CYR" w:eastAsia="Calibri" w:hAnsi="Times New Roman CYR" w:cs="Times New Roman CYR"/>
                <w:color w:val="00000A"/>
              </w:rPr>
              <w:lastRenderedPageBreak/>
              <w:t>работникам, оснащение учреждений современным оборудованием в соответствии с нормативами; развитие школьной инфраструктуры, проведение мероприятий по энергосбережению; повышение квалификации руководящих и педагогических работников; приобретение школьного автотранспорта, пополнение фондов школьных библиотек).</w:t>
            </w:r>
          </w:p>
          <w:p w14:paraId="0DA9F670" w14:textId="77777777" w:rsidR="00410D02" w:rsidRPr="00DD5C60" w:rsidRDefault="002224AD" w:rsidP="00961763">
            <w:pPr>
              <w:pStyle w:val="10"/>
              <w:widowControl w:val="0"/>
              <w:tabs>
                <w:tab w:val="left" w:pos="720"/>
              </w:tabs>
              <w:spacing w:after="0" w:line="240" w:lineRule="auto"/>
              <w:jc w:val="both"/>
              <w:rPr>
                <w:rFonts w:ascii="Times New Roman CYR" w:eastAsia="Calibri" w:hAnsi="Times New Roman CYR" w:cs="Times New Roman CYR"/>
                <w:color w:val="00000A"/>
              </w:rPr>
            </w:pPr>
            <w:r w:rsidRPr="00DD5C60">
              <w:rPr>
                <w:rFonts w:ascii="Times New Roman" w:eastAsia="Calibri" w:hAnsi="Times New Roman"/>
                <w:color w:val="00000A"/>
              </w:rPr>
              <w:t xml:space="preserve">5. </w:t>
            </w:r>
            <w:r w:rsidRPr="00DD5C60">
              <w:rPr>
                <w:rFonts w:ascii="Times New Roman CYR" w:eastAsia="Calibri" w:hAnsi="Times New Roman CYR" w:cs="Times New Roman CYR"/>
                <w:color w:val="00000A"/>
              </w:rPr>
              <w:t>Развитие системы дистанционного образования детей. Подключение всех образовательных учреждений к высокоскоростному Интернету</w:t>
            </w:r>
          </w:p>
          <w:p w14:paraId="4C5FCF13" w14:textId="77777777" w:rsidR="00410D02" w:rsidRPr="00DD5C60" w:rsidRDefault="002224AD" w:rsidP="00961763">
            <w:pPr>
              <w:pStyle w:val="10"/>
              <w:widowControl w:val="0"/>
              <w:tabs>
                <w:tab w:val="left" w:pos="720"/>
              </w:tabs>
              <w:spacing w:after="0" w:line="240" w:lineRule="auto"/>
              <w:jc w:val="both"/>
              <w:rPr>
                <w:rFonts w:ascii="Arial CYR" w:eastAsia="Calibri" w:hAnsi="Arial CYR" w:cs="Arial CYR"/>
                <w:color w:val="00000A"/>
              </w:rPr>
            </w:pPr>
            <w:r w:rsidRPr="00DD5C60">
              <w:rPr>
                <w:rFonts w:ascii="Times New Roman" w:eastAsia="Calibri" w:hAnsi="Times New Roman"/>
                <w:color w:val="00000A"/>
              </w:rPr>
              <w:t xml:space="preserve">6. </w:t>
            </w:r>
            <w:r w:rsidRPr="00DD5C60">
              <w:rPr>
                <w:rFonts w:ascii="Times New Roman CYR" w:eastAsia="Calibri" w:hAnsi="Times New Roman CYR" w:cs="Times New Roman CYR"/>
                <w:color w:val="00000A"/>
              </w:rPr>
              <w:t>Создание безбарьерной среды для обучения детей-инвалидов и детей с ограниченными возможностями здоровья.</w:t>
            </w:r>
          </w:p>
          <w:p w14:paraId="1297E213" w14:textId="77777777" w:rsidR="00410D02" w:rsidRPr="00DD5C60" w:rsidRDefault="002224AD" w:rsidP="00961763">
            <w:pPr>
              <w:pStyle w:val="10"/>
              <w:widowControl w:val="0"/>
              <w:tabs>
                <w:tab w:val="left" w:pos="720"/>
              </w:tabs>
              <w:spacing w:after="0" w:line="240" w:lineRule="auto"/>
              <w:jc w:val="both"/>
              <w:rPr>
                <w:rFonts w:ascii="Arial CYR" w:eastAsia="Calibri" w:hAnsi="Arial CYR" w:cs="Arial CYR"/>
                <w:color w:val="00000A"/>
              </w:rPr>
            </w:pPr>
            <w:r w:rsidRPr="00DD5C60">
              <w:rPr>
                <w:rFonts w:ascii="Times New Roman" w:eastAsia="Calibri" w:hAnsi="Times New Roman"/>
                <w:color w:val="00000A"/>
              </w:rPr>
              <w:t xml:space="preserve">7. </w:t>
            </w:r>
            <w:r w:rsidRPr="00DD5C60">
              <w:rPr>
                <w:rFonts w:ascii="Times New Roman CYR" w:eastAsia="Calibri" w:hAnsi="Times New Roman CYR" w:cs="Times New Roman CYR"/>
                <w:color w:val="00000A"/>
              </w:rPr>
              <w:t>Сохранение возможности частично оплачивать из бюджета стоимость путевки в детские оздоровительные лагеря для детей работающих граждан.</w:t>
            </w:r>
          </w:p>
          <w:p w14:paraId="67C8A208" w14:textId="77777777" w:rsidR="00410D02" w:rsidRPr="00DD5C60" w:rsidRDefault="002224AD" w:rsidP="00961763">
            <w:pPr>
              <w:pStyle w:val="10"/>
              <w:widowControl w:val="0"/>
              <w:tabs>
                <w:tab w:val="left" w:pos="720"/>
              </w:tabs>
              <w:spacing w:after="0" w:line="240" w:lineRule="auto"/>
              <w:jc w:val="both"/>
              <w:rPr>
                <w:rFonts w:ascii="Arial CYR" w:eastAsia="Calibri" w:hAnsi="Arial CYR" w:cs="Arial CYR"/>
                <w:color w:val="00000A"/>
              </w:rPr>
            </w:pPr>
            <w:r w:rsidRPr="00DD5C60">
              <w:rPr>
                <w:rFonts w:ascii="Times New Roman" w:eastAsia="Calibri" w:hAnsi="Times New Roman"/>
                <w:color w:val="00000A"/>
              </w:rPr>
              <w:t xml:space="preserve">8. </w:t>
            </w:r>
            <w:r w:rsidRPr="00DD5C60">
              <w:rPr>
                <w:rFonts w:ascii="Times New Roman CYR" w:eastAsia="Calibri" w:hAnsi="Times New Roman CYR" w:cs="Times New Roman CYR"/>
                <w:color w:val="00000A"/>
              </w:rPr>
              <w:t>Совершенствование форм семейного устройства детей-сирот и детей, оставшихся без попечения родителей, развитие института приемной семьи.</w:t>
            </w:r>
          </w:p>
          <w:p w14:paraId="16FCF06A" w14:textId="5A5C8239" w:rsidR="00410D02" w:rsidRPr="00DD5C60" w:rsidRDefault="002224AD" w:rsidP="00961763">
            <w:pPr>
              <w:pStyle w:val="10"/>
              <w:spacing w:after="0"/>
              <w:jc w:val="both"/>
              <w:rPr>
                <w:rFonts w:eastAsia="Calibri" w:cs="Calibri"/>
              </w:rPr>
            </w:pPr>
            <w:r w:rsidRPr="00DD5C60">
              <w:rPr>
                <w:rFonts w:ascii="Times New Roman" w:eastAsia="Calibri" w:hAnsi="Times New Roman"/>
              </w:rPr>
              <w:t xml:space="preserve">9. </w:t>
            </w:r>
            <w:r w:rsidRPr="00DD5C60">
              <w:rPr>
                <w:rFonts w:ascii="Times New Roman CYR" w:eastAsia="Calibri" w:hAnsi="Times New Roman CYR" w:cs="Times New Roman CYR"/>
              </w:rPr>
              <w:t xml:space="preserve">Создание реальных условий для целостного решения проблем содержания и организации образования, в том числе для укрепления материально-технической базы общеобразовательных учреждений, являющихся базовыми, опорными школами, осуществления мониторинга, контроля и управления качеством образовательного </w:t>
            </w:r>
            <w:r w:rsidR="00961763" w:rsidRPr="00DD5C60">
              <w:rPr>
                <w:rFonts w:ascii="Times New Roman CYR" w:eastAsia="Calibri" w:hAnsi="Times New Roman CYR" w:cs="Times New Roman CYR"/>
              </w:rPr>
              <w:t>процесса путем</w:t>
            </w:r>
            <w:r w:rsidRPr="00DD5C60">
              <w:rPr>
                <w:rFonts w:ascii="Times New Roman CYR" w:eastAsia="Calibri" w:hAnsi="Times New Roman CYR" w:cs="Times New Roman CYR"/>
              </w:rPr>
              <w:t xml:space="preserve"> </w:t>
            </w:r>
            <w:r w:rsidR="00961763" w:rsidRPr="00DD5C60">
              <w:rPr>
                <w:rFonts w:ascii="Times New Roman CYR" w:eastAsia="Calibri" w:hAnsi="Times New Roman CYR" w:cs="Times New Roman CYR"/>
              </w:rPr>
              <w:t>участия в</w:t>
            </w:r>
            <w:r w:rsidRPr="00DD5C60">
              <w:rPr>
                <w:rFonts w:ascii="Times New Roman CYR" w:eastAsia="Calibri" w:hAnsi="Times New Roman CYR" w:cs="Times New Roman CYR"/>
              </w:rPr>
              <w:t xml:space="preserve"> реализации приоритетного национального проекта </w:t>
            </w:r>
            <w:r w:rsidRPr="00DD5C60">
              <w:rPr>
                <w:rFonts w:ascii="Times New Roman" w:eastAsia="Calibri" w:hAnsi="Times New Roman"/>
              </w:rPr>
              <w:t>«</w:t>
            </w:r>
            <w:r w:rsidRPr="00DD5C60">
              <w:rPr>
                <w:rFonts w:ascii="Times New Roman CYR" w:eastAsia="Calibri" w:hAnsi="Times New Roman CYR" w:cs="Times New Roman CYR"/>
              </w:rPr>
              <w:t>Образование</w:t>
            </w:r>
            <w:r w:rsidRPr="00DD5C60">
              <w:rPr>
                <w:rFonts w:ascii="Times New Roman" w:eastAsia="Calibri" w:hAnsi="Times New Roman"/>
              </w:rPr>
              <w:t xml:space="preserve">», </w:t>
            </w:r>
            <w:r w:rsidRPr="00DD5C60">
              <w:rPr>
                <w:rFonts w:ascii="Times New Roman CYR" w:eastAsia="Calibri" w:hAnsi="Times New Roman CYR" w:cs="Times New Roman CYR"/>
              </w:rPr>
              <w:t>реализации Комплекса мер по модернизации системы общего образования</w:t>
            </w:r>
          </w:p>
        </w:tc>
        <w:tc>
          <w:tcPr>
            <w:tcW w:w="3932" w:type="dxa"/>
            <w:tcBorders>
              <w:top w:val="single" w:sz="2" w:space="0" w:color="00000A"/>
              <w:left w:val="single" w:sz="2" w:space="0" w:color="00000A"/>
              <w:bottom w:val="single" w:sz="2" w:space="0" w:color="00000A"/>
              <w:right w:val="single" w:sz="2" w:space="0" w:color="00000A"/>
            </w:tcBorders>
            <w:shd w:val="clear" w:color="auto" w:fill="FFFFFF"/>
            <w:tcMar>
              <w:left w:w="42" w:type="dxa"/>
            </w:tcMar>
          </w:tcPr>
          <w:p w14:paraId="009FCE61" w14:textId="77777777" w:rsidR="00410D02" w:rsidRPr="00DD5C60" w:rsidRDefault="002224AD" w:rsidP="00961763">
            <w:pPr>
              <w:pStyle w:val="10"/>
              <w:spacing w:after="0" w:line="240" w:lineRule="auto"/>
              <w:jc w:val="both"/>
              <w:rPr>
                <w:rFonts w:ascii="Arial CYR" w:eastAsia="Calibri" w:hAnsi="Arial CYR" w:cs="Arial CYR"/>
              </w:rPr>
            </w:pPr>
            <w:r w:rsidRPr="00DD5C60">
              <w:rPr>
                <w:rFonts w:ascii="Times New Roman" w:eastAsia="Calibri" w:hAnsi="Times New Roman"/>
              </w:rPr>
              <w:lastRenderedPageBreak/>
              <w:t xml:space="preserve">1. </w:t>
            </w:r>
            <w:r w:rsidRPr="00DD5C60">
              <w:rPr>
                <w:rFonts w:ascii="Times New Roman CYR" w:eastAsia="Calibri" w:hAnsi="Times New Roman CYR" w:cs="Times New Roman CYR"/>
              </w:rPr>
              <w:t>Низкий уровень кадрового потенциала (возрастной и гендерный дисбаланс, отток педагогических кадров в другие сферы экономики, а также за пределы округа).</w:t>
            </w:r>
          </w:p>
          <w:p w14:paraId="0DBD17BD" w14:textId="77777777" w:rsidR="00410D02" w:rsidRPr="00DD5C60" w:rsidRDefault="002224AD" w:rsidP="00961763">
            <w:pPr>
              <w:pStyle w:val="10"/>
              <w:spacing w:after="0" w:line="240" w:lineRule="auto"/>
              <w:jc w:val="both"/>
              <w:rPr>
                <w:rFonts w:ascii="Arial CYR" w:eastAsia="Calibri" w:hAnsi="Arial CYR" w:cs="Arial CYR"/>
              </w:rPr>
            </w:pPr>
            <w:r w:rsidRPr="00DD5C60">
              <w:rPr>
                <w:rFonts w:ascii="Times New Roman" w:eastAsia="Calibri" w:hAnsi="Times New Roman"/>
              </w:rPr>
              <w:t xml:space="preserve">2. </w:t>
            </w:r>
            <w:r w:rsidRPr="00DD5C60">
              <w:rPr>
                <w:rFonts w:ascii="Times New Roman CYR" w:eastAsia="Calibri" w:hAnsi="Times New Roman CYR" w:cs="Times New Roman CYR"/>
              </w:rPr>
              <w:t xml:space="preserve">Отсутствие 100-процентной доступности дошкольного образования (сохранение очереди на устройство в детский сад, неразвитость системы сопровождения детей раннего возраста: от 0 до 3 лет). </w:t>
            </w:r>
          </w:p>
          <w:p w14:paraId="2A445F7E" w14:textId="77777777" w:rsidR="00410D02" w:rsidRPr="00DD5C60" w:rsidRDefault="002224AD" w:rsidP="00961763">
            <w:pPr>
              <w:pStyle w:val="10"/>
              <w:spacing w:after="0" w:line="240" w:lineRule="auto"/>
              <w:jc w:val="both"/>
              <w:rPr>
                <w:rFonts w:ascii="Arial CYR" w:eastAsia="Calibri" w:hAnsi="Arial CYR" w:cs="Arial CYR"/>
              </w:rPr>
            </w:pPr>
            <w:r w:rsidRPr="00DD5C60">
              <w:rPr>
                <w:rFonts w:ascii="Times New Roman" w:eastAsia="Calibri" w:hAnsi="Times New Roman"/>
              </w:rPr>
              <w:t xml:space="preserve">3. </w:t>
            </w:r>
            <w:r w:rsidRPr="00DD5C60">
              <w:rPr>
                <w:rFonts w:ascii="Times New Roman CYR" w:eastAsia="Calibri" w:hAnsi="Times New Roman CYR" w:cs="Times New Roman CYR"/>
              </w:rPr>
              <w:t>Снижение качества образования.</w:t>
            </w:r>
          </w:p>
          <w:p w14:paraId="1C101BBC" w14:textId="77777777" w:rsidR="00410D02" w:rsidRPr="00DD5C60" w:rsidRDefault="002224AD" w:rsidP="00961763">
            <w:pPr>
              <w:pStyle w:val="10"/>
              <w:spacing w:after="0" w:line="240" w:lineRule="auto"/>
              <w:jc w:val="both"/>
              <w:rPr>
                <w:rFonts w:ascii="Arial CYR" w:eastAsia="Calibri" w:hAnsi="Arial CYR" w:cs="Arial CYR"/>
              </w:rPr>
            </w:pPr>
            <w:r w:rsidRPr="00DD5C60">
              <w:rPr>
                <w:rFonts w:ascii="Times New Roman" w:eastAsia="Calibri" w:hAnsi="Times New Roman"/>
              </w:rPr>
              <w:t xml:space="preserve">4. </w:t>
            </w:r>
            <w:r w:rsidRPr="00DD5C60">
              <w:rPr>
                <w:rFonts w:ascii="Times New Roman CYR" w:eastAsia="Calibri" w:hAnsi="Times New Roman CYR" w:cs="Times New Roman CYR"/>
              </w:rPr>
              <w:t xml:space="preserve">Опережение темпами износа зданий образовательных учреждений темпов их реконструкции и нового </w:t>
            </w:r>
            <w:r w:rsidRPr="00DD5C60">
              <w:rPr>
                <w:rFonts w:ascii="Times New Roman CYR" w:eastAsia="Calibri" w:hAnsi="Times New Roman CYR" w:cs="Times New Roman CYR"/>
              </w:rPr>
              <w:lastRenderedPageBreak/>
              <w:t>строительства.</w:t>
            </w:r>
          </w:p>
          <w:p w14:paraId="3104CAE9" w14:textId="77777777" w:rsidR="00410D02" w:rsidRPr="00DD5C60" w:rsidRDefault="002224AD" w:rsidP="00961763">
            <w:pPr>
              <w:pStyle w:val="10"/>
              <w:spacing w:after="0" w:line="240" w:lineRule="auto"/>
              <w:jc w:val="both"/>
              <w:rPr>
                <w:rFonts w:ascii="Arial CYR" w:eastAsia="Calibri" w:hAnsi="Arial CYR" w:cs="Arial CYR"/>
              </w:rPr>
            </w:pPr>
            <w:r w:rsidRPr="00DD5C60">
              <w:rPr>
                <w:rFonts w:ascii="Times New Roman" w:eastAsia="Calibri" w:hAnsi="Times New Roman"/>
              </w:rPr>
              <w:t xml:space="preserve">5. </w:t>
            </w:r>
            <w:r w:rsidRPr="00DD5C60">
              <w:rPr>
                <w:rFonts w:ascii="Times New Roman CYR" w:eastAsia="Calibri" w:hAnsi="Times New Roman CYR" w:cs="Times New Roman CYR"/>
              </w:rPr>
              <w:t>Низкий уровень пропускной способности Интернет-трафика и обновления программного обеспечения.</w:t>
            </w:r>
          </w:p>
          <w:p w14:paraId="1FE9130B" w14:textId="77777777" w:rsidR="00410D02" w:rsidRPr="00DD5C60" w:rsidRDefault="002224AD" w:rsidP="00961763">
            <w:pPr>
              <w:pStyle w:val="10"/>
              <w:spacing w:after="0" w:line="240" w:lineRule="auto"/>
              <w:jc w:val="both"/>
              <w:rPr>
                <w:rFonts w:ascii="Arial CYR" w:eastAsia="Calibri" w:hAnsi="Arial CYR" w:cs="Arial CYR"/>
              </w:rPr>
            </w:pPr>
            <w:r w:rsidRPr="00DD5C60">
              <w:rPr>
                <w:rFonts w:ascii="Times New Roman" w:eastAsia="Calibri" w:hAnsi="Times New Roman"/>
              </w:rPr>
              <w:t xml:space="preserve">6. </w:t>
            </w:r>
            <w:r w:rsidRPr="00DD5C60">
              <w:rPr>
                <w:rFonts w:ascii="Times New Roman CYR" w:eastAsia="Calibri" w:hAnsi="Times New Roman CYR" w:cs="Times New Roman CYR"/>
              </w:rPr>
              <w:t>Наличие проблемы социального сиротства, проблем по обеспечению детей-сирот жильем.</w:t>
            </w:r>
          </w:p>
          <w:p w14:paraId="4B8C4647" w14:textId="77777777" w:rsidR="00410D02" w:rsidRPr="00DD5C60" w:rsidRDefault="002224AD" w:rsidP="00961763">
            <w:pPr>
              <w:pStyle w:val="10"/>
              <w:spacing w:after="0" w:line="240" w:lineRule="auto"/>
              <w:jc w:val="both"/>
              <w:rPr>
                <w:rFonts w:ascii="Arial CYR" w:eastAsia="Calibri" w:hAnsi="Arial CYR" w:cs="Arial CYR"/>
              </w:rPr>
            </w:pPr>
            <w:r w:rsidRPr="00DD5C60">
              <w:rPr>
                <w:rFonts w:ascii="Times New Roman" w:eastAsia="Calibri" w:hAnsi="Times New Roman"/>
              </w:rPr>
              <w:t xml:space="preserve">7. </w:t>
            </w:r>
            <w:r w:rsidRPr="00DD5C60">
              <w:rPr>
                <w:rFonts w:ascii="Times New Roman CYR" w:eastAsia="Calibri" w:hAnsi="Times New Roman CYR" w:cs="Times New Roman CYR"/>
              </w:rPr>
              <w:t xml:space="preserve">Отсутствие налаженных связей между уровнями образования. </w:t>
            </w:r>
          </w:p>
          <w:p w14:paraId="5F70F99B" w14:textId="77777777" w:rsidR="00410D02" w:rsidRPr="00DD5C60" w:rsidRDefault="002224AD" w:rsidP="00961763">
            <w:pPr>
              <w:pStyle w:val="10"/>
              <w:spacing w:after="0" w:line="240" w:lineRule="auto"/>
              <w:jc w:val="both"/>
              <w:rPr>
                <w:rFonts w:ascii="Arial CYR" w:eastAsia="Calibri" w:hAnsi="Arial CYR" w:cs="Arial CYR"/>
              </w:rPr>
            </w:pPr>
            <w:r w:rsidRPr="00DD5C60">
              <w:rPr>
                <w:rFonts w:ascii="Times New Roman" w:eastAsia="Calibri" w:hAnsi="Times New Roman"/>
              </w:rPr>
              <w:t xml:space="preserve">8. </w:t>
            </w:r>
            <w:r w:rsidRPr="00DD5C60">
              <w:rPr>
                <w:rFonts w:ascii="Times New Roman CYR" w:eastAsia="Calibri" w:hAnsi="Times New Roman CYR" w:cs="Times New Roman CYR"/>
              </w:rPr>
              <w:t>Низкая экономическая эффективность системы образования.</w:t>
            </w:r>
          </w:p>
          <w:p w14:paraId="0C248F5F" w14:textId="77777777" w:rsidR="00410D02" w:rsidRPr="00DD5C60" w:rsidRDefault="002224AD" w:rsidP="00961763">
            <w:pPr>
              <w:pStyle w:val="10"/>
              <w:spacing w:after="0" w:line="240" w:lineRule="auto"/>
              <w:jc w:val="both"/>
              <w:rPr>
                <w:rFonts w:ascii="Arial CYR" w:eastAsia="Calibri" w:hAnsi="Arial CYR" w:cs="Arial CYR"/>
              </w:rPr>
            </w:pPr>
            <w:r w:rsidRPr="00DD5C60">
              <w:rPr>
                <w:rFonts w:ascii="Times New Roman" w:eastAsia="Calibri" w:hAnsi="Times New Roman"/>
              </w:rPr>
              <w:t xml:space="preserve">9. </w:t>
            </w:r>
            <w:r w:rsidRPr="00DD5C60">
              <w:rPr>
                <w:rFonts w:ascii="Times New Roman CYR" w:eastAsia="Calibri" w:hAnsi="Times New Roman CYR" w:cs="Times New Roman CYR"/>
              </w:rPr>
              <w:t>Ограничение финансовых ресурсов для эффективной и комплексной реализации стратегических направлений развития образования.</w:t>
            </w:r>
          </w:p>
          <w:p w14:paraId="719CDDBD" w14:textId="77777777" w:rsidR="00410D02" w:rsidRPr="00DD5C60" w:rsidRDefault="002224AD" w:rsidP="00961763">
            <w:pPr>
              <w:pStyle w:val="10"/>
              <w:spacing w:after="0" w:line="240" w:lineRule="auto"/>
              <w:jc w:val="both"/>
              <w:rPr>
                <w:rFonts w:eastAsia="Calibri" w:cs="Calibri"/>
              </w:rPr>
            </w:pPr>
            <w:r w:rsidRPr="00DD5C60">
              <w:rPr>
                <w:rFonts w:ascii="Times New Roman" w:eastAsia="Calibri" w:hAnsi="Times New Roman"/>
              </w:rPr>
              <w:t xml:space="preserve">10. </w:t>
            </w:r>
            <w:r w:rsidRPr="00DD5C60">
              <w:rPr>
                <w:rFonts w:ascii="Times New Roman CYR" w:eastAsia="Calibri" w:hAnsi="Times New Roman CYR" w:cs="Times New Roman CYR"/>
              </w:rPr>
              <w:t>Недостаточная прозрачность системы образования для общества.</w:t>
            </w:r>
          </w:p>
        </w:tc>
      </w:tr>
      <w:tr w:rsidR="00410D02" w:rsidRPr="00DD5C60" w14:paraId="46E2866C" w14:textId="77777777">
        <w:trPr>
          <w:trHeight w:val="1"/>
        </w:trPr>
        <w:tc>
          <w:tcPr>
            <w:tcW w:w="5918" w:type="dxa"/>
            <w:tcBorders>
              <w:top w:val="single" w:sz="2" w:space="0" w:color="00000A"/>
              <w:left w:val="single" w:sz="2" w:space="0" w:color="00000A"/>
              <w:bottom w:val="single" w:sz="2" w:space="0" w:color="00000A"/>
              <w:right w:val="single" w:sz="2" w:space="0" w:color="00000A"/>
            </w:tcBorders>
            <w:shd w:val="clear" w:color="auto" w:fill="FFFFFF"/>
            <w:tcMar>
              <w:left w:w="42" w:type="dxa"/>
            </w:tcMar>
          </w:tcPr>
          <w:p w14:paraId="02199A2D" w14:textId="77777777" w:rsidR="00410D02" w:rsidRPr="00DD5C60" w:rsidRDefault="002224AD">
            <w:pPr>
              <w:pStyle w:val="10"/>
              <w:spacing w:after="0" w:line="240" w:lineRule="auto"/>
              <w:jc w:val="center"/>
              <w:rPr>
                <w:rFonts w:eastAsia="Calibri" w:cs="Calibri"/>
                <w:lang w:val="en-US"/>
              </w:rPr>
            </w:pPr>
            <w:r w:rsidRPr="00DD5C60">
              <w:rPr>
                <w:rFonts w:ascii="Times New Roman CYR" w:eastAsia="Calibri" w:hAnsi="Times New Roman CYR" w:cs="Times New Roman CYR"/>
                <w:b/>
                <w:bCs/>
              </w:rPr>
              <w:lastRenderedPageBreak/>
              <w:t>Угрозы</w:t>
            </w:r>
          </w:p>
        </w:tc>
        <w:tc>
          <w:tcPr>
            <w:tcW w:w="3932" w:type="dxa"/>
            <w:tcBorders>
              <w:top w:val="single" w:sz="2" w:space="0" w:color="00000A"/>
              <w:left w:val="single" w:sz="2" w:space="0" w:color="00000A"/>
              <w:bottom w:val="single" w:sz="2" w:space="0" w:color="00000A"/>
              <w:right w:val="single" w:sz="2" w:space="0" w:color="00000A"/>
            </w:tcBorders>
            <w:shd w:val="clear" w:color="auto" w:fill="FFFFFF"/>
            <w:tcMar>
              <w:left w:w="42" w:type="dxa"/>
            </w:tcMar>
          </w:tcPr>
          <w:p w14:paraId="2B3C6459" w14:textId="77777777" w:rsidR="00410D02" w:rsidRPr="00DD5C60" w:rsidRDefault="002224AD">
            <w:pPr>
              <w:pStyle w:val="10"/>
              <w:spacing w:after="0" w:line="240" w:lineRule="auto"/>
              <w:jc w:val="center"/>
              <w:rPr>
                <w:rFonts w:eastAsia="Calibri" w:cs="Calibri"/>
                <w:lang w:val="en-US"/>
              </w:rPr>
            </w:pPr>
            <w:r w:rsidRPr="00DD5C60">
              <w:rPr>
                <w:rFonts w:ascii="Times New Roman CYR" w:eastAsia="Calibri" w:hAnsi="Times New Roman CYR" w:cs="Times New Roman CYR"/>
                <w:b/>
                <w:bCs/>
              </w:rPr>
              <w:t>Возможности</w:t>
            </w:r>
          </w:p>
        </w:tc>
      </w:tr>
      <w:tr w:rsidR="00410D02" w:rsidRPr="00DD5C60" w14:paraId="69A101B5" w14:textId="77777777">
        <w:trPr>
          <w:trHeight w:val="1"/>
        </w:trPr>
        <w:tc>
          <w:tcPr>
            <w:tcW w:w="5918" w:type="dxa"/>
            <w:tcBorders>
              <w:top w:val="single" w:sz="2" w:space="0" w:color="00000A"/>
              <w:left w:val="single" w:sz="2" w:space="0" w:color="00000A"/>
              <w:bottom w:val="single" w:sz="2" w:space="0" w:color="00000A"/>
              <w:right w:val="single" w:sz="2" w:space="0" w:color="00000A"/>
            </w:tcBorders>
            <w:shd w:val="clear" w:color="auto" w:fill="FFFFFF"/>
            <w:tcMar>
              <w:left w:w="42" w:type="dxa"/>
            </w:tcMar>
          </w:tcPr>
          <w:p w14:paraId="7B4BB0C7"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CYR" w:eastAsia="Calibri" w:hAnsi="Times New Roman CYR" w:cs="Times New Roman CYR"/>
              </w:rPr>
              <w:t xml:space="preserve">Недофинансирование сферы образования влечет за собой снижение уровня: </w:t>
            </w:r>
          </w:p>
          <w:p w14:paraId="21C9B071"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w:eastAsia="Calibri" w:hAnsi="Times New Roman"/>
              </w:rPr>
              <w:t xml:space="preserve">- </w:t>
            </w:r>
            <w:r w:rsidRPr="00DD5C60">
              <w:rPr>
                <w:rFonts w:ascii="Times New Roman CYR" w:eastAsia="Calibri" w:hAnsi="Times New Roman CYR" w:cs="Times New Roman CYR"/>
              </w:rPr>
              <w:t xml:space="preserve">безопасности образовательного процесса; </w:t>
            </w:r>
          </w:p>
          <w:p w14:paraId="51829320"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w:eastAsia="Calibri" w:hAnsi="Times New Roman"/>
              </w:rPr>
              <w:t xml:space="preserve">-  </w:t>
            </w:r>
            <w:r w:rsidRPr="00DD5C60">
              <w:rPr>
                <w:rFonts w:ascii="Times New Roman CYR" w:eastAsia="Calibri" w:hAnsi="Times New Roman CYR" w:cs="Times New Roman CYR"/>
              </w:rPr>
              <w:t>качества образования;</w:t>
            </w:r>
          </w:p>
          <w:p w14:paraId="195315AF"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w:eastAsia="Calibri" w:hAnsi="Times New Roman"/>
              </w:rPr>
              <w:t xml:space="preserve">- </w:t>
            </w:r>
            <w:r w:rsidRPr="00DD5C60">
              <w:rPr>
                <w:rFonts w:ascii="Times New Roman CYR" w:eastAsia="Calibri" w:hAnsi="Times New Roman CYR" w:cs="Times New Roman CYR"/>
              </w:rPr>
              <w:t>квалификации педагогических кадров;</w:t>
            </w:r>
          </w:p>
          <w:p w14:paraId="237392FF"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w:eastAsia="Calibri" w:hAnsi="Times New Roman"/>
              </w:rPr>
              <w:t xml:space="preserve">- </w:t>
            </w:r>
            <w:r w:rsidRPr="00DD5C60">
              <w:rPr>
                <w:rFonts w:ascii="Times New Roman CYR" w:eastAsia="Calibri" w:hAnsi="Times New Roman CYR" w:cs="Times New Roman CYR"/>
              </w:rPr>
              <w:t>физического и умственного развития обучающихся.</w:t>
            </w:r>
          </w:p>
          <w:p w14:paraId="23DB11DC" w14:textId="77777777" w:rsidR="00410D02" w:rsidRPr="00DD5C60" w:rsidRDefault="00410D02">
            <w:pPr>
              <w:pStyle w:val="10"/>
              <w:spacing w:after="0" w:line="240" w:lineRule="auto"/>
              <w:jc w:val="both"/>
              <w:rPr>
                <w:rFonts w:eastAsia="Calibri" w:cs="Calibri"/>
              </w:rPr>
            </w:pPr>
          </w:p>
        </w:tc>
        <w:tc>
          <w:tcPr>
            <w:tcW w:w="3932" w:type="dxa"/>
            <w:tcBorders>
              <w:top w:val="single" w:sz="2" w:space="0" w:color="00000A"/>
              <w:left w:val="single" w:sz="2" w:space="0" w:color="00000A"/>
              <w:bottom w:val="single" w:sz="2" w:space="0" w:color="00000A"/>
              <w:right w:val="single" w:sz="2" w:space="0" w:color="00000A"/>
            </w:tcBorders>
            <w:shd w:val="clear" w:color="auto" w:fill="FFFFFF"/>
            <w:tcMar>
              <w:left w:w="42" w:type="dxa"/>
            </w:tcMar>
          </w:tcPr>
          <w:p w14:paraId="2648FADE"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w:eastAsia="Calibri" w:hAnsi="Times New Roman"/>
              </w:rPr>
              <w:t xml:space="preserve">1. </w:t>
            </w:r>
            <w:r w:rsidRPr="00DD5C60">
              <w:rPr>
                <w:rFonts w:ascii="Times New Roman CYR" w:eastAsia="Calibri" w:hAnsi="Times New Roman CYR" w:cs="Times New Roman CYR"/>
              </w:rPr>
              <w:t>Повышение качества образования в округе.</w:t>
            </w:r>
          </w:p>
          <w:p w14:paraId="58CCD73C"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w:eastAsia="Calibri" w:hAnsi="Times New Roman"/>
              </w:rPr>
              <w:t xml:space="preserve">2. </w:t>
            </w:r>
            <w:r w:rsidRPr="00DD5C60">
              <w:rPr>
                <w:rFonts w:ascii="Times New Roman CYR" w:eastAsia="Calibri" w:hAnsi="Times New Roman CYR" w:cs="Times New Roman CYR"/>
              </w:rPr>
              <w:t>Развитие системы допрофессиональной подготовки учащихся старших классов.</w:t>
            </w:r>
          </w:p>
          <w:p w14:paraId="456A08AA"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w:eastAsia="Calibri" w:hAnsi="Times New Roman"/>
              </w:rPr>
              <w:t xml:space="preserve">3. </w:t>
            </w:r>
            <w:r w:rsidRPr="00DD5C60">
              <w:rPr>
                <w:rFonts w:ascii="Times New Roman CYR" w:eastAsia="Calibri" w:hAnsi="Times New Roman CYR" w:cs="Times New Roman CYR"/>
              </w:rPr>
              <w:t>Развитие механизма государственно-частного партнёрства.</w:t>
            </w:r>
          </w:p>
          <w:p w14:paraId="0FDB42DE" w14:textId="77777777" w:rsidR="00410D02" w:rsidRPr="00DD5C60" w:rsidRDefault="002224AD">
            <w:pPr>
              <w:pStyle w:val="10"/>
              <w:spacing w:after="0" w:line="240" w:lineRule="auto"/>
              <w:jc w:val="both"/>
              <w:rPr>
                <w:rFonts w:eastAsia="Calibri" w:cs="Calibri"/>
              </w:rPr>
            </w:pPr>
            <w:r w:rsidRPr="00DD5C60">
              <w:rPr>
                <w:rFonts w:ascii="Times New Roman" w:eastAsia="Calibri" w:hAnsi="Times New Roman"/>
              </w:rPr>
              <w:t xml:space="preserve">4. </w:t>
            </w:r>
            <w:r w:rsidRPr="00DD5C60">
              <w:rPr>
                <w:rFonts w:ascii="Times New Roman CYR" w:eastAsia="Calibri" w:hAnsi="Times New Roman CYR" w:cs="Times New Roman CYR"/>
              </w:rPr>
              <w:t>Получение большей финансовой самостоятельности (как следствие - увеличение стимулирующей части заработной платы педагога, обеспечение большего притока молодых специалистов)</w:t>
            </w:r>
          </w:p>
        </w:tc>
      </w:tr>
    </w:tbl>
    <w:p w14:paraId="60CB6C65" w14:textId="77777777" w:rsidR="00410D02" w:rsidRPr="00DD5C60" w:rsidRDefault="00410D02">
      <w:pPr>
        <w:pStyle w:val="10"/>
        <w:spacing w:after="0" w:line="240" w:lineRule="auto"/>
        <w:rPr>
          <w:rFonts w:eastAsia="Calibri" w:cs="Calibri"/>
          <w:b/>
          <w:bCs/>
          <w:sz w:val="28"/>
          <w:szCs w:val="28"/>
        </w:rPr>
      </w:pPr>
    </w:p>
    <w:p w14:paraId="770A5141" w14:textId="77777777" w:rsidR="00410D02" w:rsidRPr="00DD5C60" w:rsidRDefault="002224AD">
      <w:pPr>
        <w:pStyle w:val="10"/>
        <w:spacing w:after="0" w:line="240" w:lineRule="auto"/>
        <w:jc w:val="center"/>
        <w:rPr>
          <w:rFonts w:ascii="Arial CYR" w:eastAsia="Calibri" w:hAnsi="Arial CYR" w:cs="Arial CYR"/>
        </w:rPr>
      </w:pPr>
      <w:r w:rsidRPr="00DD5C60">
        <w:rPr>
          <w:rFonts w:ascii="Times New Roman" w:eastAsia="Calibri" w:hAnsi="Times New Roman"/>
          <w:sz w:val="28"/>
          <w:szCs w:val="28"/>
        </w:rPr>
        <w:t xml:space="preserve">2. </w:t>
      </w:r>
      <w:r w:rsidRPr="00DD5C60">
        <w:rPr>
          <w:rFonts w:ascii="Times New Roman CYR" w:eastAsia="Calibri" w:hAnsi="Times New Roman CYR" w:cs="Times New Roman CYR"/>
          <w:sz w:val="28"/>
          <w:szCs w:val="28"/>
        </w:rPr>
        <w:t>Приоритеты государственной политики в сфере реализации</w:t>
      </w:r>
    </w:p>
    <w:p w14:paraId="61DC2066" w14:textId="77777777" w:rsidR="00410D02" w:rsidRPr="00DD5C60" w:rsidRDefault="002224AD">
      <w:pPr>
        <w:pStyle w:val="10"/>
        <w:spacing w:after="0" w:line="240" w:lineRule="auto"/>
        <w:jc w:val="center"/>
        <w:rPr>
          <w:rFonts w:ascii="Arial CYR" w:eastAsia="Calibri" w:hAnsi="Arial CYR" w:cs="Arial CYR"/>
        </w:rPr>
      </w:pPr>
      <w:r w:rsidRPr="00DD5C60">
        <w:rPr>
          <w:rFonts w:ascii="Times New Roman CYR" w:eastAsia="Calibri" w:hAnsi="Times New Roman CYR" w:cs="Times New Roman CYR"/>
          <w:sz w:val="28"/>
          <w:szCs w:val="28"/>
        </w:rPr>
        <w:t>муниципальной программы, цели, задачи и ожидаемые конечные</w:t>
      </w:r>
    </w:p>
    <w:p w14:paraId="54D3D793" w14:textId="77777777" w:rsidR="00410D02" w:rsidRPr="00DD5C60" w:rsidRDefault="002224AD">
      <w:pPr>
        <w:pStyle w:val="10"/>
        <w:spacing w:after="0" w:line="240" w:lineRule="auto"/>
        <w:jc w:val="center"/>
        <w:rPr>
          <w:rFonts w:ascii="Arial CYR" w:eastAsia="Calibri" w:hAnsi="Arial CYR" w:cs="Arial CYR"/>
        </w:rPr>
      </w:pPr>
      <w:r w:rsidRPr="00DD5C60">
        <w:rPr>
          <w:rFonts w:ascii="Times New Roman CYR" w:eastAsia="Calibri" w:hAnsi="Times New Roman CYR" w:cs="Times New Roman CYR"/>
          <w:sz w:val="28"/>
          <w:szCs w:val="28"/>
        </w:rPr>
        <w:t>результаты</w:t>
      </w:r>
    </w:p>
    <w:p w14:paraId="5E01F92B" w14:textId="77777777" w:rsidR="00410D02" w:rsidRPr="00DD5C60" w:rsidRDefault="00410D02">
      <w:pPr>
        <w:pStyle w:val="10"/>
        <w:spacing w:after="0" w:line="240" w:lineRule="auto"/>
        <w:jc w:val="center"/>
        <w:rPr>
          <w:rFonts w:eastAsia="Calibri"/>
        </w:rPr>
      </w:pPr>
    </w:p>
    <w:p w14:paraId="0CC0CD80" w14:textId="77777777" w:rsidR="00410D02" w:rsidRPr="00DD5C60" w:rsidRDefault="002224AD">
      <w:pPr>
        <w:pStyle w:val="10"/>
        <w:spacing w:after="0" w:line="240" w:lineRule="auto"/>
        <w:jc w:val="center"/>
        <w:rPr>
          <w:rFonts w:ascii="Arial CYR" w:eastAsia="Calibri" w:hAnsi="Arial CYR" w:cs="Arial CYR"/>
        </w:rPr>
      </w:pPr>
      <w:r w:rsidRPr="00DD5C60">
        <w:rPr>
          <w:rFonts w:ascii="Times New Roman" w:eastAsia="Calibri" w:hAnsi="Times New Roman"/>
          <w:sz w:val="28"/>
          <w:szCs w:val="28"/>
        </w:rPr>
        <w:t xml:space="preserve">2.1. </w:t>
      </w:r>
      <w:r w:rsidRPr="00DD5C60">
        <w:rPr>
          <w:rFonts w:ascii="Times New Roman CYR" w:eastAsia="Calibri" w:hAnsi="Times New Roman CYR" w:cs="Times New Roman CYR"/>
          <w:sz w:val="28"/>
          <w:szCs w:val="28"/>
        </w:rPr>
        <w:t>Приоритеты государственной политики в сфере реализации</w:t>
      </w:r>
    </w:p>
    <w:p w14:paraId="5B986A09" w14:textId="77777777" w:rsidR="00410D02" w:rsidRPr="00DD5C60" w:rsidRDefault="002224AD">
      <w:pPr>
        <w:pStyle w:val="10"/>
        <w:spacing w:after="0" w:line="240" w:lineRule="auto"/>
        <w:jc w:val="center"/>
        <w:rPr>
          <w:rFonts w:ascii="Arial CYR" w:eastAsia="Calibri" w:hAnsi="Arial CYR" w:cs="Arial CYR"/>
        </w:rPr>
      </w:pPr>
      <w:r w:rsidRPr="00DD5C60">
        <w:rPr>
          <w:rFonts w:ascii="Times New Roman CYR" w:eastAsia="Calibri" w:hAnsi="Times New Roman CYR" w:cs="Times New Roman CYR"/>
          <w:sz w:val="28"/>
          <w:szCs w:val="28"/>
        </w:rPr>
        <w:lastRenderedPageBreak/>
        <w:t>муниципальной программы</w:t>
      </w:r>
    </w:p>
    <w:p w14:paraId="0128C080" w14:textId="77777777" w:rsidR="00410D02" w:rsidRPr="00DD5C60" w:rsidRDefault="00410D02">
      <w:pPr>
        <w:pStyle w:val="10"/>
        <w:spacing w:after="0" w:line="240" w:lineRule="auto"/>
        <w:jc w:val="center"/>
        <w:rPr>
          <w:rFonts w:eastAsia="Calibri"/>
        </w:rPr>
      </w:pPr>
    </w:p>
    <w:p w14:paraId="136DB130"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Приоритеты государственной политики в сфере образования Бурейского муниципального округа на период до 2030 года сформированы с учетом целей и задач, представленных в следующих стратегических документах:</w:t>
      </w:r>
    </w:p>
    <w:p w14:paraId="72334B3D"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Федерального закона от 29 декабря 2012 г. N 273-ФЗ "Об образовании в Российской Федерации";</w:t>
      </w:r>
    </w:p>
    <w:p w14:paraId="34DA4F78"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Указа Президента Российской Федерации от 7 мая 2012 г. N 597 "О мероприятиях по реализации государственной социальной политики";</w:t>
      </w:r>
    </w:p>
    <w:p w14:paraId="36278AD5"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Указа Президента Российской Федерации от 7 мая 2012 г. N 599 "О мерах по реализации государственной политики в области образования и науки";</w:t>
      </w:r>
    </w:p>
    <w:p w14:paraId="2605D7DC"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Указа Президента Российской Федерации от 7 мая 2012 г. N 602 "Об обеспечении межнационального согласия";</w:t>
      </w:r>
    </w:p>
    <w:p w14:paraId="4936DB87"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Указа Президента Российской Федерации от 28 декабря 2012 г. N 1688 "О некоторых мерах по реализации государственной политики в сфере защиты детей-сирот и детей, оставшихся без попечения родителей";</w:t>
      </w:r>
    </w:p>
    <w:p w14:paraId="5890A441"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Указа Президента Российской Федерации от 9 мая 2017 г. N 203 "О Стратегии развития информационного общества в Российской Федерации на 2017 - 2030 годы";</w:t>
      </w:r>
    </w:p>
    <w:p w14:paraId="3FFA4621"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Указа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14:paraId="7F6124C5"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постановления Правительства Российской Федерации от 26 декабря 2017 г. N 1642 "Об утверждении государственной программы Российской Федерации "Развитие образования";</w:t>
      </w:r>
    </w:p>
    <w:p w14:paraId="4CCC9007"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распоряжения Правительства Российской Федерации от 8 декабря 2011 г. N 2227-р;</w:t>
      </w:r>
    </w:p>
    <w:p w14:paraId="5EBE3D20"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постановления Правительства Амурской области от 13 июля 2012 г. N 380 "Об утверждении Стратегии социально-экономического развития Амурской области на период до 2025 года";</w:t>
      </w:r>
    </w:p>
    <w:p w14:paraId="433BD3A2"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распоряжения губернатора Амурской области от 1 марта 2013 г. N 36-р "Об утверждении Плана мероприятий ("дорожной карты") по устранению дефицита мест в дошкольных образовательных организациях";</w:t>
      </w:r>
    </w:p>
    <w:p w14:paraId="6932D3FA"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распоряжения губернатора Амурской области от 18 апреля 2013 г. N 77-р "О Плане мероприятий ("дорожной карте") "Изменения, направленные на повышение эффективности образования и науки в Амурской области".</w:t>
      </w:r>
    </w:p>
    <w:p w14:paraId="5DFB0DC3"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Миссией образования является реализация каждым гражданином своего позитивного социального, культурного, экономического потенциала.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образования в округе в значительной степени решены. Исключением пока остается дошкольное образование.</w:t>
      </w:r>
    </w:p>
    <w:p w14:paraId="034BD9EB"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В связи с этим: </w:t>
      </w:r>
    </w:p>
    <w:p w14:paraId="0FF3CB50"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lastRenderedPageBreak/>
        <w:t xml:space="preserve">Первым приоритетом государственной политики является обеспечение доступности дошкольного образования. </w:t>
      </w:r>
    </w:p>
    <w:p w14:paraId="16CB85B9"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Вторым системным приоритетом является повышение качества результатов образования.  </w:t>
      </w:r>
    </w:p>
    <w:p w14:paraId="18D5C388"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14:paraId="5BBAEA28"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Четвертым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w:t>
      </w:r>
    </w:p>
    <w:p w14:paraId="2CB5F1C0"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Пятым системным приоритетом является укрепление единства образовательного пространства округа, что предполагает: выравнивание образовательных возможностей граждан независимо от места проживания и социального статуса.</w:t>
      </w:r>
    </w:p>
    <w:p w14:paraId="5B0817D5"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Шестым системным приоритетом является формирование организационно-финансовых механизмов  в системе дополнительного образования детей, направленных на:</w:t>
      </w:r>
    </w:p>
    <w:p w14:paraId="60873259" w14:textId="77777777" w:rsidR="00410D02" w:rsidRPr="00DD5C60" w:rsidRDefault="002224AD" w:rsidP="00713B57">
      <w:pPr>
        <w:pStyle w:val="10"/>
        <w:tabs>
          <w:tab w:val="left" w:pos="709"/>
          <w:tab w:val="left" w:pos="1134"/>
        </w:tabs>
        <w:spacing w:after="0" w:line="240" w:lineRule="auto"/>
        <w:ind w:firstLine="709"/>
        <w:jc w:val="both"/>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  - </w:t>
      </w:r>
      <w:r w:rsidRPr="00DD5C60">
        <w:rPr>
          <w:rFonts w:ascii="Times New Roman CYR" w:eastAsia="Calibri" w:hAnsi="Times New Roman CYR" w:cs="Times New Roman CYR"/>
          <w:sz w:val="28"/>
          <w:szCs w:val="28"/>
        </w:rPr>
        <w:t>расширение возможностей для удовлетворения разнообразных интересов детей (родителей (законных представителей)) в сфере образования за счет предоставления им выбора дополнительных общеобразовательных программ, реализуемых организациями, осуществляющими образовательную деятельность по дополнительным образовательным программам, вне зависимости от организационно-правовой формы;</w:t>
      </w:r>
    </w:p>
    <w:p w14:paraId="3DA376B8" w14:textId="77777777" w:rsidR="00410D02" w:rsidRPr="00DD5C60" w:rsidRDefault="002224AD" w:rsidP="00713B57">
      <w:pPr>
        <w:pStyle w:val="10"/>
        <w:tabs>
          <w:tab w:val="left" w:pos="709"/>
          <w:tab w:val="left" w:pos="851"/>
        </w:tabs>
        <w:spacing w:after="0" w:line="240" w:lineRule="auto"/>
        <w:ind w:firstLine="709"/>
        <w:jc w:val="both"/>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  - </w:t>
      </w:r>
      <w:r w:rsidRPr="00DD5C60">
        <w:rPr>
          <w:rFonts w:ascii="Times New Roman CYR" w:eastAsia="Calibri" w:hAnsi="Times New Roman CYR" w:cs="Times New Roman CYR"/>
          <w:sz w:val="28"/>
          <w:szCs w:val="28"/>
        </w:rPr>
        <w:t>повышение вариативности, качества и доступности дополнительного образования для каждого ребенка, проживающего на территории Бурейского муниципального округа;</w:t>
      </w:r>
    </w:p>
    <w:p w14:paraId="430E4A62"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  - </w:t>
      </w:r>
      <w:r w:rsidRPr="00DD5C60">
        <w:rPr>
          <w:rFonts w:ascii="Times New Roman CYR" w:eastAsia="Calibri" w:hAnsi="Times New Roman CYR" w:cs="Times New Roman CYR"/>
          <w:sz w:val="28"/>
          <w:szCs w:val="28"/>
        </w:rPr>
        <w:t>обновление содержания дополнительных образовательных программ в соответствии с интересами детей (родителей (законных представителей)) и общества;</w:t>
      </w:r>
    </w:p>
    <w:p w14:paraId="16486DC4"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  - </w:t>
      </w:r>
      <w:r w:rsidRPr="00DD5C60">
        <w:rPr>
          <w:rFonts w:ascii="Times New Roman CYR" w:eastAsia="Calibri" w:hAnsi="Times New Roman CYR" w:cs="Times New Roman CYR"/>
          <w:sz w:val="28"/>
          <w:szCs w:val="28"/>
        </w:rPr>
        <w:t>формирование эффективной межведомственной системы управления развитием дополнительного образования детей, ориентированной на соблюдение баланса между образовательными потребностями детей и направлениями социально-экономического развития Амурской области;</w:t>
      </w:r>
    </w:p>
    <w:p w14:paraId="73A7BBB6"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  - </w:t>
      </w:r>
      <w:r w:rsidRPr="00DD5C60">
        <w:rPr>
          <w:rFonts w:ascii="Times New Roman CYR" w:eastAsia="Calibri" w:hAnsi="Times New Roman CYR" w:cs="Times New Roman CYR"/>
          <w:sz w:val="28"/>
          <w:szCs w:val="28"/>
        </w:rPr>
        <w:t>обеспечение равных условий доступа к финансированию за счет бюджетных ассигнований муниципальным и негосударственным организациям, осуществляющим образовательную деятельность по дополнительным образовательным программам.</w:t>
      </w:r>
    </w:p>
    <w:p w14:paraId="04D92836"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 xml:space="preserve">В целях реализации мероприятий федерального проекта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Успех каждого ребенка</w:t>
      </w:r>
      <w:r w:rsidRPr="00DD5C60">
        <w:rPr>
          <w:rFonts w:ascii="Times New Roman" w:eastAsia="Calibri" w:hAnsi="Times New Roman"/>
          <w:sz w:val="28"/>
          <w:szCs w:val="28"/>
        </w:rPr>
        <w:t xml:space="preserve">» </w:t>
      </w:r>
      <w:r w:rsidRPr="00DD5C60">
        <w:rPr>
          <w:rFonts w:ascii="Times New Roman CYR" w:eastAsia="Calibri" w:hAnsi="Times New Roman CYR" w:cs="Times New Roman CYR"/>
          <w:sz w:val="28"/>
          <w:szCs w:val="28"/>
        </w:rPr>
        <w:t xml:space="preserve">национального проекта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Образование</w:t>
      </w:r>
      <w:r w:rsidRPr="00DD5C60">
        <w:rPr>
          <w:rFonts w:ascii="Times New Roman" w:eastAsia="Calibri" w:hAnsi="Times New Roman"/>
          <w:sz w:val="28"/>
          <w:szCs w:val="28"/>
        </w:rPr>
        <w:t xml:space="preserve">», </w:t>
      </w:r>
      <w:r w:rsidRPr="00DD5C60">
        <w:rPr>
          <w:rFonts w:ascii="Times New Roman CYR" w:eastAsia="Calibri" w:hAnsi="Times New Roman CYR" w:cs="Times New Roman CYR"/>
          <w:sz w:val="28"/>
          <w:szCs w:val="28"/>
        </w:rPr>
        <w:t xml:space="preserve">утвержденного протоколом президиума Совета при Президенте Российской Федерации по </w:t>
      </w:r>
      <w:r w:rsidRPr="00DD5C60">
        <w:rPr>
          <w:rFonts w:ascii="Times New Roman CYR" w:eastAsia="Calibri" w:hAnsi="Times New Roman CYR" w:cs="Times New Roman CYR"/>
          <w:sz w:val="28"/>
          <w:szCs w:val="28"/>
        </w:rPr>
        <w:lastRenderedPageBreak/>
        <w:t>стратегическому развитию и национальным проектам от 3 сентября 2018  №10, обеспечения равной доступности качественного дополнительного образования в  Бурейском муниципальном округе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администрация района в лице МКУ Отдел образования Бурейского муниципального округа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w:t>
      </w:r>
    </w:p>
    <w:p w14:paraId="19E85318"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Вместе с тем приоритеты, отвечающие сегодняшним проблемам и долгосрочным вызовам,  подробно описаны в соответствующих подпрограммах Программы.</w:t>
      </w:r>
    </w:p>
    <w:p w14:paraId="00C89165"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Основные мероприятия и мероприятия подпрограмм отражают актуальные и перспективные направления государственной политики в сфере образования по реализации указанных приоритетов.</w:t>
      </w:r>
    </w:p>
    <w:p w14:paraId="297E82B8" w14:textId="313B3894"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Стратегической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ориентированного развития </w:t>
      </w:r>
      <w:r w:rsidR="00961763">
        <w:rPr>
          <w:rFonts w:ascii="Times New Roman CYR" w:eastAsia="Calibri" w:hAnsi="Times New Roman CYR" w:cs="Times New Roman CYR"/>
          <w:sz w:val="28"/>
          <w:szCs w:val="28"/>
        </w:rPr>
        <w:t>округа</w:t>
      </w:r>
      <w:r w:rsidRPr="00DD5C60">
        <w:rPr>
          <w:rFonts w:ascii="Times New Roman CYR" w:eastAsia="Calibri" w:hAnsi="Times New Roman CYR" w:cs="Times New Roman CYR"/>
          <w:sz w:val="28"/>
          <w:szCs w:val="28"/>
        </w:rPr>
        <w:t>, области и страны.</w:t>
      </w:r>
    </w:p>
    <w:p w14:paraId="75699B11"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Реализация государственной политики в данной сфере деятельности будет осуществляться по следующим приоритетным направлениям:</w:t>
      </w:r>
    </w:p>
    <w:p w14:paraId="6F6ED8CA"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вовлечение молодежи в социальную практику и ее информирование о потенциальных возможностях саморазвития, обеспечение поддержки научной, творческой активности молодежи;</w:t>
      </w:r>
    </w:p>
    <w:p w14:paraId="0A7FBE7D"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формирование целостной системы поддержки обладающей лидерскими навыками, инициативной и талантливой молодежи;</w:t>
      </w:r>
    </w:p>
    <w:p w14:paraId="61BB73AF"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14:paraId="6F51FC34" w14:textId="77777777" w:rsidR="00410D02" w:rsidRPr="00DD5C60" w:rsidRDefault="00410D02">
      <w:pPr>
        <w:pStyle w:val="10"/>
        <w:spacing w:after="0" w:line="240" w:lineRule="auto"/>
        <w:jc w:val="both"/>
        <w:rPr>
          <w:rFonts w:eastAsia="Calibri"/>
        </w:rPr>
      </w:pPr>
    </w:p>
    <w:p w14:paraId="37454BDB" w14:textId="77777777" w:rsidR="00410D02" w:rsidRPr="00DD5C60" w:rsidRDefault="002224AD">
      <w:pPr>
        <w:pStyle w:val="10"/>
        <w:spacing w:after="0" w:line="240" w:lineRule="auto"/>
        <w:jc w:val="center"/>
        <w:rPr>
          <w:rFonts w:ascii="Arial CYR" w:eastAsia="Calibri" w:hAnsi="Arial CYR" w:cs="Arial CYR"/>
        </w:rPr>
      </w:pPr>
      <w:r w:rsidRPr="00DD5C60">
        <w:rPr>
          <w:rFonts w:ascii="Times New Roman" w:eastAsia="Calibri" w:hAnsi="Times New Roman"/>
          <w:sz w:val="28"/>
          <w:szCs w:val="28"/>
        </w:rPr>
        <w:t xml:space="preserve">2.2. </w:t>
      </w:r>
      <w:r w:rsidRPr="00DD5C60">
        <w:rPr>
          <w:rFonts w:ascii="Times New Roman CYR" w:eastAsia="Calibri" w:hAnsi="Times New Roman CYR" w:cs="Times New Roman CYR"/>
          <w:sz w:val="28"/>
          <w:szCs w:val="28"/>
        </w:rPr>
        <w:t>Цели, задачи и ожидаемые конечные результаты</w:t>
      </w:r>
    </w:p>
    <w:p w14:paraId="787BD8DC" w14:textId="77777777" w:rsidR="00410D02" w:rsidRPr="00DD5C60" w:rsidRDefault="00410D02">
      <w:pPr>
        <w:pStyle w:val="10"/>
        <w:spacing w:after="0" w:line="240" w:lineRule="auto"/>
        <w:jc w:val="center"/>
        <w:rPr>
          <w:rFonts w:eastAsia="Calibri"/>
        </w:rPr>
      </w:pPr>
    </w:p>
    <w:p w14:paraId="423B7AFD" w14:textId="77777777" w:rsidR="00410D02" w:rsidRPr="00DD5C60" w:rsidRDefault="002224AD">
      <w:pPr>
        <w:pStyle w:val="10"/>
        <w:spacing w:after="0" w:line="240" w:lineRule="auto"/>
        <w:jc w:val="both"/>
        <w:rPr>
          <w:rFonts w:ascii="Arial CYR" w:eastAsia="Calibri" w:hAnsi="Arial CYR" w:cs="Arial CYR"/>
          <w:color w:val="auto"/>
        </w:rPr>
      </w:pPr>
      <w:r w:rsidRPr="00DD5C60">
        <w:rPr>
          <w:rFonts w:ascii="Times New Roman CYR" w:eastAsia="Calibri" w:hAnsi="Times New Roman CYR" w:cs="Times New Roman CYR"/>
          <w:sz w:val="28"/>
          <w:szCs w:val="28"/>
        </w:rPr>
        <w:t xml:space="preserve">Прогноз состояния сферы образования округа базируется на демографических прогнозах о количестве детей дошкольного, школьного возраста и молодежи, на прогнозах развития экономики, рынка труда, технологий, представленных в Стратегии социально-экономического </w:t>
      </w:r>
      <w:r w:rsidRPr="00DD5C60">
        <w:rPr>
          <w:rFonts w:ascii="Times New Roman CYR" w:eastAsia="Calibri" w:hAnsi="Times New Roman CYR" w:cs="Times New Roman CYR"/>
          <w:color w:val="auto"/>
          <w:sz w:val="28"/>
          <w:szCs w:val="28"/>
        </w:rPr>
        <w:t xml:space="preserve">развития Бурейского района   на период до 2025 года. </w:t>
      </w:r>
    </w:p>
    <w:p w14:paraId="7EEA1A8B"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Целью Программы является 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p>
    <w:p w14:paraId="76093024"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Задачи Программы:</w:t>
      </w:r>
    </w:p>
    <w:p w14:paraId="5988D9C6"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w:eastAsia="Calibri" w:hAnsi="Times New Roman"/>
          <w:sz w:val="28"/>
          <w:szCs w:val="28"/>
        </w:rPr>
        <w:lastRenderedPageBreak/>
        <w:t>1.</w:t>
      </w:r>
      <w:r w:rsidRPr="00DD5C60">
        <w:rPr>
          <w:rFonts w:ascii="Times New Roman CYR" w:eastAsia="Calibri" w:hAnsi="Times New Roman CYR" w:cs="Times New Roman CYR"/>
          <w:sz w:val="28"/>
          <w:szCs w:val="28"/>
        </w:rPr>
        <w:t>Формирование эффективной системы дошкольного, общего и дополнительного образования, развивающей человеческий потенциал, обеспечивающей текущие и перспективные потребности социально-экономического развития округа, современное качество учебных результатов, социализацию и самореализацию молодежи, развитие её потенциала.</w:t>
      </w:r>
    </w:p>
    <w:p w14:paraId="72177524" w14:textId="77777777" w:rsidR="00410D02" w:rsidRPr="00DD5C60" w:rsidRDefault="002224AD" w:rsidP="00713B57">
      <w:pPr>
        <w:pStyle w:val="10"/>
        <w:tabs>
          <w:tab w:val="left" w:pos="142"/>
          <w:tab w:val="left" w:pos="720"/>
        </w:tabs>
        <w:spacing w:after="0" w:line="240" w:lineRule="auto"/>
        <w:ind w:firstLine="709"/>
        <w:jc w:val="both"/>
        <w:rPr>
          <w:rFonts w:ascii="Arial CYR" w:eastAsia="Calibri" w:hAnsi="Arial CYR" w:cs="Arial CYR"/>
        </w:rPr>
      </w:pPr>
      <w:r w:rsidRPr="00DD5C60">
        <w:rPr>
          <w:rFonts w:ascii="Times New Roman" w:eastAsia="Calibri" w:hAnsi="Times New Roman"/>
          <w:sz w:val="28"/>
          <w:szCs w:val="28"/>
        </w:rPr>
        <w:t xml:space="preserve">2. </w:t>
      </w:r>
      <w:r w:rsidRPr="00DD5C60">
        <w:rPr>
          <w:rFonts w:ascii="Times New Roman CYR" w:eastAsia="Calibri" w:hAnsi="Times New Roman CYR" w:cs="Times New Roman CYR"/>
          <w:sz w:val="28"/>
          <w:szCs w:val="28"/>
        </w:rPr>
        <w:t>Совершенствование деятельности по защите прав детей на отдых, оздоровление и социальную поддержку.</w:t>
      </w:r>
    </w:p>
    <w:p w14:paraId="08F5DBB8"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w:eastAsia="Calibri" w:hAnsi="Times New Roman"/>
          <w:sz w:val="28"/>
          <w:szCs w:val="28"/>
        </w:rPr>
        <w:t xml:space="preserve">3. </w:t>
      </w:r>
      <w:r w:rsidRPr="00DD5C60">
        <w:rPr>
          <w:rFonts w:ascii="Times New Roman CYR" w:eastAsia="Calibri" w:hAnsi="Times New Roman CYR" w:cs="Times New Roman CYR"/>
          <w:sz w:val="28"/>
          <w:szCs w:val="28"/>
        </w:rPr>
        <w:t>Обеспечение организационно-экономических, информационных и научно-методических условий развития системы образования Бурейского муниципального округа.</w:t>
      </w:r>
    </w:p>
    <w:p w14:paraId="5AFADC36"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Основными инструментами реализации Программы являются:</w:t>
      </w:r>
    </w:p>
    <w:p w14:paraId="64DEF090"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дифференцированное финансовое обеспечение муниципальных заданий образовательных учреждений с учетом реализуемых программ, специальностей и направлений подготовки;</w:t>
      </w:r>
    </w:p>
    <w:p w14:paraId="57BFA232"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поддержка муниципальных образовательных учреждений;</w:t>
      </w:r>
    </w:p>
    <w:p w14:paraId="6DBE48DB"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CYR" w:eastAsia="Calibri" w:hAnsi="Times New Roman CYR" w:cs="Times New Roman CYR"/>
          <w:sz w:val="28"/>
          <w:szCs w:val="28"/>
        </w:rPr>
        <w:t>конкурсная поддержка муниципальных проектов и программ, программ развития и инициативных проектов образовательных учреждений, общественных организаций;</w:t>
      </w:r>
    </w:p>
    <w:p w14:paraId="37FDDA97"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CYR" w:eastAsia="Calibri" w:hAnsi="Times New Roman CYR" w:cs="Times New Roman CYR"/>
          <w:sz w:val="28"/>
          <w:szCs w:val="28"/>
        </w:rPr>
        <w:t>конкурсная поддержка лучших практик и проектов их распространения;</w:t>
      </w:r>
    </w:p>
    <w:p w14:paraId="20B7B563"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CYR" w:eastAsia="Calibri" w:hAnsi="Times New Roman CYR" w:cs="Times New Roman CYR"/>
          <w:sz w:val="28"/>
          <w:szCs w:val="28"/>
        </w:rPr>
        <w:t>стимулирование инициативы, активности и самостоятельности образовательных учреждений.</w:t>
      </w:r>
    </w:p>
    <w:p w14:paraId="42B66B56" w14:textId="77777777" w:rsidR="00410D02" w:rsidRPr="00DD5C60" w:rsidRDefault="00410D02">
      <w:pPr>
        <w:pStyle w:val="10"/>
        <w:spacing w:after="0" w:line="240" w:lineRule="auto"/>
        <w:rPr>
          <w:rFonts w:eastAsia="Calibri"/>
        </w:rPr>
      </w:pPr>
    </w:p>
    <w:p w14:paraId="6B4089F2" w14:textId="77777777" w:rsidR="00410D02" w:rsidRPr="00DD5C60" w:rsidRDefault="002224AD">
      <w:pPr>
        <w:pStyle w:val="10"/>
        <w:spacing w:after="0" w:line="240" w:lineRule="auto"/>
        <w:jc w:val="center"/>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2.3.  </w:t>
      </w:r>
      <w:r w:rsidRPr="00DD5C60">
        <w:rPr>
          <w:rFonts w:ascii="Times New Roman CYR" w:eastAsia="Calibri" w:hAnsi="Times New Roman CYR" w:cs="Times New Roman CYR"/>
          <w:sz w:val="28"/>
          <w:szCs w:val="28"/>
        </w:rPr>
        <w:t>Описание основных ожидаемых   конечных результатов</w:t>
      </w:r>
    </w:p>
    <w:p w14:paraId="25F90299" w14:textId="77777777" w:rsidR="00410D02" w:rsidRPr="00DD5C60" w:rsidRDefault="002224AD">
      <w:pPr>
        <w:pStyle w:val="10"/>
        <w:spacing w:after="0" w:line="240" w:lineRule="auto"/>
        <w:jc w:val="center"/>
        <w:rPr>
          <w:rFonts w:ascii="Arial CYR" w:eastAsia="Calibri" w:hAnsi="Arial CYR" w:cs="Arial CYR"/>
        </w:rPr>
      </w:pPr>
      <w:r w:rsidRPr="00DD5C60">
        <w:rPr>
          <w:rFonts w:ascii="Times New Roman CYR" w:eastAsia="Calibri" w:hAnsi="Times New Roman CYR" w:cs="Times New Roman CYR"/>
          <w:sz w:val="28"/>
          <w:szCs w:val="28"/>
        </w:rPr>
        <w:t>муниципальной программы</w:t>
      </w:r>
    </w:p>
    <w:p w14:paraId="5CE580D2" w14:textId="77777777" w:rsidR="00410D02" w:rsidRPr="00DD5C60" w:rsidRDefault="00410D02">
      <w:pPr>
        <w:pStyle w:val="10"/>
        <w:spacing w:after="0" w:line="240" w:lineRule="auto"/>
        <w:jc w:val="both"/>
        <w:rPr>
          <w:rFonts w:eastAsia="Calibri"/>
        </w:rPr>
      </w:pPr>
    </w:p>
    <w:p w14:paraId="6B8BDEF0" w14:textId="77777777" w:rsidR="00410D02" w:rsidRPr="00DD5C60" w:rsidRDefault="002224AD" w:rsidP="00713B57">
      <w:pPr>
        <w:pStyle w:val="10"/>
        <w:spacing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Реализация мероприятий Программы позволит достичь следующих основных результатов.</w:t>
      </w:r>
    </w:p>
    <w:p w14:paraId="6FF4978B" w14:textId="77777777" w:rsidR="00410D02" w:rsidRPr="00DD5C60" w:rsidRDefault="002224AD" w:rsidP="00713B57">
      <w:pPr>
        <w:pStyle w:val="10"/>
        <w:tabs>
          <w:tab w:val="left" w:pos="2963"/>
          <w:tab w:val="center" w:pos="5173"/>
        </w:tabs>
        <w:spacing w:line="240" w:lineRule="auto"/>
        <w:jc w:val="center"/>
        <w:rPr>
          <w:rFonts w:ascii="Arial CYR" w:eastAsia="Calibri" w:hAnsi="Arial CYR" w:cs="Arial CYR"/>
        </w:rPr>
      </w:pPr>
      <w:r w:rsidRPr="00DD5C60">
        <w:rPr>
          <w:rFonts w:ascii="Times New Roman CYR" w:eastAsia="Calibri" w:hAnsi="Times New Roman CYR" w:cs="Times New Roman CYR"/>
          <w:sz w:val="28"/>
          <w:szCs w:val="28"/>
        </w:rPr>
        <w:t>Результаты для детей и семей</w:t>
      </w:r>
    </w:p>
    <w:p w14:paraId="1566A12A" w14:textId="77777777" w:rsidR="00410D02" w:rsidRPr="00DD5C60" w:rsidRDefault="002224AD" w:rsidP="00713B57">
      <w:pPr>
        <w:pStyle w:val="10"/>
        <w:spacing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Будет создана инфраструктура поддержки раннего развития детей (0 - 3 года). Семьи, нуждающиеся в поддержке в воспитании детей раннего возраста, будут обеспечены консультационными услугами в центрах по месту жительства.</w:t>
      </w:r>
    </w:p>
    <w:p w14:paraId="1D4190DE"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В результате развития вариативных форм дошкольного образования не будет возникать очередь детей в возрасте от 3 до 7 лет на получение услуг дошкольного образования. </w:t>
      </w:r>
    </w:p>
    <w:p w14:paraId="775F487F"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Не менее 80%</w:t>
      </w:r>
      <w:r w:rsidRPr="00DD5C60">
        <w:rPr>
          <w:rFonts w:ascii="Times New Roman CYR" w:eastAsia="Calibri" w:hAnsi="Times New Roman CYR" w:cs="Times New Roman CYR"/>
          <w:color w:val="FF0000"/>
          <w:sz w:val="28"/>
          <w:szCs w:val="28"/>
        </w:rPr>
        <w:t xml:space="preserve"> </w:t>
      </w:r>
      <w:r w:rsidRPr="00DD5C60">
        <w:rPr>
          <w:rFonts w:ascii="Times New Roman CYR" w:eastAsia="Calibri" w:hAnsi="Times New Roman CYR" w:cs="Times New Roman CYR"/>
          <w:sz w:val="28"/>
          <w:szCs w:val="28"/>
        </w:rPr>
        <w:t>детей 5-18 лет будут охвачены программами дополнительного образования.</w:t>
      </w:r>
    </w:p>
    <w:p w14:paraId="1D6D24A7"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учреждениях всех форм собственности и их сетях, в формах семейного, дистанционного образования, самообразования).</w:t>
      </w:r>
    </w:p>
    <w:p w14:paraId="7F23DF86"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lastRenderedPageBreak/>
        <w:t>Программы культурной адаптации и изучения русского языка будут доступны для всех детей из семей трудовых мигрантов.</w:t>
      </w:r>
    </w:p>
    <w:p w14:paraId="1E43151D" w14:textId="77777777" w:rsidR="00410D02" w:rsidRPr="00DD5C60" w:rsidRDefault="00473ABD" w:rsidP="00713B57">
      <w:pPr>
        <w:pStyle w:val="10"/>
        <w:spacing w:after="0" w:line="240" w:lineRule="auto"/>
        <w:ind w:firstLine="709"/>
        <w:jc w:val="both"/>
        <w:rPr>
          <w:rFonts w:ascii="Arial CYR" w:eastAsia="Calibri" w:hAnsi="Arial CYR" w:cs="Arial CYR"/>
        </w:rPr>
      </w:pPr>
      <w:r>
        <w:rPr>
          <w:rFonts w:ascii="Times New Roman CYR" w:eastAsia="Calibri" w:hAnsi="Times New Roman CYR" w:cs="Times New Roman CYR"/>
          <w:sz w:val="28"/>
          <w:szCs w:val="28"/>
        </w:rPr>
        <w:t>Уже к</w:t>
      </w:r>
      <w:r w:rsidR="002224AD" w:rsidRPr="00DD5C60">
        <w:rPr>
          <w:rFonts w:ascii="Times New Roman CYR" w:eastAsia="Calibri" w:hAnsi="Times New Roman CYR" w:cs="Times New Roman CYR"/>
          <w:sz w:val="28"/>
          <w:szCs w:val="28"/>
        </w:rPr>
        <w:t xml:space="preserve"> 2025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p>
    <w:p w14:paraId="0E8DAFB6"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Будет сокращен разрыв в качестве образовательных результатов между общеобразовательными организациями, работающими в разных социокультурных условиях. </w:t>
      </w:r>
    </w:p>
    <w:p w14:paraId="6C9A991B"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Каждый ребенок-инвалид сможет получить качественное общее образование по выбору в форме дистанционного, специального или инклюзивного обучения, поддержку в профессиональной ориентации.</w:t>
      </w:r>
    </w:p>
    <w:p w14:paraId="01F07F4C"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К 2030 году значительно укрепится материально-техническая база пришкольных оздоровительных лагерей в части соответствия современным требованиям безопасности и комфортабельности пребывания. </w:t>
      </w:r>
    </w:p>
    <w:p w14:paraId="02503C0A"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Будет продолжена работа по развитию семейных форм жизнеустройства детей-сирот и детей, оставшихся без попечения родителей, а также защите их личных, имущественных и жилищных прав.</w:t>
      </w:r>
    </w:p>
    <w:p w14:paraId="5B1BEC4D" w14:textId="0E4C7D41" w:rsidR="00410D02" w:rsidRPr="00DD5C60" w:rsidRDefault="00473ABD" w:rsidP="00713B57">
      <w:pPr>
        <w:pStyle w:val="10"/>
        <w:spacing w:line="240" w:lineRule="auto"/>
        <w:ind w:firstLine="709"/>
        <w:jc w:val="both"/>
        <w:rPr>
          <w:rFonts w:ascii="Arial CYR" w:eastAsia="Calibri" w:hAnsi="Arial CYR" w:cs="Arial CYR"/>
        </w:rPr>
      </w:pPr>
      <w:r>
        <w:rPr>
          <w:rFonts w:ascii="Times New Roman CYR" w:eastAsia="Calibri" w:hAnsi="Times New Roman CYR" w:cs="Times New Roman CYR"/>
          <w:sz w:val="28"/>
          <w:szCs w:val="28"/>
        </w:rPr>
        <w:t>Уже к</w:t>
      </w:r>
      <w:r w:rsidR="002224AD" w:rsidRPr="00DD5C60">
        <w:rPr>
          <w:rFonts w:ascii="Times New Roman CYR" w:eastAsia="Calibri" w:hAnsi="Times New Roman CYR" w:cs="Times New Roman CYR"/>
          <w:sz w:val="28"/>
          <w:szCs w:val="28"/>
        </w:rPr>
        <w:t xml:space="preserve"> 2024 году во всех общеобразовательных организациях будут открыты </w:t>
      </w:r>
      <w:r w:rsidR="00A3404A" w:rsidRPr="00DD5C60">
        <w:rPr>
          <w:rFonts w:ascii="Times New Roman CYR" w:eastAsia="Calibri" w:hAnsi="Times New Roman CYR" w:cs="Times New Roman CYR"/>
          <w:sz w:val="28"/>
          <w:szCs w:val="28"/>
        </w:rPr>
        <w:t>Центры образования</w:t>
      </w:r>
      <w:r w:rsidR="002224AD" w:rsidRPr="00DD5C60">
        <w:rPr>
          <w:rFonts w:ascii="Times New Roman CYR" w:eastAsia="Calibri" w:hAnsi="Times New Roman CYR" w:cs="Times New Roman CYR"/>
          <w:sz w:val="28"/>
          <w:szCs w:val="28"/>
        </w:rPr>
        <w:t xml:space="preserve"> «Точка роста» </w:t>
      </w:r>
      <w:r w:rsidR="00A3404A" w:rsidRPr="00DD5C60">
        <w:rPr>
          <w:rFonts w:ascii="Times New Roman CYR" w:eastAsia="Calibri" w:hAnsi="Times New Roman CYR" w:cs="Times New Roman CYR"/>
          <w:sz w:val="28"/>
          <w:szCs w:val="28"/>
        </w:rPr>
        <w:t>(2022</w:t>
      </w:r>
      <w:r w:rsidR="002224AD" w:rsidRPr="00DD5C60">
        <w:rPr>
          <w:rFonts w:ascii="Times New Roman CYR" w:eastAsia="Calibri" w:hAnsi="Times New Roman CYR" w:cs="Times New Roman CYR"/>
          <w:sz w:val="28"/>
          <w:szCs w:val="28"/>
        </w:rPr>
        <w:t xml:space="preserve"> год – МОКУ Малиновская СОШ, МОКУ Виноградовская СОШ, 2023 – МОКУ Старорайчихинская СОШ, МОКУ Долдыканская СОШ, 2024 год- МОКУ Успеновская ООШ, МОКУ Райчихинская ООШ, </w:t>
      </w:r>
      <w:r w:rsidR="00A3404A" w:rsidRPr="00DD5C60">
        <w:rPr>
          <w:rFonts w:ascii="Times New Roman CYR" w:eastAsia="Calibri" w:hAnsi="Times New Roman CYR" w:cs="Times New Roman CYR"/>
          <w:sz w:val="28"/>
          <w:szCs w:val="28"/>
        </w:rPr>
        <w:t>МОКУ «</w:t>
      </w:r>
      <w:r w:rsidR="002224AD" w:rsidRPr="00DD5C60">
        <w:rPr>
          <w:rFonts w:ascii="Times New Roman CYR" w:eastAsia="Calibri" w:hAnsi="Times New Roman CYR" w:cs="Times New Roman CYR"/>
          <w:sz w:val="28"/>
          <w:szCs w:val="28"/>
        </w:rPr>
        <w:t>Алексеевская СОШ</w:t>
      </w:r>
      <w:r w:rsidR="00A3404A" w:rsidRPr="00DD5C60">
        <w:rPr>
          <w:rFonts w:ascii="Times New Roman CYR" w:eastAsia="Calibri" w:hAnsi="Times New Roman CYR" w:cs="Times New Roman CYR"/>
          <w:sz w:val="28"/>
          <w:szCs w:val="28"/>
        </w:rPr>
        <w:t>», МОКУ</w:t>
      </w:r>
      <w:r w:rsidR="002224AD" w:rsidRPr="00DD5C60">
        <w:rPr>
          <w:rFonts w:ascii="Times New Roman CYR" w:eastAsia="Calibri" w:hAnsi="Times New Roman CYR" w:cs="Times New Roman CYR"/>
          <w:sz w:val="28"/>
          <w:szCs w:val="28"/>
        </w:rPr>
        <w:t xml:space="preserve"> Родионовская СОШ).</w:t>
      </w:r>
    </w:p>
    <w:p w14:paraId="59453E4D" w14:textId="77777777" w:rsidR="00410D02" w:rsidRPr="00DD5C60" w:rsidRDefault="002224AD">
      <w:pPr>
        <w:pStyle w:val="10"/>
        <w:spacing w:line="240" w:lineRule="auto"/>
        <w:jc w:val="center"/>
        <w:rPr>
          <w:rFonts w:ascii="Arial CYR" w:eastAsia="Calibri" w:hAnsi="Arial CYR" w:cs="Arial CYR"/>
        </w:rPr>
      </w:pPr>
      <w:r w:rsidRPr="00DD5C60">
        <w:rPr>
          <w:rFonts w:ascii="Times New Roman CYR" w:eastAsia="Calibri" w:hAnsi="Times New Roman CYR" w:cs="Times New Roman CYR"/>
          <w:sz w:val="28"/>
          <w:szCs w:val="28"/>
        </w:rPr>
        <w:t>Результаты для общества и работодателей</w:t>
      </w:r>
    </w:p>
    <w:p w14:paraId="5073FD98"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14:paraId="0CD48019"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Повысится удовлетворенность населения округа качеством образовательных услуг.</w:t>
      </w:r>
    </w:p>
    <w:p w14:paraId="4F42E452"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p>
    <w:p w14:paraId="543E0231" w14:textId="77777777" w:rsidR="00410D02" w:rsidRPr="00DD5C60" w:rsidRDefault="002224AD" w:rsidP="00713B57">
      <w:pPr>
        <w:pStyle w:val="10"/>
        <w:spacing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Работодатели получат кадры с современными компетенциями, с позитивными трудовыми установками, с опытом практической деятельности.</w:t>
      </w:r>
    </w:p>
    <w:p w14:paraId="69E6FAEC" w14:textId="77777777" w:rsidR="00410D02" w:rsidRPr="00DD5C60" w:rsidRDefault="002224AD">
      <w:pPr>
        <w:pStyle w:val="10"/>
        <w:spacing w:line="240" w:lineRule="auto"/>
        <w:jc w:val="center"/>
        <w:rPr>
          <w:rFonts w:ascii="Arial CYR" w:eastAsia="Calibri" w:hAnsi="Arial CYR" w:cs="Arial CYR"/>
        </w:rPr>
      </w:pPr>
      <w:r w:rsidRPr="00DD5C60">
        <w:rPr>
          <w:rFonts w:ascii="Times New Roman CYR" w:eastAsia="Calibri" w:hAnsi="Times New Roman CYR" w:cs="Times New Roman CYR"/>
          <w:sz w:val="28"/>
          <w:szCs w:val="28"/>
        </w:rPr>
        <w:t>Результаты для педагогов</w:t>
      </w:r>
    </w:p>
    <w:p w14:paraId="5D3529DE"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Средняя заработная плата педагогических работников общеобразовательных учреждений составит не менее 94% от средней заработной платы в Амурской области, педагогических работников </w:t>
      </w:r>
      <w:r w:rsidRPr="00DD5C60">
        <w:rPr>
          <w:rFonts w:ascii="Times New Roman CYR" w:eastAsia="Calibri" w:hAnsi="Times New Roman CYR" w:cs="Times New Roman CYR"/>
          <w:sz w:val="28"/>
          <w:szCs w:val="28"/>
        </w:rPr>
        <w:lastRenderedPageBreak/>
        <w:t>дошкольных образовательных организаций (квалификация которых сопоставима с квалификацией педагогических работников общеобразовательной школы) - не менее 94% к средней заработной плате в общем образовании Амурской области, а педагогических работников организаций дополнительного образования детей – не менее 94% средней заработной платы учителей в Амурской области.</w:t>
      </w:r>
    </w:p>
    <w:p w14:paraId="5B940655"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Существенно обновится педагогический корпус общего образования, повысится уровень подготовки педагогов. Молодые специалисты в течение первого года работы будут получать поддержку более опытных педагогов в режиме педагогической интернатуры. Их заработная плата будет конкурентоспособна на региональном рынке труда.</w:t>
      </w:r>
    </w:p>
    <w:p w14:paraId="58C3DF2B"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w:eastAsia="Calibri" w:hAnsi="Times New Roman"/>
          <w:sz w:val="28"/>
          <w:szCs w:val="28"/>
        </w:rPr>
        <w:t xml:space="preserve"> </w:t>
      </w:r>
      <w:r w:rsidRPr="00DD5C60">
        <w:rPr>
          <w:rFonts w:ascii="Times New Roman CYR" w:eastAsia="Calibri" w:hAnsi="Times New Roman CYR" w:cs="Times New Roman CYR"/>
          <w:sz w:val="28"/>
          <w:szCs w:val="28"/>
        </w:rPr>
        <w:t>Система аттестации и оплаты труда педагогов будут увязаны между собой и ориентированы на повышение качества преподавания, на непрерывное профессиональное развитие, карьерный рост.</w:t>
      </w:r>
    </w:p>
    <w:p w14:paraId="6D554ADC" w14:textId="77777777" w:rsidR="00410D02" w:rsidRPr="00DD5C60" w:rsidRDefault="002224AD">
      <w:pPr>
        <w:pStyle w:val="10"/>
        <w:spacing w:line="240" w:lineRule="auto"/>
        <w:jc w:val="both"/>
        <w:rPr>
          <w:rFonts w:ascii="Arial CYR" w:eastAsia="Calibri" w:hAnsi="Arial CYR" w:cs="Arial CYR"/>
        </w:rPr>
      </w:pPr>
      <w:r w:rsidRPr="00DD5C60">
        <w:rPr>
          <w:rFonts w:ascii="Times New Roman CYR" w:eastAsia="Calibri" w:hAnsi="Times New Roman CYR" w:cs="Times New Roman CYR"/>
          <w:sz w:val="28"/>
          <w:szCs w:val="28"/>
        </w:rPr>
        <w:t>В профессиональном сообществе будут действовать эффективные институты самоуправления, расширятся возможности участия работников в управлении образовательными учреждениями.</w:t>
      </w:r>
    </w:p>
    <w:p w14:paraId="7C25DCBE" w14:textId="77777777" w:rsidR="00410D02" w:rsidRPr="00DD5C60" w:rsidRDefault="002224AD">
      <w:pPr>
        <w:pStyle w:val="10"/>
        <w:spacing w:line="240" w:lineRule="auto"/>
        <w:jc w:val="center"/>
        <w:rPr>
          <w:rFonts w:ascii="Arial CYR" w:eastAsia="Calibri" w:hAnsi="Arial CYR" w:cs="Arial CYR"/>
        </w:rPr>
      </w:pPr>
      <w:r w:rsidRPr="00DD5C60">
        <w:rPr>
          <w:rFonts w:ascii="Times New Roman CYR" w:eastAsia="Calibri" w:hAnsi="Times New Roman CYR" w:cs="Times New Roman CYR"/>
          <w:sz w:val="28"/>
          <w:szCs w:val="28"/>
        </w:rPr>
        <w:t>Результаты в сфере молодежной политики</w:t>
      </w:r>
    </w:p>
    <w:p w14:paraId="53926AEB" w14:textId="77777777" w:rsidR="00410D02" w:rsidRPr="00DD5C60" w:rsidRDefault="002224AD" w:rsidP="00713B57">
      <w:pPr>
        <w:pStyle w:val="10"/>
        <w:spacing w:after="0" w:line="240" w:lineRule="auto"/>
        <w:ind w:firstLine="709"/>
        <w:jc w:val="both"/>
        <w:rPr>
          <w:rFonts w:eastAsia="Calibri"/>
        </w:rPr>
      </w:pPr>
      <w:r w:rsidRPr="00DD5C60">
        <w:rPr>
          <w:rFonts w:ascii="Times New Roman CYR" w:eastAsia="Calibri" w:hAnsi="Times New Roman CYR" w:cs="Times New Roman CYR"/>
          <w:sz w:val="28"/>
          <w:szCs w:val="28"/>
        </w:rPr>
        <w:t xml:space="preserve">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 распространению практики добровольчества как важнейшего направления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гражданского образования</w:t>
      </w:r>
      <w:r w:rsidRPr="00DD5C60">
        <w:rPr>
          <w:rFonts w:ascii="Times New Roman" w:eastAsia="Calibri" w:hAnsi="Times New Roman"/>
          <w:sz w:val="28"/>
          <w:szCs w:val="28"/>
        </w:rPr>
        <w:t>».</w:t>
      </w:r>
    </w:p>
    <w:p w14:paraId="331CA9FD" w14:textId="77777777" w:rsidR="00410D02" w:rsidRPr="00DD5C60" w:rsidRDefault="00410D02">
      <w:pPr>
        <w:pStyle w:val="10"/>
        <w:spacing w:after="0" w:line="240" w:lineRule="auto"/>
        <w:jc w:val="both"/>
        <w:rPr>
          <w:rFonts w:eastAsia="Calibri"/>
        </w:rPr>
      </w:pPr>
    </w:p>
    <w:p w14:paraId="6DB228F9" w14:textId="77777777" w:rsidR="00410D02" w:rsidRPr="00DD5C60" w:rsidRDefault="002224AD">
      <w:pPr>
        <w:pStyle w:val="10"/>
        <w:spacing w:after="0" w:line="240" w:lineRule="auto"/>
        <w:jc w:val="center"/>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Основные ожидаемые конечные результаты Программы</w:t>
      </w:r>
    </w:p>
    <w:p w14:paraId="66DABF08"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w:eastAsia="Calibri" w:hAnsi="Times New Roman"/>
          <w:sz w:val="28"/>
          <w:szCs w:val="28"/>
        </w:rPr>
        <w:t xml:space="preserve">1. </w:t>
      </w:r>
      <w:r w:rsidRPr="00DD5C60">
        <w:rPr>
          <w:rFonts w:ascii="Times New Roman CYR" w:eastAsia="Calibri" w:hAnsi="Times New Roman CYR" w:cs="Times New Roman CYR"/>
          <w:sz w:val="28"/>
          <w:szCs w:val="28"/>
        </w:rPr>
        <w:t>Доля населения в возрасте 6,5 - 18 лет, охваченного образованием, в общей численности населения в возрасте 6,5 - 18 лет составит 100%.</w:t>
      </w:r>
    </w:p>
    <w:p w14:paraId="70DF895E"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2. </w:t>
      </w:r>
      <w:r w:rsidRPr="00DD5C60">
        <w:rPr>
          <w:rFonts w:ascii="Times New Roman CYR" w:eastAsia="Calibri" w:hAnsi="Times New Roman CYR" w:cs="Times New Roman CYR"/>
          <w:sz w:val="28"/>
          <w:szCs w:val="28"/>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составит не более</w:t>
      </w:r>
      <w:r w:rsidRPr="00DD5C60">
        <w:rPr>
          <w:rFonts w:ascii="Times New Roman CYR" w:eastAsia="Calibri" w:hAnsi="Times New Roman CYR" w:cs="Times New Roman CYR"/>
          <w:color w:val="FF0000"/>
          <w:sz w:val="28"/>
          <w:szCs w:val="28"/>
        </w:rPr>
        <w:t xml:space="preserve"> </w:t>
      </w:r>
      <w:r w:rsidRPr="00DD5C60">
        <w:rPr>
          <w:rFonts w:ascii="Times New Roman CYR" w:eastAsia="Calibri" w:hAnsi="Times New Roman CYR" w:cs="Times New Roman CYR"/>
          <w:sz w:val="28"/>
          <w:szCs w:val="28"/>
        </w:rPr>
        <w:t>9 %.</w:t>
      </w:r>
    </w:p>
    <w:p w14:paraId="4AA5D7D4"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w:eastAsia="Calibri" w:hAnsi="Times New Roman"/>
          <w:sz w:val="28"/>
          <w:szCs w:val="28"/>
        </w:rPr>
        <w:t xml:space="preserve">3. </w:t>
      </w:r>
      <w:r w:rsidRPr="00DD5C60">
        <w:rPr>
          <w:rFonts w:ascii="Times New Roman CYR" w:eastAsia="Calibri" w:hAnsi="Times New Roman CYR" w:cs="Times New Roman CYR"/>
          <w:sz w:val="28"/>
          <w:szCs w:val="28"/>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достигнет 1,6%.</w:t>
      </w:r>
    </w:p>
    <w:p w14:paraId="5755C372"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w:eastAsia="Calibri" w:hAnsi="Times New Roman"/>
          <w:sz w:val="28"/>
          <w:szCs w:val="28"/>
        </w:rPr>
        <w:t xml:space="preserve">4. </w:t>
      </w:r>
      <w:r w:rsidRPr="00DD5C60">
        <w:rPr>
          <w:rFonts w:ascii="Times New Roman CYR" w:eastAsia="Calibri" w:hAnsi="Times New Roman CYR" w:cs="Times New Roman CYR"/>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образовательных учреждений, составит 100%.</w:t>
      </w:r>
    </w:p>
    <w:p w14:paraId="1037C7AE"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w:eastAsia="Calibri" w:hAnsi="Times New Roman"/>
          <w:sz w:val="28"/>
          <w:szCs w:val="28"/>
        </w:rPr>
        <w:t xml:space="preserve">5. </w:t>
      </w:r>
      <w:r w:rsidRPr="00DD5C60">
        <w:rPr>
          <w:rFonts w:ascii="Times New Roman CYR" w:eastAsia="Calibri" w:hAnsi="Times New Roman CYR" w:cs="Times New Roman CYR"/>
          <w:sz w:val="28"/>
          <w:szCs w:val="28"/>
        </w:rPr>
        <w:t>Доля работающих в сфере образования, прошедших повышение квалификации и (или) профессиональную подготовку, составит 85%.</w:t>
      </w:r>
    </w:p>
    <w:p w14:paraId="46F41AD4" w14:textId="77777777" w:rsidR="00410D02" w:rsidRPr="00DD5C60" w:rsidRDefault="002224AD" w:rsidP="00713B57">
      <w:pPr>
        <w:pStyle w:val="10"/>
        <w:spacing w:after="0" w:line="240" w:lineRule="auto"/>
        <w:ind w:firstLine="709"/>
        <w:jc w:val="both"/>
        <w:rPr>
          <w:color w:val="auto"/>
        </w:rPr>
      </w:pPr>
      <w:r w:rsidRPr="00DD5C60">
        <w:rPr>
          <w:rFonts w:ascii="Times New Roman" w:eastAsia="Calibri" w:hAnsi="Times New Roman"/>
          <w:sz w:val="28"/>
          <w:szCs w:val="28"/>
        </w:rPr>
        <w:lastRenderedPageBreak/>
        <w:t xml:space="preserve">6. </w:t>
      </w:r>
      <w:r w:rsidRPr="00DD5C60">
        <w:rPr>
          <w:rFonts w:ascii="Times New Roman CYR" w:eastAsia="Calibri" w:hAnsi="Times New Roman CYR" w:cs="Times New Roman CYR"/>
          <w:sz w:val="28"/>
          <w:szCs w:val="28"/>
        </w:rPr>
        <w:t xml:space="preserve">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в общей численности детей оставшихся без попечения родителей, учтенных на конец отчетного года, составит 75 </w:t>
      </w:r>
      <w:r w:rsidRPr="00DD5C60">
        <w:rPr>
          <w:rFonts w:ascii="Times New Roman CYR" w:eastAsia="Calibri" w:hAnsi="Times New Roman CYR" w:cs="Times New Roman CYR"/>
          <w:color w:val="auto"/>
          <w:sz w:val="28"/>
          <w:szCs w:val="28"/>
        </w:rPr>
        <w:t>%.</w:t>
      </w:r>
    </w:p>
    <w:p w14:paraId="1DB60ED6"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7. </w:t>
      </w:r>
      <w:r w:rsidRPr="00DD5C60">
        <w:rPr>
          <w:rFonts w:ascii="Times New Roman CYR" w:eastAsia="Calibri" w:hAnsi="Times New Roman CYR" w:cs="Times New Roman CYR"/>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составит 80%</w:t>
      </w:r>
      <w:r w:rsidR="00473ABD">
        <w:rPr>
          <w:rFonts w:ascii="Times New Roman CYR" w:eastAsia="Calibri" w:hAnsi="Times New Roman CYR" w:cs="Times New Roman CYR"/>
          <w:sz w:val="28"/>
          <w:szCs w:val="28"/>
        </w:rPr>
        <w:t xml:space="preserve"> уже</w:t>
      </w:r>
      <w:r w:rsidR="002B4BB1" w:rsidRPr="00DD5C60">
        <w:rPr>
          <w:rFonts w:ascii="Times New Roman CYR" w:eastAsia="Calibri" w:hAnsi="Times New Roman CYR" w:cs="Times New Roman CYR"/>
          <w:sz w:val="28"/>
          <w:szCs w:val="28"/>
        </w:rPr>
        <w:t xml:space="preserve"> </w:t>
      </w:r>
      <w:r w:rsidR="002B4BB1" w:rsidRPr="008055D7">
        <w:rPr>
          <w:rFonts w:ascii="Times New Roman CYR" w:eastAsia="Calibri" w:hAnsi="Times New Roman CYR" w:cs="Times New Roman CYR"/>
          <w:sz w:val="28"/>
          <w:szCs w:val="28"/>
        </w:rPr>
        <w:t>к 2024 году</w:t>
      </w:r>
    </w:p>
    <w:p w14:paraId="6C63D6B8" w14:textId="77777777" w:rsidR="00410D02" w:rsidRPr="00DD5C60" w:rsidRDefault="002224AD" w:rsidP="00713B57">
      <w:pPr>
        <w:pStyle w:val="10"/>
        <w:spacing w:line="240" w:lineRule="auto"/>
        <w:ind w:firstLine="709"/>
        <w:jc w:val="both"/>
        <w:rPr>
          <w:rFonts w:ascii="Times New Roman CYR" w:eastAsia="Calibri" w:hAnsi="Times New Roman CYR" w:cs="Times New Roman CYR"/>
          <w:color w:val="FF0000"/>
          <w:sz w:val="28"/>
          <w:szCs w:val="28"/>
        </w:rPr>
      </w:pPr>
      <w:r w:rsidRPr="00DD5C60">
        <w:rPr>
          <w:rFonts w:ascii="Times New Roman" w:eastAsia="Calibri" w:hAnsi="Times New Roman"/>
          <w:sz w:val="28"/>
          <w:szCs w:val="28"/>
        </w:rPr>
        <w:t xml:space="preserve">8. </w:t>
      </w:r>
      <w:r w:rsidRPr="00DD5C60">
        <w:rPr>
          <w:rFonts w:ascii="Times New Roman CYR" w:eastAsia="Calibri" w:hAnsi="Times New Roman CYR" w:cs="Times New Roman CYR"/>
          <w:sz w:val="28"/>
          <w:szCs w:val="28"/>
        </w:rPr>
        <w:t xml:space="preserve">Доля обучающихся в муниципальных образовательных учреждениях, занимающихся во вторую (третью) смену, в общей численности обучающихся в муниципальных общеобразовательных </w:t>
      </w:r>
      <w:r w:rsidRPr="008055D7">
        <w:rPr>
          <w:rFonts w:ascii="Times New Roman CYR" w:eastAsia="Calibri" w:hAnsi="Times New Roman CYR" w:cs="Times New Roman CYR"/>
          <w:sz w:val="28"/>
          <w:szCs w:val="28"/>
        </w:rPr>
        <w:t xml:space="preserve">учреждениях </w:t>
      </w:r>
      <w:r w:rsidR="00473ABD">
        <w:rPr>
          <w:rFonts w:ascii="Times New Roman CYR" w:eastAsia="Calibri" w:hAnsi="Times New Roman CYR" w:cs="Times New Roman CYR"/>
          <w:sz w:val="28"/>
          <w:szCs w:val="28"/>
        </w:rPr>
        <w:t xml:space="preserve">уже </w:t>
      </w:r>
      <w:r w:rsidRPr="008055D7">
        <w:rPr>
          <w:rFonts w:ascii="Times New Roman CYR" w:eastAsia="Calibri" w:hAnsi="Times New Roman CYR" w:cs="Times New Roman CYR"/>
          <w:sz w:val="28"/>
          <w:szCs w:val="28"/>
        </w:rPr>
        <w:t>к 2025 году составит не более 10%.</w:t>
      </w:r>
    </w:p>
    <w:p w14:paraId="276DE28F" w14:textId="77777777" w:rsidR="00A3404A" w:rsidRDefault="00A3404A" w:rsidP="00713B57">
      <w:pPr>
        <w:pStyle w:val="10"/>
        <w:spacing w:line="240" w:lineRule="auto"/>
        <w:jc w:val="right"/>
        <w:rPr>
          <w:rFonts w:ascii="Times New Roman CYR" w:eastAsia="Calibri" w:hAnsi="Times New Roman CYR" w:cs="Times New Roman CYR"/>
          <w:sz w:val="28"/>
          <w:szCs w:val="28"/>
        </w:rPr>
      </w:pPr>
    </w:p>
    <w:p w14:paraId="3D99476A" w14:textId="77777777" w:rsidR="00A3404A" w:rsidRDefault="00A3404A" w:rsidP="00713B57">
      <w:pPr>
        <w:pStyle w:val="10"/>
        <w:spacing w:line="240" w:lineRule="auto"/>
        <w:jc w:val="right"/>
        <w:rPr>
          <w:rFonts w:ascii="Times New Roman CYR" w:eastAsia="Calibri" w:hAnsi="Times New Roman CYR" w:cs="Times New Roman CYR"/>
          <w:sz w:val="28"/>
          <w:szCs w:val="28"/>
        </w:rPr>
      </w:pPr>
    </w:p>
    <w:p w14:paraId="3C558194" w14:textId="77777777" w:rsidR="00A3404A" w:rsidRDefault="00A3404A" w:rsidP="00713B57">
      <w:pPr>
        <w:pStyle w:val="10"/>
        <w:spacing w:line="240" w:lineRule="auto"/>
        <w:jc w:val="right"/>
        <w:rPr>
          <w:rFonts w:ascii="Times New Roman CYR" w:eastAsia="Calibri" w:hAnsi="Times New Roman CYR" w:cs="Times New Roman CYR"/>
          <w:sz w:val="28"/>
          <w:szCs w:val="28"/>
        </w:rPr>
      </w:pPr>
    </w:p>
    <w:p w14:paraId="3758DCF6" w14:textId="77777777" w:rsidR="00A3404A" w:rsidRDefault="00A3404A" w:rsidP="00713B57">
      <w:pPr>
        <w:pStyle w:val="10"/>
        <w:spacing w:line="240" w:lineRule="auto"/>
        <w:jc w:val="right"/>
        <w:rPr>
          <w:rFonts w:ascii="Times New Roman CYR" w:eastAsia="Calibri" w:hAnsi="Times New Roman CYR" w:cs="Times New Roman CYR"/>
          <w:sz w:val="28"/>
          <w:szCs w:val="28"/>
        </w:rPr>
      </w:pPr>
    </w:p>
    <w:p w14:paraId="6721AD2B" w14:textId="77777777" w:rsidR="00A3404A" w:rsidRDefault="00A3404A" w:rsidP="00713B57">
      <w:pPr>
        <w:pStyle w:val="10"/>
        <w:spacing w:line="240" w:lineRule="auto"/>
        <w:jc w:val="right"/>
        <w:rPr>
          <w:rFonts w:ascii="Times New Roman CYR" w:eastAsia="Calibri" w:hAnsi="Times New Roman CYR" w:cs="Times New Roman CYR"/>
          <w:sz w:val="28"/>
          <w:szCs w:val="28"/>
        </w:rPr>
      </w:pPr>
    </w:p>
    <w:p w14:paraId="11FD48BB" w14:textId="77777777" w:rsidR="00A3404A" w:rsidRDefault="00A3404A" w:rsidP="00713B57">
      <w:pPr>
        <w:pStyle w:val="10"/>
        <w:spacing w:line="240" w:lineRule="auto"/>
        <w:jc w:val="right"/>
        <w:rPr>
          <w:rFonts w:ascii="Times New Roman CYR" w:eastAsia="Calibri" w:hAnsi="Times New Roman CYR" w:cs="Times New Roman CYR"/>
          <w:sz w:val="28"/>
          <w:szCs w:val="28"/>
        </w:rPr>
      </w:pPr>
    </w:p>
    <w:p w14:paraId="3CDBD5F2" w14:textId="77777777" w:rsidR="00A3404A" w:rsidRDefault="00A3404A" w:rsidP="00713B57">
      <w:pPr>
        <w:pStyle w:val="10"/>
        <w:spacing w:line="240" w:lineRule="auto"/>
        <w:jc w:val="right"/>
        <w:rPr>
          <w:rFonts w:ascii="Times New Roman CYR" w:eastAsia="Calibri" w:hAnsi="Times New Roman CYR" w:cs="Times New Roman CYR"/>
          <w:sz w:val="28"/>
          <w:szCs w:val="28"/>
        </w:rPr>
      </w:pPr>
    </w:p>
    <w:p w14:paraId="58AB7E9A" w14:textId="77777777" w:rsidR="00A3404A" w:rsidRDefault="00A3404A" w:rsidP="00713B57">
      <w:pPr>
        <w:pStyle w:val="10"/>
        <w:spacing w:line="240" w:lineRule="auto"/>
        <w:jc w:val="right"/>
        <w:rPr>
          <w:rFonts w:ascii="Times New Roman CYR" w:eastAsia="Calibri" w:hAnsi="Times New Roman CYR" w:cs="Times New Roman CYR"/>
          <w:sz w:val="28"/>
          <w:szCs w:val="28"/>
        </w:rPr>
      </w:pPr>
    </w:p>
    <w:p w14:paraId="4624C40B" w14:textId="77777777" w:rsidR="00A3404A" w:rsidRDefault="00A3404A" w:rsidP="00713B57">
      <w:pPr>
        <w:pStyle w:val="10"/>
        <w:spacing w:line="240" w:lineRule="auto"/>
        <w:jc w:val="right"/>
        <w:rPr>
          <w:rFonts w:ascii="Times New Roman CYR" w:eastAsia="Calibri" w:hAnsi="Times New Roman CYR" w:cs="Times New Roman CYR"/>
          <w:sz w:val="28"/>
          <w:szCs w:val="28"/>
        </w:rPr>
      </w:pPr>
    </w:p>
    <w:p w14:paraId="4D314CC6" w14:textId="77777777" w:rsidR="00713B57" w:rsidRPr="00DD5C60" w:rsidRDefault="00713B57" w:rsidP="00713B57">
      <w:pPr>
        <w:pStyle w:val="10"/>
        <w:spacing w:line="240" w:lineRule="auto"/>
        <w:jc w:val="right"/>
        <w:rPr>
          <w:rFonts w:ascii="Times New Roman CYR" w:eastAsia="Calibri" w:hAnsi="Times New Roman CYR" w:cs="Times New Roman CYR"/>
          <w:sz w:val="28"/>
          <w:szCs w:val="28"/>
        </w:rPr>
        <w:sectPr w:rsidR="00713B57" w:rsidRPr="00DD5C60" w:rsidSect="00A34604">
          <w:pgSz w:w="11906" w:h="16838" w:code="9"/>
          <w:pgMar w:top="1134" w:right="709" w:bottom="1134" w:left="1701" w:header="0" w:footer="0" w:gutter="0"/>
          <w:cols w:space="720"/>
          <w:formProt w:val="0"/>
          <w:docGrid w:linePitch="360" w:charSpace="-6145"/>
        </w:sectPr>
      </w:pPr>
      <w:r w:rsidRPr="00DD5C60">
        <w:rPr>
          <w:rFonts w:ascii="Times New Roman CYR" w:eastAsia="Calibri" w:hAnsi="Times New Roman CYR" w:cs="Times New Roman CYR"/>
          <w:sz w:val="28"/>
          <w:szCs w:val="28"/>
        </w:rPr>
        <w:t>Таблица 1</w:t>
      </w:r>
    </w:p>
    <w:p w14:paraId="775B328D" w14:textId="77777777" w:rsidR="00410D02" w:rsidRPr="00DD5C60" w:rsidRDefault="002224AD">
      <w:pPr>
        <w:pStyle w:val="10"/>
        <w:spacing w:line="240" w:lineRule="auto"/>
        <w:jc w:val="center"/>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lastRenderedPageBreak/>
        <w:t>Проблемы, задачи и результаты реализации муниципальной программы</w:t>
      </w:r>
    </w:p>
    <w:p w14:paraId="00AF3746" w14:textId="77777777" w:rsidR="00410D02" w:rsidRPr="00713B57" w:rsidRDefault="00410D02">
      <w:pPr>
        <w:pStyle w:val="10"/>
        <w:spacing w:after="0" w:line="240" w:lineRule="auto"/>
        <w:jc w:val="both"/>
        <w:rPr>
          <w:rFonts w:ascii="Times New Roman" w:eastAsia="Calibri" w:hAnsi="Times New Roman"/>
        </w:rPr>
      </w:pPr>
    </w:p>
    <w:tbl>
      <w:tblPr>
        <w:tblW w:w="16911" w:type="dxa"/>
        <w:tblInd w:w="10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1" w:type="dxa"/>
        </w:tblCellMar>
        <w:tblLook w:val="0000" w:firstRow="0" w:lastRow="0" w:firstColumn="0" w:lastColumn="0" w:noHBand="0" w:noVBand="0"/>
      </w:tblPr>
      <w:tblGrid>
        <w:gridCol w:w="534"/>
        <w:gridCol w:w="31"/>
        <w:gridCol w:w="5034"/>
        <w:gridCol w:w="2527"/>
        <w:gridCol w:w="140"/>
        <w:gridCol w:w="1943"/>
        <w:gridCol w:w="5060"/>
        <w:gridCol w:w="1642"/>
      </w:tblGrid>
      <w:tr w:rsidR="00410D02" w:rsidRPr="00DD5C60" w14:paraId="7861600E" w14:textId="77777777" w:rsidTr="00474ECF">
        <w:trPr>
          <w:trHeight w:val="1"/>
        </w:trPr>
        <w:tc>
          <w:tcPr>
            <w:tcW w:w="534"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CE82935" w14:textId="77777777" w:rsidR="00410D02" w:rsidRPr="00DD5C60" w:rsidRDefault="002224AD">
            <w:pPr>
              <w:pStyle w:val="10"/>
              <w:spacing w:after="0" w:line="240" w:lineRule="auto"/>
              <w:jc w:val="center"/>
              <w:rPr>
                <w:rFonts w:ascii="Times New Roman" w:eastAsia="Calibri" w:hAnsi="Times New Roman"/>
                <w:lang w:val="en-US"/>
              </w:rPr>
            </w:pPr>
            <w:r w:rsidRPr="00DD5C60">
              <w:rPr>
                <w:rFonts w:ascii="Times New Roman" w:eastAsia="Calibri" w:hAnsi="Times New Roman"/>
                <w:lang w:val="en-US"/>
              </w:rPr>
              <w:t>№</w:t>
            </w:r>
          </w:p>
          <w:p w14:paraId="5181B99C" w14:textId="77777777" w:rsidR="00410D02" w:rsidRPr="00DD5C60" w:rsidRDefault="002224AD">
            <w:pPr>
              <w:pStyle w:val="10"/>
              <w:spacing w:after="0" w:line="240" w:lineRule="auto"/>
              <w:jc w:val="center"/>
              <w:rPr>
                <w:rFonts w:eastAsia="Calibri" w:cs="Calibri"/>
                <w:lang w:val="en-US"/>
              </w:rPr>
            </w:pPr>
            <w:r w:rsidRPr="00DD5C60">
              <w:rPr>
                <w:rFonts w:ascii="Times New Roman CYR" w:eastAsia="Calibri" w:hAnsi="Times New Roman CYR" w:cs="Times New Roman CYR"/>
              </w:rPr>
              <w:t>п/п</w:t>
            </w:r>
          </w:p>
        </w:tc>
        <w:tc>
          <w:tcPr>
            <w:tcW w:w="5065" w:type="dxa"/>
            <w:gridSpan w:val="2"/>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8BA756D" w14:textId="77777777" w:rsidR="00410D02" w:rsidRPr="00DD5C60" w:rsidRDefault="002224AD">
            <w:pPr>
              <w:pStyle w:val="10"/>
              <w:spacing w:after="0" w:line="240" w:lineRule="auto"/>
              <w:jc w:val="center"/>
              <w:rPr>
                <w:rFonts w:ascii="Times New Roman CYR" w:eastAsia="Calibri" w:hAnsi="Times New Roman CYR" w:cs="Times New Roman CYR"/>
              </w:rPr>
            </w:pPr>
            <w:r w:rsidRPr="00DD5C60">
              <w:rPr>
                <w:rFonts w:ascii="Times New Roman CYR" w:eastAsia="Calibri" w:hAnsi="Times New Roman CYR" w:cs="Times New Roman CYR"/>
              </w:rPr>
              <w:t xml:space="preserve">Формулировка решаемой </w:t>
            </w:r>
          </w:p>
          <w:p w14:paraId="2437DC0C" w14:textId="77777777" w:rsidR="00410D02" w:rsidRPr="00DD5C60" w:rsidRDefault="002224AD">
            <w:pPr>
              <w:pStyle w:val="10"/>
              <w:spacing w:after="0" w:line="240" w:lineRule="auto"/>
              <w:jc w:val="center"/>
              <w:rPr>
                <w:rFonts w:eastAsia="Calibri" w:cs="Calibri"/>
                <w:lang w:val="en-US"/>
              </w:rPr>
            </w:pPr>
            <w:r w:rsidRPr="00DD5C60">
              <w:rPr>
                <w:rFonts w:ascii="Times New Roman CYR" w:eastAsia="Calibri" w:hAnsi="Times New Roman CYR" w:cs="Times New Roman CYR"/>
              </w:rPr>
              <w:t>проблемы</w:t>
            </w:r>
          </w:p>
        </w:tc>
        <w:tc>
          <w:tcPr>
            <w:tcW w:w="2527"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E017F2C" w14:textId="77777777" w:rsidR="00410D02" w:rsidRPr="00DD5C60" w:rsidRDefault="002224AD">
            <w:pPr>
              <w:pStyle w:val="10"/>
              <w:spacing w:after="0" w:line="240" w:lineRule="auto"/>
              <w:jc w:val="center"/>
              <w:rPr>
                <w:rFonts w:eastAsia="Calibri" w:cs="Calibri"/>
                <w:lang w:val="en-US"/>
              </w:rPr>
            </w:pPr>
            <w:r w:rsidRPr="00DD5C60">
              <w:rPr>
                <w:rFonts w:ascii="Times New Roman CYR" w:eastAsia="Calibri" w:hAnsi="Times New Roman CYR" w:cs="Times New Roman CYR"/>
              </w:rPr>
              <w:t>Наименование задачи муниципальной программы</w:t>
            </w:r>
          </w:p>
        </w:tc>
        <w:tc>
          <w:tcPr>
            <w:tcW w:w="2083" w:type="dxa"/>
            <w:gridSpan w:val="2"/>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A78610C" w14:textId="77777777" w:rsidR="00410D02" w:rsidRPr="00DD5C60" w:rsidRDefault="002224AD">
            <w:pPr>
              <w:pStyle w:val="10"/>
              <w:spacing w:after="0" w:line="240" w:lineRule="auto"/>
              <w:jc w:val="center"/>
              <w:rPr>
                <w:rFonts w:ascii="Times New Roman CYR" w:eastAsia="Calibri" w:hAnsi="Times New Roman CYR" w:cs="Times New Roman CYR"/>
              </w:rPr>
            </w:pPr>
            <w:r w:rsidRPr="00DD5C60">
              <w:rPr>
                <w:rFonts w:ascii="Times New Roman CYR" w:eastAsia="Calibri" w:hAnsi="Times New Roman CYR" w:cs="Times New Roman CYR"/>
              </w:rPr>
              <w:t xml:space="preserve">Сроки  </w:t>
            </w:r>
          </w:p>
          <w:p w14:paraId="272FEDB1" w14:textId="77777777" w:rsidR="00410D02" w:rsidRPr="00DD5C60" w:rsidRDefault="002224AD">
            <w:pPr>
              <w:pStyle w:val="10"/>
              <w:spacing w:after="0" w:line="240" w:lineRule="auto"/>
              <w:jc w:val="center"/>
              <w:rPr>
                <w:rFonts w:ascii="Times New Roman CYR" w:eastAsia="Calibri" w:hAnsi="Times New Roman CYR" w:cs="Times New Roman CYR"/>
              </w:rPr>
            </w:pPr>
            <w:r w:rsidRPr="00DD5C60">
              <w:rPr>
                <w:rFonts w:ascii="Times New Roman CYR" w:eastAsia="Calibri" w:hAnsi="Times New Roman CYR" w:cs="Times New Roman CYR"/>
              </w:rPr>
              <w:t xml:space="preserve">реализации </w:t>
            </w:r>
          </w:p>
          <w:p w14:paraId="74BE5B17" w14:textId="77777777" w:rsidR="00410D02" w:rsidRPr="00DD5C60" w:rsidRDefault="00410D02">
            <w:pPr>
              <w:pStyle w:val="10"/>
              <w:spacing w:after="0" w:line="240" w:lineRule="auto"/>
              <w:jc w:val="center"/>
              <w:rPr>
                <w:rFonts w:eastAsia="Calibri" w:cs="Calibri"/>
                <w:lang w:val="en-US"/>
              </w:rPr>
            </w:pPr>
          </w:p>
        </w:tc>
        <w:tc>
          <w:tcPr>
            <w:tcW w:w="6702" w:type="dxa"/>
            <w:gridSpan w:val="2"/>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45B97F9C" w14:textId="77777777" w:rsidR="00410D02" w:rsidRPr="00DD5C60" w:rsidRDefault="002224AD">
            <w:pPr>
              <w:pStyle w:val="10"/>
              <w:spacing w:after="0" w:line="240" w:lineRule="auto"/>
              <w:jc w:val="center"/>
              <w:rPr>
                <w:rFonts w:eastAsia="Calibri" w:cs="Calibri"/>
                <w:lang w:val="en-US"/>
              </w:rPr>
            </w:pPr>
            <w:r w:rsidRPr="00DD5C60">
              <w:rPr>
                <w:rFonts w:ascii="Times New Roman CYR" w:eastAsia="Calibri" w:hAnsi="Times New Roman CYR" w:cs="Times New Roman CYR"/>
              </w:rPr>
              <w:t>Конечный результат подпрограмм</w:t>
            </w:r>
          </w:p>
        </w:tc>
      </w:tr>
      <w:tr w:rsidR="00410D02" w:rsidRPr="00DD5C60" w14:paraId="5B201F4A" w14:textId="77777777" w:rsidTr="00474ECF">
        <w:trPr>
          <w:trHeight w:val="166"/>
        </w:trPr>
        <w:tc>
          <w:tcPr>
            <w:tcW w:w="565" w:type="dxa"/>
            <w:gridSpan w:val="2"/>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4AAEF7DD" w14:textId="77777777" w:rsidR="00410D02" w:rsidRPr="00DD5C60" w:rsidRDefault="002224AD">
            <w:pPr>
              <w:pStyle w:val="10"/>
              <w:spacing w:after="0" w:line="100" w:lineRule="atLeast"/>
              <w:jc w:val="center"/>
              <w:rPr>
                <w:rFonts w:eastAsia="Calibri" w:cs="Calibri"/>
                <w:lang w:val="en-US"/>
              </w:rPr>
            </w:pPr>
            <w:r w:rsidRPr="00DD5C60">
              <w:rPr>
                <w:rFonts w:ascii="Times New Roman" w:eastAsia="Calibri" w:hAnsi="Times New Roman"/>
                <w:lang w:val="en-US"/>
              </w:rPr>
              <w:t>1</w:t>
            </w:r>
          </w:p>
        </w:tc>
        <w:tc>
          <w:tcPr>
            <w:tcW w:w="5034"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3567C003" w14:textId="77777777" w:rsidR="00410D02" w:rsidRPr="00DD5C60" w:rsidRDefault="002224AD">
            <w:pPr>
              <w:pStyle w:val="10"/>
              <w:spacing w:after="0" w:line="100" w:lineRule="atLeast"/>
              <w:jc w:val="center"/>
              <w:rPr>
                <w:rFonts w:eastAsia="Calibri" w:cs="Calibri"/>
                <w:lang w:val="en-US"/>
              </w:rPr>
            </w:pPr>
            <w:r w:rsidRPr="00DD5C60">
              <w:rPr>
                <w:rFonts w:ascii="Times New Roman" w:eastAsia="Calibri" w:hAnsi="Times New Roman"/>
                <w:lang w:val="en-US"/>
              </w:rPr>
              <w:t>2</w:t>
            </w:r>
          </w:p>
        </w:tc>
        <w:tc>
          <w:tcPr>
            <w:tcW w:w="2527"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83E0E0D" w14:textId="77777777" w:rsidR="00410D02" w:rsidRPr="00DD5C60" w:rsidRDefault="002224AD">
            <w:pPr>
              <w:pStyle w:val="10"/>
              <w:spacing w:after="0" w:line="100" w:lineRule="atLeast"/>
              <w:jc w:val="center"/>
              <w:rPr>
                <w:rFonts w:eastAsia="Calibri" w:cs="Calibri"/>
                <w:lang w:val="en-US"/>
              </w:rPr>
            </w:pPr>
            <w:r w:rsidRPr="00DD5C60">
              <w:rPr>
                <w:rFonts w:ascii="Times New Roman" w:eastAsia="Calibri" w:hAnsi="Times New Roman"/>
                <w:lang w:val="en-US"/>
              </w:rPr>
              <w:t>3</w:t>
            </w:r>
          </w:p>
        </w:tc>
        <w:tc>
          <w:tcPr>
            <w:tcW w:w="2083" w:type="dxa"/>
            <w:gridSpan w:val="2"/>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FADF632" w14:textId="77777777" w:rsidR="00410D02" w:rsidRPr="00DD5C60" w:rsidRDefault="002224AD">
            <w:pPr>
              <w:pStyle w:val="10"/>
              <w:spacing w:after="0" w:line="100" w:lineRule="atLeast"/>
              <w:jc w:val="center"/>
              <w:rPr>
                <w:rFonts w:eastAsia="Calibri" w:cs="Calibri"/>
                <w:lang w:val="en-US"/>
              </w:rPr>
            </w:pPr>
            <w:r w:rsidRPr="00DD5C60">
              <w:rPr>
                <w:rFonts w:ascii="Times New Roman" w:eastAsia="Calibri" w:hAnsi="Times New Roman"/>
                <w:lang w:val="en-US"/>
              </w:rPr>
              <w:t>4</w:t>
            </w:r>
          </w:p>
        </w:tc>
        <w:tc>
          <w:tcPr>
            <w:tcW w:w="6702" w:type="dxa"/>
            <w:gridSpan w:val="2"/>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3FCA9E1A" w14:textId="77777777" w:rsidR="00410D02" w:rsidRPr="00DD5C60" w:rsidRDefault="002224AD">
            <w:pPr>
              <w:pStyle w:val="10"/>
              <w:spacing w:after="0" w:line="100" w:lineRule="atLeast"/>
              <w:jc w:val="center"/>
              <w:rPr>
                <w:rFonts w:eastAsia="Calibri" w:cs="Calibri"/>
                <w:lang w:val="en-US"/>
              </w:rPr>
            </w:pPr>
            <w:r w:rsidRPr="00DD5C60">
              <w:rPr>
                <w:rFonts w:ascii="Times New Roman" w:eastAsia="Calibri" w:hAnsi="Times New Roman"/>
                <w:lang w:val="en-US"/>
              </w:rPr>
              <w:t>5</w:t>
            </w:r>
          </w:p>
        </w:tc>
      </w:tr>
      <w:tr w:rsidR="00410D02" w:rsidRPr="00DD5C60" w14:paraId="5A40EDE1" w14:textId="77777777" w:rsidTr="00474ECF">
        <w:trPr>
          <w:trHeight w:val="91"/>
        </w:trPr>
        <w:tc>
          <w:tcPr>
            <w:tcW w:w="15269" w:type="dxa"/>
            <w:gridSpan w:val="7"/>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A5D3D89" w14:textId="130D73A0" w:rsidR="00410D02" w:rsidRPr="00DD5C60" w:rsidRDefault="002224AD" w:rsidP="0027184E">
            <w:pPr>
              <w:pStyle w:val="10"/>
              <w:rPr>
                <w:rFonts w:eastAsia="Calibri" w:cs="Calibri"/>
              </w:rPr>
            </w:pPr>
            <w:r w:rsidRPr="00DD5C60">
              <w:rPr>
                <w:rFonts w:ascii="Times New Roman CYR" w:eastAsia="Calibri" w:hAnsi="Times New Roman CYR" w:cs="Times New Roman CYR"/>
              </w:rPr>
              <w:t xml:space="preserve">Подпрограмма 1 </w:t>
            </w:r>
            <w:r w:rsidRPr="00DD5C60">
              <w:rPr>
                <w:rFonts w:ascii="Times New Roman" w:eastAsia="Calibri" w:hAnsi="Times New Roman"/>
              </w:rPr>
              <w:t>«</w:t>
            </w:r>
            <w:r w:rsidRPr="00DD5C60">
              <w:rPr>
                <w:rFonts w:ascii="Times New Roman CYR" w:eastAsia="Calibri" w:hAnsi="Times New Roman CYR" w:cs="Times New Roman CYR"/>
              </w:rPr>
              <w:t>Развитие общего и дополнительного образования в Бурейском муниципальном округе</w:t>
            </w:r>
            <w:r w:rsidRPr="00DD5C60">
              <w:rPr>
                <w:rFonts w:ascii="Times New Roman" w:eastAsia="Calibri" w:hAnsi="Times New Roman"/>
              </w:rPr>
              <w:t>»</w:t>
            </w:r>
          </w:p>
        </w:tc>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03" w:type="dxa"/>
            </w:tcMar>
          </w:tcPr>
          <w:p w14:paraId="660EA0EF" w14:textId="77777777" w:rsidR="00410D02" w:rsidRPr="00DD5C60" w:rsidRDefault="00410D02">
            <w:pPr>
              <w:pStyle w:val="10"/>
              <w:rPr>
                <w:rFonts w:eastAsia="Calibri" w:cs="Calibri"/>
              </w:rPr>
            </w:pPr>
          </w:p>
        </w:tc>
      </w:tr>
      <w:tr w:rsidR="00410D02" w:rsidRPr="00DD5C60" w14:paraId="1629666C" w14:textId="77777777" w:rsidTr="00474ECF">
        <w:trPr>
          <w:trHeight w:val="3109"/>
        </w:trPr>
        <w:tc>
          <w:tcPr>
            <w:tcW w:w="565" w:type="dxa"/>
            <w:gridSpan w:val="2"/>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7F2B0A6" w14:textId="77777777" w:rsidR="00410D02" w:rsidRPr="00DD5C60" w:rsidRDefault="002224AD">
            <w:pPr>
              <w:pStyle w:val="10"/>
              <w:spacing w:after="0" w:line="100" w:lineRule="atLeast"/>
              <w:jc w:val="center"/>
              <w:rPr>
                <w:rFonts w:ascii="Times New Roman" w:eastAsia="Calibri" w:hAnsi="Times New Roman"/>
                <w:lang w:val="en-US"/>
              </w:rPr>
            </w:pPr>
            <w:r w:rsidRPr="00DD5C60">
              <w:rPr>
                <w:rFonts w:ascii="Times New Roman" w:eastAsia="Calibri" w:hAnsi="Times New Roman"/>
                <w:lang w:val="en-US"/>
              </w:rPr>
              <w:t>2</w:t>
            </w:r>
          </w:p>
          <w:p w14:paraId="046F96F7" w14:textId="77777777" w:rsidR="00410D02" w:rsidRPr="00DD5C60" w:rsidRDefault="00410D02">
            <w:pPr>
              <w:pStyle w:val="10"/>
              <w:spacing w:after="0" w:line="100" w:lineRule="atLeast"/>
              <w:jc w:val="center"/>
              <w:rPr>
                <w:rFonts w:ascii="Times New Roman" w:eastAsia="Calibri" w:hAnsi="Times New Roman"/>
                <w:lang w:val="en-US"/>
              </w:rPr>
            </w:pPr>
          </w:p>
          <w:p w14:paraId="47FF4038" w14:textId="77777777" w:rsidR="00410D02" w:rsidRPr="00DD5C60" w:rsidRDefault="00410D02">
            <w:pPr>
              <w:pStyle w:val="10"/>
              <w:spacing w:after="0" w:line="100" w:lineRule="atLeast"/>
              <w:jc w:val="center"/>
              <w:rPr>
                <w:rFonts w:ascii="Times New Roman" w:eastAsia="Calibri" w:hAnsi="Times New Roman"/>
                <w:lang w:val="en-US"/>
              </w:rPr>
            </w:pPr>
          </w:p>
          <w:p w14:paraId="264F90EB" w14:textId="77777777" w:rsidR="00410D02" w:rsidRPr="00DD5C60" w:rsidRDefault="00410D02">
            <w:pPr>
              <w:pStyle w:val="10"/>
              <w:spacing w:after="0" w:line="100" w:lineRule="atLeast"/>
              <w:jc w:val="center"/>
              <w:rPr>
                <w:rFonts w:ascii="Times New Roman" w:eastAsia="Calibri" w:hAnsi="Times New Roman"/>
                <w:lang w:val="en-US"/>
              </w:rPr>
            </w:pPr>
          </w:p>
          <w:p w14:paraId="5577426A" w14:textId="77777777" w:rsidR="00410D02" w:rsidRPr="00DD5C60" w:rsidRDefault="00410D02">
            <w:pPr>
              <w:pStyle w:val="10"/>
              <w:spacing w:after="0" w:line="100" w:lineRule="atLeast"/>
              <w:jc w:val="center"/>
              <w:rPr>
                <w:rFonts w:ascii="Times New Roman" w:eastAsia="Calibri" w:hAnsi="Times New Roman"/>
                <w:lang w:val="en-US"/>
              </w:rPr>
            </w:pPr>
          </w:p>
          <w:p w14:paraId="5B3BBB71" w14:textId="77777777" w:rsidR="00410D02" w:rsidRPr="00DD5C60" w:rsidRDefault="00410D02">
            <w:pPr>
              <w:pStyle w:val="10"/>
              <w:spacing w:after="0" w:line="100" w:lineRule="atLeast"/>
              <w:jc w:val="center"/>
              <w:rPr>
                <w:rFonts w:ascii="Times New Roman" w:eastAsia="Calibri" w:hAnsi="Times New Roman"/>
                <w:lang w:val="en-US"/>
              </w:rPr>
            </w:pPr>
          </w:p>
          <w:p w14:paraId="1D92BD36" w14:textId="77777777" w:rsidR="00410D02" w:rsidRPr="00DD5C60" w:rsidRDefault="00410D02">
            <w:pPr>
              <w:pStyle w:val="10"/>
              <w:spacing w:after="0" w:line="100" w:lineRule="atLeast"/>
              <w:jc w:val="center"/>
              <w:rPr>
                <w:rFonts w:ascii="Times New Roman" w:eastAsia="Calibri" w:hAnsi="Times New Roman"/>
                <w:lang w:val="en-US"/>
              </w:rPr>
            </w:pPr>
          </w:p>
          <w:p w14:paraId="21718E52" w14:textId="77777777" w:rsidR="00410D02" w:rsidRPr="00DD5C60" w:rsidRDefault="00410D02">
            <w:pPr>
              <w:pStyle w:val="10"/>
              <w:spacing w:after="0" w:line="100" w:lineRule="atLeast"/>
              <w:jc w:val="center"/>
              <w:rPr>
                <w:rFonts w:ascii="Times New Roman" w:eastAsia="Calibri" w:hAnsi="Times New Roman"/>
                <w:lang w:val="en-US"/>
              </w:rPr>
            </w:pPr>
          </w:p>
          <w:p w14:paraId="1C6DA121" w14:textId="77777777" w:rsidR="00410D02" w:rsidRPr="00DD5C60" w:rsidRDefault="00410D02">
            <w:pPr>
              <w:pStyle w:val="10"/>
              <w:spacing w:after="0" w:line="100" w:lineRule="atLeast"/>
              <w:jc w:val="center"/>
              <w:rPr>
                <w:rFonts w:ascii="Times New Roman" w:eastAsia="Calibri" w:hAnsi="Times New Roman"/>
                <w:lang w:val="en-US"/>
              </w:rPr>
            </w:pPr>
          </w:p>
          <w:p w14:paraId="34CB3173" w14:textId="77777777" w:rsidR="00410D02" w:rsidRPr="00DD5C60" w:rsidRDefault="00410D02">
            <w:pPr>
              <w:pStyle w:val="10"/>
              <w:spacing w:after="0" w:line="100" w:lineRule="atLeast"/>
              <w:jc w:val="center"/>
              <w:rPr>
                <w:rFonts w:ascii="Times New Roman" w:eastAsia="Calibri" w:hAnsi="Times New Roman"/>
                <w:lang w:val="en-US"/>
              </w:rPr>
            </w:pPr>
          </w:p>
          <w:p w14:paraId="7234E709" w14:textId="77777777" w:rsidR="00410D02" w:rsidRPr="00DD5C60" w:rsidRDefault="00410D02">
            <w:pPr>
              <w:pStyle w:val="10"/>
              <w:spacing w:after="0" w:line="100" w:lineRule="atLeast"/>
              <w:jc w:val="center"/>
              <w:rPr>
                <w:rFonts w:ascii="Times New Roman" w:eastAsia="Calibri" w:hAnsi="Times New Roman"/>
                <w:lang w:val="en-US"/>
              </w:rPr>
            </w:pPr>
          </w:p>
          <w:p w14:paraId="72903170" w14:textId="77777777" w:rsidR="00410D02" w:rsidRPr="00DD5C60" w:rsidRDefault="00410D02">
            <w:pPr>
              <w:pStyle w:val="10"/>
              <w:spacing w:after="0" w:line="100" w:lineRule="atLeast"/>
              <w:jc w:val="center"/>
              <w:rPr>
                <w:rFonts w:ascii="Times New Roman" w:eastAsia="Calibri" w:hAnsi="Times New Roman"/>
                <w:lang w:val="en-US"/>
              </w:rPr>
            </w:pPr>
          </w:p>
          <w:p w14:paraId="20C5888E" w14:textId="77777777" w:rsidR="00410D02" w:rsidRPr="00DD5C60" w:rsidRDefault="00410D02">
            <w:pPr>
              <w:pStyle w:val="10"/>
              <w:spacing w:after="0" w:line="100" w:lineRule="atLeast"/>
              <w:jc w:val="center"/>
              <w:rPr>
                <w:rFonts w:ascii="Times New Roman" w:eastAsia="Calibri" w:hAnsi="Times New Roman"/>
                <w:lang w:val="en-US"/>
              </w:rPr>
            </w:pPr>
          </w:p>
          <w:p w14:paraId="55147498" w14:textId="77777777" w:rsidR="00410D02" w:rsidRPr="00DD5C60" w:rsidRDefault="00410D02">
            <w:pPr>
              <w:pStyle w:val="10"/>
              <w:spacing w:after="0" w:line="100" w:lineRule="atLeast"/>
              <w:jc w:val="center"/>
              <w:rPr>
                <w:rFonts w:ascii="Times New Roman" w:eastAsia="Calibri" w:hAnsi="Times New Roman"/>
                <w:lang w:val="en-US"/>
              </w:rPr>
            </w:pPr>
          </w:p>
          <w:p w14:paraId="0CC9D03A" w14:textId="77777777" w:rsidR="00410D02" w:rsidRPr="00DD5C60" w:rsidRDefault="00410D02">
            <w:pPr>
              <w:pStyle w:val="10"/>
              <w:spacing w:after="0" w:line="100" w:lineRule="atLeast"/>
              <w:jc w:val="center"/>
              <w:rPr>
                <w:rFonts w:ascii="Times New Roman" w:eastAsia="Calibri" w:hAnsi="Times New Roman"/>
                <w:lang w:val="en-US"/>
              </w:rPr>
            </w:pPr>
          </w:p>
          <w:p w14:paraId="3545EEDA" w14:textId="77777777" w:rsidR="00410D02" w:rsidRPr="00DD5C60" w:rsidRDefault="00410D02">
            <w:pPr>
              <w:pStyle w:val="10"/>
              <w:spacing w:after="0" w:line="100" w:lineRule="atLeast"/>
              <w:jc w:val="center"/>
              <w:rPr>
                <w:rFonts w:ascii="Times New Roman" w:eastAsia="Calibri" w:hAnsi="Times New Roman"/>
                <w:lang w:val="en-US"/>
              </w:rPr>
            </w:pPr>
          </w:p>
          <w:p w14:paraId="56E8FA5C" w14:textId="77777777" w:rsidR="00410D02" w:rsidRPr="00DD5C60" w:rsidRDefault="00410D02">
            <w:pPr>
              <w:pStyle w:val="10"/>
              <w:spacing w:after="0" w:line="100" w:lineRule="atLeast"/>
              <w:jc w:val="center"/>
              <w:rPr>
                <w:rFonts w:ascii="Times New Roman" w:eastAsia="Calibri" w:hAnsi="Times New Roman"/>
                <w:lang w:val="en-US"/>
              </w:rPr>
            </w:pPr>
          </w:p>
          <w:p w14:paraId="42D97B1B" w14:textId="77777777" w:rsidR="00410D02" w:rsidRPr="00DD5C60" w:rsidRDefault="00410D02">
            <w:pPr>
              <w:pStyle w:val="10"/>
              <w:spacing w:after="0" w:line="100" w:lineRule="atLeast"/>
              <w:jc w:val="center"/>
              <w:rPr>
                <w:rFonts w:ascii="Times New Roman" w:eastAsia="Calibri" w:hAnsi="Times New Roman"/>
                <w:lang w:val="en-US"/>
              </w:rPr>
            </w:pPr>
          </w:p>
          <w:p w14:paraId="2C5492ED" w14:textId="77777777" w:rsidR="00410D02" w:rsidRPr="00DD5C60" w:rsidRDefault="00410D02">
            <w:pPr>
              <w:pStyle w:val="10"/>
              <w:spacing w:after="0" w:line="100" w:lineRule="atLeast"/>
              <w:jc w:val="center"/>
              <w:rPr>
                <w:rFonts w:ascii="Times New Roman" w:eastAsia="Calibri" w:hAnsi="Times New Roman"/>
                <w:lang w:val="en-US"/>
              </w:rPr>
            </w:pPr>
          </w:p>
          <w:p w14:paraId="439558F3" w14:textId="77777777" w:rsidR="00410D02" w:rsidRPr="00DD5C60" w:rsidRDefault="00410D02">
            <w:pPr>
              <w:pStyle w:val="10"/>
              <w:spacing w:after="0" w:line="100" w:lineRule="atLeast"/>
              <w:jc w:val="center"/>
              <w:rPr>
                <w:rFonts w:ascii="Times New Roman" w:eastAsia="Calibri" w:hAnsi="Times New Roman"/>
                <w:lang w:val="en-US"/>
              </w:rPr>
            </w:pPr>
          </w:p>
          <w:p w14:paraId="53824DB9" w14:textId="77777777" w:rsidR="00410D02" w:rsidRPr="00DD5C60" w:rsidRDefault="00410D02">
            <w:pPr>
              <w:pStyle w:val="10"/>
              <w:spacing w:after="0" w:line="100" w:lineRule="atLeast"/>
              <w:jc w:val="center"/>
              <w:rPr>
                <w:rFonts w:ascii="Times New Roman" w:eastAsia="Calibri" w:hAnsi="Times New Roman"/>
                <w:lang w:val="en-US"/>
              </w:rPr>
            </w:pPr>
          </w:p>
          <w:p w14:paraId="48EC9E2E" w14:textId="77777777" w:rsidR="00410D02" w:rsidRPr="00DD5C60" w:rsidRDefault="00410D02">
            <w:pPr>
              <w:pStyle w:val="10"/>
              <w:spacing w:after="0" w:line="100" w:lineRule="atLeast"/>
              <w:jc w:val="center"/>
              <w:rPr>
                <w:rFonts w:ascii="Times New Roman" w:eastAsia="Calibri" w:hAnsi="Times New Roman"/>
                <w:lang w:val="en-US"/>
              </w:rPr>
            </w:pPr>
          </w:p>
          <w:p w14:paraId="387D1ABC" w14:textId="77777777" w:rsidR="00410D02" w:rsidRPr="00DD5C60" w:rsidRDefault="00410D02">
            <w:pPr>
              <w:pStyle w:val="10"/>
              <w:spacing w:after="0" w:line="100" w:lineRule="atLeast"/>
              <w:jc w:val="center"/>
              <w:rPr>
                <w:rFonts w:ascii="Times New Roman" w:eastAsia="Calibri" w:hAnsi="Times New Roman"/>
                <w:lang w:val="en-US"/>
              </w:rPr>
            </w:pPr>
          </w:p>
          <w:p w14:paraId="327777D6" w14:textId="77777777" w:rsidR="00410D02" w:rsidRPr="00DD5C60" w:rsidRDefault="00410D02">
            <w:pPr>
              <w:pStyle w:val="10"/>
              <w:spacing w:after="0" w:line="100" w:lineRule="atLeast"/>
              <w:jc w:val="center"/>
              <w:rPr>
                <w:rFonts w:ascii="Times New Roman" w:eastAsia="Calibri" w:hAnsi="Times New Roman"/>
                <w:lang w:val="en-US"/>
              </w:rPr>
            </w:pPr>
          </w:p>
          <w:p w14:paraId="2C3D28E8" w14:textId="77777777" w:rsidR="00410D02" w:rsidRPr="00DD5C60" w:rsidRDefault="00410D02">
            <w:pPr>
              <w:pStyle w:val="10"/>
              <w:spacing w:after="0" w:line="100" w:lineRule="atLeast"/>
              <w:jc w:val="center"/>
              <w:rPr>
                <w:rFonts w:ascii="Times New Roman" w:eastAsia="Calibri" w:hAnsi="Times New Roman"/>
                <w:lang w:val="en-US"/>
              </w:rPr>
            </w:pPr>
          </w:p>
          <w:p w14:paraId="41570FCB" w14:textId="77777777" w:rsidR="00410D02" w:rsidRPr="00DD5C60" w:rsidRDefault="00410D02">
            <w:pPr>
              <w:pStyle w:val="10"/>
              <w:spacing w:after="0" w:line="100" w:lineRule="atLeast"/>
              <w:jc w:val="center"/>
              <w:rPr>
                <w:rFonts w:ascii="Times New Roman" w:eastAsia="Calibri" w:hAnsi="Times New Roman"/>
                <w:lang w:val="en-US"/>
              </w:rPr>
            </w:pPr>
          </w:p>
          <w:p w14:paraId="4405AB79" w14:textId="77777777" w:rsidR="00410D02" w:rsidRPr="00DD5C60" w:rsidRDefault="00410D02">
            <w:pPr>
              <w:pStyle w:val="10"/>
              <w:spacing w:after="0" w:line="100" w:lineRule="atLeast"/>
              <w:jc w:val="center"/>
              <w:rPr>
                <w:rFonts w:ascii="Times New Roman" w:eastAsia="Calibri" w:hAnsi="Times New Roman"/>
                <w:lang w:val="en-US"/>
              </w:rPr>
            </w:pPr>
          </w:p>
          <w:p w14:paraId="28901ACC" w14:textId="77777777" w:rsidR="00410D02" w:rsidRPr="00DD5C60" w:rsidRDefault="00410D02">
            <w:pPr>
              <w:pStyle w:val="10"/>
              <w:spacing w:after="0" w:line="100" w:lineRule="atLeast"/>
              <w:jc w:val="center"/>
              <w:rPr>
                <w:rFonts w:ascii="Times New Roman" w:eastAsia="Calibri" w:hAnsi="Times New Roman"/>
                <w:lang w:val="en-US"/>
              </w:rPr>
            </w:pPr>
          </w:p>
          <w:p w14:paraId="3B60D5C8" w14:textId="77777777" w:rsidR="00410D02" w:rsidRPr="00DD5C60" w:rsidRDefault="00410D02">
            <w:pPr>
              <w:pStyle w:val="10"/>
              <w:spacing w:after="0" w:line="100" w:lineRule="atLeast"/>
              <w:jc w:val="center"/>
              <w:rPr>
                <w:rFonts w:ascii="Times New Roman" w:eastAsia="Calibri" w:hAnsi="Times New Roman"/>
                <w:lang w:val="en-US"/>
              </w:rPr>
            </w:pPr>
          </w:p>
          <w:p w14:paraId="0CF6330D" w14:textId="77777777" w:rsidR="00410D02" w:rsidRPr="00DD5C60" w:rsidRDefault="00410D02">
            <w:pPr>
              <w:pStyle w:val="10"/>
              <w:spacing w:after="0" w:line="100" w:lineRule="atLeast"/>
              <w:jc w:val="center"/>
              <w:rPr>
                <w:rFonts w:ascii="Times New Roman" w:eastAsia="Calibri" w:hAnsi="Times New Roman"/>
                <w:lang w:val="en-US"/>
              </w:rPr>
            </w:pPr>
          </w:p>
          <w:p w14:paraId="5C112195" w14:textId="77777777" w:rsidR="00410D02" w:rsidRPr="00DD5C60" w:rsidRDefault="00410D02">
            <w:pPr>
              <w:pStyle w:val="10"/>
              <w:spacing w:after="0" w:line="100" w:lineRule="atLeast"/>
              <w:jc w:val="center"/>
              <w:rPr>
                <w:rFonts w:ascii="Times New Roman" w:eastAsia="Calibri" w:hAnsi="Times New Roman"/>
                <w:lang w:val="en-US"/>
              </w:rPr>
            </w:pPr>
          </w:p>
          <w:p w14:paraId="1842433F" w14:textId="77777777" w:rsidR="00410D02" w:rsidRPr="00DD5C60" w:rsidRDefault="00410D02">
            <w:pPr>
              <w:pStyle w:val="10"/>
              <w:spacing w:after="0" w:line="100" w:lineRule="atLeast"/>
              <w:jc w:val="center"/>
              <w:rPr>
                <w:rFonts w:ascii="Times New Roman" w:eastAsia="Calibri" w:hAnsi="Times New Roman"/>
                <w:lang w:val="en-US"/>
              </w:rPr>
            </w:pPr>
          </w:p>
          <w:p w14:paraId="411A93DD" w14:textId="77777777" w:rsidR="00410D02" w:rsidRPr="00DD5C60" w:rsidRDefault="00410D02">
            <w:pPr>
              <w:pStyle w:val="10"/>
              <w:spacing w:after="0" w:line="100" w:lineRule="atLeast"/>
              <w:jc w:val="center"/>
              <w:rPr>
                <w:rFonts w:ascii="Times New Roman" w:eastAsia="Calibri" w:hAnsi="Times New Roman"/>
                <w:lang w:val="en-US"/>
              </w:rPr>
            </w:pPr>
          </w:p>
          <w:p w14:paraId="33A7662B" w14:textId="77777777" w:rsidR="00410D02" w:rsidRPr="00DD5C60" w:rsidRDefault="00410D02">
            <w:pPr>
              <w:pStyle w:val="10"/>
              <w:spacing w:after="0" w:line="100" w:lineRule="atLeast"/>
              <w:jc w:val="center"/>
              <w:rPr>
                <w:rFonts w:ascii="Times New Roman" w:eastAsia="Calibri" w:hAnsi="Times New Roman"/>
                <w:lang w:val="en-US"/>
              </w:rPr>
            </w:pPr>
          </w:p>
          <w:p w14:paraId="38075424" w14:textId="77777777" w:rsidR="00410D02" w:rsidRPr="00DD5C60" w:rsidRDefault="00410D02">
            <w:pPr>
              <w:pStyle w:val="10"/>
              <w:spacing w:after="0" w:line="100" w:lineRule="atLeast"/>
              <w:jc w:val="center"/>
              <w:rPr>
                <w:rFonts w:ascii="Times New Roman" w:eastAsia="Calibri" w:hAnsi="Times New Roman"/>
                <w:lang w:val="en-US"/>
              </w:rPr>
            </w:pPr>
          </w:p>
          <w:p w14:paraId="0C33BEBA" w14:textId="77777777" w:rsidR="00410D02" w:rsidRPr="00DD5C60" w:rsidRDefault="00410D02">
            <w:pPr>
              <w:pStyle w:val="10"/>
              <w:spacing w:after="0" w:line="100" w:lineRule="atLeast"/>
              <w:jc w:val="center"/>
              <w:rPr>
                <w:rFonts w:ascii="Times New Roman" w:eastAsia="Calibri" w:hAnsi="Times New Roman"/>
                <w:lang w:val="en-US"/>
              </w:rPr>
            </w:pPr>
          </w:p>
          <w:p w14:paraId="38288A49" w14:textId="77777777" w:rsidR="00410D02" w:rsidRPr="00DD5C60" w:rsidRDefault="00410D02">
            <w:pPr>
              <w:pStyle w:val="10"/>
              <w:spacing w:after="0" w:line="100" w:lineRule="atLeast"/>
              <w:jc w:val="center"/>
              <w:rPr>
                <w:rFonts w:ascii="Times New Roman" w:eastAsia="Calibri" w:hAnsi="Times New Roman"/>
                <w:lang w:val="en-US"/>
              </w:rPr>
            </w:pPr>
          </w:p>
          <w:p w14:paraId="064DEC83" w14:textId="77777777" w:rsidR="00410D02" w:rsidRPr="00DD5C60" w:rsidRDefault="00410D02">
            <w:pPr>
              <w:pStyle w:val="10"/>
              <w:spacing w:after="0" w:line="100" w:lineRule="atLeast"/>
              <w:jc w:val="center"/>
              <w:rPr>
                <w:rFonts w:eastAsia="Calibri" w:cs="Calibri"/>
                <w:lang w:val="en-US"/>
              </w:rPr>
            </w:pPr>
          </w:p>
        </w:tc>
        <w:tc>
          <w:tcPr>
            <w:tcW w:w="5034"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67716D5" w14:textId="520A1EB4" w:rsidR="00410D02" w:rsidRPr="00DD5C60" w:rsidRDefault="002224AD">
            <w:pPr>
              <w:pStyle w:val="10"/>
              <w:spacing w:after="0" w:line="100" w:lineRule="atLeast"/>
              <w:jc w:val="both"/>
              <w:rPr>
                <w:rFonts w:ascii="Times New Roman CYR" w:eastAsia="Calibri" w:hAnsi="Times New Roman CYR" w:cs="Times New Roman CYR"/>
              </w:rPr>
            </w:pPr>
            <w:r w:rsidRPr="00DD5C60">
              <w:rPr>
                <w:rFonts w:ascii="Times New Roman" w:eastAsia="Calibri" w:hAnsi="Times New Roman"/>
              </w:rPr>
              <w:lastRenderedPageBreak/>
              <w:t xml:space="preserve">1. </w:t>
            </w:r>
            <w:r w:rsidRPr="00DD5C60">
              <w:rPr>
                <w:rFonts w:ascii="Times New Roman CYR" w:eastAsia="Calibri" w:hAnsi="Times New Roman CYR" w:cs="Times New Roman CYR"/>
              </w:rPr>
              <w:t xml:space="preserve">Материально-техническое состояние учреждений </w:t>
            </w:r>
            <w:r w:rsidR="006B14BF" w:rsidRPr="00DD5C60">
              <w:rPr>
                <w:rFonts w:ascii="Times New Roman CYR" w:eastAsia="Calibri" w:hAnsi="Times New Roman CYR" w:cs="Times New Roman CYR"/>
              </w:rPr>
              <w:t>образования не</w:t>
            </w:r>
            <w:r w:rsidRPr="00DD5C60">
              <w:rPr>
                <w:rFonts w:ascii="Times New Roman CYR" w:eastAsia="Calibri" w:hAnsi="Times New Roman CYR" w:cs="Times New Roman CYR"/>
              </w:rPr>
              <w:t xml:space="preserve"> отвечает современным требованиям:  здания  учреждений  требуют капитального ремонта.</w:t>
            </w:r>
          </w:p>
          <w:p w14:paraId="51B3E0E4" w14:textId="77777777" w:rsidR="00410D02" w:rsidRPr="00DD5C60" w:rsidRDefault="002224AD">
            <w:pPr>
              <w:pStyle w:val="10"/>
              <w:spacing w:after="0" w:line="100" w:lineRule="atLeast"/>
              <w:jc w:val="both"/>
              <w:rPr>
                <w:rFonts w:ascii="Times New Roman CYR" w:eastAsia="Calibri" w:hAnsi="Times New Roman CYR" w:cs="Times New Roman CYR"/>
              </w:rPr>
            </w:pPr>
            <w:r w:rsidRPr="00DD5C60">
              <w:rPr>
                <w:rFonts w:ascii="Times New Roman" w:eastAsia="Calibri" w:hAnsi="Times New Roman"/>
              </w:rPr>
              <w:t xml:space="preserve">2. </w:t>
            </w:r>
            <w:r w:rsidRPr="00DD5C60">
              <w:rPr>
                <w:rFonts w:ascii="Times New Roman CYR" w:eastAsia="Calibri" w:hAnsi="Times New Roman CYR" w:cs="Times New Roman CYR"/>
              </w:rPr>
              <w:t>Недостаточные условия для удовлетворения потребностей детей с ограниченными возможностями здоровья в программах инклюзивного образования, психолого-медико-социального сопровождения.</w:t>
            </w:r>
          </w:p>
          <w:p w14:paraId="7CC759E0"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w:eastAsia="Calibri" w:hAnsi="Times New Roman"/>
              </w:rPr>
              <w:t xml:space="preserve">3. </w:t>
            </w:r>
            <w:r w:rsidRPr="00DD5C60">
              <w:rPr>
                <w:rFonts w:ascii="Times New Roman CYR" w:eastAsia="Calibri" w:hAnsi="Times New Roman CYR" w:cs="Times New Roman CYR"/>
              </w:rPr>
              <w:t>Недостаточный уровень охвата детей дополнительным образованием, а также их вовлеченности в неформальное (вне рамок организаций дополнительного образования детей) и информальное (медиа, интернет) образование.</w:t>
            </w:r>
          </w:p>
          <w:p w14:paraId="06CFD86B" w14:textId="77777777" w:rsidR="00410D02" w:rsidRPr="00DD5C60" w:rsidRDefault="002224AD">
            <w:pPr>
              <w:pStyle w:val="10"/>
              <w:spacing w:after="0" w:line="100" w:lineRule="atLeast"/>
              <w:jc w:val="both"/>
              <w:rPr>
                <w:rFonts w:ascii="Times New Roman CYR" w:eastAsia="Calibri" w:hAnsi="Times New Roman CYR" w:cs="Times New Roman CYR"/>
              </w:rPr>
            </w:pPr>
            <w:r w:rsidRPr="00DD5C60">
              <w:rPr>
                <w:rFonts w:ascii="Times New Roman" w:eastAsia="Calibri" w:hAnsi="Times New Roman"/>
              </w:rPr>
              <w:t xml:space="preserve">4. </w:t>
            </w:r>
            <w:r w:rsidRPr="00DD5C60">
              <w:rPr>
                <w:rFonts w:ascii="Times New Roman CYR" w:eastAsia="Calibri" w:hAnsi="Times New Roman CYR" w:cs="Times New Roman CYR"/>
              </w:rPr>
              <w:t>Низкие темпы обновления состава педагогических кадров (возрастной и гендерный дисбаланс, низкая доля педагогов в возрасте до 30 лет).</w:t>
            </w:r>
          </w:p>
          <w:p w14:paraId="6EAE4607" w14:textId="77777777" w:rsidR="00410D02" w:rsidRPr="00DD5C60" w:rsidRDefault="002224AD">
            <w:pPr>
              <w:pStyle w:val="10"/>
              <w:spacing w:after="0" w:line="100" w:lineRule="atLeast"/>
              <w:jc w:val="both"/>
              <w:rPr>
                <w:rFonts w:ascii="Times New Roman CYR" w:eastAsia="Calibri" w:hAnsi="Times New Roman CYR" w:cs="Times New Roman CYR"/>
              </w:rPr>
            </w:pPr>
            <w:r w:rsidRPr="00DD5C60">
              <w:rPr>
                <w:rFonts w:ascii="Times New Roman" w:eastAsia="Calibri" w:hAnsi="Times New Roman"/>
              </w:rPr>
              <w:t xml:space="preserve">5 .  </w:t>
            </w:r>
            <w:r w:rsidRPr="00DD5C60">
              <w:rPr>
                <w:rFonts w:ascii="Times New Roman CYR" w:eastAsia="Calibri" w:hAnsi="Times New Roman CYR" w:cs="Times New Roman CYR"/>
              </w:rPr>
              <w:t>Недостаточный уровень эффективности работы образовательных учреждений в части выявления и поддержки одаренных детей</w:t>
            </w:r>
          </w:p>
          <w:p w14:paraId="2EC16D7C" w14:textId="77777777" w:rsidR="00410D02" w:rsidRPr="00DD5C60" w:rsidRDefault="00410D02">
            <w:pPr>
              <w:pStyle w:val="10"/>
              <w:spacing w:after="0" w:line="100" w:lineRule="atLeast"/>
              <w:jc w:val="both"/>
              <w:rPr>
                <w:rFonts w:ascii="Times New Roman" w:eastAsia="Calibri" w:hAnsi="Times New Roman"/>
              </w:rPr>
            </w:pPr>
          </w:p>
          <w:p w14:paraId="4D91FA19" w14:textId="77777777" w:rsidR="00410D02" w:rsidRPr="00DD5C60" w:rsidRDefault="00410D02">
            <w:pPr>
              <w:pStyle w:val="10"/>
              <w:spacing w:after="0" w:line="100" w:lineRule="atLeast"/>
              <w:jc w:val="both"/>
              <w:rPr>
                <w:rFonts w:ascii="Times New Roman" w:eastAsia="Calibri" w:hAnsi="Times New Roman"/>
              </w:rPr>
            </w:pPr>
          </w:p>
          <w:p w14:paraId="743478EE" w14:textId="77777777" w:rsidR="00410D02" w:rsidRPr="00DD5C60" w:rsidRDefault="00410D02">
            <w:pPr>
              <w:pStyle w:val="10"/>
              <w:spacing w:after="0" w:line="100" w:lineRule="atLeast"/>
              <w:jc w:val="both"/>
              <w:rPr>
                <w:rFonts w:ascii="Times New Roman" w:eastAsia="Calibri" w:hAnsi="Times New Roman"/>
              </w:rPr>
            </w:pPr>
          </w:p>
          <w:p w14:paraId="1C10393A" w14:textId="77777777" w:rsidR="00410D02" w:rsidRPr="00DD5C60" w:rsidRDefault="00410D02">
            <w:pPr>
              <w:pStyle w:val="10"/>
              <w:spacing w:after="0" w:line="100" w:lineRule="atLeast"/>
              <w:jc w:val="both"/>
              <w:rPr>
                <w:rFonts w:ascii="Times New Roman" w:eastAsia="Calibri" w:hAnsi="Times New Roman"/>
              </w:rPr>
            </w:pPr>
          </w:p>
          <w:p w14:paraId="357015CD" w14:textId="77777777" w:rsidR="00410D02" w:rsidRPr="00DD5C60" w:rsidRDefault="00410D02">
            <w:pPr>
              <w:pStyle w:val="10"/>
              <w:spacing w:after="0" w:line="100" w:lineRule="atLeast"/>
              <w:jc w:val="both"/>
              <w:rPr>
                <w:rFonts w:ascii="Times New Roman" w:eastAsia="Calibri" w:hAnsi="Times New Roman"/>
              </w:rPr>
            </w:pPr>
          </w:p>
          <w:p w14:paraId="28012800" w14:textId="77777777" w:rsidR="00410D02" w:rsidRPr="00DD5C60" w:rsidRDefault="00410D02">
            <w:pPr>
              <w:pStyle w:val="10"/>
              <w:spacing w:after="0" w:line="100" w:lineRule="atLeast"/>
              <w:jc w:val="both"/>
              <w:rPr>
                <w:rFonts w:ascii="Times New Roman" w:eastAsia="Calibri" w:hAnsi="Times New Roman"/>
              </w:rPr>
            </w:pPr>
          </w:p>
          <w:p w14:paraId="4F684943" w14:textId="77777777" w:rsidR="00410D02" w:rsidRPr="00DD5C60" w:rsidRDefault="00410D02">
            <w:pPr>
              <w:pStyle w:val="10"/>
              <w:spacing w:after="0" w:line="100" w:lineRule="atLeast"/>
              <w:jc w:val="both"/>
              <w:rPr>
                <w:rFonts w:ascii="Times New Roman" w:eastAsia="Calibri" w:hAnsi="Times New Roman"/>
              </w:rPr>
            </w:pPr>
          </w:p>
          <w:p w14:paraId="6ECF7132" w14:textId="77777777" w:rsidR="00410D02" w:rsidRPr="00DD5C60" w:rsidRDefault="00410D02">
            <w:pPr>
              <w:pStyle w:val="10"/>
              <w:spacing w:after="0" w:line="100" w:lineRule="atLeast"/>
              <w:jc w:val="both"/>
              <w:rPr>
                <w:rFonts w:ascii="Times New Roman" w:eastAsia="Calibri" w:hAnsi="Times New Roman"/>
              </w:rPr>
            </w:pPr>
          </w:p>
          <w:p w14:paraId="27366D8C" w14:textId="77777777" w:rsidR="00410D02" w:rsidRPr="00DD5C60" w:rsidRDefault="00410D02">
            <w:pPr>
              <w:pStyle w:val="10"/>
              <w:spacing w:after="0" w:line="100" w:lineRule="atLeast"/>
              <w:jc w:val="both"/>
              <w:rPr>
                <w:rFonts w:ascii="Times New Roman" w:eastAsia="Calibri" w:hAnsi="Times New Roman"/>
              </w:rPr>
            </w:pPr>
          </w:p>
          <w:p w14:paraId="6E155A5D" w14:textId="77777777" w:rsidR="00410D02" w:rsidRPr="00DD5C60" w:rsidRDefault="00410D02">
            <w:pPr>
              <w:pStyle w:val="10"/>
              <w:spacing w:after="0" w:line="100" w:lineRule="atLeast"/>
              <w:jc w:val="both"/>
              <w:rPr>
                <w:rFonts w:ascii="Times New Roman" w:eastAsia="Calibri" w:hAnsi="Times New Roman"/>
              </w:rPr>
            </w:pPr>
          </w:p>
          <w:p w14:paraId="44389F11" w14:textId="77777777" w:rsidR="00410D02" w:rsidRPr="00DD5C60" w:rsidRDefault="00410D02">
            <w:pPr>
              <w:pStyle w:val="10"/>
              <w:spacing w:after="0" w:line="100" w:lineRule="atLeast"/>
              <w:jc w:val="both"/>
              <w:rPr>
                <w:rFonts w:ascii="Times New Roman" w:eastAsia="Calibri" w:hAnsi="Times New Roman"/>
              </w:rPr>
            </w:pPr>
          </w:p>
          <w:p w14:paraId="4B3B1DA0" w14:textId="77777777" w:rsidR="00410D02" w:rsidRPr="00DD5C60" w:rsidRDefault="00410D02">
            <w:pPr>
              <w:pStyle w:val="10"/>
              <w:spacing w:after="0" w:line="100" w:lineRule="atLeast"/>
              <w:jc w:val="both"/>
              <w:rPr>
                <w:rFonts w:ascii="Times New Roman" w:eastAsia="Calibri" w:hAnsi="Times New Roman"/>
              </w:rPr>
            </w:pPr>
          </w:p>
          <w:p w14:paraId="35EC63C9" w14:textId="77777777" w:rsidR="00410D02" w:rsidRPr="00DD5C60" w:rsidRDefault="00410D02">
            <w:pPr>
              <w:pStyle w:val="10"/>
              <w:spacing w:after="0" w:line="240" w:lineRule="auto"/>
              <w:jc w:val="both"/>
              <w:rPr>
                <w:rFonts w:ascii="Times New Roman" w:eastAsia="Calibri" w:hAnsi="Times New Roman"/>
              </w:rPr>
            </w:pPr>
          </w:p>
          <w:p w14:paraId="48BCD5A2" w14:textId="77777777" w:rsidR="00410D02" w:rsidRPr="00DD5C60" w:rsidRDefault="00410D02">
            <w:pPr>
              <w:pStyle w:val="10"/>
              <w:spacing w:after="0" w:line="100" w:lineRule="atLeast"/>
              <w:jc w:val="both"/>
              <w:rPr>
                <w:rFonts w:eastAsia="Calibri" w:cs="Calibri"/>
              </w:rPr>
            </w:pPr>
          </w:p>
        </w:tc>
        <w:tc>
          <w:tcPr>
            <w:tcW w:w="2667" w:type="dxa"/>
            <w:gridSpan w:val="2"/>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F5C89DC" w14:textId="061976C7" w:rsidR="00410D02" w:rsidRPr="00DD5C60" w:rsidRDefault="002224AD">
            <w:pPr>
              <w:pStyle w:val="10"/>
              <w:spacing w:after="0" w:line="240" w:lineRule="auto"/>
              <w:jc w:val="both"/>
              <w:rPr>
                <w:rFonts w:ascii="Times New Roman CYR" w:eastAsia="Calibri" w:hAnsi="Times New Roman CYR" w:cs="Times New Roman CYR"/>
              </w:rPr>
            </w:pPr>
            <w:r w:rsidRPr="00DD5C60">
              <w:rPr>
                <w:rFonts w:ascii="Times New Roman CYR" w:eastAsia="Calibri" w:hAnsi="Times New Roman CYR" w:cs="Times New Roman CYR"/>
              </w:rPr>
              <w:lastRenderedPageBreak/>
              <w:t xml:space="preserve">Развитие инфраструктуры и организационно-экономических механизмов, </w:t>
            </w:r>
            <w:r w:rsidR="006B14BF" w:rsidRPr="00DD5C60">
              <w:rPr>
                <w:rFonts w:ascii="Times New Roman CYR" w:eastAsia="Calibri" w:hAnsi="Times New Roman CYR" w:cs="Times New Roman CYR"/>
              </w:rPr>
              <w:t>обеспечивающих доступность</w:t>
            </w:r>
            <w:r w:rsidRPr="00DD5C60">
              <w:rPr>
                <w:rFonts w:ascii="Times New Roman CYR" w:eastAsia="Calibri" w:hAnsi="Times New Roman CYR" w:cs="Times New Roman CYR"/>
              </w:rPr>
              <w:t xml:space="preserve"> услуг общего и дополнительного образования детей, современное качество  результатов   социализацию и самореализацию молодежи, развитие её потенциала.</w:t>
            </w:r>
          </w:p>
          <w:p w14:paraId="6C2186E0" w14:textId="77777777" w:rsidR="00410D02" w:rsidRPr="00DD5C60" w:rsidRDefault="00410D02">
            <w:pPr>
              <w:pStyle w:val="10"/>
              <w:spacing w:after="0" w:line="100" w:lineRule="atLeast"/>
              <w:jc w:val="both"/>
              <w:rPr>
                <w:rFonts w:ascii="Times New Roman" w:eastAsia="Calibri" w:hAnsi="Times New Roman"/>
              </w:rPr>
            </w:pPr>
          </w:p>
          <w:p w14:paraId="5D4023ED" w14:textId="77777777" w:rsidR="00410D02" w:rsidRPr="00DD5C60" w:rsidRDefault="00410D02">
            <w:pPr>
              <w:pStyle w:val="10"/>
              <w:spacing w:after="0" w:line="100" w:lineRule="atLeast"/>
              <w:jc w:val="both"/>
              <w:rPr>
                <w:rFonts w:ascii="Times New Roman" w:eastAsia="Calibri" w:hAnsi="Times New Roman"/>
              </w:rPr>
            </w:pPr>
          </w:p>
          <w:p w14:paraId="00AF3250" w14:textId="77777777" w:rsidR="00410D02" w:rsidRPr="00DD5C60" w:rsidRDefault="00410D02">
            <w:pPr>
              <w:pStyle w:val="10"/>
              <w:spacing w:after="0" w:line="100" w:lineRule="atLeast"/>
              <w:jc w:val="both"/>
              <w:rPr>
                <w:rFonts w:ascii="Times New Roman" w:eastAsia="Calibri" w:hAnsi="Times New Roman"/>
              </w:rPr>
            </w:pPr>
          </w:p>
          <w:p w14:paraId="5C29DA2A" w14:textId="77777777" w:rsidR="00410D02" w:rsidRPr="00DD5C60" w:rsidRDefault="00410D02">
            <w:pPr>
              <w:pStyle w:val="10"/>
              <w:spacing w:after="0" w:line="100" w:lineRule="atLeast"/>
              <w:jc w:val="both"/>
              <w:rPr>
                <w:rFonts w:ascii="Times New Roman" w:eastAsia="Calibri" w:hAnsi="Times New Roman"/>
              </w:rPr>
            </w:pPr>
          </w:p>
          <w:p w14:paraId="4CA35274" w14:textId="77777777" w:rsidR="00410D02" w:rsidRPr="00DD5C60" w:rsidRDefault="00410D02">
            <w:pPr>
              <w:pStyle w:val="10"/>
              <w:spacing w:after="0" w:line="100" w:lineRule="atLeast"/>
              <w:jc w:val="both"/>
              <w:rPr>
                <w:rFonts w:ascii="Times New Roman" w:eastAsia="Calibri" w:hAnsi="Times New Roman"/>
              </w:rPr>
            </w:pPr>
          </w:p>
          <w:p w14:paraId="309EFF3D" w14:textId="77777777" w:rsidR="00410D02" w:rsidRPr="00DD5C60" w:rsidRDefault="00410D02">
            <w:pPr>
              <w:pStyle w:val="10"/>
              <w:spacing w:after="0" w:line="100" w:lineRule="atLeast"/>
              <w:jc w:val="both"/>
              <w:rPr>
                <w:rFonts w:ascii="Times New Roman" w:eastAsia="Calibri" w:hAnsi="Times New Roman"/>
              </w:rPr>
            </w:pPr>
          </w:p>
          <w:p w14:paraId="5EB28B7E" w14:textId="77777777" w:rsidR="00410D02" w:rsidRPr="00DD5C60" w:rsidRDefault="00410D02">
            <w:pPr>
              <w:pStyle w:val="10"/>
              <w:spacing w:after="0" w:line="100" w:lineRule="atLeast"/>
              <w:jc w:val="both"/>
              <w:rPr>
                <w:rFonts w:ascii="Times New Roman" w:eastAsia="Calibri" w:hAnsi="Times New Roman"/>
              </w:rPr>
            </w:pPr>
          </w:p>
          <w:p w14:paraId="029E53CB" w14:textId="77777777" w:rsidR="00410D02" w:rsidRPr="00DD5C60" w:rsidRDefault="00410D02">
            <w:pPr>
              <w:pStyle w:val="10"/>
              <w:spacing w:after="0" w:line="100" w:lineRule="atLeast"/>
              <w:jc w:val="both"/>
              <w:rPr>
                <w:rFonts w:ascii="Times New Roman" w:eastAsia="Calibri" w:hAnsi="Times New Roman"/>
              </w:rPr>
            </w:pPr>
          </w:p>
          <w:p w14:paraId="0F013F42" w14:textId="77777777" w:rsidR="00410D02" w:rsidRPr="00DD5C60" w:rsidRDefault="00410D02">
            <w:pPr>
              <w:pStyle w:val="10"/>
              <w:spacing w:after="0" w:line="100" w:lineRule="atLeast"/>
              <w:jc w:val="both"/>
              <w:rPr>
                <w:rFonts w:ascii="Times New Roman" w:eastAsia="Calibri" w:hAnsi="Times New Roman"/>
              </w:rPr>
            </w:pPr>
          </w:p>
          <w:p w14:paraId="3DE47669" w14:textId="77777777" w:rsidR="00410D02" w:rsidRPr="00DD5C60" w:rsidRDefault="00410D02">
            <w:pPr>
              <w:pStyle w:val="10"/>
              <w:spacing w:after="0" w:line="100" w:lineRule="atLeast"/>
              <w:jc w:val="both"/>
              <w:rPr>
                <w:rFonts w:ascii="Times New Roman" w:eastAsia="Calibri" w:hAnsi="Times New Roman"/>
              </w:rPr>
            </w:pPr>
          </w:p>
          <w:p w14:paraId="009F63CE" w14:textId="77777777" w:rsidR="00410D02" w:rsidRPr="00DD5C60" w:rsidRDefault="00410D02">
            <w:pPr>
              <w:pStyle w:val="10"/>
              <w:spacing w:after="0" w:line="100" w:lineRule="atLeast"/>
              <w:jc w:val="both"/>
              <w:rPr>
                <w:rFonts w:ascii="Times New Roman" w:eastAsia="Calibri" w:hAnsi="Times New Roman"/>
              </w:rPr>
            </w:pPr>
          </w:p>
          <w:p w14:paraId="7DC47826" w14:textId="77777777" w:rsidR="00410D02" w:rsidRPr="00DD5C60" w:rsidRDefault="00410D02">
            <w:pPr>
              <w:pStyle w:val="10"/>
              <w:spacing w:after="0" w:line="100" w:lineRule="atLeast"/>
              <w:jc w:val="both"/>
              <w:rPr>
                <w:rFonts w:ascii="Times New Roman" w:eastAsia="Calibri" w:hAnsi="Times New Roman"/>
              </w:rPr>
            </w:pPr>
          </w:p>
          <w:p w14:paraId="75425159" w14:textId="77777777" w:rsidR="00410D02" w:rsidRPr="00DD5C60" w:rsidRDefault="00410D02">
            <w:pPr>
              <w:pStyle w:val="10"/>
              <w:spacing w:after="0" w:line="100" w:lineRule="atLeast"/>
              <w:jc w:val="both"/>
              <w:rPr>
                <w:rFonts w:ascii="Times New Roman" w:eastAsia="Calibri" w:hAnsi="Times New Roman"/>
              </w:rPr>
            </w:pPr>
          </w:p>
          <w:p w14:paraId="0C37BF58" w14:textId="77777777" w:rsidR="00410D02" w:rsidRPr="00DD5C60" w:rsidRDefault="00410D02">
            <w:pPr>
              <w:pStyle w:val="10"/>
              <w:spacing w:after="0" w:line="100" w:lineRule="atLeast"/>
              <w:jc w:val="both"/>
              <w:rPr>
                <w:rFonts w:ascii="Times New Roman" w:eastAsia="Calibri" w:hAnsi="Times New Roman"/>
              </w:rPr>
            </w:pPr>
          </w:p>
          <w:p w14:paraId="51B437C2" w14:textId="77777777" w:rsidR="00410D02" w:rsidRPr="00DD5C60" w:rsidRDefault="00410D02">
            <w:pPr>
              <w:pStyle w:val="10"/>
              <w:spacing w:after="0" w:line="100" w:lineRule="atLeast"/>
              <w:jc w:val="both"/>
              <w:rPr>
                <w:rFonts w:ascii="Times New Roman" w:eastAsia="Calibri" w:hAnsi="Times New Roman"/>
              </w:rPr>
            </w:pPr>
          </w:p>
          <w:p w14:paraId="09CBEE70" w14:textId="77777777" w:rsidR="00410D02" w:rsidRPr="00DD5C60" w:rsidRDefault="00410D02">
            <w:pPr>
              <w:pStyle w:val="10"/>
              <w:spacing w:after="0" w:line="100" w:lineRule="atLeast"/>
              <w:jc w:val="both"/>
              <w:rPr>
                <w:rFonts w:ascii="Times New Roman" w:eastAsia="Calibri" w:hAnsi="Times New Roman"/>
              </w:rPr>
            </w:pPr>
          </w:p>
          <w:p w14:paraId="6F86F3CF" w14:textId="77777777" w:rsidR="00410D02" w:rsidRPr="00DD5C60" w:rsidRDefault="00410D02">
            <w:pPr>
              <w:pStyle w:val="10"/>
              <w:spacing w:after="0" w:line="100" w:lineRule="atLeast"/>
              <w:jc w:val="both"/>
              <w:rPr>
                <w:rFonts w:ascii="Times New Roman" w:eastAsia="Calibri" w:hAnsi="Times New Roman"/>
              </w:rPr>
            </w:pPr>
          </w:p>
          <w:p w14:paraId="27444416" w14:textId="77777777" w:rsidR="00410D02" w:rsidRPr="00DD5C60" w:rsidRDefault="00410D02">
            <w:pPr>
              <w:pStyle w:val="10"/>
              <w:jc w:val="both"/>
              <w:rPr>
                <w:rFonts w:eastAsia="Calibri" w:cs="Calibri"/>
              </w:rPr>
            </w:pPr>
          </w:p>
        </w:tc>
        <w:tc>
          <w:tcPr>
            <w:tcW w:w="1943"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0F4CB73" w14:textId="77777777" w:rsidR="00410D02" w:rsidRPr="00DD5C60" w:rsidRDefault="002224AD">
            <w:pPr>
              <w:pStyle w:val="10"/>
              <w:spacing w:after="0" w:line="100" w:lineRule="atLeast"/>
              <w:jc w:val="center"/>
              <w:rPr>
                <w:rFonts w:ascii="Times New Roman CYR" w:eastAsia="Calibri" w:hAnsi="Times New Roman CYR" w:cs="Times New Roman CYR"/>
              </w:rPr>
            </w:pPr>
            <w:r w:rsidRPr="00DD5C60">
              <w:rPr>
                <w:rFonts w:ascii="Times New Roman" w:eastAsia="Calibri" w:hAnsi="Times New Roman"/>
                <w:lang w:val="en-US"/>
              </w:rPr>
              <w:lastRenderedPageBreak/>
              <w:t>20</w:t>
            </w:r>
            <w:r w:rsidRPr="00DD5C60">
              <w:rPr>
                <w:rFonts w:ascii="Times New Roman" w:eastAsia="Calibri" w:hAnsi="Times New Roman"/>
              </w:rPr>
              <w:t>22</w:t>
            </w:r>
            <w:r w:rsidRPr="00DD5C60">
              <w:rPr>
                <w:rFonts w:ascii="Times New Roman" w:eastAsia="Calibri" w:hAnsi="Times New Roman"/>
                <w:lang w:val="en-US"/>
              </w:rPr>
              <w:t xml:space="preserve"> – 20</w:t>
            </w:r>
            <w:r w:rsidRPr="00DD5C60">
              <w:rPr>
                <w:rFonts w:ascii="Times New Roman" w:eastAsia="Calibri" w:hAnsi="Times New Roman"/>
              </w:rPr>
              <w:t>30</w:t>
            </w:r>
            <w:r w:rsidRPr="00DD5C60">
              <w:rPr>
                <w:rFonts w:ascii="Times New Roman CYR" w:eastAsia="Calibri" w:hAnsi="Times New Roman CYR" w:cs="Times New Roman CYR"/>
              </w:rPr>
              <w:t>годы</w:t>
            </w:r>
          </w:p>
          <w:p w14:paraId="4A2DAAE2" w14:textId="77777777" w:rsidR="00410D02" w:rsidRPr="00DD5C60" w:rsidRDefault="00410D02">
            <w:pPr>
              <w:pStyle w:val="10"/>
              <w:spacing w:after="0" w:line="100" w:lineRule="atLeast"/>
              <w:jc w:val="center"/>
              <w:rPr>
                <w:rFonts w:ascii="Times New Roman" w:eastAsia="Calibri" w:hAnsi="Times New Roman"/>
                <w:lang w:val="en-US"/>
              </w:rPr>
            </w:pPr>
          </w:p>
          <w:p w14:paraId="55016B1B" w14:textId="77777777" w:rsidR="00410D02" w:rsidRPr="00DD5C60" w:rsidRDefault="00410D02">
            <w:pPr>
              <w:pStyle w:val="10"/>
              <w:spacing w:after="0" w:line="100" w:lineRule="atLeast"/>
              <w:jc w:val="center"/>
              <w:rPr>
                <w:rFonts w:ascii="Times New Roman" w:eastAsia="Calibri" w:hAnsi="Times New Roman"/>
                <w:lang w:val="en-US"/>
              </w:rPr>
            </w:pPr>
          </w:p>
          <w:p w14:paraId="3276C94B" w14:textId="77777777" w:rsidR="00410D02" w:rsidRPr="00DD5C60" w:rsidRDefault="00410D02">
            <w:pPr>
              <w:pStyle w:val="10"/>
              <w:spacing w:after="0" w:line="100" w:lineRule="atLeast"/>
              <w:jc w:val="center"/>
              <w:rPr>
                <w:rFonts w:ascii="Times New Roman" w:eastAsia="Calibri" w:hAnsi="Times New Roman"/>
                <w:lang w:val="en-US"/>
              </w:rPr>
            </w:pPr>
          </w:p>
          <w:p w14:paraId="12151DF6" w14:textId="77777777" w:rsidR="00410D02" w:rsidRPr="00DD5C60" w:rsidRDefault="00410D02">
            <w:pPr>
              <w:pStyle w:val="10"/>
              <w:spacing w:after="0" w:line="100" w:lineRule="atLeast"/>
              <w:jc w:val="center"/>
              <w:rPr>
                <w:rFonts w:ascii="Times New Roman" w:eastAsia="Calibri" w:hAnsi="Times New Roman"/>
                <w:lang w:val="en-US"/>
              </w:rPr>
            </w:pPr>
          </w:p>
          <w:p w14:paraId="4F2B266E" w14:textId="77777777" w:rsidR="00410D02" w:rsidRPr="00DD5C60" w:rsidRDefault="00410D02">
            <w:pPr>
              <w:pStyle w:val="10"/>
              <w:spacing w:after="0" w:line="100" w:lineRule="atLeast"/>
              <w:jc w:val="center"/>
              <w:rPr>
                <w:rFonts w:ascii="Times New Roman" w:eastAsia="Calibri" w:hAnsi="Times New Roman"/>
                <w:lang w:val="en-US"/>
              </w:rPr>
            </w:pPr>
          </w:p>
          <w:p w14:paraId="456E2F6A" w14:textId="77777777" w:rsidR="00410D02" w:rsidRPr="00DD5C60" w:rsidRDefault="00410D02">
            <w:pPr>
              <w:pStyle w:val="10"/>
              <w:spacing w:after="0" w:line="100" w:lineRule="atLeast"/>
              <w:jc w:val="center"/>
              <w:rPr>
                <w:rFonts w:ascii="Times New Roman" w:eastAsia="Calibri" w:hAnsi="Times New Roman"/>
                <w:lang w:val="en-US"/>
              </w:rPr>
            </w:pPr>
          </w:p>
          <w:p w14:paraId="2F1DCD1A" w14:textId="77777777" w:rsidR="00410D02" w:rsidRPr="00DD5C60" w:rsidRDefault="00410D02">
            <w:pPr>
              <w:pStyle w:val="10"/>
              <w:spacing w:after="0" w:line="100" w:lineRule="atLeast"/>
              <w:jc w:val="center"/>
              <w:rPr>
                <w:rFonts w:ascii="Times New Roman" w:eastAsia="Calibri" w:hAnsi="Times New Roman"/>
                <w:lang w:val="en-US"/>
              </w:rPr>
            </w:pPr>
          </w:p>
          <w:p w14:paraId="25521EE3" w14:textId="77777777" w:rsidR="00410D02" w:rsidRPr="00DD5C60" w:rsidRDefault="00410D02">
            <w:pPr>
              <w:pStyle w:val="10"/>
              <w:spacing w:after="0" w:line="100" w:lineRule="atLeast"/>
              <w:jc w:val="center"/>
              <w:rPr>
                <w:rFonts w:ascii="Times New Roman" w:eastAsia="Calibri" w:hAnsi="Times New Roman"/>
                <w:lang w:val="en-US"/>
              </w:rPr>
            </w:pPr>
          </w:p>
          <w:p w14:paraId="5A77A608" w14:textId="77777777" w:rsidR="00410D02" w:rsidRPr="00DD5C60" w:rsidRDefault="00410D02">
            <w:pPr>
              <w:pStyle w:val="10"/>
              <w:spacing w:after="0" w:line="100" w:lineRule="atLeast"/>
              <w:jc w:val="center"/>
              <w:rPr>
                <w:rFonts w:ascii="Times New Roman" w:eastAsia="Calibri" w:hAnsi="Times New Roman"/>
                <w:lang w:val="en-US"/>
              </w:rPr>
            </w:pPr>
          </w:p>
          <w:p w14:paraId="3B296A42" w14:textId="77777777" w:rsidR="00410D02" w:rsidRPr="00DD5C60" w:rsidRDefault="00410D02">
            <w:pPr>
              <w:pStyle w:val="10"/>
              <w:spacing w:after="0" w:line="100" w:lineRule="atLeast"/>
              <w:jc w:val="center"/>
              <w:rPr>
                <w:rFonts w:ascii="Times New Roman" w:eastAsia="Calibri" w:hAnsi="Times New Roman"/>
                <w:lang w:val="en-US"/>
              </w:rPr>
            </w:pPr>
          </w:p>
          <w:p w14:paraId="3EDE284A" w14:textId="77777777" w:rsidR="00410D02" w:rsidRPr="00DD5C60" w:rsidRDefault="00410D02">
            <w:pPr>
              <w:pStyle w:val="10"/>
              <w:spacing w:after="0" w:line="100" w:lineRule="atLeast"/>
              <w:jc w:val="center"/>
              <w:rPr>
                <w:rFonts w:ascii="Times New Roman" w:eastAsia="Calibri" w:hAnsi="Times New Roman"/>
                <w:lang w:val="en-US"/>
              </w:rPr>
            </w:pPr>
          </w:p>
          <w:p w14:paraId="6BBC6F34" w14:textId="77777777" w:rsidR="00410D02" w:rsidRPr="00DD5C60" w:rsidRDefault="00410D02">
            <w:pPr>
              <w:pStyle w:val="10"/>
              <w:spacing w:after="0" w:line="100" w:lineRule="atLeast"/>
              <w:jc w:val="center"/>
              <w:rPr>
                <w:rFonts w:ascii="Times New Roman" w:eastAsia="Calibri" w:hAnsi="Times New Roman"/>
                <w:lang w:val="en-US"/>
              </w:rPr>
            </w:pPr>
          </w:p>
          <w:p w14:paraId="3703134E" w14:textId="77777777" w:rsidR="00410D02" w:rsidRPr="00DD5C60" w:rsidRDefault="00410D02">
            <w:pPr>
              <w:pStyle w:val="10"/>
              <w:spacing w:after="0" w:line="100" w:lineRule="atLeast"/>
              <w:jc w:val="center"/>
              <w:rPr>
                <w:rFonts w:ascii="Times New Roman" w:eastAsia="Calibri" w:hAnsi="Times New Roman"/>
                <w:lang w:val="en-US"/>
              </w:rPr>
            </w:pPr>
          </w:p>
          <w:p w14:paraId="0C086318" w14:textId="77777777" w:rsidR="00410D02" w:rsidRPr="00DD5C60" w:rsidRDefault="00410D02">
            <w:pPr>
              <w:pStyle w:val="10"/>
              <w:spacing w:after="0" w:line="100" w:lineRule="atLeast"/>
              <w:jc w:val="center"/>
              <w:rPr>
                <w:rFonts w:ascii="Times New Roman" w:eastAsia="Calibri" w:hAnsi="Times New Roman"/>
                <w:lang w:val="en-US"/>
              </w:rPr>
            </w:pPr>
          </w:p>
          <w:p w14:paraId="38CE3555" w14:textId="77777777" w:rsidR="00410D02" w:rsidRPr="00DD5C60" w:rsidRDefault="00410D02">
            <w:pPr>
              <w:pStyle w:val="10"/>
              <w:spacing w:after="0" w:line="100" w:lineRule="atLeast"/>
              <w:jc w:val="center"/>
              <w:rPr>
                <w:rFonts w:ascii="Times New Roman" w:eastAsia="Calibri" w:hAnsi="Times New Roman"/>
                <w:lang w:val="en-US"/>
              </w:rPr>
            </w:pPr>
          </w:p>
          <w:p w14:paraId="59E0DEC3" w14:textId="77777777" w:rsidR="00410D02" w:rsidRPr="00DD5C60" w:rsidRDefault="00410D02">
            <w:pPr>
              <w:pStyle w:val="10"/>
              <w:spacing w:after="0" w:line="100" w:lineRule="atLeast"/>
              <w:jc w:val="center"/>
              <w:rPr>
                <w:rFonts w:ascii="Times New Roman" w:eastAsia="Calibri" w:hAnsi="Times New Roman"/>
                <w:lang w:val="en-US"/>
              </w:rPr>
            </w:pPr>
          </w:p>
          <w:p w14:paraId="22CEB35C" w14:textId="77777777" w:rsidR="00410D02" w:rsidRPr="00DD5C60" w:rsidRDefault="00410D02">
            <w:pPr>
              <w:pStyle w:val="10"/>
              <w:spacing w:after="0" w:line="100" w:lineRule="atLeast"/>
              <w:jc w:val="center"/>
              <w:rPr>
                <w:rFonts w:ascii="Times New Roman" w:eastAsia="Calibri" w:hAnsi="Times New Roman"/>
                <w:lang w:val="en-US"/>
              </w:rPr>
            </w:pPr>
          </w:p>
          <w:p w14:paraId="6EC3A610" w14:textId="77777777" w:rsidR="00410D02" w:rsidRPr="00DD5C60" w:rsidRDefault="00410D02">
            <w:pPr>
              <w:pStyle w:val="10"/>
              <w:spacing w:after="0" w:line="100" w:lineRule="atLeast"/>
              <w:jc w:val="center"/>
              <w:rPr>
                <w:rFonts w:ascii="Times New Roman" w:eastAsia="Calibri" w:hAnsi="Times New Roman"/>
                <w:lang w:val="en-US"/>
              </w:rPr>
            </w:pPr>
          </w:p>
          <w:p w14:paraId="62C6A541" w14:textId="77777777" w:rsidR="00410D02" w:rsidRPr="00DD5C60" w:rsidRDefault="00410D02">
            <w:pPr>
              <w:pStyle w:val="10"/>
              <w:spacing w:after="0" w:line="100" w:lineRule="atLeast"/>
              <w:jc w:val="center"/>
              <w:rPr>
                <w:rFonts w:ascii="Times New Roman" w:eastAsia="Calibri" w:hAnsi="Times New Roman"/>
                <w:lang w:val="en-US"/>
              </w:rPr>
            </w:pPr>
          </w:p>
          <w:p w14:paraId="79BE88C0" w14:textId="77777777" w:rsidR="00410D02" w:rsidRPr="00DD5C60" w:rsidRDefault="00410D02">
            <w:pPr>
              <w:pStyle w:val="10"/>
              <w:spacing w:after="0" w:line="100" w:lineRule="atLeast"/>
              <w:jc w:val="center"/>
              <w:rPr>
                <w:rFonts w:ascii="Times New Roman" w:eastAsia="Calibri" w:hAnsi="Times New Roman"/>
                <w:lang w:val="en-US"/>
              </w:rPr>
            </w:pPr>
          </w:p>
          <w:p w14:paraId="1D911B4C" w14:textId="77777777" w:rsidR="00410D02" w:rsidRPr="00DD5C60" w:rsidRDefault="00410D02">
            <w:pPr>
              <w:pStyle w:val="10"/>
              <w:spacing w:after="0" w:line="100" w:lineRule="atLeast"/>
              <w:jc w:val="center"/>
              <w:rPr>
                <w:rFonts w:ascii="Times New Roman" w:eastAsia="Calibri" w:hAnsi="Times New Roman"/>
                <w:lang w:val="en-US"/>
              </w:rPr>
            </w:pPr>
          </w:p>
          <w:p w14:paraId="62D0FBAA" w14:textId="77777777" w:rsidR="00410D02" w:rsidRPr="00DD5C60" w:rsidRDefault="00410D02">
            <w:pPr>
              <w:pStyle w:val="10"/>
              <w:spacing w:after="0" w:line="100" w:lineRule="atLeast"/>
              <w:jc w:val="center"/>
              <w:rPr>
                <w:rFonts w:ascii="Times New Roman" w:eastAsia="Calibri" w:hAnsi="Times New Roman"/>
                <w:lang w:val="en-US"/>
              </w:rPr>
            </w:pPr>
          </w:p>
          <w:p w14:paraId="0653866C" w14:textId="77777777" w:rsidR="00410D02" w:rsidRPr="00DD5C60" w:rsidRDefault="00410D02">
            <w:pPr>
              <w:pStyle w:val="10"/>
              <w:spacing w:after="0" w:line="100" w:lineRule="atLeast"/>
              <w:jc w:val="center"/>
              <w:rPr>
                <w:rFonts w:ascii="Times New Roman" w:eastAsia="Calibri" w:hAnsi="Times New Roman"/>
                <w:lang w:val="en-US"/>
              </w:rPr>
            </w:pPr>
          </w:p>
          <w:p w14:paraId="4D5892A8" w14:textId="77777777" w:rsidR="00410D02" w:rsidRPr="00DD5C60" w:rsidRDefault="00410D02">
            <w:pPr>
              <w:pStyle w:val="10"/>
              <w:spacing w:after="0" w:line="100" w:lineRule="atLeast"/>
              <w:jc w:val="center"/>
              <w:rPr>
                <w:rFonts w:ascii="Times New Roman" w:eastAsia="Calibri" w:hAnsi="Times New Roman"/>
                <w:lang w:val="en-US"/>
              </w:rPr>
            </w:pPr>
          </w:p>
          <w:p w14:paraId="59FF246D" w14:textId="77777777" w:rsidR="00410D02" w:rsidRPr="00DD5C60" w:rsidRDefault="00410D02">
            <w:pPr>
              <w:pStyle w:val="10"/>
              <w:spacing w:after="0" w:line="100" w:lineRule="atLeast"/>
              <w:jc w:val="center"/>
              <w:rPr>
                <w:rFonts w:ascii="Times New Roman" w:eastAsia="Calibri" w:hAnsi="Times New Roman"/>
                <w:lang w:val="en-US"/>
              </w:rPr>
            </w:pPr>
          </w:p>
          <w:p w14:paraId="2C254AEE" w14:textId="77777777" w:rsidR="00410D02" w:rsidRPr="00DD5C60" w:rsidRDefault="00410D02">
            <w:pPr>
              <w:pStyle w:val="10"/>
              <w:spacing w:after="0" w:line="100" w:lineRule="atLeast"/>
              <w:jc w:val="center"/>
              <w:rPr>
                <w:rFonts w:ascii="Times New Roman" w:eastAsia="Calibri" w:hAnsi="Times New Roman"/>
                <w:lang w:val="en-US"/>
              </w:rPr>
            </w:pPr>
          </w:p>
          <w:p w14:paraId="2DB8646E" w14:textId="77777777" w:rsidR="00410D02" w:rsidRPr="00DD5C60" w:rsidRDefault="00410D02">
            <w:pPr>
              <w:pStyle w:val="10"/>
              <w:spacing w:after="0" w:line="100" w:lineRule="atLeast"/>
              <w:jc w:val="center"/>
              <w:rPr>
                <w:rFonts w:ascii="Times New Roman" w:eastAsia="Calibri" w:hAnsi="Times New Roman"/>
                <w:lang w:val="en-US"/>
              </w:rPr>
            </w:pPr>
          </w:p>
          <w:p w14:paraId="15F18CE1" w14:textId="77777777" w:rsidR="00410D02" w:rsidRPr="00DD5C60" w:rsidRDefault="00410D02">
            <w:pPr>
              <w:pStyle w:val="10"/>
              <w:spacing w:after="0" w:line="100" w:lineRule="atLeast"/>
              <w:jc w:val="both"/>
              <w:rPr>
                <w:rFonts w:eastAsia="Calibri" w:cs="Calibri"/>
                <w:lang w:val="en-US"/>
              </w:rPr>
            </w:pPr>
          </w:p>
        </w:tc>
        <w:tc>
          <w:tcPr>
            <w:tcW w:w="5060"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EB66110" w14:textId="77777777" w:rsidR="00410D02" w:rsidRPr="00DD5C60" w:rsidRDefault="002224AD">
            <w:pPr>
              <w:pStyle w:val="10"/>
              <w:spacing w:after="0" w:line="240" w:lineRule="auto"/>
              <w:jc w:val="both"/>
              <w:rPr>
                <w:rFonts w:ascii="Times New Roman CYR" w:eastAsia="Calibri" w:hAnsi="Times New Roman CYR" w:cs="Times New Roman CYR"/>
              </w:rPr>
            </w:pPr>
            <w:r w:rsidRPr="00DD5C60">
              <w:rPr>
                <w:rFonts w:ascii="Times New Roman" w:eastAsia="Calibri" w:hAnsi="Times New Roman"/>
              </w:rPr>
              <w:lastRenderedPageBreak/>
              <w:t>1.</w:t>
            </w:r>
            <w:r w:rsidRPr="00DD5C60">
              <w:rPr>
                <w:rFonts w:ascii="Times New Roman CYR" w:eastAsia="Calibri" w:hAnsi="Times New Roman CYR" w:cs="Times New Roman CYR"/>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увеличится до 57,8 %.</w:t>
            </w:r>
          </w:p>
          <w:p w14:paraId="65B68E08" w14:textId="77777777" w:rsidR="00410D02" w:rsidRPr="00DD5C60" w:rsidRDefault="002224AD">
            <w:pPr>
              <w:pStyle w:val="10"/>
              <w:spacing w:after="0" w:line="240" w:lineRule="auto"/>
              <w:jc w:val="both"/>
              <w:rPr>
                <w:rFonts w:ascii="Times New Roman CYR" w:eastAsia="Calibri" w:hAnsi="Times New Roman CYR" w:cs="Times New Roman CYR"/>
              </w:rPr>
            </w:pPr>
            <w:r w:rsidRPr="00DD5C60">
              <w:rPr>
                <w:rFonts w:ascii="Times New Roman" w:eastAsia="Calibri" w:hAnsi="Times New Roman"/>
              </w:rPr>
              <w:t xml:space="preserve">2. </w:t>
            </w:r>
            <w:r w:rsidRPr="00DD5C60">
              <w:rPr>
                <w:rFonts w:ascii="Times New Roman CYR" w:eastAsia="Calibri" w:hAnsi="Times New Roman CYR" w:cs="Times New Roman CYR"/>
              </w:rPr>
              <w:t>Доля муниципальных общеобразовательных учреждений, соответствующих современным требованиям обучения, в общем количестве общеобразовательных учреждений составит 100%.</w:t>
            </w:r>
          </w:p>
          <w:p w14:paraId="2773C66A" w14:textId="77777777" w:rsidR="00410D02" w:rsidRPr="00DD5C60" w:rsidRDefault="002224AD">
            <w:pPr>
              <w:pStyle w:val="10"/>
              <w:spacing w:after="0" w:line="240" w:lineRule="auto"/>
              <w:jc w:val="both"/>
              <w:rPr>
                <w:rFonts w:eastAsia="Calibri" w:cs="Calibri"/>
              </w:rPr>
            </w:pPr>
            <w:r w:rsidRPr="00DD5C60">
              <w:rPr>
                <w:rFonts w:ascii="Times New Roman" w:eastAsia="Calibri" w:hAnsi="Times New Roman"/>
              </w:rPr>
              <w:t xml:space="preserve">3. </w:t>
            </w:r>
            <w:r w:rsidRPr="00DD5C60">
              <w:rPr>
                <w:rFonts w:ascii="Times New Roman CYR" w:eastAsia="Calibri" w:hAnsi="Times New Roman CYR" w:cs="Times New Roman CYR"/>
              </w:rPr>
              <w:t>Доля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100,0%.</w:t>
            </w:r>
          </w:p>
          <w:p w14:paraId="1F8F8D80" w14:textId="77777777" w:rsidR="00410D02" w:rsidRPr="00DD5C60" w:rsidRDefault="002224AD">
            <w:pPr>
              <w:pStyle w:val="10"/>
              <w:spacing w:after="0" w:line="240" w:lineRule="auto"/>
              <w:jc w:val="both"/>
              <w:rPr>
                <w:rFonts w:ascii="Times New Roman CYR" w:eastAsia="Calibri" w:hAnsi="Times New Roman CYR" w:cs="Times New Roman CYR"/>
              </w:rPr>
            </w:pPr>
            <w:r w:rsidRPr="00DD5C60">
              <w:rPr>
                <w:rFonts w:ascii="Times New Roman" w:eastAsia="Calibri" w:hAnsi="Times New Roman"/>
              </w:rPr>
              <w:t xml:space="preserve">4. </w:t>
            </w:r>
            <w:r w:rsidRPr="00DD5C60">
              <w:rPr>
                <w:rFonts w:ascii="Times New Roman CYR" w:eastAsia="Calibri" w:hAnsi="Times New Roman CYR" w:cs="Times New Roman CYR"/>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увеличится до</w:t>
            </w:r>
            <w:r w:rsidRPr="00DD5C60">
              <w:rPr>
                <w:rFonts w:ascii="Times New Roman CYR" w:eastAsia="Calibri" w:hAnsi="Times New Roman CYR" w:cs="Times New Roman CYR"/>
                <w:color w:val="FF0000"/>
              </w:rPr>
              <w:t xml:space="preserve"> </w:t>
            </w:r>
            <w:r w:rsidRPr="00DD5C60">
              <w:rPr>
                <w:rFonts w:ascii="Times New Roman CYR" w:eastAsia="Calibri" w:hAnsi="Times New Roman CYR" w:cs="Times New Roman CYR"/>
              </w:rPr>
              <w:t>80%</w:t>
            </w:r>
            <w:r w:rsidR="002B4BB1" w:rsidRPr="00DD5C60">
              <w:rPr>
                <w:rFonts w:ascii="Times New Roman CYR" w:eastAsia="Calibri" w:hAnsi="Times New Roman CYR" w:cs="Times New Roman CYR"/>
              </w:rPr>
              <w:t xml:space="preserve"> </w:t>
            </w:r>
            <w:r w:rsidR="00473ABD">
              <w:rPr>
                <w:rFonts w:ascii="Times New Roman CYR" w:eastAsia="Calibri" w:hAnsi="Times New Roman CYR" w:cs="Times New Roman CYR"/>
              </w:rPr>
              <w:t xml:space="preserve"> уже </w:t>
            </w:r>
            <w:r w:rsidR="002B4BB1" w:rsidRPr="00DD5C60">
              <w:rPr>
                <w:rFonts w:ascii="Times New Roman CYR" w:eastAsia="Calibri" w:hAnsi="Times New Roman CYR" w:cs="Times New Roman CYR"/>
              </w:rPr>
              <w:t xml:space="preserve">к </w:t>
            </w:r>
            <w:r w:rsidR="002B4BB1" w:rsidRPr="008055D7">
              <w:rPr>
                <w:rFonts w:ascii="Times New Roman CYR" w:eastAsia="Calibri" w:hAnsi="Times New Roman CYR" w:cs="Times New Roman CYR"/>
              </w:rPr>
              <w:t>2024 году</w:t>
            </w:r>
          </w:p>
          <w:p w14:paraId="61343BCB" w14:textId="77777777" w:rsidR="00410D02" w:rsidRPr="00DD5C60" w:rsidRDefault="002224AD">
            <w:pPr>
              <w:pStyle w:val="10"/>
              <w:spacing w:after="0" w:line="240" w:lineRule="auto"/>
              <w:jc w:val="both"/>
              <w:rPr>
                <w:rFonts w:ascii="Times New Roman CYR" w:eastAsia="Calibri" w:hAnsi="Times New Roman CYR" w:cs="Times New Roman CYR"/>
              </w:rPr>
            </w:pPr>
            <w:r w:rsidRPr="00DD5C60">
              <w:rPr>
                <w:rFonts w:ascii="Times New Roman" w:eastAsia="Calibri" w:hAnsi="Times New Roman"/>
              </w:rPr>
              <w:lastRenderedPageBreak/>
              <w:t xml:space="preserve">5. </w:t>
            </w:r>
            <w:r w:rsidRPr="00DD5C60">
              <w:rPr>
                <w:rFonts w:ascii="Times New Roman CYR" w:eastAsia="Calibri" w:hAnsi="Times New Roman CYR" w:cs="Times New Roman CYR"/>
              </w:rPr>
              <w:t xml:space="preserve">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w:t>
            </w:r>
            <w:r w:rsidR="00791CAE" w:rsidRPr="00DD5C60">
              <w:rPr>
                <w:rFonts w:ascii="Times New Roman CYR" w:eastAsia="Calibri" w:hAnsi="Times New Roman CYR" w:cs="Times New Roman CYR"/>
              </w:rPr>
              <w:t>7</w:t>
            </w:r>
            <w:r w:rsidRPr="00DD5C60">
              <w:rPr>
                <w:rFonts w:ascii="Times New Roman CYR" w:eastAsia="Calibri" w:hAnsi="Times New Roman CYR" w:cs="Times New Roman CYR"/>
              </w:rPr>
              <w:t>0,0%.</w:t>
            </w:r>
          </w:p>
          <w:p w14:paraId="2BE6C1D9" w14:textId="77777777" w:rsidR="00410D02" w:rsidRPr="00DD5C60" w:rsidRDefault="002224AD">
            <w:pPr>
              <w:pStyle w:val="10"/>
              <w:spacing w:after="0" w:line="240" w:lineRule="auto"/>
              <w:jc w:val="both"/>
              <w:rPr>
                <w:rFonts w:ascii="Times New Roman CYR" w:eastAsia="Calibri" w:hAnsi="Times New Roman CYR" w:cs="Times New Roman CYR"/>
              </w:rPr>
            </w:pPr>
            <w:r w:rsidRPr="00DD5C60">
              <w:rPr>
                <w:rFonts w:ascii="Times New Roman" w:eastAsia="Calibri" w:hAnsi="Times New Roman"/>
              </w:rPr>
              <w:t>6.</w:t>
            </w:r>
            <w:r w:rsidRPr="00DD5C60">
              <w:rPr>
                <w:rFonts w:ascii="Times New Roman CYR" w:eastAsia="Calibri" w:hAnsi="Times New Roman CYR" w:cs="Times New Roman CYR"/>
              </w:rPr>
              <w:t>Среднемесячная заработная плата педагогических работников образовательных организаций дошкольного образования составит не менее 94% среднемесячной заработной платы в общем образовании области, общего – 94% среднемесячной заработной платы в Амурской области и дополнительного образования – 94% среднемесячной заработной платы учителей в Амурской области.</w:t>
            </w:r>
          </w:p>
          <w:p w14:paraId="4EA77946" w14:textId="77777777" w:rsidR="00410D02" w:rsidRPr="00DD5C60" w:rsidRDefault="002224AD">
            <w:pPr>
              <w:pStyle w:val="10"/>
              <w:spacing w:after="0" w:line="240" w:lineRule="auto"/>
              <w:jc w:val="both"/>
              <w:rPr>
                <w:rFonts w:eastAsia="Calibri" w:cs="Calibri"/>
              </w:rPr>
            </w:pPr>
            <w:r w:rsidRPr="00DD5C60">
              <w:rPr>
                <w:rFonts w:ascii="Times New Roman" w:eastAsia="Calibri" w:hAnsi="Times New Roman"/>
              </w:rPr>
              <w:t xml:space="preserve">7. </w:t>
            </w:r>
            <w:r w:rsidRPr="00DD5C60">
              <w:rPr>
                <w:rFonts w:ascii="Times New Roman CYR" w:eastAsia="Calibri" w:hAnsi="Times New Roman CYR" w:cs="Times New Roman CYR"/>
              </w:rPr>
              <w:t>Охват детей в возрасте от 5 до 18 лет, имеющих право на получение дополнительного образования в рамках системы персонифицированного финансирования – не менее 32%</w:t>
            </w:r>
            <w:r w:rsidRPr="00DD5C60">
              <w:rPr>
                <w:rFonts w:ascii="Times New Roman CYR" w:eastAsia="Calibri" w:hAnsi="Times New Roman CYR" w:cs="Times New Roman CYR"/>
                <w:color w:val="FF0000"/>
              </w:rPr>
              <w:t>.</w:t>
            </w:r>
          </w:p>
        </w:tc>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03" w:type="dxa"/>
            </w:tcMar>
          </w:tcPr>
          <w:p w14:paraId="09E44B4C" w14:textId="77777777" w:rsidR="00410D02" w:rsidRPr="00DD5C60" w:rsidRDefault="00410D02">
            <w:pPr>
              <w:pStyle w:val="10"/>
              <w:rPr>
                <w:rFonts w:eastAsia="Calibri" w:cs="Calibri"/>
              </w:rPr>
            </w:pPr>
          </w:p>
        </w:tc>
      </w:tr>
      <w:tr w:rsidR="00410D02" w:rsidRPr="00DD5C60" w14:paraId="5B5B663B" w14:textId="77777777" w:rsidTr="00474ECF">
        <w:trPr>
          <w:trHeight w:val="1"/>
        </w:trPr>
        <w:tc>
          <w:tcPr>
            <w:tcW w:w="15269" w:type="dxa"/>
            <w:gridSpan w:val="7"/>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4D4AFF78" w14:textId="77777777" w:rsidR="00410D02" w:rsidRPr="00DD5C60" w:rsidRDefault="002224AD">
            <w:pPr>
              <w:pStyle w:val="10"/>
              <w:rPr>
                <w:rFonts w:eastAsia="Calibri" w:cs="Calibri"/>
              </w:rPr>
            </w:pPr>
            <w:r w:rsidRPr="00DD5C60">
              <w:rPr>
                <w:rFonts w:ascii="Times New Roman CYR" w:eastAsia="Calibri" w:hAnsi="Times New Roman CYR" w:cs="Times New Roman CYR"/>
              </w:rPr>
              <w:lastRenderedPageBreak/>
              <w:t xml:space="preserve">Подпрограмма 2 </w:t>
            </w:r>
            <w:r w:rsidRPr="00DD5C60">
              <w:rPr>
                <w:rFonts w:ascii="Times New Roman" w:eastAsia="Calibri" w:hAnsi="Times New Roman"/>
              </w:rPr>
              <w:t>«</w:t>
            </w:r>
            <w:r w:rsidRPr="00DD5C60">
              <w:rPr>
                <w:rFonts w:ascii="Times New Roman CYR" w:eastAsia="Calibri" w:hAnsi="Times New Roman CYR" w:cs="Times New Roman CYR"/>
              </w:rPr>
              <w:t>Развитие системы защиты прав детей</w:t>
            </w:r>
            <w:r w:rsidRPr="00DD5C60">
              <w:rPr>
                <w:rFonts w:ascii="Times New Roman" w:eastAsia="Calibri" w:hAnsi="Times New Roman"/>
              </w:rPr>
              <w:t>»</w:t>
            </w:r>
          </w:p>
        </w:tc>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03" w:type="dxa"/>
            </w:tcMar>
          </w:tcPr>
          <w:p w14:paraId="51378E50" w14:textId="77777777" w:rsidR="00410D02" w:rsidRPr="00DD5C60" w:rsidRDefault="00410D02">
            <w:pPr>
              <w:pStyle w:val="10"/>
              <w:rPr>
                <w:rFonts w:eastAsia="Calibri" w:cs="Calibri"/>
              </w:rPr>
            </w:pPr>
          </w:p>
        </w:tc>
      </w:tr>
      <w:tr w:rsidR="00410D02" w:rsidRPr="00DD5C60" w14:paraId="77422F61" w14:textId="77777777" w:rsidTr="00474ECF">
        <w:trPr>
          <w:trHeight w:val="2831"/>
        </w:trPr>
        <w:tc>
          <w:tcPr>
            <w:tcW w:w="565" w:type="dxa"/>
            <w:gridSpan w:val="2"/>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C6DD719" w14:textId="77777777" w:rsidR="00410D02" w:rsidRPr="00DD5C60" w:rsidRDefault="002224AD">
            <w:pPr>
              <w:pStyle w:val="10"/>
              <w:spacing w:after="0" w:line="100" w:lineRule="atLeast"/>
              <w:jc w:val="center"/>
              <w:rPr>
                <w:rFonts w:eastAsia="Calibri" w:cs="Calibri"/>
                <w:lang w:val="en-US"/>
              </w:rPr>
            </w:pPr>
            <w:r w:rsidRPr="00DD5C60">
              <w:rPr>
                <w:rFonts w:ascii="Times New Roman" w:eastAsia="Calibri" w:hAnsi="Times New Roman"/>
                <w:lang w:val="en-US"/>
              </w:rPr>
              <w:t>3</w:t>
            </w:r>
          </w:p>
        </w:tc>
        <w:tc>
          <w:tcPr>
            <w:tcW w:w="5034"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CE1C8F9" w14:textId="77777777" w:rsidR="00410D02" w:rsidRPr="00DD5C60" w:rsidRDefault="002224AD">
            <w:pPr>
              <w:pStyle w:val="10"/>
              <w:spacing w:after="0" w:line="100" w:lineRule="atLeast"/>
              <w:jc w:val="both"/>
              <w:rPr>
                <w:rFonts w:ascii="Times New Roman CYR" w:eastAsia="Calibri" w:hAnsi="Times New Roman CYR" w:cs="Times New Roman CYR"/>
              </w:rPr>
            </w:pPr>
            <w:r w:rsidRPr="00DD5C60">
              <w:rPr>
                <w:rFonts w:ascii="Times New Roman" w:eastAsia="Calibri" w:hAnsi="Times New Roman"/>
              </w:rPr>
              <w:t xml:space="preserve">1. </w:t>
            </w:r>
            <w:r w:rsidRPr="00DD5C60">
              <w:rPr>
                <w:rFonts w:ascii="Times New Roman CYR" w:eastAsia="Calibri" w:hAnsi="Times New Roman CYR" w:cs="Times New Roman CYR"/>
              </w:rPr>
              <w:t xml:space="preserve">Отсутствие возможности большей части детей отдохнуть с максимальным оздоровительным эффектом в загородных детских оздоровительных лагерях. </w:t>
            </w:r>
          </w:p>
          <w:p w14:paraId="7CE7F210" w14:textId="77777777" w:rsidR="00410D02" w:rsidRPr="00DD5C60" w:rsidRDefault="002224AD">
            <w:pPr>
              <w:pStyle w:val="10"/>
              <w:spacing w:after="0" w:line="100" w:lineRule="atLeast"/>
              <w:jc w:val="both"/>
              <w:rPr>
                <w:rFonts w:ascii="Times New Roman CYR" w:eastAsia="Calibri" w:hAnsi="Times New Roman CYR" w:cs="Times New Roman CYR"/>
                <w:b/>
                <w:bCs/>
              </w:rPr>
            </w:pPr>
            <w:r w:rsidRPr="00DD5C60">
              <w:rPr>
                <w:rFonts w:ascii="Times New Roman" w:eastAsia="Calibri" w:hAnsi="Times New Roman"/>
              </w:rPr>
              <w:t xml:space="preserve">2. </w:t>
            </w:r>
            <w:r w:rsidRPr="00DD5C60">
              <w:rPr>
                <w:rFonts w:ascii="Times New Roman CYR" w:eastAsia="Calibri" w:hAnsi="Times New Roman CYR" w:cs="Times New Roman CYR"/>
              </w:rPr>
              <w:t xml:space="preserve">Слабое оснащение ученических производственных бригад. </w:t>
            </w:r>
          </w:p>
          <w:p w14:paraId="693E4885" w14:textId="706F5BFE" w:rsidR="00410D02" w:rsidRPr="00DD5C60" w:rsidRDefault="002224AD">
            <w:pPr>
              <w:pStyle w:val="10"/>
              <w:spacing w:after="0" w:line="100" w:lineRule="atLeast"/>
              <w:jc w:val="both"/>
              <w:rPr>
                <w:rFonts w:ascii="Times New Roman CYR" w:eastAsia="Calibri" w:hAnsi="Times New Roman CYR" w:cs="Times New Roman CYR"/>
              </w:rPr>
            </w:pPr>
            <w:r w:rsidRPr="00DD5C60">
              <w:rPr>
                <w:rFonts w:ascii="Times New Roman" w:eastAsia="Calibri" w:hAnsi="Times New Roman"/>
              </w:rPr>
              <w:t xml:space="preserve">3. </w:t>
            </w:r>
            <w:r w:rsidRPr="00DD5C60">
              <w:rPr>
                <w:rFonts w:ascii="Times New Roman CYR" w:eastAsia="Calibri" w:hAnsi="Times New Roman CYR" w:cs="Times New Roman CYR"/>
              </w:rPr>
              <w:t xml:space="preserve">Существенный износ материально-технической базы пришкольных детских оздоровительных </w:t>
            </w:r>
            <w:r w:rsidR="006B14BF" w:rsidRPr="00DD5C60">
              <w:rPr>
                <w:rFonts w:ascii="Times New Roman CYR" w:eastAsia="Calibri" w:hAnsi="Times New Roman CYR" w:cs="Times New Roman CYR"/>
              </w:rPr>
              <w:t>учреждений, недостаточный</w:t>
            </w:r>
            <w:r w:rsidRPr="00DD5C60">
              <w:rPr>
                <w:rFonts w:ascii="Times New Roman CYR" w:eastAsia="Calibri" w:hAnsi="Times New Roman CYR" w:cs="Times New Roman CYR"/>
              </w:rPr>
              <w:t xml:space="preserve"> уровень развития </w:t>
            </w:r>
            <w:r w:rsidR="006B14BF" w:rsidRPr="00DD5C60">
              <w:rPr>
                <w:rFonts w:ascii="Times New Roman CYR" w:eastAsia="Calibri" w:hAnsi="Times New Roman CYR" w:cs="Times New Roman CYR"/>
              </w:rPr>
              <w:t>их кадрового</w:t>
            </w:r>
            <w:r w:rsidRPr="00DD5C60">
              <w:rPr>
                <w:rFonts w:ascii="Times New Roman CYR" w:eastAsia="Calibri" w:hAnsi="Times New Roman CYR" w:cs="Times New Roman CYR"/>
              </w:rPr>
              <w:t xml:space="preserve"> потенциала.</w:t>
            </w:r>
          </w:p>
          <w:p w14:paraId="15710823" w14:textId="77777777" w:rsidR="00410D02" w:rsidRPr="00DD5C60" w:rsidRDefault="002224AD" w:rsidP="009A1887">
            <w:pPr>
              <w:pStyle w:val="10"/>
              <w:spacing w:after="0" w:line="240" w:lineRule="auto"/>
              <w:jc w:val="both"/>
              <w:rPr>
                <w:rFonts w:ascii="Times New Roman CYR" w:eastAsia="Calibri" w:hAnsi="Times New Roman CYR" w:cs="Times New Roman CYR"/>
              </w:rPr>
            </w:pPr>
            <w:r w:rsidRPr="00DD5C60">
              <w:rPr>
                <w:rFonts w:ascii="Times New Roman" w:eastAsia="Calibri" w:hAnsi="Times New Roman"/>
              </w:rPr>
              <w:t xml:space="preserve">4.  </w:t>
            </w:r>
            <w:r w:rsidRPr="00DD5C60">
              <w:rPr>
                <w:rFonts w:ascii="Times New Roman CYR" w:eastAsia="Calibri" w:hAnsi="Times New Roman CYR" w:cs="Times New Roman CYR"/>
              </w:rPr>
              <w:t xml:space="preserve">Недостаточный уровень исполнения </w:t>
            </w:r>
            <w:r w:rsidRPr="00DD5C60">
              <w:rPr>
                <w:rFonts w:ascii="Times New Roman CYR" w:eastAsia="Calibri" w:hAnsi="Times New Roman CYR" w:cs="Times New Roman CYR"/>
              </w:rPr>
              <w:lastRenderedPageBreak/>
              <w:t>законодательства в сфере защиты конституционных прав детей-сирот, детей, оставшихся без попечения родителей, и лиц из их числа.</w:t>
            </w:r>
          </w:p>
          <w:p w14:paraId="2C51D6D2" w14:textId="77777777" w:rsidR="00410D02" w:rsidRPr="00DD5C60" w:rsidRDefault="002224AD" w:rsidP="009A1887">
            <w:pPr>
              <w:pStyle w:val="10"/>
              <w:spacing w:after="0" w:line="240" w:lineRule="auto"/>
              <w:jc w:val="both"/>
              <w:rPr>
                <w:rFonts w:ascii="Arial CYR" w:eastAsia="Calibri" w:hAnsi="Arial CYR" w:cs="Arial CYR"/>
              </w:rPr>
            </w:pPr>
            <w:r w:rsidRPr="00DD5C60">
              <w:rPr>
                <w:rFonts w:ascii="Times New Roman" w:eastAsia="Calibri" w:hAnsi="Times New Roman"/>
              </w:rPr>
              <w:t xml:space="preserve">5. </w:t>
            </w:r>
            <w:r w:rsidRPr="00DD5C60">
              <w:rPr>
                <w:rFonts w:ascii="Times New Roman CYR" w:eastAsia="Calibri" w:hAnsi="Times New Roman CYR" w:cs="Times New Roman CYR"/>
              </w:rPr>
              <w:t>У молодого поколения отмечается рост социальной апатии, снижение экономической активности, возникает проблема неполной включенности детей и молодежи в жизнь общества.</w:t>
            </w:r>
          </w:p>
          <w:p w14:paraId="5AAB014A" w14:textId="77777777" w:rsidR="00410D02" w:rsidRPr="00DD5C60" w:rsidRDefault="002224AD" w:rsidP="009A1887">
            <w:pPr>
              <w:pStyle w:val="10"/>
              <w:spacing w:after="0" w:line="240" w:lineRule="auto"/>
              <w:jc w:val="both"/>
              <w:rPr>
                <w:rFonts w:ascii="Arial CYR" w:eastAsia="Calibri" w:hAnsi="Arial CYR" w:cs="Arial CYR"/>
              </w:rPr>
            </w:pPr>
            <w:r w:rsidRPr="00DD5C60">
              <w:rPr>
                <w:rFonts w:ascii="Times New Roman" w:eastAsia="Calibri" w:hAnsi="Times New Roman"/>
              </w:rPr>
              <w:t xml:space="preserve">6. </w:t>
            </w:r>
            <w:r w:rsidRPr="00DD5C60">
              <w:rPr>
                <w:rFonts w:ascii="Times New Roman CYR" w:eastAsia="Calibri" w:hAnsi="Times New Roman CYR" w:cs="Times New Roman CYR"/>
              </w:rPr>
              <w:t>Происходит деформация духовно-нравственных ценностей молодежи, размываются моральные ограничители на пути к достижению личного успеха.</w:t>
            </w:r>
          </w:p>
          <w:p w14:paraId="6D5D6D44" w14:textId="77777777" w:rsidR="00410D02" w:rsidRPr="00DD5C60" w:rsidRDefault="002224AD" w:rsidP="009A1887">
            <w:pPr>
              <w:pStyle w:val="10"/>
              <w:spacing w:after="0" w:line="240" w:lineRule="auto"/>
              <w:jc w:val="both"/>
              <w:rPr>
                <w:rFonts w:eastAsia="Calibri" w:cs="Calibri"/>
              </w:rPr>
            </w:pPr>
            <w:r w:rsidRPr="00DD5C60">
              <w:rPr>
                <w:rFonts w:ascii="Times New Roman" w:eastAsia="Calibri" w:hAnsi="Times New Roman"/>
              </w:rPr>
              <w:t xml:space="preserve">7. </w:t>
            </w:r>
            <w:r w:rsidRPr="00DD5C60">
              <w:rPr>
                <w:rFonts w:ascii="Times New Roman CYR" w:eastAsia="Calibri" w:hAnsi="Times New Roman CYR" w:cs="Times New Roman CYR"/>
              </w:rPr>
              <w:t>Слабо развивается культура ответственного гражданского поведения; у значительной части молодежи отсутствуют стремление к общественной деятельности, навыки самоуправления.</w:t>
            </w:r>
          </w:p>
        </w:tc>
        <w:tc>
          <w:tcPr>
            <w:tcW w:w="2667" w:type="dxa"/>
            <w:gridSpan w:val="2"/>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3435AD6F" w14:textId="77777777" w:rsidR="00410D02" w:rsidRPr="00DD5C60" w:rsidRDefault="002224AD" w:rsidP="009A1887">
            <w:pPr>
              <w:pStyle w:val="10"/>
              <w:spacing w:after="0" w:line="240" w:lineRule="auto"/>
              <w:rPr>
                <w:rFonts w:ascii="Times New Roman CYR" w:eastAsia="Calibri" w:hAnsi="Times New Roman CYR" w:cs="Times New Roman CYR"/>
              </w:rPr>
            </w:pPr>
            <w:r w:rsidRPr="00DD5C60">
              <w:rPr>
                <w:rFonts w:ascii="Times New Roman CYR" w:eastAsia="Calibri" w:hAnsi="Times New Roman CYR" w:cs="Times New Roman CYR"/>
              </w:rPr>
              <w:lastRenderedPageBreak/>
              <w:t>Совершенствование деятельности по защите прав детей на отдых, оздоровление и социальную поддержку.</w:t>
            </w:r>
          </w:p>
          <w:p w14:paraId="0A4B4C2D" w14:textId="77777777" w:rsidR="00410D02" w:rsidRPr="00DD5C60" w:rsidRDefault="002224AD" w:rsidP="009A1887">
            <w:pPr>
              <w:pStyle w:val="10"/>
              <w:spacing w:after="0" w:line="240" w:lineRule="auto"/>
              <w:jc w:val="both"/>
              <w:rPr>
                <w:rFonts w:ascii="Times New Roman CYR" w:eastAsia="Calibri" w:hAnsi="Times New Roman CYR" w:cs="Times New Roman CYR"/>
              </w:rPr>
            </w:pPr>
            <w:r w:rsidRPr="00DD5C60">
              <w:rPr>
                <w:rFonts w:ascii="Times New Roman CYR" w:eastAsia="Calibri" w:hAnsi="Times New Roman CYR" w:cs="Times New Roman CYR"/>
              </w:rPr>
              <w:t xml:space="preserve">Формирование эффективной системы, обеспечивающей социализацию и самореализацию </w:t>
            </w:r>
            <w:r w:rsidRPr="00DD5C60">
              <w:rPr>
                <w:rFonts w:ascii="Times New Roman CYR" w:eastAsia="Calibri" w:hAnsi="Times New Roman CYR" w:cs="Times New Roman CYR"/>
              </w:rPr>
              <w:lastRenderedPageBreak/>
              <w:t>молодежи, развитие её потенциала</w:t>
            </w:r>
          </w:p>
          <w:p w14:paraId="05B60D74" w14:textId="77777777" w:rsidR="00410D02" w:rsidRPr="00DD5C60" w:rsidRDefault="00410D02" w:rsidP="009A1887">
            <w:pPr>
              <w:pStyle w:val="10"/>
              <w:spacing w:after="0" w:line="240" w:lineRule="auto"/>
              <w:rPr>
                <w:rFonts w:ascii="Times New Roman" w:eastAsia="Calibri" w:hAnsi="Times New Roman"/>
              </w:rPr>
            </w:pPr>
          </w:p>
          <w:p w14:paraId="342EC9F9" w14:textId="77777777" w:rsidR="00410D02" w:rsidRPr="00DD5C60" w:rsidRDefault="00410D02" w:rsidP="009A1887">
            <w:pPr>
              <w:pStyle w:val="10"/>
              <w:spacing w:after="0" w:line="240" w:lineRule="auto"/>
              <w:jc w:val="both"/>
              <w:rPr>
                <w:rFonts w:eastAsia="Calibri" w:cs="Calibri"/>
              </w:rPr>
            </w:pPr>
          </w:p>
        </w:tc>
        <w:tc>
          <w:tcPr>
            <w:tcW w:w="1943"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2071D18" w14:textId="77777777" w:rsidR="00410D02" w:rsidRPr="00DD5C60" w:rsidRDefault="002224AD" w:rsidP="009A1887">
            <w:pPr>
              <w:pStyle w:val="10"/>
              <w:spacing w:after="0" w:line="240" w:lineRule="auto"/>
              <w:jc w:val="center"/>
              <w:rPr>
                <w:rFonts w:eastAsia="Calibri" w:cs="Calibri"/>
                <w:lang w:val="en-US"/>
              </w:rPr>
            </w:pPr>
            <w:r w:rsidRPr="00DD5C60">
              <w:rPr>
                <w:rFonts w:ascii="Times New Roman" w:eastAsia="Calibri" w:hAnsi="Times New Roman"/>
                <w:lang w:val="en-US"/>
              </w:rPr>
              <w:lastRenderedPageBreak/>
              <w:t>20</w:t>
            </w:r>
            <w:r w:rsidRPr="00DD5C60">
              <w:rPr>
                <w:rFonts w:ascii="Times New Roman" w:eastAsia="Calibri" w:hAnsi="Times New Roman"/>
              </w:rPr>
              <w:t>22</w:t>
            </w:r>
            <w:r w:rsidRPr="00DD5C60">
              <w:rPr>
                <w:rFonts w:ascii="Times New Roman" w:eastAsia="Calibri" w:hAnsi="Times New Roman"/>
                <w:lang w:val="en-US"/>
              </w:rPr>
              <w:t xml:space="preserve"> – 20</w:t>
            </w:r>
            <w:r w:rsidRPr="00DD5C60">
              <w:rPr>
                <w:rFonts w:ascii="Times New Roman" w:eastAsia="Calibri" w:hAnsi="Times New Roman"/>
              </w:rPr>
              <w:t>30</w:t>
            </w:r>
            <w:r w:rsidRPr="00DD5C60">
              <w:rPr>
                <w:rFonts w:ascii="Times New Roman" w:eastAsia="Calibri" w:hAnsi="Times New Roman"/>
                <w:lang w:val="en-US"/>
              </w:rPr>
              <w:t xml:space="preserve"> </w:t>
            </w:r>
            <w:r w:rsidRPr="00DD5C60">
              <w:rPr>
                <w:rFonts w:ascii="Times New Roman CYR" w:eastAsia="Calibri" w:hAnsi="Times New Roman CYR" w:cs="Times New Roman CYR"/>
              </w:rPr>
              <w:t>годы</w:t>
            </w:r>
          </w:p>
        </w:tc>
        <w:tc>
          <w:tcPr>
            <w:tcW w:w="5060"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5F3C7B5" w14:textId="77777777" w:rsidR="00410D02" w:rsidRPr="00DD5C60" w:rsidRDefault="002224AD" w:rsidP="009A1887">
            <w:pPr>
              <w:pStyle w:val="10"/>
              <w:spacing w:after="0" w:line="240" w:lineRule="auto"/>
              <w:jc w:val="both"/>
              <w:rPr>
                <w:rFonts w:ascii="Times New Roman CYR" w:eastAsia="Calibri" w:hAnsi="Times New Roman CYR" w:cs="Times New Roman CYR"/>
              </w:rPr>
            </w:pPr>
            <w:r w:rsidRPr="00DD5C60">
              <w:rPr>
                <w:rFonts w:ascii="Times New Roman" w:eastAsia="Calibri" w:hAnsi="Times New Roman"/>
              </w:rPr>
              <w:t xml:space="preserve">1. </w:t>
            </w:r>
            <w:r w:rsidRPr="00DD5C60">
              <w:rPr>
                <w:rFonts w:ascii="Times New Roman CYR" w:eastAsia="Calibri" w:hAnsi="Times New Roman CYR" w:cs="Times New Roman CYR"/>
              </w:rPr>
              <w:t>Доля детей, охваченных мероприятиями по отдыху и оздоровлению, увеличится от общего количества детей школьного возраста до 99,0%.</w:t>
            </w:r>
          </w:p>
          <w:p w14:paraId="5441481E" w14:textId="77777777" w:rsidR="00410D02" w:rsidRPr="00DD5C60" w:rsidRDefault="002224AD" w:rsidP="009A1887">
            <w:pPr>
              <w:pStyle w:val="10"/>
              <w:spacing w:after="0" w:line="240" w:lineRule="auto"/>
              <w:jc w:val="both"/>
              <w:rPr>
                <w:rFonts w:ascii="Times New Roman CYR" w:eastAsia="Calibri" w:hAnsi="Times New Roman CYR" w:cs="Times New Roman CYR"/>
                <w:color w:val="FF0000"/>
              </w:rPr>
            </w:pPr>
            <w:r w:rsidRPr="00DD5C60">
              <w:rPr>
                <w:rFonts w:ascii="Times New Roman" w:eastAsia="Calibri" w:hAnsi="Times New Roman"/>
              </w:rPr>
              <w:t xml:space="preserve">2. </w:t>
            </w:r>
            <w:r w:rsidRPr="00DD5C60">
              <w:rPr>
                <w:rFonts w:ascii="Times New Roman CYR" w:eastAsia="Calibri" w:hAnsi="Times New Roman CYR" w:cs="Times New Roman CYR"/>
              </w:rPr>
              <w:t>Число участников ученических производственных бригад и учебно-опытных участков составит не менее 120 чел.</w:t>
            </w:r>
          </w:p>
          <w:p w14:paraId="67787DD0" w14:textId="77777777" w:rsidR="00410D02" w:rsidRPr="00DD5C60" w:rsidRDefault="002224AD" w:rsidP="009A1887">
            <w:pPr>
              <w:pStyle w:val="10"/>
              <w:spacing w:after="0" w:line="240" w:lineRule="auto"/>
              <w:jc w:val="both"/>
            </w:pPr>
            <w:r w:rsidRPr="00DD5C60">
              <w:rPr>
                <w:rFonts w:ascii="Times New Roman" w:eastAsia="Calibri" w:hAnsi="Times New Roman"/>
              </w:rPr>
              <w:t xml:space="preserve">3. </w:t>
            </w:r>
            <w:r w:rsidRPr="00DD5C60">
              <w:rPr>
                <w:rFonts w:ascii="Times New Roman CYR" w:eastAsia="Calibri" w:hAnsi="Times New Roman CYR" w:cs="Times New Roman CYR"/>
              </w:rPr>
              <w:t xml:space="preserve">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w:t>
            </w:r>
            <w:r w:rsidRPr="00DD5C60">
              <w:rPr>
                <w:rFonts w:ascii="Times New Roman CYR" w:eastAsia="Calibri" w:hAnsi="Times New Roman CYR" w:cs="Times New Roman CYR"/>
              </w:rPr>
              <w:lastRenderedPageBreak/>
              <w:t xml:space="preserve">Федерации (на усыновление (удочерение) и под опеку (попечительство), в том числе по договору о приемной семье, в общей численности детей оставшихся без попечения родителей, учтенных на конец отчетного года, составит 75 </w:t>
            </w:r>
            <w:r w:rsidRPr="00DD5C60">
              <w:rPr>
                <w:rFonts w:ascii="Times New Roman CYR" w:eastAsia="Calibri" w:hAnsi="Times New Roman CYR" w:cs="Times New Roman CYR"/>
                <w:color w:val="auto"/>
              </w:rPr>
              <w:t>%.</w:t>
            </w:r>
          </w:p>
          <w:p w14:paraId="147F8961" w14:textId="77777777" w:rsidR="00410D02" w:rsidRPr="00DD5C60" w:rsidRDefault="002224AD" w:rsidP="009A1887">
            <w:pPr>
              <w:pStyle w:val="10"/>
              <w:spacing w:line="240" w:lineRule="auto"/>
              <w:rPr>
                <w:rFonts w:eastAsia="Calibri" w:cs="Calibri"/>
              </w:rPr>
            </w:pPr>
            <w:r w:rsidRPr="00DD5C60">
              <w:rPr>
                <w:rFonts w:ascii="Times New Roman" w:eastAsia="Calibri" w:hAnsi="Times New Roman"/>
              </w:rPr>
              <w:t xml:space="preserve">4. </w:t>
            </w:r>
            <w:r w:rsidRPr="00DD5C60">
              <w:rPr>
                <w:rFonts w:ascii="Times New Roman CYR" w:eastAsia="Calibri" w:hAnsi="Times New Roman CYR" w:cs="Times New Roman CYR"/>
              </w:rPr>
              <w:t xml:space="preserve">Увеличится доля молодежи до 18 лет, участвующих в мероприятиях по патриотическому воспитанию, по отношению к общему количеству молодых граждан в возрасте до 18 лет до </w:t>
            </w:r>
            <w:r w:rsidR="00C0659F" w:rsidRPr="00DD5C60">
              <w:rPr>
                <w:rFonts w:ascii="Times New Roman CYR" w:eastAsia="Calibri" w:hAnsi="Times New Roman CYR" w:cs="Times New Roman CYR"/>
              </w:rPr>
              <w:t>6</w:t>
            </w:r>
            <w:r w:rsidRPr="00DD5C60">
              <w:rPr>
                <w:rFonts w:ascii="Times New Roman CYR" w:eastAsia="Calibri" w:hAnsi="Times New Roman CYR" w:cs="Times New Roman CYR"/>
              </w:rPr>
              <w:t xml:space="preserve">0,0% </w:t>
            </w:r>
          </w:p>
        </w:tc>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03" w:type="dxa"/>
            </w:tcMar>
          </w:tcPr>
          <w:p w14:paraId="7BC60887" w14:textId="77777777" w:rsidR="00410D02" w:rsidRPr="00DD5C60" w:rsidRDefault="00410D02">
            <w:pPr>
              <w:pStyle w:val="10"/>
              <w:rPr>
                <w:rFonts w:eastAsia="Calibri" w:cs="Calibri"/>
              </w:rPr>
            </w:pPr>
          </w:p>
        </w:tc>
      </w:tr>
      <w:tr w:rsidR="00410D02" w:rsidRPr="00DD5C60" w14:paraId="5B822E70" w14:textId="77777777" w:rsidTr="00474ECF">
        <w:trPr>
          <w:trHeight w:val="1"/>
        </w:trPr>
        <w:tc>
          <w:tcPr>
            <w:tcW w:w="15269" w:type="dxa"/>
            <w:gridSpan w:val="7"/>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4120A4AF" w14:textId="77777777" w:rsidR="00410D02" w:rsidRPr="00DD5C60" w:rsidRDefault="002224AD">
            <w:pPr>
              <w:pStyle w:val="10"/>
              <w:rPr>
                <w:rFonts w:eastAsia="Calibri" w:cs="Calibri"/>
              </w:rPr>
            </w:pPr>
            <w:r w:rsidRPr="00DD5C60">
              <w:rPr>
                <w:rFonts w:ascii="Times New Roman CYR" w:eastAsia="Calibri" w:hAnsi="Times New Roman CYR" w:cs="Times New Roman CYR"/>
              </w:rPr>
              <w:lastRenderedPageBreak/>
              <w:t>Подпрограмма 3</w:t>
            </w:r>
            <w:r w:rsidRPr="00DD5C60">
              <w:rPr>
                <w:rFonts w:ascii="Times New Roman" w:eastAsia="Calibri" w:hAnsi="Times New Roman"/>
              </w:rPr>
              <w:t>«</w:t>
            </w:r>
            <w:r w:rsidRPr="00DD5C60">
              <w:rPr>
                <w:rFonts w:ascii="Times New Roman CYR" w:eastAsia="Calibri" w:hAnsi="Times New Roman CYR" w:cs="Times New Roman CYR"/>
              </w:rPr>
              <w:t xml:space="preserve">Обеспечение реализации муниципальной программы </w:t>
            </w:r>
            <w:r w:rsidRPr="00DD5C60">
              <w:rPr>
                <w:rFonts w:ascii="Times New Roman" w:eastAsia="Calibri" w:hAnsi="Times New Roman"/>
              </w:rPr>
              <w:t>«</w:t>
            </w:r>
            <w:r w:rsidRPr="00DD5C60">
              <w:rPr>
                <w:rFonts w:ascii="Times New Roman CYR" w:eastAsia="Calibri" w:hAnsi="Times New Roman CYR" w:cs="Times New Roman CYR"/>
              </w:rPr>
              <w:t>Развитие образования Бурейского муниципального округа на 2022 – 2030 годы</w:t>
            </w:r>
            <w:r w:rsidRPr="00DD5C60">
              <w:rPr>
                <w:rFonts w:ascii="Times New Roman" w:eastAsia="Calibri" w:hAnsi="Times New Roman"/>
              </w:rPr>
              <w:t xml:space="preserve">» </w:t>
            </w:r>
            <w:r w:rsidRPr="00DD5C60">
              <w:rPr>
                <w:rFonts w:ascii="Times New Roman CYR" w:eastAsia="Calibri" w:hAnsi="Times New Roman CYR" w:cs="Times New Roman CYR"/>
              </w:rPr>
              <w:t>и прочие мероприятия в области образования</w:t>
            </w:r>
            <w:r w:rsidRPr="00DD5C60">
              <w:rPr>
                <w:rFonts w:ascii="Times New Roman" w:eastAsia="Calibri" w:hAnsi="Times New Roman"/>
              </w:rPr>
              <w:t>»</w:t>
            </w:r>
          </w:p>
        </w:tc>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03" w:type="dxa"/>
            </w:tcMar>
          </w:tcPr>
          <w:p w14:paraId="1C5A9E93" w14:textId="77777777" w:rsidR="00410D02" w:rsidRPr="00DD5C60" w:rsidRDefault="00410D02">
            <w:pPr>
              <w:pStyle w:val="10"/>
              <w:rPr>
                <w:rFonts w:eastAsia="Calibri" w:cs="Calibri"/>
              </w:rPr>
            </w:pPr>
          </w:p>
        </w:tc>
      </w:tr>
      <w:tr w:rsidR="00410D02" w:rsidRPr="00DD5C60" w14:paraId="629338F1" w14:textId="77777777" w:rsidTr="00474ECF">
        <w:trPr>
          <w:trHeight w:val="1"/>
        </w:trPr>
        <w:tc>
          <w:tcPr>
            <w:tcW w:w="565" w:type="dxa"/>
            <w:gridSpan w:val="2"/>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C3C7201" w14:textId="705C4316" w:rsidR="00410D02" w:rsidRPr="006B14BF" w:rsidRDefault="006B14BF">
            <w:pPr>
              <w:pStyle w:val="10"/>
              <w:spacing w:after="0" w:line="100" w:lineRule="atLeast"/>
              <w:jc w:val="center"/>
              <w:rPr>
                <w:rFonts w:eastAsia="Calibri" w:cs="Calibri"/>
              </w:rPr>
            </w:pPr>
            <w:r>
              <w:rPr>
                <w:rFonts w:ascii="Times New Roman" w:eastAsia="Calibri" w:hAnsi="Times New Roman"/>
              </w:rPr>
              <w:t>4</w:t>
            </w:r>
          </w:p>
        </w:tc>
        <w:tc>
          <w:tcPr>
            <w:tcW w:w="5034"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5EE58BF" w14:textId="77777777" w:rsidR="00410D02" w:rsidRPr="00DD5C60" w:rsidRDefault="002224AD">
            <w:pPr>
              <w:pStyle w:val="10"/>
              <w:spacing w:after="0" w:line="240" w:lineRule="auto"/>
              <w:jc w:val="both"/>
              <w:rPr>
                <w:rFonts w:ascii="Times New Roman CYR" w:eastAsia="Calibri" w:hAnsi="Times New Roman CYR" w:cs="Times New Roman CYR"/>
              </w:rPr>
            </w:pPr>
            <w:r w:rsidRPr="00DD5C60">
              <w:rPr>
                <w:rFonts w:ascii="Times New Roman CYR" w:eastAsia="Calibri" w:hAnsi="Times New Roman CYR" w:cs="Times New Roman CYR"/>
              </w:rPr>
              <w:t xml:space="preserve">Не обеспечена полная информационная открытость результатов деятельности системы образования (не размещение электронных инструктивно-методических и научно-методических ресурсов, к которым предоставлен доступ в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 </w:t>
            </w:r>
          </w:p>
          <w:p w14:paraId="43CF5CB2" w14:textId="77777777" w:rsidR="00410D02" w:rsidRPr="00DD5C60" w:rsidRDefault="002224AD">
            <w:pPr>
              <w:pStyle w:val="10"/>
              <w:spacing w:after="0" w:line="100" w:lineRule="atLeast"/>
              <w:jc w:val="both"/>
              <w:rPr>
                <w:rFonts w:ascii="Times New Roman CYR" w:eastAsia="Calibri" w:hAnsi="Times New Roman CYR" w:cs="Times New Roman CYR"/>
              </w:rPr>
            </w:pPr>
            <w:r w:rsidRPr="00DD5C60">
              <w:rPr>
                <w:rFonts w:ascii="Times New Roman CYR" w:eastAsia="Calibri" w:hAnsi="Times New Roman CYR" w:cs="Times New Roman CYR"/>
              </w:rPr>
              <w:lastRenderedPageBreak/>
              <w:t>Требует совершенствования муниципальной системы оценки качества образования на всех его уровнях.</w:t>
            </w:r>
          </w:p>
          <w:p w14:paraId="0523F32E" w14:textId="77777777" w:rsidR="00410D02" w:rsidRPr="00DD5C60" w:rsidRDefault="00410D02">
            <w:pPr>
              <w:pStyle w:val="10"/>
              <w:spacing w:after="0" w:line="240" w:lineRule="auto"/>
              <w:jc w:val="both"/>
              <w:rPr>
                <w:rFonts w:ascii="Times New Roman" w:eastAsia="Calibri" w:hAnsi="Times New Roman"/>
              </w:rPr>
            </w:pPr>
          </w:p>
          <w:p w14:paraId="4F34EF5F" w14:textId="77777777" w:rsidR="00410D02" w:rsidRPr="00DD5C60" w:rsidRDefault="00410D02">
            <w:pPr>
              <w:pStyle w:val="10"/>
              <w:spacing w:after="0" w:line="240" w:lineRule="auto"/>
              <w:jc w:val="both"/>
              <w:rPr>
                <w:rFonts w:eastAsia="Calibri" w:cs="Calibri"/>
              </w:rPr>
            </w:pPr>
          </w:p>
        </w:tc>
        <w:tc>
          <w:tcPr>
            <w:tcW w:w="2667" w:type="dxa"/>
            <w:gridSpan w:val="2"/>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3CCFEA2D" w14:textId="29AF5AC8" w:rsidR="00410D02" w:rsidRPr="00DD5C60" w:rsidRDefault="002224AD">
            <w:pPr>
              <w:pStyle w:val="10"/>
              <w:spacing w:after="0" w:line="240" w:lineRule="auto"/>
              <w:jc w:val="both"/>
              <w:rPr>
                <w:rFonts w:ascii="Times New Roman CYR" w:eastAsia="Calibri" w:hAnsi="Times New Roman CYR" w:cs="Times New Roman CYR"/>
              </w:rPr>
            </w:pPr>
            <w:r w:rsidRPr="00DD5C60">
              <w:rPr>
                <w:rFonts w:ascii="Times New Roman CYR" w:eastAsia="Calibri" w:hAnsi="Times New Roman CYR" w:cs="Times New Roman CYR"/>
              </w:rPr>
              <w:lastRenderedPageBreak/>
              <w:t xml:space="preserve">Обеспечение организационно-экономических, информационных и научно-методических условий развития системы образования Бурейского </w:t>
            </w:r>
            <w:r w:rsidR="006B14BF">
              <w:rPr>
                <w:rFonts w:ascii="Times New Roman CYR" w:eastAsia="Calibri" w:hAnsi="Times New Roman CYR" w:cs="Times New Roman CYR"/>
              </w:rPr>
              <w:t xml:space="preserve">округа </w:t>
            </w:r>
          </w:p>
          <w:p w14:paraId="0F5791F3" w14:textId="77777777" w:rsidR="00410D02" w:rsidRPr="00DD5C60" w:rsidRDefault="00410D02">
            <w:pPr>
              <w:pStyle w:val="10"/>
              <w:spacing w:after="0" w:line="240" w:lineRule="auto"/>
              <w:jc w:val="both"/>
              <w:rPr>
                <w:rFonts w:eastAsia="Calibri" w:cs="Calibri"/>
              </w:rPr>
            </w:pPr>
          </w:p>
        </w:tc>
        <w:tc>
          <w:tcPr>
            <w:tcW w:w="1943"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D86C356" w14:textId="77777777" w:rsidR="00410D02" w:rsidRPr="00DD5C60" w:rsidRDefault="002224AD">
            <w:pPr>
              <w:pStyle w:val="10"/>
              <w:spacing w:after="0" w:line="100" w:lineRule="atLeast"/>
              <w:jc w:val="center"/>
              <w:rPr>
                <w:rFonts w:eastAsia="Calibri" w:cs="Calibri"/>
                <w:lang w:val="en-US"/>
              </w:rPr>
            </w:pPr>
            <w:r w:rsidRPr="00DD5C60">
              <w:rPr>
                <w:rFonts w:ascii="Times New Roman" w:eastAsia="Calibri" w:hAnsi="Times New Roman"/>
                <w:lang w:val="en-US"/>
              </w:rPr>
              <w:t>20</w:t>
            </w:r>
            <w:r w:rsidRPr="00DD5C60">
              <w:rPr>
                <w:rFonts w:ascii="Times New Roman" w:eastAsia="Calibri" w:hAnsi="Times New Roman"/>
              </w:rPr>
              <w:t>22</w:t>
            </w:r>
            <w:r w:rsidRPr="00DD5C60">
              <w:rPr>
                <w:rFonts w:ascii="Times New Roman" w:eastAsia="Calibri" w:hAnsi="Times New Roman"/>
                <w:lang w:val="en-US"/>
              </w:rPr>
              <w:t xml:space="preserve"> – 20</w:t>
            </w:r>
            <w:r w:rsidRPr="00DD5C60">
              <w:rPr>
                <w:rFonts w:ascii="Times New Roman" w:eastAsia="Calibri" w:hAnsi="Times New Roman"/>
              </w:rPr>
              <w:t>30</w:t>
            </w:r>
            <w:r w:rsidRPr="00DD5C60">
              <w:rPr>
                <w:rFonts w:ascii="Times New Roman" w:eastAsia="Calibri" w:hAnsi="Times New Roman"/>
                <w:lang w:val="en-US"/>
              </w:rPr>
              <w:t xml:space="preserve"> </w:t>
            </w:r>
            <w:r w:rsidRPr="00DD5C60">
              <w:rPr>
                <w:rFonts w:ascii="Times New Roman CYR" w:eastAsia="Calibri" w:hAnsi="Times New Roman CYR" w:cs="Times New Roman CYR"/>
              </w:rPr>
              <w:t>годы</w:t>
            </w:r>
          </w:p>
        </w:tc>
        <w:tc>
          <w:tcPr>
            <w:tcW w:w="5060"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6008C97" w14:textId="77777777" w:rsidR="00410D02" w:rsidRPr="00DD5C60" w:rsidRDefault="002224AD">
            <w:pPr>
              <w:pStyle w:val="10"/>
              <w:spacing w:after="0" w:line="240" w:lineRule="auto"/>
              <w:jc w:val="both"/>
              <w:rPr>
                <w:rFonts w:ascii="Times New Roman CYR" w:eastAsia="Calibri" w:hAnsi="Times New Roman CYR" w:cs="Times New Roman CYR"/>
              </w:rPr>
            </w:pPr>
            <w:r w:rsidRPr="00DD5C60">
              <w:rPr>
                <w:rFonts w:ascii="Times New Roman" w:eastAsia="Calibri" w:hAnsi="Times New Roman"/>
              </w:rPr>
              <w:t>1.</w:t>
            </w:r>
            <w:r w:rsidRPr="00DD5C60">
              <w:rPr>
                <w:rFonts w:ascii="Times New Roman CYR" w:eastAsia="Calibri" w:hAnsi="Times New Roman CYR" w:cs="Times New Roman CYR"/>
              </w:rPr>
              <w:t>Доля выполненных мероприятий муниципального уровня к общему числу запланированных мероприятий, достигнет 100,0%.</w:t>
            </w:r>
          </w:p>
          <w:p w14:paraId="7E1E483B" w14:textId="77777777" w:rsidR="00410D02" w:rsidRPr="00DD5C60" w:rsidRDefault="002224AD">
            <w:pPr>
              <w:pStyle w:val="10"/>
              <w:spacing w:after="0" w:line="240" w:lineRule="auto"/>
              <w:jc w:val="both"/>
              <w:rPr>
                <w:rFonts w:ascii="Times New Roman CYR" w:eastAsia="Calibri" w:hAnsi="Times New Roman CYR" w:cs="Times New Roman CYR"/>
              </w:rPr>
            </w:pPr>
            <w:r w:rsidRPr="00DD5C60">
              <w:rPr>
                <w:rFonts w:ascii="Times New Roman" w:eastAsia="Calibri" w:hAnsi="Times New Roman"/>
              </w:rPr>
              <w:t xml:space="preserve">2.  </w:t>
            </w:r>
            <w:r w:rsidRPr="00DD5C60">
              <w:rPr>
                <w:rFonts w:ascii="Times New Roman CYR" w:eastAsia="Calibri" w:hAnsi="Times New Roman CYR" w:cs="Times New Roman CYR"/>
              </w:rPr>
              <w:t>Не менее чем на 5 уровнях образования будут реализованы механизмы внешней оценки качества образования.</w:t>
            </w:r>
          </w:p>
          <w:p w14:paraId="6AC5F54B" w14:textId="77777777" w:rsidR="00410D02" w:rsidRPr="00DD5C60" w:rsidRDefault="002224AD">
            <w:pPr>
              <w:pStyle w:val="10"/>
              <w:spacing w:after="0" w:line="240" w:lineRule="auto"/>
              <w:jc w:val="both"/>
              <w:rPr>
                <w:rFonts w:ascii="Times New Roman CYR" w:eastAsia="Calibri" w:hAnsi="Times New Roman CYR" w:cs="Times New Roman CYR"/>
              </w:rPr>
            </w:pPr>
            <w:r w:rsidRPr="00DD5C60">
              <w:rPr>
                <w:rFonts w:ascii="Times New Roman" w:eastAsia="Calibri" w:hAnsi="Times New Roman"/>
              </w:rPr>
              <w:t xml:space="preserve">3. </w:t>
            </w:r>
            <w:r w:rsidRPr="00DD5C60">
              <w:rPr>
                <w:rFonts w:ascii="Times New Roman CYR" w:eastAsia="Calibri" w:hAnsi="Times New Roman CYR" w:cs="Times New Roman CYR"/>
              </w:rPr>
              <w:t xml:space="preserve">Доля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w:t>
            </w:r>
            <w:r w:rsidRPr="00DD5C60">
              <w:rPr>
                <w:rFonts w:ascii="Times New Roman CYR" w:eastAsia="Calibri" w:hAnsi="Times New Roman CYR" w:cs="Times New Roman CYR"/>
              </w:rPr>
              <w:lastRenderedPageBreak/>
              <w:t>100,0%.</w:t>
            </w:r>
          </w:p>
          <w:p w14:paraId="476033CF" w14:textId="77777777" w:rsidR="00410D02" w:rsidRPr="00DD5C60" w:rsidRDefault="002224AD">
            <w:pPr>
              <w:pStyle w:val="10"/>
              <w:spacing w:after="0" w:line="240" w:lineRule="auto"/>
              <w:jc w:val="both"/>
              <w:rPr>
                <w:rFonts w:ascii="Times New Roman CYR" w:eastAsia="Calibri" w:hAnsi="Times New Roman CYR" w:cs="Times New Roman CYR"/>
              </w:rPr>
            </w:pPr>
            <w:r w:rsidRPr="00DD5C60">
              <w:rPr>
                <w:rFonts w:ascii="Times New Roman" w:eastAsia="Calibri" w:hAnsi="Times New Roman"/>
              </w:rPr>
              <w:t xml:space="preserve">4. </w:t>
            </w:r>
            <w:r w:rsidRPr="00DD5C60">
              <w:rPr>
                <w:rFonts w:ascii="Times New Roman CYR" w:eastAsia="Calibri" w:hAnsi="Times New Roman CYR" w:cs="Times New Roman CYR"/>
              </w:rPr>
              <w:t>Доля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100,0 %.</w:t>
            </w:r>
          </w:p>
          <w:p w14:paraId="50B065E3" w14:textId="77777777" w:rsidR="00410D02" w:rsidRPr="00DD5C60" w:rsidRDefault="002224AD" w:rsidP="009A1887">
            <w:pPr>
              <w:pStyle w:val="10"/>
              <w:spacing w:after="0"/>
              <w:rPr>
                <w:rFonts w:eastAsia="Calibri" w:cs="Calibri"/>
              </w:rPr>
            </w:pPr>
            <w:r w:rsidRPr="00DD5C60">
              <w:rPr>
                <w:rFonts w:ascii="Times New Roman" w:eastAsia="Calibri" w:hAnsi="Times New Roman"/>
              </w:rPr>
              <w:t xml:space="preserve">5. </w:t>
            </w:r>
            <w:r w:rsidRPr="00DD5C60">
              <w:rPr>
                <w:rFonts w:ascii="Times New Roman CYR" w:eastAsia="Calibri" w:hAnsi="Times New Roman CYR" w:cs="Times New Roman CYR"/>
              </w:rPr>
              <w:t>Доля выполненных мероприятий муниципального уровня к общему числу запланированных мероприятий составит 100%.</w:t>
            </w:r>
          </w:p>
        </w:tc>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03" w:type="dxa"/>
            </w:tcMar>
          </w:tcPr>
          <w:p w14:paraId="1A419F91" w14:textId="77777777" w:rsidR="00410D02" w:rsidRPr="00DD5C60" w:rsidRDefault="00410D02">
            <w:pPr>
              <w:pStyle w:val="10"/>
              <w:rPr>
                <w:rFonts w:eastAsia="Calibri" w:cs="Calibri"/>
              </w:rPr>
            </w:pPr>
          </w:p>
        </w:tc>
      </w:tr>
    </w:tbl>
    <w:p w14:paraId="44FC6964" w14:textId="77777777" w:rsidR="00410D02" w:rsidRPr="00DD5C60" w:rsidRDefault="00410D02">
      <w:pPr>
        <w:sectPr w:rsidR="00410D02" w:rsidRPr="00DD5C60" w:rsidSect="00A34604">
          <w:pgSz w:w="16838" w:h="11906" w:orient="landscape" w:code="9"/>
          <w:pgMar w:top="992" w:right="1134" w:bottom="1701" w:left="1134" w:header="0" w:footer="0" w:gutter="0"/>
          <w:cols w:space="720"/>
          <w:formProt w:val="0"/>
          <w:docGrid w:linePitch="360" w:charSpace="-6145"/>
        </w:sectPr>
      </w:pPr>
    </w:p>
    <w:p w14:paraId="2263F420" w14:textId="77777777" w:rsidR="00410D02" w:rsidRPr="00DD5C60" w:rsidRDefault="002224AD" w:rsidP="00A01A2A">
      <w:pPr>
        <w:pStyle w:val="10"/>
        <w:spacing w:after="0" w:line="240" w:lineRule="auto"/>
        <w:ind w:firstLine="709"/>
        <w:jc w:val="center"/>
        <w:rPr>
          <w:rFonts w:ascii="Arial CYR" w:eastAsia="Calibri" w:hAnsi="Arial CYR" w:cs="Arial CYR"/>
        </w:rPr>
      </w:pPr>
      <w:r w:rsidRPr="00DD5C60">
        <w:rPr>
          <w:rFonts w:ascii="Times New Roman" w:eastAsia="Calibri" w:hAnsi="Times New Roman"/>
          <w:sz w:val="28"/>
          <w:szCs w:val="28"/>
        </w:rPr>
        <w:lastRenderedPageBreak/>
        <w:t xml:space="preserve">3. </w:t>
      </w:r>
      <w:r w:rsidRPr="00DD5C60">
        <w:rPr>
          <w:rFonts w:ascii="Times New Roman CYR" w:eastAsia="Calibri" w:hAnsi="Times New Roman CYR" w:cs="Times New Roman CYR"/>
          <w:sz w:val="28"/>
          <w:szCs w:val="28"/>
        </w:rPr>
        <w:t>Описание системы подпрограмм муниципальной программы</w:t>
      </w:r>
    </w:p>
    <w:p w14:paraId="6F993E72" w14:textId="77777777" w:rsidR="00410D02" w:rsidRPr="00DD5C60" w:rsidRDefault="00410D02" w:rsidP="00A01A2A">
      <w:pPr>
        <w:pStyle w:val="10"/>
        <w:spacing w:after="0" w:line="240" w:lineRule="auto"/>
        <w:ind w:firstLine="709"/>
        <w:jc w:val="both"/>
        <w:rPr>
          <w:rFonts w:eastAsia="Calibri"/>
        </w:rPr>
      </w:pPr>
    </w:p>
    <w:p w14:paraId="64FD9EE9" w14:textId="77777777" w:rsidR="00410D02" w:rsidRPr="00DD5C60" w:rsidRDefault="002224AD" w:rsidP="00A01A2A">
      <w:pPr>
        <w:pStyle w:val="10"/>
        <w:spacing w:after="0" w:line="240" w:lineRule="auto"/>
        <w:ind w:firstLine="709"/>
        <w:jc w:val="both"/>
        <w:rPr>
          <w:rFonts w:ascii="Times New Roman CYR" w:eastAsia="Calibri" w:hAnsi="Times New Roman CYR" w:cs="Times New Roman CYR"/>
          <w:color w:val="00000A"/>
          <w:sz w:val="28"/>
          <w:szCs w:val="28"/>
        </w:rPr>
      </w:pPr>
      <w:r w:rsidRPr="00DD5C60">
        <w:rPr>
          <w:rFonts w:ascii="Times New Roman CYR" w:eastAsia="Calibri" w:hAnsi="Times New Roman CYR" w:cs="Times New Roman CYR"/>
          <w:color w:val="00000A"/>
          <w:sz w:val="28"/>
          <w:szCs w:val="28"/>
        </w:rPr>
        <w:t xml:space="preserve">В основу муниципальной программы положена система подпрограмм Государственной программы </w:t>
      </w:r>
      <w:r w:rsidRPr="00DD5C60">
        <w:rPr>
          <w:rFonts w:ascii="Times New Roman" w:eastAsia="Calibri" w:hAnsi="Times New Roman"/>
          <w:color w:val="00000A"/>
          <w:sz w:val="28"/>
          <w:szCs w:val="28"/>
        </w:rPr>
        <w:t>«</w:t>
      </w:r>
      <w:r w:rsidRPr="00DD5C60">
        <w:rPr>
          <w:rFonts w:ascii="Times New Roman CYR" w:eastAsia="Calibri" w:hAnsi="Times New Roman CYR" w:cs="Times New Roman CYR"/>
          <w:color w:val="00000A"/>
          <w:sz w:val="28"/>
          <w:szCs w:val="28"/>
        </w:rPr>
        <w:t>Развитие образования Амурской области</w:t>
      </w:r>
      <w:r w:rsidRPr="00DD5C60">
        <w:rPr>
          <w:rFonts w:ascii="Times New Roman" w:eastAsia="Calibri" w:hAnsi="Times New Roman"/>
          <w:color w:val="00000A"/>
          <w:sz w:val="28"/>
          <w:szCs w:val="28"/>
        </w:rPr>
        <w:t xml:space="preserve">», </w:t>
      </w:r>
      <w:r w:rsidRPr="00DD5C60">
        <w:rPr>
          <w:rFonts w:ascii="Times New Roman CYR" w:eastAsia="Calibri" w:hAnsi="Times New Roman CYR" w:cs="Times New Roman CYR"/>
          <w:color w:val="00000A"/>
          <w:sz w:val="28"/>
          <w:szCs w:val="28"/>
        </w:rPr>
        <w:t xml:space="preserve">в реализации основных мероприятий которой Бурейский муниципальный округ участвует в соответствии с возложенными на него Федеральным законом </w:t>
      </w:r>
      <w:r w:rsidRPr="00DD5C60">
        <w:rPr>
          <w:rFonts w:ascii="Times New Roman" w:eastAsia="Calibri" w:hAnsi="Times New Roman"/>
          <w:color w:val="00000A"/>
          <w:sz w:val="28"/>
          <w:szCs w:val="28"/>
        </w:rPr>
        <w:t>«</w:t>
      </w:r>
      <w:r w:rsidRPr="00DD5C60">
        <w:rPr>
          <w:rFonts w:ascii="Times New Roman CYR" w:eastAsia="Calibri" w:hAnsi="Times New Roman CYR" w:cs="Times New Roman CYR"/>
          <w:color w:val="00000A"/>
          <w:sz w:val="28"/>
          <w:szCs w:val="28"/>
        </w:rPr>
        <w:t>Об образовании в Российской Федерации</w:t>
      </w:r>
      <w:r w:rsidRPr="00DD5C60">
        <w:rPr>
          <w:rFonts w:ascii="Times New Roman" w:eastAsia="Calibri" w:hAnsi="Times New Roman"/>
          <w:color w:val="00000A"/>
          <w:sz w:val="28"/>
          <w:szCs w:val="28"/>
        </w:rPr>
        <w:t xml:space="preserve">» </w:t>
      </w:r>
      <w:r w:rsidRPr="00DD5C60">
        <w:rPr>
          <w:rFonts w:ascii="Times New Roman CYR" w:eastAsia="Calibri" w:hAnsi="Times New Roman CYR" w:cs="Times New Roman CYR"/>
          <w:color w:val="00000A"/>
          <w:sz w:val="28"/>
          <w:szCs w:val="28"/>
        </w:rPr>
        <w:t xml:space="preserve">полномочиями. </w:t>
      </w:r>
    </w:p>
    <w:p w14:paraId="70C64874" w14:textId="77777777" w:rsidR="00410D02" w:rsidRPr="00DD5C60" w:rsidRDefault="002224AD" w:rsidP="00A01A2A">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В рамках муниципальной программы будут реализованы следующие подпрограммы:</w:t>
      </w:r>
    </w:p>
    <w:p w14:paraId="01D674FE" w14:textId="19EE65DF" w:rsidR="00410D02" w:rsidRPr="00DD5C60" w:rsidRDefault="002224AD" w:rsidP="00A01A2A">
      <w:pPr>
        <w:pStyle w:val="10"/>
        <w:spacing w:after="0" w:line="240" w:lineRule="auto"/>
        <w:ind w:firstLine="709"/>
        <w:jc w:val="both"/>
        <w:rPr>
          <w:rFonts w:eastAsia="Calibri"/>
          <w:sz w:val="28"/>
          <w:szCs w:val="28"/>
        </w:rPr>
      </w:pPr>
      <w:r w:rsidRPr="00DD5C60">
        <w:rPr>
          <w:rFonts w:ascii="Times New Roman CYR" w:eastAsia="Calibri" w:hAnsi="Times New Roman CYR" w:cs="Times New Roman CYR"/>
          <w:sz w:val="28"/>
          <w:szCs w:val="28"/>
        </w:rPr>
        <w:t xml:space="preserve">Подпрограмма 1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Развитие общего и дополнительного образования в Бурейском муниципальном округе</w:t>
      </w:r>
      <w:r w:rsidRPr="00DD5C60">
        <w:rPr>
          <w:rFonts w:ascii="Times New Roman" w:eastAsia="Calibri" w:hAnsi="Times New Roman"/>
          <w:sz w:val="28"/>
          <w:szCs w:val="28"/>
        </w:rPr>
        <w:t>»;</w:t>
      </w:r>
    </w:p>
    <w:p w14:paraId="1B52E8A7" w14:textId="77777777" w:rsidR="00410D02" w:rsidRPr="00DD5C60" w:rsidRDefault="002224AD" w:rsidP="00A01A2A">
      <w:pPr>
        <w:pStyle w:val="10"/>
        <w:spacing w:after="0" w:line="240" w:lineRule="auto"/>
        <w:ind w:firstLine="709"/>
        <w:jc w:val="both"/>
        <w:rPr>
          <w:rFonts w:eastAsia="Calibri"/>
          <w:sz w:val="28"/>
          <w:szCs w:val="28"/>
        </w:rPr>
      </w:pPr>
      <w:r w:rsidRPr="00DD5C60">
        <w:rPr>
          <w:rFonts w:ascii="Times New Roman CYR" w:eastAsia="Calibri" w:hAnsi="Times New Roman CYR" w:cs="Times New Roman CYR"/>
          <w:sz w:val="28"/>
          <w:szCs w:val="28"/>
        </w:rPr>
        <w:t xml:space="preserve">Подпрограмма   2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Развитие системы защиты прав детей</w:t>
      </w:r>
      <w:r w:rsidRPr="00DD5C60">
        <w:rPr>
          <w:rFonts w:ascii="Times New Roman" w:eastAsia="Calibri" w:hAnsi="Times New Roman"/>
          <w:sz w:val="28"/>
          <w:szCs w:val="28"/>
        </w:rPr>
        <w:t>»;</w:t>
      </w:r>
    </w:p>
    <w:p w14:paraId="56B400DF" w14:textId="77777777" w:rsidR="00410D02" w:rsidRPr="00DD5C60" w:rsidRDefault="002224AD" w:rsidP="00A01A2A">
      <w:pPr>
        <w:pStyle w:val="10"/>
        <w:spacing w:after="0" w:line="240" w:lineRule="auto"/>
        <w:ind w:firstLine="709"/>
        <w:jc w:val="both"/>
        <w:rPr>
          <w:rFonts w:eastAsia="Calibri"/>
          <w:sz w:val="28"/>
          <w:szCs w:val="28"/>
        </w:rPr>
      </w:pPr>
      <w:r w:rsidRPr="00DD5C60">
        <w:rPr>
          <w:rFonts w:ascii="Times New Roman CYR" w:eastAsia="Calibri" w:hAnsi="Times New Roman CYR" w:cs="Times New Roman CYR"/>
          <w:sz w:val="28"/>
          <w:szCs w:val="28"/>
        </w:rPr>
        <w:t>Подпрограмма 3</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 xml:space="preserve">Обеспечение реализации муниципальной программы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Развитие образования Бурейского муниципального округа на 2022 – 2030 годы</w:t>
      </w:r>
      <w:r w:rsidRPr="00DD5C60">
        <w:rPr>
          <w:rFonts w:ascii="Times New Roman" w:eastAsia="Calibri" w:hAnsi="Times New Roman"/>
          <w:sz w:val="28"/>
          <w:szCs w:val="28"/>
        </w:rPr>
        <w:t xml:space="preserve">» </w:t>
      </w:r>
      <w:r w:rsidRPr="00DD5C60">
        <w:rPr>
          <w:rFonts w:ascii="Times New Roman CYR" w:eastAsia="Calibri" w:hAnsi="Times New Roman CYR" w:cs="Times New Roman CYR"/>
          <w:sz w:val="28"/>
          <w:szCs w:val="28"/>
        </w:rPr>
        <w:t>и прочие мероприятия в области образования</w:t>
      </w:r>
      <w:r w:rsidRPr="00DD5C60">
        <w:rPr>
          <w:rFonts w:ascii="Times New Roman" w:eastAsia="Calibri" w:hAnsi="Times New Roman"/>
          <w:sz w:val="28"/>
          <w:szCs w:val="28"/>
        </w:rPr>
        <w:t>»</w:t>
      </w:r>
    </w:p>
    <w:p w14:paraId="52925050"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Все они направлены на достижение цели муниципальной программы: 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p>
    <w:p w14:paraId="521FFD14"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Включение первой подпрограммы в муниципальную программу связано с особенностями структуры системы образования Бурейского муниципального округа и ключевыми целями ее развития, в том числе:</w:t>
      </w:r>
    </w:p>
    <w:p w14:paraId="303CD750"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округа;</w:t>
      </w:r>
    </w:p>
    <w:p w14:paraId="291CD2E2"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p>
    <w:p w14:paraId="51D2F221"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Включение второй подпрограммы в муниципальную программу связано с совершенствованием деятельности по организации воспитания и оздоровления детей, государственной поддержке и созданию условий для социальной адаптации детей-сирот и детей, оставшихся без попечения родителей.</w:t>
      </w:r>
    </w:p>
    <w:p w14:paraId="249FC783"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color w:val="00000A"/>
          <w:sz w:val="28"/>
          <w:szCs w:val="28"/>
        </w:rPr>
        <w:t xml:space="preserve">Подпрограмма  </w:t>
      </w:r>
      <w:r w:rsidRPr="00DD5C60">
        <w:rPr>
          <w:rFonts w:ascii="Times New Roman CYR" w:eastAsia="Calibri" w:hAnsi="Times New Roman CYR" w:cs="Times New Roman CYR"/>
          <w:sz w:val="28"/>
          <w:szCs w:val="28"/>
        </w:rPr>
        <w:t xml:space="preserve">3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 xml:space="preserve">Обеспечение реализации муниципальной программы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Развитие образования Бурейского муниципального округа  на 2022 – 2030 годы</w:t>
      </w:r>
      <w:r w:rsidRPr="00DD5C60">
        <w:rPr>
          <w:rFonts w:ascii="Times New Roman" w:eastAsia="Calibri" w:hAnsi="Times New Roman"/>
          <w:sz w:val="28"/>
          <w:szCs w:val="28"/>
        </w:rPr>
        <w:t xml:space="preserve">» </w:t>
      </w:r>
      <w:r w:rsidRPr="00DD5C60">
        <w:rPr>
          <w:rFonts w:ascii="Times New Roman CYR" w:eastAsia="Calibri" w:hAnsi="Times New Roman CYR" w:cs="Times New Roman CYR"/>
          <w:sz w:val="28"/>
          <w:szCs w:val="28"/>
        </w:rPr>
        <w:t>и прочие мероприятия в области образования</w:t>
      </w:r>
      <w:r w:rsidRPr="00DD5C60">
        <w:rPr>
          <w:rFonts w:ascii="Times New Roman" w:eastAsia="Calibri" w:hAnsi="Times New Roman"/>
          <w:sz w:val="28"/>
          <w:szCs w:val="28"/>
        </w:rPr>
        <w:t xml:space="preserve">» </w:t>
      </w:r>
      <w:r w:rsidRPr="00DD5C60">
        <w:rPr>
          <w:rFonts w:ascii="Times New Roman CYR" w:eastAsia="Calibri" w:hAnsi="Times New Roman CYR" w:cs="Times New Roman CYR"/>
          <w:sz w:val="28"/>
          <w:szCs w:val="28"/>
        </w:rPr>
        <w:t>направлена на обеспечение организационно-экономических, информационных и научно-методических условий развития системы образования. Реализация данной цели предусматривает повышение качества управления процессами развития образования через вовлечение профессионалов и общественности в реализацию мероприятий муниципальной программы.</w:t>
      </w:r>
    </w:p>
    <w:p w14:paraId="20B5B92B"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lastRenderedPageBreak/>
        <w:t xml:space="preserve">Кроме того, в рамках основных мероприятий подпрограммы 3 решается вопрос формирования муниципальной системы оценки качества образования как важной составляющей обеспечения устойчиво высокого качества образовательных услуг и его повышения наряду с созданием организационных, кадровых, инфраструктурных, материально-технических и учебно-методических условий.  </w:t>
      </w:r>
    </w:p>
    <w:p w14:paraId="768D7285"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Подпрограммы   муниципальной программы состоят из основных мероприятий и мероприятий, которые отражают актуальные и перспективные направления государственной политики в сфере образования Бурейского муниципального округа. </w:t>
      </w:r>
    </w:p>
    <w:p w14:paraId="2B6F5898"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Основные мероприятия и мероприятия включают меры по формированию и финансовому обеспечению муниципального задания на реализацию образовательных программ, обеспечение деятельности, управлению сетью муниципальных образовательных учреждений. </w:t>
      </w:r>
    </w:p>
    <w:p w14:paraId="69A697DB" w14:textId="69C6CA9D"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В сфере общего, дополнительного образования соответствующими основными мероприятиями определены основные направления развития данных уровней образования и планируемые к реализации механизмы стимулирования со стороны региональных и муниципальных органов исполнительной власти. В муниципальной программе определены также стратегические направления развития образования округа, под которые выделены отдельные основные мероприятия.</w:t>
      </w:r>
    </w:p>
    <w:p w14:paraId="371CA831"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Рядом основных мероприятий и мероприятий предусмотрено проведение традиционных и формирование новых мероприятий, направленных на развитие творческой, научной, спортивной составляющей деятельности обучающихся. </w:t>
      </w:r>
    </w:p>
    <w:p w14:paraId="616D2E66"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Наряду с перечисленными мерами при формировании основных мероприятий муниципальной программы учитывались изменения, отраженные в Федеральном законе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Об образовании в Российской Федерации</w:t>
      </w:r>
      <w:r w:rsidRPr="00DD5C60">
        <w:rPr>
          <w:rFonts w:ascii="Times New Roman" w:eastAsia="Calibri" w:hAnsi="Times New Roman"/>
          <w:sz w:val="28"/>
          <w:szCs w:val="28"/>
        </w:rPr>
        <w:t xml:space="preserve">», </w:t>
      </w:r>
      <w:r w:rsidRPr="00DD5C60">
        <w:rPr>
          <w:rFonts w:ascii="Times New Roman CYR" w:eastAsia="Calibri" w:hAnsi="Times New Roman CYR" w:cs="Times New Roman CYR"/>
          <w:sz w:val="28"/>
          <w:szCs w:val="28"/>
        </w:rPr>
        <w:t>и мероприятия, которые необходимо осуществить с целью его реализации, а также мероприятия по обеспечению реализации Программы.</w:t>
      </w:r>
    </w:p>
    <w:p w14:paraId="3499EDA6"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Система основных мероприятий, мероприятий и плановых показателей реализации муниципальной программы приведена в приложении № 1 к муниципальной программе.</w:t>
      </w:r>
    </w:p>
    <w:p w14:paraId="103ED70B" w14:textId="77777777" w:rsidR="00410D02" w:rsidRPr="00DD5C60" w:rsidRDefault="00410D02" w:rsidP="00A01A2A">
      <w:pPr>
        <w:pStyle w:val="10"/>
        <w:spacing w:after="0" w:line="240" w:lineRule="auto"/>
        <w:ind w:firstLine="709"/>
        <w:jc w:val="both"/>
        <w:rPr>
          <w:rFonts w:ascii="Times New Roman" w:eastAsia="Calibri" w:hAnsi="Times New Roman"/>
          <w:b/>
          <w:bCs/>
          <w:sz w:val="28"/>
          <w:szCs w:val="28"/>
        </w:rPr>
      </w:pPr>
    </w:p>
    <w:p w14:paraId="55CC7D63" w14:textId="77777777" w:rsidR="00410D02" w:rsidRPr="00DD5C60" w:rsidRDefault="002224AD" w:rsidP="00A01A2A">
      <w:pPr>
        <w:pStyle w:val="10"/>
        <w:spacing w:after="0" w:line="240" w:lineRule="auto"/>
        <w:ind w:firstLine="709"/>
        <w:jc w:val="center"/>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4. </w:t>
      </w:r>
      <w:r w:rsidRPr="00DD5C60">
        <w:rPr>
          <w:rFonts w:ascii="Times New Roman CYR" w:eastAsia="Calibri" w:hAnsi="Times New Roman CYR" w:cs="Times New Roman CYR"/>
          <w:sz w:val="28"/>
          <w:szCs w:val="28"/>
        </w:rPr>
        <w:t>Сведения об основных мерах правового регулирования</w:t>
      </w:r>
    </w:p>
    <w:p w14:paraId="20F3283E" w14:textId="77777777" w:rsidR="00410D02" w:rsidRPr="00DD5C60" w:rsidRDefault="002224AD" w:rsidP="00A01A2A">
      <w:pPr>
        <w:pStyle w:val="10"/>
        <w:spacing w:after="0" w:line="240" w:lineRule="auto"/>
        <w:ind w:firstLine="709"/>
        <w:jc w:val="center"/>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в сфере реализации муниципальной программы</w:t>
      </w:r>
    </w:p>
    <w:p w14:paraId="2B5B8DDE" w14:textId="77777777" w:rsidR="00410D02" w:rsidRPr="00DD5C60" w:rsidRDefault="00410D02" w:rsidP="00A01A2A">
      <w:pPr>
        <w:pStyle w:val="10"/>
        <w:spacing w:after="0" w:line="240" w:lineRule="auto"/>
        <w:ind w:firstLine="709"/>
        <w:jc w:val="both"/>
        <w:rPr>
          <w:rFonts w:ascii="Times New Roman" w:eastAsia="Calibri" w:hAnsi="Times New Roman"/>
          <w:sz w:val="28"/>
          <w:szCs w:val="28"/>
        </w:rPr>
      </w:pPr>
    </w:p>
    <w:p w14:paraId="725E5217" w14:textId="77777777" w:rsidR="00410D02" w:rsidRPr="00DD5C60" w:rsidRDefault="002224AD" w:rsidP="00A01A2A">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Предполагаемые к принятию меры правового регулирования в сфере реализации муниципальной программы представлены в приложении № 2 к муниципальной программе.</w:t>
      </w:r>
    </w:p>
    <w:p w14:paraId="27803165" w14:textId="77777777" w:rsidR="00410D02" w:rsidRPr="00DD5C60" w:rsidRDefault="00410D02" w:rsidP="00A01A2A">
      <w:pPr>
        <w:pStyle w:val="10"/>
        <w:spacing w:after="0" w:line="240" w:lineRule="auto"/>
        <w:ind w:firstLine="709"/>
        <w:jc w:val="both"/>
        <w:rPr>
          <w:rFonts w:eastAsia="Calibri"/>
        </w:rPr>
      </w:pPr>
    </w:p>
    <w:p w14:paraId="7BF3BF0A" w14:textId="77777777" w:rsidR="00410D02" w:rsidRPr="00DD5C60" w:rsidRDefault="002224AD" w:rsidP="00713B57">
      <w:pPr>
        <w:pStyle w:val="10"/>
        <w:spacing w:after="0" w:line="240" w:lineRule="auto"/>
        <w:jc w:val="center"/>
        <w:rPr>
          <w:rFonts w:ascii="Arial CYR" w:eastAsia="Calibri" w:hAnsi="Arial CYR" w:cs="Arial CYR"/>
        </w:rPr>
      </w:pPr>
      <w:r w:rsidRPr="00DD5C60">
        <w:rPr>
          <w:rFonts w:ascii="Times New Roman" w:eastAsia="Calibri" w:hAnsi="Times New Roman"/>
          <w:sz w:val="28"/>
          <w:szCs w:val="28"/>
        </w:rPr>
        <w:t xml:space="preserve">5. </w:t>
      </w:r>
      <w:r w:rsidRPr="00DD5C60">
        <w:rPr>
          <w:rFonts w:ascii="Times New Roman CYR" w:eastAsia="Calibri" w:hAnsi="Times New Roman CYR" w:cs="Times New Roman CYR"/>
          <w:sz w:val="28"/>
          <w:szCs w:val="28"/>
        </w:rPr>
        <w:t>Ресурсное обеспечение муниципальной программы</w:t>
      </w:r>
    </w:p>
    <w:p w14:paraId="50F4CA2F" w14:textId="77777777" w:rsidR="00410D02" w:rsidRPr="00DD5C60" w:rsidRDefault="00410D02" w:rsidP="00A01A2A">
      <w:pPr>
        <w:pStyle w:val="10"/>
        <w:spacing w:after="0" w:line="240" w:lineRule="auto"/>
        <w:ind w:firstLine="709"/>
        <w:jc w:val="both"/>
        <w:rPr>
          <w:rFonts w:eastAsia="Calibri"/>
          <w:color w:val="FF0000"/>
        </w:rPr>
      </w:pPr>
    </w:p>
    <w:p w14:paraId="59FD481C" w14:textId="77777777" w:rsidR="00410D02" w:rsidRPr="00DD5C60" w:rsidRDefault="002224AD" w:rsidP="00A01A2A">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 xml:space="preserve">Расходы на реализацию муниципальной программы включают все источники финансирования по соответствующим уровням бюджетов с </w:t>
      </w:r>
      <w:r w:rsidRPr="00DD5C60">
        <w:rPr>
          <w:rFonts w:ascii="Times New Roman CYR" w:eastAsia="Calibri" w:hAnsi="Times New Roman CYR" w:cs="Times New Roman CYR"/>
          <w:sz w:val="28"/>
          <w:szCs w:val="28"/>
        </w:rPr>
        <w:lastRenderedPageBreak/>
        <w:t>разбивкой на бюджетные ассигнования федерального,  областного и</w:t>
      </w:r>
      <w:r w:rsidRPr="00DD5C60">
        <w:rPr>
          <w:rFonts w:ascii="Times New Roman CYR" w:eastAsia="Calibri" w:hAnsi="Times New Roman CYR" w:cs="Times New Roman CYR"/>
          <w:i/>
          <w:sz w:val="28"/>
          <w:szCs w:val="28"/>
        </w:rPr>
        <w:t xml:space="preserve"> </w:t>
      </w:r>
      <w:r w:rsidRPr="00DD5C60">
        <w:rPr>
          <w:rFonts w:ascii="Times New Roman CYR" w:eastAsia="Calibri" w:hAnsi="Times New Roman CYR" w:cs="Times New Roman CYR"/>
          <w:sz w:val="28"/>
          <w:szCs w:val="28"/>
        </w:rPr>
        <w:t xml:space="preserve">бюджета муниципального округа, внебюджетные средства. </w:t>
      </w:r>
    </w:p>
    <w:p w14:paraId="64C44E9C" w14:textId="77777777" w:rsidR="00410D02" w:rsidRPr="00DD5C60" w:rsidRDefault="002224AD" w:rsidP="00A01A2A">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 xml:space="preserve">Бюджетные ассигнования на финансовое обеспечение реализации муниципальной  программы на очередной финансовый год и плановый период устанавливаются в соответствии с планируемыми бюджетными ассигнованиями бюджета Бурейского муниципального округа. </w:t>
      </w:r>
    </w:p>
    <w:p w14:paraId="5A089ADA" w14:textId="77777777" w:rsidR="00410D02" w:rsidRPr="00DD5C60" w:rsidRDefault="002224AD" w:rsidP="00A01A2A">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Объем бюджетных ассигнований на финансовое обеспечение реализации муниципальной программы на период после планового периода до конца срока её реализации устанавливаются:</w:t>
      </w:r>
    </w:p>
    <w:p w14:paraId="1729716B" w14:textId="77777777" w:rsidR="00410D02" w:rsidRPr="00DD5C60" w:rsidRDefault="002224AD" w:rsidP="00A01A2A">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в соответствии с параметрами стратегических документов;</w:t>
      </w:r>
    </w:p>
    <w:p w14:paraId="2BF0CFA4" w14:textId="77777777" w:rsidR="00410D02" w:rsidRPr="00DD5C60" w:rsidRDefault="002224AD" w:rsidP="00A01A2A">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 xml:space="preserve">на уровне, не превышающем уровень второго года планового периода  при отсутствии  стратегических документов. </w:t>
      </w:r>
    </w:p>
    <w:p w14:paraId="505AA224" w14:textId="77777777" w:rsidR="00410D02" w:rsidRPr="00DD5C60" w:rsidRDefault="002224AD" w:rsidP="00A01A2A">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 xml:space="preserve">Объем бюджетных ассигнований из федерального и областного бюджетов на финансовое обеспечение реализации муниципальной программы определяется с учетом установленных государственными программами Российской Федерации и Амурской области уровней софинансирования и объемов финансирования этих программ. </w:t>
      </w:r>
    </w:p>
    <w:p w14:paraId="400B1792" w14:textId="77777777" w:rsidR="00410D02" w:rsidRPr="00DD5C60" w:rsidRDefault="002224AD" w:rsidP="00A01A2A">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Объем финансового обеспечения на реализацию муниципальной программы подлежит ежегодному уточнению в рамках подготовки проекта Положения о бюджете муниципального округа на очередной финансовый год и плановый период.</w:t>
      </w:r>
    </w:p>
    <w:p w14:paraId="04940360" w14:textId="77777777" w:rsidR="00410D02" w:rsidRPr="00DD5C60" w:rsidRDefault="002224AD" w:rsidP="00A01A2A">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 представлена в приложении № 3 к муниципальной программе.</w:t>
      </w:r>
    </w:p>
    <w:p w14:paraId="3D522A5B" w14:textId="77777777" w:rsidR="00410D02" w:rsidRPr="00DD5C60" w:rsidRDefault="00410D02" w:rsidP="00A01A2A">
      <w:pPr>
        <w:pStyle w:val="10"/>
        <w:spacing w:after="0" w:line="240" w:lineRule="auto"/>
        <w:ind w:firstLine="709"/>
        <w:jc w:val="both"/>
        <w:rPr>
          <w:rFonts w:eastAsia="Calibri"/>
        </w:rPr>
      </w:pPr>
    </w:p>
    <w:p w14:paraId="142FAC8B"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w:eastAsia="Calibri" w:hAnsi="Times New Roman"/>
          <w:sz w:val="28"/>
          <w:szCs w:val="28"/>
        </w:rPr>
        <w:t xml:space="preserve">6. </w:t>
      </w:r>
      <w:r w:rsidRPr="00DD5C60">
        <w:rPr>
          <w:rFonts w:ascii="Times New Roman CYR" w:eastAsia="Calibri" w:hAnsi="Times New Roman CYR" w:cs="Times New Roman CYR"/>
          <w:sz w:val="28"/>
          <w:szCs w:val="28"/>
        </w:rPr>
        <w:t>Планируемые показатели эффективности муниципальной программы</w:t>
      </w:r>
    </w:p>
    <w:p w14:paraId="03FB0EEA" w14:textId="77777777" w:rsidR="00410D02" w:rsidRPr="00DD5C60" w:rsidRDefault="00410D02" w:rsidP="00A01A2A">
      <w:pPr>
        <w:pStyle w:val="10"/>
        <w:spacing w:after="0" w:line="240" w:lineRule="auto"/>
        <w:ind w:firstLine="709"/>
        <w:jc w:val="both"/>
        <w:rPr>
          <w:rFonts w:eastAsia="Calibri"/>
          <w:color w:val="00000A"/>
        </w:rPr>
      </w:pPr>
    </w:p>
    <w:p w14:paraId="5177E63F" w14:textId="77777777" w:rsidR="00410D02" w:rsidRPr="00DD5C60" w:rsidRDefault="002224AD" w:rsidP="00A01A2A">
      <w:pPr>
        <w:pStyle w:val="10"/>
        <w:spacing w:after="0" w:line="240" w:lineRule="auto"/>
        <w:ind w:firstLine="709"/>
        <w:jc w:val="both"/>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t>Уровень реализации муниципальной программы в целом предлагается оценивать с помощью следующих целевых показателей:</w:t>
      </w:r>
    </w:p>
    <w:p w14:paraId="7FC8E469" w14:textId="77777777" w:rsidR="00410D02" w:rsidRPr="00DD5C60" w:rsidRDefault="002224AD" w:rsidP="00A01A2A">
      <w:pPr>
        <w:pStyle w:val="10"/>
        <w:spacing w:after="0" w:line="240" w:lineRule="auto"/>
        <w:ind w:firstLine="709"/>
        <w:jc w:val="both"/>
        <w:rPr>
          <w:rFonts w:eastAsia="Calibri"/>
        </w:rPr>
      </w:pPr>
      <w:r w:rsidRPr="00DD5C60">
        <w:rPr>
          <w:rFonts w:ascii="Times New Roman CYR" w:eastAsia="Calibri" w:hAnsi="Times New Roman CYR" w:cs="Times New Roman CYR"/>
          <w:sz w:val="28"/>
          <w:szCs w:val="28"/>
          <w:u w:val="single"/>
        </w:rPr>
        <w:t>показатель 1</w:t>
      </w:r>
      <w:r w:rsidRPr="00DD5C60">
        <w:rPr>
          <w:rFonts w:ascii="Times New Roman CYR" w:eastAsia="Calibri" w:hAnsi="Times New Roman CYR" w:cs="Times New Roman CYR"/>
          <w:sz w:val="28"/>
          <w:szCs w:val="28"/>
        </w:rPr>
        <w:t xml:space="preserve">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Доля населения в возрасте 6,5-18 лет, охваченного образованием, в общей численности населения в возрасте 6,5-18 лет</w:t>
      </w:r>
      <w:r w:rsidRPr="00DD5C60">
        <w:rPr>
          <w:rFonts w:ascii="Times New Roman" w:eastAsia="Calibri" w:hAnsi="Times New Roman"/>
          <w:sz w:val="28"/>
          <w:szCs w:val="28"/>
        </w:rPr>
        <w:t xml:space="preserve">»;  </w:t>
      </w:r>
    </w:p>
    <w:p w14:paraId="58EF9511" w14:textId="77777777" w:rsidR="00410D02" w:rsidRPr="00DD5C60" w:rsidRDefault="002224AD" w:rsidP="00A01A2A">
      <w:pPr>
        <w:pStyle w:val="10"/>
        <w:spacing w:after="0" w:line="240" w:lineRule="auto"/>
        <w:ind w:firstLine="709"/>
        <w:jc w:val="both"/>
        <w:rPr>
          <w:rFonts w:eastAsia="Calibri"/>
        </w:rPr>
      </w:pPr>
      <w:r w:rsidRPr="00DD5C60">
        <w:rPr>
          <w:rFonts w:ascii="Times New Roman CYR" w:eastAsia="Calibri" w:hAnsi="Times New Roman CYR" w:cs="Times New Roman CYR"/>
          <w:sz w:val="28"/>
          <w:szCs w:val="28"/>
          <w:u w:val="single"/>
        </w:rPr>
        <w:t>показатель 2</w:t>
      </w:r>
      <w:r w:rsidRPr="00DD5C60">
        <w:rPr>
          <w:rFonts w:ascii="Times New Roman CYR" w:eastAsia="Calibri" w:hAnsi="Times New Roman CYR" w:cs="Times New Roman CYR"/>
          <w:sz w:val="28"/>
          <w:szCs w:val="28"/>
        </w:rPr>
        <w:t xml:space="preserve">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r w:rsidRPr="00DD5C60">
        <w:rPr>
          <w:rFonts w:ascii="Times New Roman" w:eastAsia="Calibri" w:hAnsi="Times New Roman"/>
          <w:sz w:val="28"/>
          <w:szCs w:val="28"/>
        </w:rPr>
        <w:t>»;</w:t>
      </w:r>
    </w:p>
    <w:p w14:paraId="7A369001" w14:textId="77777777" w:rsidR="00410D02" w:rsidRPr="00DD5C60" w:rsidRDefault="002224AD" w:rsidP="00A01A2A">
      <w:pPr>
        <w:pStyle w:val="10"/>
        <w:spacing w:after="0" w:line="240" w:lineRule="auto"/>
        <w:ind w:firstLine="709"/>
        <w:jc w:val="both"/>
        <w:rPr>
          <w:rFonts w:eastAsia="Calibri"/>
        </w:rPr>
      </w:pPr>
      <w:r w:rsidRPr="00DD5C60">
        <w:rPr>
          <w:rFonts w:ascii="Times New Roman CYR" w:eastAsia="Calibri" w:hAnsi="Times New Roman CYR" w:cs="Times New Roman CYR"/>
          <w:sz w:val="28"/>
          <w:szCs w:val="28"/>
          <w:u w:val="single"/>
        </w:rPr>
        <w:t>показатель 3</w:t>
      </w:r>
      <w:r w:rsidRPr="00DD5C60">
        <w:rPr>
          <w:rFonts w:ascii="Times New Roman CYR" w:eastAsia="Calibri" w:hAnsi="Times New Roman CYR" w:cs="Times New Roman CYR"/>
          <w:sz w:val="28"/>
          <w:szCs w:val="28"/>
        </w:rPr>
        <w:t xml:space="preserve">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r w:rsidRPr="00DD5C60">
        <w:rPr>
          <w:rFonts w:ascii="Times New Roman" w:eastAsia="Calibri" w:hAnsi="Times New Roman"/>
          <w:sz w:val="28"/>
          <w:szCs w:val="28"/>
        </w:rPr>
        <w:t xml:space="preserve">»;   </w:t>
      </w:r>
    </w:p>
    <w:p w14:paraId="1A3F669C" w14:textId="77777777" w:rsidR="00410D02" w:rsidRPr="00DD5C60" w:rsidRDefault="002224AD" w:rsidP="00A01A2A">
      <w:pPr>
        <w:pStyle w:val="10"/>
        <w:spacing w:after="0" w:line="240" w:lineRule="auto"/>
        <w:ind w:firstLine="709"/>
        <w:jc w:val="both"/>
        <w:rPr>
          <w:rFonts w:ascii="Times New Roman" w:eastAsia="Calibri" w:hAnsi="Times New Roman"/>
          <w:sz w:val="28"/>
          <w:szCs w:val="28"/>
        </w:rPr>
      </w:pPr>
      <w:r w:rsidRPr="00DD5C60">
        <w:rPr>
          <w:rFonts w:ascii="Times New Roman CYR" w:eastAsia="Calibri" w:hAnsi="Times New Roman CYR" w:cs="Times New Roman CYR"/>
          <w:sz w:val="28"/>
          <w:szCs w:val="28"/>
          <w:u w:val="single"/>
        </w:rPr>
        <w:t>показатель 4</w:t>
      </w:r>
      <w:r w:rsidRPr="00DD5C60">
        <w:rPr>
          <w:rFonts w:ascii="Times New Roman CYR" w:eastAsia="Calibri" w:hAnsi="Times New Roman CYR" w:cs="Times New Roman CYR"/>
          <w:sz w:val="28"/>
          <w:szCs w:val="28"/>
        </w:rPr>
        <w:t xml:space="preserve">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образовательных учреждений</w:t>
      </w:r>
      <w:r w:rsidRPr="00DD5C60">
        <w:rPr>
          <w:rFonts w:ascii="Times New Roman" w:eastAsia="Calibri" w:hAnsi="Times New Roman"/>
          <w:sz w:val="28"/>
          <w:szCs w:val="28"/>
        </w:rPr>
        <w:t>»;</w:t>
      </w:r>
    </w:p>
    <w:p w14:paraId="0D50260C" w14:textId="77777777" w:rsidR="00410D02" w:rsidRPr="00DD5C60" w:rsidRDefault="002224AD" w:rsidP="00A01A2A">
      <w:pPr>
        <w:pStyle w:val="10"/>
        <w:spacing w:after="0" w:line="240" w:lineRule="auto"/>
        <w:ind w:firstLine="709"/>
        <w:jc w:val="both"/>
        <w:rPr>
          <w:rFonts w:eastAsia="Calibri"/>
        </w:rPr>
      </w:pPr>
      <w:r w:rsidRPr="00DD5C60">
        <w:rPr>
          <w:rFonts w:ascii="Times New Roman CYR" w:eastAsia="Calibri" w:hAnsi="Times New Roman CYR" w:cs="Times New Roman CYR"/>
          <w:sz w:val="28"/>
          <w:szCs w:val="28"/>
          <w:u w:val="single"/>
        </w:rPr>
        <w:lastRenderedPageBreak/>
        <w:t>показатель 5</w:t>
      </w:r>
      <w:r w:rsidRPr="00DD5C60">
        <w:rPr>
          <w:rFonts w:ascii="Times New Roman CYR" w:eastAsia="Calibri" w:hAnsi="Times New Roman CYR" w:cs="Times New Roman CYR"/>
          <w:sz w:val="28"/>
          <w:szCs w:val="28"/>
        </w:rPr>
        <w:t xml:space="preserve">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Доля работающих в сфере образования, прошедших повышение квалификации и (или) профессиональную подготовку в общей численности, работающих   сфере образования</w:t>
      </w:r>
      <w:r w:rsidRPr="00DD5C60">
        <w:rPr>
          <w:rFonts w:ascii="Times New Roman" w:eastAsia="Calibri" w:hAnsi="Times New Roman"/>
          <w:sz w:val="28"/>
          <w:szCs w:val="28"/>
        </w:rPr>
        <w:t>»;</w:t>
      </w:r>
    </w:p>
    <w:p w14:paraId="56D056C0" w14:textId="77777777" w:rsidR="00410D02" w:rsidRPr="00DD5C60" w:rsidRDefault="002224AD" w:rsidP="00A01A2A">
      <w:pPr>
        <w:pStyle w:val="10"/>
        <w:spacing w:after="0" w:line="240" w:lineRule="auto"/>
        <w:ind w:firstLine="709"/>
        <w:jc w:val="both"/>
        <w:rPr>
          <w:rFonts w:eastAsia="Calibri"/>
        </w:rPr>
      </w:pPr>
      <w:r w:rsidRPr="00DD5C60">
        <w:rPr>
          <w:rFonts w:ascii="Times New Roman CYR" w:eastAsia="Calibri" w:hAnsi="Times New Roman CYR" w:cs="Times New Roman CYR"/>
          <w:sz w:val="28"/>
          <w:szCs w:val="28"/>
          <w:u w:val="single"/>
        </w:rPr>
        <w:t>показатель 6</w:t>
      </w:r>
      <w:r w:rsidRPr="00DD5C60">
        <w:rPr>
          <w:rFonts w:ascii="Times New Roman CYR" w:eastAsia="Calibri" w:hAnsi="Times New Roman CYR" w:cs="Times New Roman CYR"/>
          <w:sz w:val="28"/>
          <w:szCs w:val="28"/>
        </w:rPr>
        <w:t xml:space="preserve">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в общей численности детей оставшихся без попечения родителей, учтенных на конец отчетного года</w:t>
      </w:r>
      <w:r w:rsidRPr="00DD5C60">
        <w:rPr>
          <w:rFonts w:ascii="Times New Roman" w:eastAsia="Calibri" w:hAnsi="Times New Roman"/>
          <w:sz w:val="28"/>
          <w:szCs w:val="28"/>
        </w:rPr>
        <w:t>»;</w:t>
      </w:r>
    </w:p>
    <w:p w14:paraId="119CED07" w14:textId="77777777" w:rsidR="00410D02" w:rsidRPr="00DD5C60" w:rsidRDefault="002224AD" w:rsidP="00A01A2A">
      <w:pPr>
        <w:pStyle w:val="10"/>
        <w:spacing w:after="0" w:line="240" w:lineRule="auto"/>
        <w:ind w:firstLine="709"/>
        <w:jc w:val="both"/>
        <w:rPr>
          <w:rFonts w:ascii="Times New Roman" w:eastAsia="Calibri" w:hAnsi="Times New Roman"/>
          <w:sz w:val="28"/>
          <w:szCs w:val="28"/>
        </w:rPr>
      </w:pPr>
      <w:r w:rsidRPr="00DD5C60">
        <w:rPr>
          <w:rFonts w:ascii="Times New Roman CYR" w:eastAsia="Calibri" w:hAnsi="Times New Roman CYR" w:cs="Times New Roman CYR"/>
          <w:sz w:val="28"/>
          <w:szCs w:val="28"/>
          <w:u w:val="single"/>
        </w:rPr>
        <w:t xml:space="preserve">Показатель 7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r w:rsidRPr="00DD5C60">
        <w:rPr>
          <w:rFonts w:ascii="Times New Roman" w:eastAsia="Calibri" w:hAnsi="Times New Roman"/>
          <w:sz w:val="28"/>
          <w:szCs w:val="28"/>
        </w:rPr>
        <w:t>»;</w:t>
      </w:r>
    </w:p>
    <w:p w14:paraId="4C3DE0E3" w14:textId="77777777" w:rsidR="00410D02" w:rsidRPr="00DD5C60" w:rsidRDefault="002224AD" w:rsidP="00A01A2A">
      <w:pPr>
        <w:pStyle w:val="10"/>
        <w:spacing w:after="0" w:line="240" w:lineRule="auto"/>
        <w:ind w:firstLine="709"/>
        <w:jc w:val="both"/>
        <w:rPr>
          <w:rFonts w:ascii="Times New Roman" w:eastAsia="Calibri" w:hAnsi="Times New Roman"/>
          <w:sz w:val="28"/>
          <w:szCs w:val="28"/>
        </w:rPr>
      </w:pPr>
      <w:r w:rsidRPr="00DD5C60">
        <w:rPr>
          <w:rFonts w:ascii="Times New Roman CYR" w:eastAsia="Calibri" w:hAnsi="Times New Roman CYR" w:cs="Times New Roman CYR"/>
          <w:sz w:val="28"/>
          <w:szCs w:val="28"/>
          <w:u w:val="single"/>
        </w:rPr>
        <w:t>показатель 8</w:t>
      </w:r>
      <w:r w:rsidRPr="00DD5C60">
        <w:rPr>
          <w:rFonts w:ascii="Times New Roman CYR" w:eastAsia="Calibri" w:hAnsi="Times New Roman CYR" w:cs="Times New Roman CYR"/>
          <w:sz w:val="28"/>
          <w:szCs w:val="28"/>
        </w:rPr>
        <w:t xml:space="preserve">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r w:rsidRPr="00DD5C60">
        <w:rPr>
          <w:rFonts w:ascii="Times New Roman" w:eastAsia="Calibri" w:hAnsi="Times New Roman"/>
          <w:sz w:val="28"/>
          <w:szCs w:val="28"/>
        </w:rPr>
        <w:t>».</w:t>
      </w:r>
    </w:p>
    <w:p w14:paraId="7CE938E8" w14:textId="77777777" w:rsidR="00410D02" w:rsidRPr="00DD5C60" w:rsidRDefault="002224AD" w:rsidP="00A01A2A">
      <w:pPr>
        <w:pStyle w:val="10"/>
        <w:spacing w:after="0" w:line="240" w:lineRule="auto"/>
        <w:ind w:firstLine="709"/>
        <w:jc w:val="both"/>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t>Ежегодная оценка эффективности реализации муниципальной программы проводится для мониторинга, во-первых, степени достижения целей и решения задач муниципальной программы в целом и ее подпрограмм, во-вторых, степени соответствия запланированному уровню затрат и эффективности использования средств консолидированного бюджета и, в-третьих, степени реализации мероприятий и достижения ожидаемых непосредственных результатов их реализации.</w:t>
      </w:r>
    </w:p>
    <w:p w14:paraId="1A391152"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Оценка степени достижения целей и решения задач муниципальной программы в целом и подпрограмм осуществляется на основании названных выше показателей (индикаторов) в соответствии с указанными в приложении № 1 плановыми показателями эффективности реализации муниципальной программы. </w:t>
      </w:r>
    </w:p>
    <w:p w14:paraId="1A5A4624" w14:textId="77777777" w:rsidR="00410D02" w:rsidRPr="00DD5C60" w:rsidRDefault="00410D02">
      <w:pPr>
        <w:pStyle w:val="10"/>
        <w:spacing w:after="0" w:line="240" w:lineRule="auto"/>
        <w:jc w:val="both"/>
        <w:rPr>
          <w:rFonts w:eastAsia="Calibri"/>
        </w:rPr>
      </w:pPr>
    </w:p>
    <w:p w14:paraId="14419445" w14:textId="77777777" w:rsidR="00410D02" w:rsidRPr="00DD5C60" w:rsidRDefault="002224AD">
      <w:pPr>
        <w:pStyle w:val="10"/>
        <w:spacing w:after="0" w:line="240" w:lineRule="auto"/>
        <w:jc w:val="center"/>
        <w:rPr>
          <w:rFonts w:ascii="Arial CYR" w:eastAsia="Calibri" w:hAnsi="Arial CYR" w:cs="Arial CYR"/>
        </w:rPr>
      </w:pPr>
      <w:r w:rsidRPr="00DD5C60">
        <w:rPr>
          <w:rFonts w:ascii="Times New Roman CYR" w:eastAsia="Calibri" w:hAnsi="Times New Roman CYR" w:cs="Times New Roman CYR"/>
          <w:sz w:val="28"/>
          <w:szCs w:val="28"/>
        </w:rPr>
        <w:t>Методика расчета показателей эффективности муниципальной программы</w:t>
      </w:r>
    </w:p>
    <w:p w14:paraId="32E1CF98" w14:textId="77777777" w:rsidR="00410D02" w:rsidRPr="00DD5C60" w:rsidRDefault="00410D02">
      <w:pPr>
        <w:pStyle w:val="10"/>
        <w:spacing w:after="0" w:line="240" w:lineRule="auto"/>
        <w:jc w:val="both"/>
        <w:rPr>
          <w:rFonts w:eastAsia="Calibri"/>
          <w:color w:val="FF0000"/>
        </w:rPr>
      </w:pPr>
    </w:p>
    <w:p w14:paraId="1BE5BA5C" w14:textId="77777777" w:rsidR="00410D02" w:rsidRPr="00DD5C60" w:rsidRDefault="002224AD" w:rsidP="00A01A2A">
      <w:pPr>
        <w:pStyle w:val="10"/>
        <w:spacing w:after="0" w:line="240" w:lineRule="auto"/>
        <w:ind w:firstLine="709"/>
        <w:jc w:val="both"/>
        <w:rPr>
          <w:rFonts w:ascii="Arial CYR" w:eastAsia="Calibri" w:hAnsi="Arial CYR" w:cs="Arial CYR"/>
        </w:rPr>
      </w:pPr>
      <w:r w:rsidRPr="00713B57">
        <w:rPr>
          <w:rFonts w:ascii="Times New Roman CYR" w:eastAsia="Calibri" w:hAnsi="Times New Roman CYR" w:cs="Times New Roman CYR"/>
          <w:sz w:val="28"/>
          <w:szCs w:val="28"/>
          <w:u w:val="single"/>
        </w:rPr>
        <w:t>Показатель 1</w:t>
      </w:r>
      <w:r w:rsidRPr="00DD5C60">
        <w:rPr>
          <w:rFonts w:ascii="Times New Roman CYR" w:eastAsia="Calibri" w:hAnsi="Times New Roman CYR" w:cs="Times New Roman CYR"/>
          <w:sz w:val="28"/>
          <w:szCs w:val="28"/>
        </w:rPr>
        <w:t xml:space="preserve">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Доля населения в возрасте 5 - 18 лет, охваченного образованием, в общей численности населения в возрасте 5 - 18 лет</w:t>
      </w:r>
      <w:r w:rsidRPr="00DD5C60">
        <w:rPr>
          <w:rFonts w:ascii="Times New Roman" w:eastAsia="Calibri" w:hAnsi="Times New Roman"/>
          <w:sz w:val="28"/>
          <w:szCs w:val="28"/>
        </w:rPr>
        <w:t>» (</w:t>
      </w:r>
      <w:r w:rsidRPr="00DD5C60">
        <w:rPr>
          <w:rFonts w:ascii="Times New Roman CYR" w:eastAsia="Calibri" w:hAnsi="Times New Roman CYR" w:cs="Times New Roman CYR"/>
          <w:sz w:val="28"/>
          <w:szCs w:val="28"/>
        </w:rPr>
        <w:t>НОО), рассчитывается по формуле:</w:t>
      </w:r>
    </w:p>
    <w:p w14:paraId="572B217B" w14:textId="77777777" w:rsidR="00410D02" w:rsidRPr="00DD5C60" w:rsidRDefault="002224AD">
      <w:pPr>
        <w:pStyle w:val="10"/>
        <w:spacing w:after="0" w:line="240" w:lineRule="auto"/>
        <w:jc w:val="center"/>
        <w:rPr>
          <w:rFonts w:ascii="Arial CYR" w:eastAsia="Calibri" w:hAnsi="Arial CYR" w:cs="Arial CYR"/>
        </w:rPr>
      </w:pPr>
      <w:r w:rsidRPr="00DD5C60">
        <w:rPr>
          <w:rFonts w:ascii="Times New Roman CYR" w:eastAsia="Calibri" w:hAnsi="Times New Roman CYR" w:cs="Times New Roman CYR"/>
          <w:sz w:val="28"/>
          <w:szCs w:val="28"/>
        </w:rPr>
        <w:t>НОО = Но / Нв х 100(%), где:</w:t>
      </w:r>
    </w:p>
    <w:p w14:paraId="2CB03F28"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CYR" w:eastAsia="Calibri" w:hAnsi="Times New Roman CYR" w:cs="Times New Roman CYR"/>
          <w:sz w:val="28"/>
          <w:szCs w:val="28"/>
        </w:rPr>
        <w:t>Но – численность обучающихся 5-18 лет в образовательных учреждениях округа, за исключением учреждений дополнительного образования;</w:t>
      </w:r>
    </w:p>
    <w:p w14:paraId="0073A259" w14:textId="77777777" w:rsidR="00410D02" w:rsidRPr="00DD5C60" w:rsidRDefault="002224AD">
      <w:pPr>
        <w:pStyle w:val="10"/>
        <w:spacing w:after="0" w:line="240" w:lineRule="auto"/>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Нв – численность населения округа в возрасте 5-18 лет, по данным Росстата по за предыдущий год, по годовой оценке возрастно-полового состава населения.</w:t>
      </w:r>
    </w:p>
    <w:p w14:paraId="6F27E860" w14:textId="77777777" w:rsidR="00410D02" w:rsidRPr="00DD5C60" w:rsidRDefault="002224AD">
      <w:pPr>
        <w:pStyle w:val="10"/>
        <w:spacing w:after="0" w:line="240" w:lineRule="auto"/>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Единица измерения – процент.</w:t>
      </w:r>
    </w:p>
    <w:p w14:paraId="690AA5FB" w14:textId="77777777" w:rsidR="00410D02" w:rsidRPr="00DD5C60" w:rsidRDefault="002224AD">
      <w:pPr>
        <w:pStyle w:val="10"/>
        <w:spacing w:after="0" w:line="240" w:lineRule="auto"/>
        <w:jc w:val="both"/>
        <w:rPr>
          <w:rFonts w:ascii="Times New Roman" w:eastAsia="Calibri" w:hAnsi="Times New Roman"/>
          <w:sz w:val="28"/>
          <w:szCs w:val="28"/>
        </w:rPr>
      </w:pPr>
      <w:r w:rsidRPr="00DD5C60">
        <w:rPr>
          <w:rFonts w:ascii="Times New Roman" w:eastAsia="Calibri" w:hAnsi="Times New Roman"/>
          <w:sz w:val="28"/>
          <w:szCs w:val="28"/>
        </w:rPr>
        <w:t xml:space="preserve"> </w:t>
      </w:r>
      <w:r w:rsidRPr="00DD5C60">
        <w:rPr>
          <w:rFonts w:ascii="Times New Roman CYR" w:eastAsia="Calibri" w:hAnsi="Times New Roman CYR" w:cs="Times New Roman CYR"/>
          <w:sz w:val="28"/>
          <w:szCs w:val="28"/>
        </w:rPr>
        <w:t xml:space="preserve">Источник информации: федеральное статистическое наблюдение (далее – ФСН) по форме ОО-1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Сведения об организации, осуществляющей подготовку по образовательным программам начального общего, основного общего, среднего общего образования</w:t>
      </w:r>
      <w:r w:rsidRPr="00DD5C60">
        <w:rPr>
          <w:rFonts w:ascii="Times New Roman" w:eastAsia="Calibri" w:hAnsi="Times New Roman"/>
          <w:sz w:val="28"/>
          <w:szCs w:val="28"/>
        </w:rPr>
        <w:t>».</w:t>
      </w:r>
    </w:p>
    <w:p w14:paraId="588E8458" w14:textId="77777777" w:rsidR="00410D02" w:rsidRPr="00DD5C60" w:rsidRDefault="002224AD" w:rsidP="00A01A2A">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u w:val="single"/>
        </w:rPr>
        <w:lastRenderedPageBreak/>
        <w:t xml:space="preserve">Показатель 2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от 1-6 лет</w:t>
      </w:r>
      <w:r w:rsidRPr="00DD5C60">
        <w:rPr>
          <w:rFonts w:ascii="Times New Roman" w:eastAsia="Calibri" w:hAnsi="Times New Roman"/>
          <w:sz w:val="28"/>
          <w:szCs w:val="28"/>
        </w:rPr>
        <w:t>» (</w:t>
      </w:r>
      <w:r w:rsidRPr="00DD5C60">
        <w:rPr>
          <w:rFonts w:ascii="Times New Roman CYR" w:eastAsia="Calibri" w:hAnsi="Times New Roman CYR" w:cs="Times New Roman CYR"/>
          <w:sz w:val="28"/>
          <w:szCs w:val="28"/>
        </w:rPr>
        <w:t>ДДО), рассчитывается по формуле:</w:t>
      </w:r>
    </w:p>
    <w:p w14:paraId="6E780EF7" w14:textId="77777777" w:rsidR="00410D02" w:rsidRPr="00DD5C60" w:rsidRDefault="002224AD">
      <w:pPr>
        <w:pStyle w:val="10"/>
        <w:spacing w:after="0" w:line="240" w:lineRule="auto"/>
        <w:jc w:val="center"/>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ДДО = До / (Дв – Дш) х 100</w:t>
      </w:r>
      <w:r w:rsidR="009A1887">
        <w:rPr>
          <w:rFonts w:ascii="Times New Roman CYR" w:eastAsia="Calibri" w:hAnsi="Times New Roman CYR" w:cs="Times New Roman CYR"/>
          <w:sz w:val="28"/>
          <w:szCs w:val="28"/>
        </w:rPr>
        <w:t>(</w:t>
      </w:r>
      <w:r w:rsidRPr="00DD5C60">
        <w:rPr>
          <w:rFonts w:ascii="Times New Roman CYR" w:eastAsia="Calibri" w:hAnsi="Times New Roman CYR" w:cs="Times New Roman CYR"/>
          <w:sz w:val="28"/>
          <w:szCs w:val="28"/>
        </w:rPr>
        <w:t>%</w:t>
      </w:r>
      <w:r w:rsidR="009A1887">
        <w:rPr>
          <w:rFonts w:ascii="Times New Roman CYR" w:eastAsia="Calibri" w:hAnsi="Times New Roman CYR" w:cs="Times New Roman CYR"/>
          <w:sz w:val="28"/>
          <w:szCs w:val="28"/>
        </w:rPr>
        <w:t>)</w:t>
      </w:r>
      <w:r w:rsidRPr="00DD5C60">
        <w:rPr>
          <w:rFonts w:ascii="Times New Roman CYR" w:eastAsia="Calibri" w:hAnsi="Times New Roman CYR" w:cs="Times New Roman CYR"/>
          <w:sz w:val="28"/>
          <w:szCs w:val="28"/>
        </w:rPr>
        <w:t>, где:</w:t>
      </w:r>
    </w:p>
    <w:p w14:paraId="0EE30242" w14:textId="77777777" w:rsidR="00410D02" w:rsidRPr="00DD5C60" w:rsidRDefault="002224AD">
      <w:pPr>
        <w:pStyle w:val="10"/>
        <w:spacing w:after="0" w:line="240" w:lineRule="auto"/>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До – численность детей 1-6 лет, стоящих на учете для определения в муниципальные дошкольные образовательные учреждения;</w:t>
      </w:r>
    </w:p>
    <w:p w14:paraId="35DA6070" w14:textId="0BB5A25B" w:rsidR="00410D02" w:rsidRPr="00DD5C60" w:rsidRDefault="002224AD">
      <w:pPr>
        <w:pStyle w:val="10"/>
        <w:spacing w:after="0" w:line="240" w:lineRule="auto"/>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 xml:space="preserve">Дв - численность детей района в возрасте 1-6 лет по данным Росстата за предыдущий год, </w:t>
      </w:r>
      <w:r w:rsidR="0039274A" w:rsidRPr="00DD5C60">
        <w:rPr>
          <w:rFonts w:ascii="Times New Roman CYR" w:eastAsia="Calibri" w:hAnsi="Times New Roman CYR" w:cs="Times New Roman CYR"/>
          <w:sz w:val="28"/>
          <w:szCs w:val="28"/>
        </w:rPr>
        <w:t>по годовой оценке,</w:t>
      </w:r>
      <w:r w:rsidRPr="00DD5C60">
        <w:rPr>
          <w:rFonts w:ascii="Times New Roman CYR" w:eastAsia="Calibri" w:hAnsi="Times New Roman CYR" w:cs="Times New Roman CYR"/>
          <w:sz w:val="28"/>
          <w:szCs w:val="28"/>
        </w:rPr>
        <w:t xml:space="preserve"> возрастно-полового состава населения;</w:t>
      </w:r>
    </w:p>
    <w:p w14:paraId="15B286F3" w14:textId="77777777" w:rsidR="00410D02" w:rsidRPr="00DD5C60" w:rsidRDefault="002224AD">
      <w:pPr>
        <w:pStyle w:val="10"/>
        <w:spacing w:after="0" w:line="240" w:lineRule="auto"/>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Дш - численность детей в возрасте 5 - 6 лет, обучающихся в школе</w:t>
      </w:r>
    </w:p>
    <w:p w14:paraId="7CEFDF15" w14:textId="77777777" w:rsidR="00410D02" w:rsidRPr="00DD5C60" w:rsidRDefault="002224AD">
      <w:pPr>
        <w:pStyle w:val="10"/>
        <w:spacing w:after="0" w:line="240" w:lineRule="auto"/>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Единица измерения – процент.</w:t>
      </w:r>
    </w:p>
    <w:p w14:paraId="194E1B6C" w14:textId="77777777" w:rsidR="00410D02" w:rsidRPr="00DD5C60" w:rsidRDefault="002224AD">
      <w:pPr>
        <w:pStyle w:val="10"/>
        <w:spacing w:after="0" w:line="240" w:lineRule="auto"/>
        <w:rPr>
          <w:rFonts w:ascii="Times New Roman" w:eastAsia="Calibri" w:hAnsi="Times New Roman"/>
          <w:b/>
          <w:bCs/>
          <w:sz w:val="28"/>
          <w:szCs w:val="28"/>
          <w:u w:val="single"/>
        </w:rPr>
      </w:pPr>
      <w:r w:rsidRPr="00DD5C60">
        <w:rPr>
          <w:rFonts w:ascii="Times New Roman CYR" w:eastAsia="Calibri" w:hAnsi="Times New Roman CYR" w:cs="Times New Roman CYR"/>
          <w:sz w:val="28"/>
          <w:szCs w:val="28"/>
        </w:rPr>
        <w:t xml:space="preserve">Источник информации: автоматизированная информационная система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Комплектование дошкольных образовательных учреждений</w:t>
      </w:r>
      <w:r w:rsidRPr="00DD5C60">
        <w:rPr>
          <w:rFonts w:ascii="Times New Roman" w:eastAsia="Calibri" w:hAnsi="Times New Roman"/>
          <w:sz w:val="28"/>
          <w:szCs w:val="28"/>
        </w:rPr>
        <w:t>»;</w:t>
      </w:r>
    </w:p>
    <w:p w14:paraId="647EBC33"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u w:val="single"/>
        </w:rPr>
        <w:t xml:space="preserve">Показатель 3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r w:rsidRPr="00DD5C60">
        <w:rPr>
          <w:rFonts w:ascii="Times New Roman" w:eastAsia="Calibri" w:hAnsi="Times New Roman"/>
          <w:sz w:val="28"/>
          <w:szCs w:val="28"/>
        </w:rPr>
        <w:t>» (</w:t>
      </w:r>
      <w:r w:rsidRPr="00DD5C60">
        <w:rPr>
          <w:rFonts w:ascii="Times New Roman CYR" w:eastAsia="Calibri" w:hAnsi="Times New Roman CYR" w:cs="Times New Roman CYR"/>
          <w:sz w:val="28"/>
          <w:szCs w:val="28"/>
        </w:rPr>
        <w:t>С</w:t>
      </w:r>
      <w:r w:rsidRPr="00DD5C60">
        <w:rPr>
          <w:rFonts w:ascii="Times New Roman CYR" w:eastAsia="Calibri" w:hAnsi="Times New Roman CYR" w:cs="Times New Roman CYR"/>
          <w:sz w:val="28"/>
          <w:szCs w:val="28"/>
          <w:vertAlign w:val="subscript"/>
        </w:rPr>
        <w:t>ЕГЭ</w:t>
      </w:r>
      <w:r w:rsidRPr="00DD5C60">
        <w:rPr>
          <w:rFonts w:ascii="Times New Roman CYR" w:eastAsia="Calibri" w:hAnsi="Times New Roman CYR" w:cs="Times New Roman CYR"/>
          <w:sz w:val="28"/>
          <w:szCs w:val="28"/>
        </w:rPr>
        <w:t>), рассчитывается по формуле:</w:t>
      </w:r>
    </w:p>
    <w:p w14:paraId="6D06D2AE" w14:textId="77777777" w:rsidR="00410D02" w:rsidRPr="00DD5C60" w:rsidRDefault="002224AD">
      <w:pPr>
        <w:pStyle w:val="10"/>
        <w:spacing w:after="0" w:line="240" w:lineRule="auto"/>
        <w:jc w:val="center"/>
        <w:rPr>
          <w:rFonts w:ascii="Arial CYR" w:eastAsia="Calibri" w:hAnsi="Arial CYR" w:cs="Arial CYR"/>
        </w:rPr>
      </w:pPr>
      <w:r w:rsidRPr="00DD5C60">
        <w:rPr>
          <w:noProof/>
          <w:lang w:eastAsia="ru-RU"/>
        </w:rPr>
        <w:drawing>
          <wp:inline distT="0" distB="0" distL="0" distR="0" wp14:anchorId="757B785D" wp14:editId="1CC57555">
            <wp:extent cx="752475" cy="3429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9"/>
                    <a:stretch>
                      <a:fillRect/>
                    </a:stretch>
                  </pic:blipFill>
                  <pic:spPr bwMode="auto">
                    <a:xfrm>
                      <a:off x="0" y="0"/>
                      <a:ext cx="752475" cy="342900"/>
                    </a:xfrm>
                    <a:prstGeom prst="rect">
                      <a:avLst/>
                    </a:prstGeom>
                  </pic:spPr>
                </pic:pic>
              </a:graphicData>
            </a:graphic>
          </wp:inline>
        </w:drawing>
      </w:r>
      <w:r w:rsidRPr="00DD5C60">
        <w:rPr>
          <w:rFonts w:ascii="Times New Roman" w:eastAsia="Calibri" w:hAnsi="Times New Roman"/>
          <w:sz w:val="28"/>
          <w:szCs w:val="28"/>
        </w:rPr>
        <w:t xml:space="preserve">, </w:t>
      </w:r>
      <w:r w:rsidRPr="00DD5C60">
        <w:rPr>
          <w:rFonts w:ascii="Times New Roman CYR" w:eastAsia="Calibri" w:hAnsi="Times New Roman CYR" w:cs="Times New Roman CYR"/>
          <w:sz w:val="28"/>
          <w:szCs w:val="28"/>
        </w:rPr>
        <w:t>где:</w:t>
      </w:r>
    </w:p>
    <w:p w14:paraId="39CD5B77"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Срл – сумма средних баллов по результатам ЕГЭ 10% лучших школ;</w:t>
      </w:r>
    </w:p>
    <w:p w14:paraId="163AC09F" w14:textId="77777777" w:rsidR="00410D02" w:rsidRPr="00DD5C60" w:rsidRDefault="002224AD">
      <w:pPr>
        <w:pStyle w:val="10"/>
        <w:spacing w:after="0" w:line="240" w:lineRule="auto"/>
        <w:jc w:val="both"/>
        <w:rPr>
          <w:rFonts w:ascii="Times New Roman CYR" w:eastAsia="Calibri" w:hAnsi="Times New Roman CYR" w:cs="Times New Roman CYR"/>
          <w:sz w:val="28"/>
          <w:szCs w:val="28"/>
        </w:rPr>
      </w:pP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Срх – сумма средних баллов по результатам ЕГЭ 10% худших школ.</w:t>
      </w:r>
    </w:p>
    <w:p w14:paraId="66FC45D0" w14:textId="77777777" w:rsidR="00410D02" w:rsidRPr="00DD5C60" w:rsidRDefault="002224AD">
      <w:pPr>
        <w:pStyle w:val="10"/>
        <w:spacing w:after="0" w:line="240" w:lineRule="auto"/>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Единица измерения – процент.</w:t>
      </w:r>
    </w:p>
    <w:p w14:paraId="770F2349" w14:textId="77777777" w:rsidR="00410D02" w:rsidRDefault="002224AD">
      <w:pPr>
        <w:pStyle w:val="10"/>
        <w:spacing w:after="0" w:line="240" w:lineRule="auto"/>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Источник информации: отчет регионального центра обработки информации.</w:t>
      </w:r>
    </w:p>
    <w:p w14:paraId="1AC9A8D9" w14:textId="77777777" w:rsidR="00410D02" w:rsidRPr="00DD5C60" w:rsidRDefault="002224AD" w:rsidP="00713B57">
      <w:pPr>
        <w:pStyle w:val="10"/>
        <w:spacing w:after="0" w:line="240" w:lineRule="auto"/>
        <w:ind w:firstLine="709"/>
        <w:rPr>
          <w:rFonts w:ascii="Times New Roman" w:hAnsi="Times New Roman"/>
          <w:bCs/>
          <w:sz w:val="28"/>
          <w:szCs w:val="28"/>
        </w:rPr>
      </w:pPr>
      <w:r w:rsidRPr="00DD5C60">
        <w:rPr>
          <w:rFonts w:ascii="Times New Roman CYR" w:hAnsi="Times New Roman CYR" w:cs="Times New Roman CYR"/>
          <w:sz w:val="28"/>
          <w:szCs w:val="28"/>
          <w:u w:val="single"/>
        </w:rPr>
        <w:t xml:space="preserve">Показатель 4 </w:t>
      </w:r>
      <w:r w:rsidRPr="00DD5C60">
        <w:rPr>
          <w:rFonts w:ascii="Times New Roman" w:hAnsi="Times New Roman"/>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образовательных учреждений»</w:t>
      </w:r>
      <w:r w:rsidRPr="00DD5C60">
        <w:rPr>
          <w:rFonts w:ascii="Times New Roman" w:hAnsi="Times New Roman"/>
          <w:bCs/>
          <w:sz w:val="28"/>
          <w:szCs w:val="28"/>
        </w:rPr>
        <w:t xml:space="preserve"> (</w:t>
      </w:r>
      <w:r w:rsidRPr="00DD5C60">
        <w:rPr>
          <w:rFonts w:ascii="Times New Roman" w:hAnsi="Times New Roman"/>
          <w:bCs/>
          <w:sz w:val="28"/>
          <w:szCs w:val="28"/>
          <w:lang w:val="en-US"/>
        </w:rPr>
        <w:t>I</w:t>
      </w:r>
      <w:r w:rsidRPr="00DD5C60">
        <w:rPr>
          <w:rFonts w:ascii="Times New Roman" w:hAnsi="Times New Roman"/>
          <w:bCs/>
          <w:sz w:val="28"/>
          <w:szCs w:val="28"/>
        </w:rPr>
        <w:t>), рассчитывается по формуле:</w:t>
      </w:r>
    </w:p>
    <w:p w14:paraId="455F5417" w14:textId="77777777" w:rsidR="00410D02" w:rsidRPr="00DD5C60" w:rsidRDefault="002224AD">
      <w:pPr>
        <w:pStyle w:val="10"/>
        <w:spacing w:after="0" w:line="240" w:lineRule="auto"/>
        <w:jc w:val="center"/>
        <w:rPr>
          <w:rFonts w:ascii="Times New Roman" w:hAnsi="Times New Roman"/>
          <w:sz w:val="28"/>
          <w:szCs w:val="28"/>
        </w:rPr>
      </w:pPr>
      <m:oMath>
        <m:r>
          <w:rPr>
            <w:rFonts w:ascii="Cambria Math" w:hAnsi="Cambria Math"/>
          </w:rPr>
          <m:t>I=</m:t>
        </m:r>
        <m:f>
          <m:fPr>
            <m:ctrlPr>
              <w:rPr>
                <w:rFonts w:ascii="Cambria Math" w:hAnsi="Cambria Math"/>
              </w:rPr>
            </m:ctrlPr>
          </m:fPr>
          <m:num>
            <m:nary>
              <m:naryPr>
                <m:chr m:val="∑"/>
                <m:ctrlPr>
                  <w:rPr>
                    <w:rFonts w:ascii="Cambria Math" w:hAnsi="Cambria Math"/>
                  </w:rPr>
                </m:ctrlPr>
              </m:naryPr>
              <m:sub>
                <m:r>
                  <w:rPr>
                    <w:rFonts w:ascii="Cambria Math" w:hAnsi="Cambria Math"/>
                  </w:rPr>
                  <m:t>i=2</m:t>
                </m:r>
              </m:sub>
              <m:sup>
                <m:r>
                  <w:rPr>
                    <w:rFonts w:ascii="Cambria Math" w:hAnsi="Cambria Math"/>
                  </w:rPr>
                  <m:t>17</m:t>
                </m:r>
              </m:sup>
              <m:e>
                <m:r>
                  <w:rPr>
                    <w:rFonts w:ascii="Cambria Math" w:hAnsi="Cambria Math"/>
                  </w:rPr>
                  <m:t>Qi</m:t>
                </m:r>
              </m:e>
            </m:nary>
          </m:num>
          <m:den>
            <m:r>
              <w:rPr>
                <w:rFonts w:ascii="Cambria Math" w:hAnsi="Cambria Math"/>
              </w:rPr>
              <m:t>16</m:t>
            </m:r>
          </m:den>
        </m:f>
      </m:oMath>
      <w:r w:rsidRPr="00DD5C60">
        <w:rPr>
          <w:rFonts w:ascii="Times New Roman" w:hAnsi="Times New Roman"/>
          <w:sz w:val="28"/>
          <w:szCs w:val="28"/>
        </w:rPr>
        <w:t xml:space="preserve"> ,где</w:t>
      </w:r>
    </w:p>
    <w:p w14:paraId="7529C63A" w14:textId="77777777" w:rsidR="00410D02" w:rsidRPr="00DD5C60" w:rsidRDefault="002224AD">
      <w:pPr>
        <w:pStyle w:val="10"/>
        <w:spacing w:after="0" w:line="240" w:lineRule="auto"/>
        <w:rPr>
          <w:rFonts w:ascii="Times New Roman" w:hAnsi="Times New Roman"/>
          <w:sz w:val="28"/>
          <w:szCs w:val="28"/>
        </w:rPr>
      </w:pPr>
      <w:r w:rsidRPr="00DD5C60">
        <w:rPr>
          <w:rFonts w:ascii="Times New Roman" w:hAnsi="Times New Roman"/>
          <w:sz w:val="28"/>
          <w:szCs w:val="28"/>
          <w:lang w:val="en-US"/>
        </w:rPr>
        <w:t>Qi</w:t>
      </w:r>
      <w:r w:rsidRPr="00DD5C60">
        <w:rPr>
          <w:rFonts w:ascii="Times New Roman" w:hAnsi="Times New Roman"/>
          <w:sz w:val="28"/>
          <w:szCs w:val="28"/>
        </w:rPr>
        <w:t xml:space="preserve"> (</w:t>
      </w:r>
      <w:r w:rsidRPr="00DD5C60">
        <w:rPr>
          <w:rFonts w:ascii="Times New Roman" w:hAnsi="Times New Roman"/>
          <w:sz w:val="28"/>
          <w:szCs w:val="28"/>
          <w:lang w:val="en-US"/>
        </w:rPr>
        <w:t>i</w:t>
      </w:r>
      <w:r w:rsidRPr="00DD5C60">
        <w:rPr>
          <w:rFonts w:ascii="Times New Roman" w:hAnsi="Times New Roman"/>
          <w:sz w:val="28"/>
          <w:szCs w:val="28"/>
        </w:rPr>
        <w:t>=2…17) – значение отдельного относительного показателя, в процентах;</w:t>
      </w:r>
    </w:p>
    <w:p w14:paraId="5EA69109" w14:textId="484800DB"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lang w:val="en-US"/>
        </w:rPr>
        <w:t>i</w:t>
      </w:r>
      <w:r w:rsidRPr="00DD5C60">
        <w:rPr>
          <w:rFonts w:ascii="Times New Roman" w:hAnsi="Times New Roman"/>
          <w:sz w:val="28"/>
          <w:szCs w:val="28"/>
        </w:rPr>
        <w:t xml:space="preserve"> – </w:t>
      </w:r>
      <w:r w:rsidR="0039274A" w:rsidRPr="00DD5C60">
        <w:rPr>
          <w:rFonts w:ascii="Times New Roman" w:hAnsi="Times New Roman"/>
          <w:sz w:val="28"/>
          <w:szCs w:val="28"/>
        </w:rPr>
        <w:t>Интегральный</w:t>
      </w:r>
      <w:r w:rsidRPr="00DD5C60">
        <w:rPr>
          <w:rFonts w:ascii="Times New Roman" w:hAnsi="Times New Roman"/>
          <w:sz w:val="28"/>
          <w:szCs w:val="28"/>
        </w:rPr>
        <w:t xml:space="preserve"> показатель, характеризующий качество инфраструктуры (материально-</w:t>
      </w:r>
      <w:r w:rsidR="0039274A" w:rsidRPr="00DD5C60">
        <w:rPr>
          <w:rFonts w:ascii="Times New Roman" w:hAnsi="Times New Roman"/>
          <w:sz w:val="28"/>
          <w:szCs w:val="28"/>
        </w:rPr>
        <w:t>технической и</w:t>
      </w:r>
      <w:r w:rsidRPr="00DD5C60">
        <w:rPr>
          <w:rFonts w:ascii="Times New Roman" w:hAnsi="Times New Roman"/>
          <w:sz w:val="28"/>
          <w:szCs w:val="28"/>
        </w:rPr>
        <w:t xml:space="preserve"> технологической базы) обучения, а также реализацию требований федеральных государственных образовательных стандартов к условиям обучения, являющийся средним арифметическим отдельных шестнадцати относительных показателей.</w:t>
      </w:r>
    </w:p>
    <w:p w14:paraId="3716EAC0"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Расчет значений отдельных относительных показателей производится по формулам: </w:t>
      </w:r>
    </w:p>
    <w:p w14:paraId="0538917C" w14:textId="77777777" w:rsidR="00410D02" w:rsidRPr="00DD5C60" w:rsidRDefault="002224AD">
      <w:pPr>
        <w:pStyle w:val="10"/>
        <w:spacing w:after="0" w:line="240" w:lineRule="auto"/>
        <w:jc w:val="center"/>
        <w:rPr>
          <w:rFonts w:ascii="Times New Roman" w:hAnsi="Times New Roman"/>
          <w:sz w:val="28"/>
          <w:szCs w:val="28"/>
          <w:lang w:val="en-US"/>
        </w:rPr>
      </w:pPr>
      <m:oMath>
        <m:r>
          <w:rPr>
            <w:rFonts w:ascii="Cambria Math" w:hAnsi="Cambria Math"/>
          </w:rPr>
          <m:t>Qi</m:t>
        </m:r>
        <m:r>
          <w:rPr>
            <w:rFonts w:ascii="Cambria Math" w:hAnsi="Cambria Math"/>
            <w:lang w:val="en-US"/>
          </w:rPr>
          <m:t>=</m:t>
        </m:r>
        <m:f>
          <m:fPr>
            <m:ctrlPr>
              <w:rPr>
                <w:rFonts w:ascii="Cambria Math" w:hAnsi="Cambria Math"/>
              </w:rPr>
            </m:ctrlPr>
          </m:fPr>
          <m:num>
            <m:r>
              <w:rPr>
                <w:rFonts w:ascii="Cambria Math" w:hAnsi="Cambria Math"/>
              </w:rPr>
              <m:t>Pi</m:t>
            </m:r>
          </m:num>
          <m:den>
            <m:r>
              <w:rPr>
                <w:rFonts w:ascii="Cambria Math" w:hAnsi="Cambria Math"/>
              </w:rPr>
              <m:t>P</m:t>
            </m:r>
            <m:r>
              <w:rPr>
                <w:rFonts w:ascii="Cambria Math" w:hAnsi="Cambria Math"/>
                <w:lang w:val="en-US"/>
              </w:rPr>
              <m:t>1</m:t>
            </m:r>
          </m:den>
        </m:f>
        <m:r>
          <w:rPr>
            <w:rFonts w:ascii="Cambria Math" w:hAnsi="Cambria Math"/>
          </w:rPr>
          <m:t>х</m:t>
        </m:r>
        <m:r>
          <w:rPr>
            <w:rFonts w:ascii="Cambria Math" w:hAnsi="Cambria Math"/>
            <w:lang w:val="en-US"/>
          </w:rPr>
          <m:t>100</m:t>
        </m:r>
        <m:d>
          <m:dPr>
            <m:ctrlPr>
              <w:rPr>
                <w:rFonts w:ascii="Cambria Math" w:hAnsi="Cambria Math"/>
              </w:rPr>
            </m:ctrlPr>
          </m:dPr>
          <m:e>
            <m:r>
              <m:rPr>
                <m:lit/>
                <m:nor/>
              </m:rPr>
              <w:rPr>
                <w:rFonts w:ascii="Cambria Math" w:hAnsi="Cambria Math"/>
                <w:lang w:val="en-US"/>
              </w:rPr>
              <m:t>%</m:t>
            </m:r>
          </m:e>
        </m:d>
      </m:oMath>
      <w:r w:rsidRPr="00DD5C60">
        <w:rPr>
          <w:rFonts w:ascii="Times New Roman" w:hAnsi="Times New Roman"/>
          <w:sz w:val="28"/>
          <w:szCs w:val="28"/>
          <w:lang w:val="en-US"/>
        </w:rPr>
        <w:t xml:space="preserve"> (i=2…5, 8…17),</w:t>
      </w:r>
    </w:p>
    <w:p w14:paraId="6631EB55" w14:textId="77777777" w:rsidR="00410D02" w:rsidRPr="00DD5C60" w:rsidRDefault="002224AD">
      <w:pPr>
        <w:pStyle w:val="10"/>
        <w:spacing w:line="240" w:lineRule="auto"/>
        <w:jc w:val="center"/>
        <w:rPr>
          <w:rFonts w:ascii="Times New Roman" w:hAnsi="Times New Roman"/>
          <w:sz w:val="28"/>
          <w:szCs w:val="28"/>
          <w:lang w:val="en-US"/>
        </w:rPr>
      </w:pPr>
      <m:oMath>
        <m:r>
          <w:rPr>
            <w:rFonts w:ascii="Cambria Math" w:hAnsi="Cambria Math"/>
          </w:rPr>
          <m:t>Qi</m:t>
        </m:r>
        <m:r>
          <w:rPr>
            <w:rFonts w:ascii="Cambria Math" w:hAnsi="Cambria Math"/>
            <w:lang w:val="en-US"/>
          </w:rPr>
          <m:t>=</m:t>
        </m:r>
        <m:f>
          <m:fPr>
            <m:ctrlPr>
              <w:rPr>
                <w:rFonts w:ascii="Cambria Math" w:hAnsi="Cambria Math"/>
              </w:rPr>
            </m:ctrlPr>
          </m:fPr>
          <m:num>
            <m:r>
              <w:rPr>
                <w:rFonts w:ascii="Cambria Math" w:hAnsi="Cambria Math"/>
              </w:rPr>
              <m:t>P</m:t>
            </m:r>
            <m:r>
              <w:rPr>
                <w:rFonts w:ascii="Cambria Math" w:hAnsi="Cambria Math"/>
                <w:lang w:val="en-US"/>
              </w:rPr>
              <m:t>1-</m:t>
            </m:r>
            <m:r>
              <w:rPr>
                <w:rFonts w:ascii="Cambria Math" w:hAnsi="Cambria Math"/>
              </w:rPr>
              <m:t>Pi</m:t>
            </m:r>
          </m:num>
          <m:den>
            <m:r>
              <w:rPr>
                <w:rFonts w:ascii="Cambria Math" w:hAnsi="Cambria Math"/>
              </w:rPr>
              <m:t>P</m:t>
            </m:r>
            <m:r>
              <w:rPr>
                <w:rFonts w:ascii="Cambria Math" w:hAnsi="Cambria Math"/>
                <w:lang w:val="en-US"/>
              </w:rPr>
              <m:t>1</m:t>
            </m:r>
          </m:den>
        </m:f>
        <m:r>
          <w:rPr>
            <w:rFonts w:ascii="Cambria Math" w:hAnsi="Cambria Math"/>
          </w:rPr>
          <m:t>х</m:t>
        </m:r>
        <m:r>
          <w:rPr>
            <w:rFonts w:ascii="Cambria Math" w:hAnsi="Cambria Math"/>
            <w:lang w:val="en-US"/>
          </w:rPr>
          <m:t>100</m:t>
        </m:r>
        <m:d>
          <m:dPr>
            <m:ctrlPr>
              <w:rPr>
                <w:rFonts w:ascii="Cambria Math" w:hAnsi="Cambria Math"/>
              </w:rPr>
            </m:ctrlPr>
          </m:dPr>
          <m:e>
            <m:r>
              <m:rPr>
                <m:lit/>
                <m:nor/>
              </m:rPr>
              <w:rPr>
                <w:rFonts w:ascii="Cambria Math" w:hAnsi="Cambria Math"/>
                <w:lang w:val="en-US"/>
              </w:rPr>
              <m:t>%</m:t>
            </m:r>
          </m:e>
        </m:d>
      </m:oMath>
      <w:r w:rsidRPr="00DD5C60">
        <w:rPr>
          <w:rFonts w:ascii="Times New Roman" w:hAnsi="Times New Roman"/>
          <w:sz w:val="28"/>
          <w:szCs w:val="28"/>
          <w:lang w:val="en-US"/>
        </w:rPr>
        <w:t xml:space="preserve"> (i=6, 7), </w:t>
      </w:r>
      <w:r w:rsidRPr="00DD5C60">
        <w:rPr>
          <w:rFonts w:ascii="Times New Roman" w:hAnsi="Times New Roman"/>
          <w:sz w:val="28"/>
          <w:szCs w:val="28"/>
        </w:rPr>
        <w:t>где</w:t>
      </w:r>
    </w:p>
    <w:p w14:paraId="241DF8F1" w14:textId="77777777" w:rsidR="00410D02" w:rsidRPr="00DD5C60" w:rsidRDefault="002224AD">
      <w:pPr>
        <w:pStyle w:val="10"/>
        <w:spacing w:after="0" w:line="240" w:lineRule="auto"/>
        <w:rPr>
          <w:rFonts w:ascii="Times New Roman CYR" w:eastAsia="Calibri" w:hAnsi="Times New Roman CYR" w:cs="Times New Roman CYR"/>
          <w:sz w:val="28"/>
          <w:szCs w:val="28"/>
        </w:rPr>
      </w:pPr>
      <w:r w:rsidRPr="00DD5C60">
        <w:rPr>
          <w:rFonts w:ascii="Times New Roman" w:eastAsia="Calibri" w:hAnsi="Times New Roman"/>
          <w:sz w:val="28"/>
          <w:szCs w:val="28"/>
          <w:lang w:val="en-US"/>
        </w:rPr>
        <w:t>Pi</w:t>
      </w:r>
      <w:r w:rsidRPr="00DD5C60">
        <w:rPr>
          <w:rFonts w:ascii="Times New Roman" w:eastAsia="Calibri" w:hAnsi="Times New Roman"/>
          <w:sz w:val="28"/>
          <w:szCs w:val="28"/>
        </w:rPr>
        <w:t xml:space="preserve"> – </w:t>
      </w:r>
      <w:r w:rsidRPr="00DD5C60">
        <w:rPr>
          <w:rFonts w:ascii="Times New Roman CYR" w:eastAsia="Calibri" w:hAnsi="Times New Roman CYR" w:cs="Times New Roman CYR"/>
          <w:sz w:val="28"/>
          <w:szCs w:val="28"/>
        </w:rPr>
        <w:t>значение показателя по району формируется в сумме по всем общеобразовательным учреждениям в соответствии с прилагаемой таблицей2:</w:t>
      </w:r>
    </w:p>
    <w:p w14:paraId="2CE3FFF5" w14:textId="77777777" w:rsidR="00410D02" w:rsidRPr="00DD5C60" w:rsidRDefault="002224AD">
      <w:pPr>
        <w:pStyle w:val="10"/>
        <w:spacing w:line="240" w:lineRule="auto"/>
        <w:jc w:val="right"/>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Таблица 2</w:t>
      </w:r>
    </w:p>
    <w:tbl>
      <w:tblPr>
        <w:tblW w:w="9675" w:type="dxa"/>
        <w:tblInd w:w="10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1" w:type="dxa"/>
        </w:tblCellMar>
        <w:tblLook w:val="0000" w:firstRow="0" w:lastRow="0" w:firstColumn="0" w:lastColumn="0" w:noHBand="0" w:noVBand="0"/>
      </w:tblPr>
      <w:tblGrid>
        <w:gridCol w:w="986"/>
        <w:gridCol w:w="4858"/>
        <w:gridCol w:w="1276"/>
        <w:gridCol w:w="1276"/>
        <w:gridCol w:w="1279"/>
      </w:tblGrid>
      <w:tr w:rsidR="00410D02" w:rsidRPr="00DD5C60" w14:paraId="7EDB2931"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41DF1BA4" w14:textId="77777777" w:rsidR="00410D02" w:rsidRPr="00DD5C60" w:rsidRDefault="002224AD">
            <w:pPr>
              <w:pStyle w:val="10"/>
              <w:spacing w:line="240" w:lineRule="auto"/>
              <w:jc w:val="center"/>
              <w:rPr>
                <w:rFonts w:eastAsia="Calibri" w:cs="Calibri"/>
                <w:lang w:val="en-US"/>
              </w:rPr>
            </w:pPr>
            <w:r w:rsidRPr="00DD5C60">
              <w:rPr>
                <w:rFonts w:ascii="Times New Roman" w:eastAsia="Calibri" w:hAnsi="Times New Roman"/>
                <w:sz w:val="28"/>
                <w:szCs w:val="28"/>
                <w:lang w:val="en-US"/>
              </w:rPr>
              <w:lastRenderedPageBreak/>
              <w:t xml:space="preserve">Pi,  </w:t>
            </w:r>
            <w:r w:rsidRPr="00DD5C60">
              <w:rPr>
                <w:rFonts w:ascii="Times New Roman CYR" w:eastAsia="Calibri" w:hAnsi="Times New Roman CYR" w:cs="Times New Roman CYR"/>
                <w:sz w:val="28"/>
                <w:szCs w:val="28"/>
              </w:rPr>
              <w:t>где i=</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73440EA" w14:textId="77777777" w:rsidR="00410D02" w:rsidRPr="00DD5C60" w:rsidRDefault="002224AD">
            <w:pPr>
              <w:pStyle w:val="10"/>
              <w:spacing w:line="240" w:lineRule="auto"/>
              <w:jc w:val="center"/>
              <w:rPr>
                <w:rFonts w:eastAsia="Calibri" w:cs="Calibri"/>
              </w:rPr>
            </w:pPr>
            <w:r w:rsidRPr="00DD5C60">
              <w:rPr>
                <w:rFonts w:ascii="Times New Roman CYR" w:eastAsia="Calibri" w:hAnsi="Times New Roman CYR" w:cs="Times New Roman CYR"/>
                <w:sz w:val="28"/>
                <w:szCs w:val="28"/>
              </w:rPr>
              <w:t>Наименование показателя (в соответствии с формой ФСН ОО-2)</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1AAB1EC9" w14:textId="77777777" w:rsidR="00410D02" w:rsidRPr="00DD5C60" w:rsidRDefault="002224AD">
            <w:pPr>
              <w:pStyle w:val="10"/>
              <w:spacing w:line="240" w:lineRule="auto"/>
              <w:jc w:val="center"/>
              <w:rPr>
                <w:rFonts w:eastAsia="Calibri" w:cs="Calibri"/>
                <w:lang w:val="en-US"/>
              </w:rPr>
            </w:pPr>
            <w:r w:rsidRPr="00DD5C60">
              <w:rPr>
                <w:rFonts w:ascii="Times New Roman CYR" w:eastAsia="Calibri" w:hAnsi="Times New Roman CYR" w:cs="Times New Roman CYR"/>
                <w:sz w:val="28"/>
                <w:szCs w:val="28"/>
              </w:rPr>
              <w:t>Раздел формы ФСН ОО-2</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31C8CD54" w14:textId="77777777" w:rsidR="00410D02" w:rsidRPr="00DD5C60" w:rsidRDefault="002224AD">
            <w:pPr>
              <w:pStyle w:val="10"/>
              <w:spacing w:line="240" w:lineRule="auto"/>
              <w:jc w:val="center"/>
              <w:rPr>
                <w:rFonts w:eastAsia="Calibri" w:cs="Calibri"/>
                <w:lang w:val="en-US"/>
              </w:rPr>
            </w:pPr>
            <w:r w:rsidRPr="00DD5C60">
              <w:rPr>
                <w:rFonts w:ascii="Times New Roman CYR" w:eastAsia="Calibri" w:hAnsi="Times New Roman CYR" w:cs="Times New Roman CYR"/>
                <w:sz w:val="28"/>
                <w:szCs w:val="28"/>
              </w:rPr>
              <w:t>Строка формы ФСН ОО-2</w:t>
            </w: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F79CDDA" w14:textId="77777777" w:rsidR="00410D02" w:rsidRPr="00DD5C60" w:rsidRDefault="002224AD">
            <w:pPr>
              <w:pStyle w:val="10"/>
              <w:spacing w:line="240" w:lineRule="auto"/>
              <w:jc w:val="center"/>
              <w:rPr>
                <w:rFonts w:eastAsia="Calibri" w:cs="Calibri"/>
                <w:lang w:val="en-US"/>
              </w:rPr>
            </w:pPr>
            <w:r w:rsidRPr="00DD5C60">
              <w:rPr>
                <w:rFonts w:ascii="Times New Roman CYR" w:eastAsia="Calibri" w:hAnsi="Times New Roman CYR" w:cs="Times New Roman CYR"/>
                <w:sz w:val="28"/>
                <w:szCs w:val="28"/>
              </w:rPr>
              <w:t>Графа формы ФСН ОО-2</w:t>
            </w:r>
          </w:p>
        </w:tc>
      </w:tr>
      <w:tr w:rsidR="00410D02" w:rsidRPr="00DD5C60" w14:paraId="3E8E6E26"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38C82686" w14:textId="77777777" w:rsidR="00410D02" w:rsidRPr="00DD5C60" w:rsidRDefault="002224AD">
            <w:pPr>
              <w:pStyle w:val="10"/>
              <w:spacing w:line="240" w:lineRule="auto"/>
              <w:jc w:val="center"/>
              <w:rPr>
                <w:rFonts w:eastAsia="Calibri" w:cs="Calibri"/>
                <w:lang w:val="en-US"/>
              </w:rPr>
            </w:pPr>
            <w:r w:rsidRPr="00DD5C60">
              <w:rPr>
                <w:rFonts w:ascii="Times New Roman" w:eastAsia="Calibri" w:hAnsi="Times New Roman"/>
                <w:sz w:val="28"/>
                <w:szCs w:val="28"/>
                <w:lang w:val="en-US"/>
              </w:rPr>
              <w:t>1</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17AC7E8"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 xml:space="preserve">Число учреждений (единиц – далее-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ед</w:t>
            </w:r>
            <w:r w:rsidRPr="00DD5C60">
              <w:rPr>
                <w:rFonts w:ascii="Times New Roman" w:eastAsia="Calibri" w:hAnsi="Times New Roman"/>
                <w:sz w:val="28"/>
                <w:szCs w:val="28"/>
              </w:rPr>
              <w:t>»)</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E53F856" w14:textId="77777777" w:rsidR="00410D02" w:rsidRPr="00DD5C60" w:rsidRDefault="002224AD">
            <w:pPr>
              <w:pStyle w:val="10"/>
              <w:spacing w:line="240" w:lineRule="auto"/>
              <w:jc w:val="center"/>
              <w:rPr>
                <w:rFonts w:eastAsia="Calibri" w:cs="Calibri"/>
                <w:lang w:val="en-US"/>
              </w:rPr>
            </w:pPr>
            <w:r w:rsidRPr="00DD5C60">
              <w:rPr>
                <w:rFonts w:ascii="Times New Roman" w:eastAsia="Calibri" w:hAnsi="Times New Roman"/>
                <w:sz w:val="28"/>
                <w:szCs w:val="28"/>
                <w:lang w:val="en-US"/>
              </w:rPr>
              <w:t>1.6</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466AA1D5" w14:textId="77777777" w:rsidR="00410D02" w:rsidRPr="00DD5C60" w:rsidRDefault="002224AD">
            <w:pPr>
              <w:pStyle w:val="10"/>
              <w:spacing w:line="240" w:lineRule="auto"/>
              <w:jc w:val="center"/>
              <w:rPr>
                <w:rFonts w:eastAsia="Calibri" w:cs="Calibri"/>
                <w:lang w:val="en-US"/>
              </w:rPr>
            </w:pPr>
            <w:r w:rsidRPr="00DD5C60">
              <w:rPr>
                <w:rFonts w:ascii="Times New Roman" w:eastAsia="Calibri" w:hAnsi="Times New Roman"/>
                <w:sz w:val="28"/>
                <w:szCs w:val="28"/>
                <w:lang w:val="en-US"/>
              </w:rPr>
              <w:t>01+40</w:t>
            </w: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3CF30C3" w14:textId="77777777" w:rsidR="00410D02" w:rsidRPr="00DD5C60" w:rsidRDefault="002224AD">
            <w:pPr>
              <w:pStyle w:val="10"/>
              <w:spacing w:line="240" w:lineRule="auto"/>
              <w:jc w:val="center"/>
              <w:rPr>
                <w:rFonts w:eastAsia="Calibri" w:cs="Calibri"/>
                <w:lang w:val="en-US"/>
              </w:rPr>
            </w:pPr>
            <w:r w:rsidRPr="00DD5C60">
              <w:rPr>
                <w:rFonts w:ascii="Times New Roman" w:eastAsia="Calibri" w:hAnsi="Times New Roman"/>
                <w:sz w:val="28"/>
                <w:szCs w:val="28"/>
                <w:lang w:val="en-US"/>
              </w:rPr>
              <w:t>3</w:t>
            </w:r>
          </w:p>
        </w:tc>
      </w:tr>
      <w:tr w:rsidR="00410D02" w:rsidRPr="00DD5C60" w14:paraId="6567D131"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9248251" w14:textId="77777777" w:rsidR="00410D02" w:rsidRPr="00DD5C60" w:rsidRDefault="002224AD">
            <w:pPr>
              <w:pStyle w:val="10"/>
              <w:spacing w:line="240" w:lineRule="auto"/>
              <w:jc w:val="center"/>
              <w:rPr>
                <w:rFonts w:eastAsia="Calibri" w:cs="Calibri"/>
                <w:lang w:val="en-US"/>
              </w:rPr>
            </w:pPr>
            <w:r w:rsidRPr="00DD5C60">
              <w:rPr>
                <w:rFonts w:ascii="Times New Roman" w:eastAsia="Calibri" w:hAnsi="Times New Roman"/>
                <w:sz w:val="28"/>
                <w:szCs w:val="28"/>
                <w:lang w:val="en-US"/>
              </w:rPr>
              <w:t>2</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8A84774"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Число учреждений, имеющих спортивный зал (ед)</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3AC9E184" w14:textId="77777777" w:rsidR="00410D02" w:rsidRPr="00DD5C60" w:rsidRDefault="002224AD">
            <w:pPr>
              <w:pStyle w:val="10"/>
              <w:spacing w:line="240" w:lineRule="auto"/>
              <w:jc w:val="center"/>
              <w:rPr>
                <w:rFonts w:eastAsia="Calibri" w:cs="Calibri"/>
                <w:lang w:val="en-US"/>
              </w:rPr>
            </w:pPr>
            <w:r w:rsidRPr="00DD5C60">
              <w:rPr>
                <w:rFonts w:ascii="Times New Roman" w:eastAsia="Calibri" w:hAnsi="Times New Roman"/>
                <w:sz w:val="28"/>
                <w:szCs w:val="28"/>
                <w:lang w:val="en-US"/>
              </w:rPr>
              <w:t>1.2</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DDD5D84" w14:textId="77777777" w:rsidR="00410D02" w:rsidRPr="00DD5C60" w:rsidRDefault="002224AD">
            <w:pPr>
              <w:pStyle w:val="10"/>
              <w:spacing w:line="240" w:lineRule="auto"/>
              <w:jc w:val="center"/>
              <w:rPr>
                <w:rFonts w:eastAsia="Calibri" w:cs="Calibri"/>
                <w:lang w:val="en-US"/>
              </w:rPr>
            </w:pPr>
            <w:r w:rsidRPr="00DD5C60">
              <w:rPr>
                <w:rFonts w:ascii="Times New Roman" w:eastAsia="Calibri" w:hAnsi="Times New Roman"/>
                <w:sz w:val="28"/>
                <w:szCs w:val="28"/>
                <w:lang w:val="en-US"/>
              </w:rPr>
              <w:t>2</w:t>
            </w: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059859D" w14:textId="77777777" w:rsidR="00410D02" w:rsidRPr="00DD5C60" w:rsidRDefault="002224AD">
            <w:pPr>
              <w:pStyle w:val="10"/>
              <w:spacing w:line="240" w:lineRule="auto"/>
              <w:jc w:val="center"/>
              <w:rPr>
                <w:rFonts w:eastAsia="Calibri" w:cs="Calibri"/>
                <w:lang w:val="en-US"/>
              </w:rPr>
            </w:pPr>
            <w:r w:rsidRPr="00DD5C60">
              <w:rPr>
                <w:rFonts w:ascii="Times New Roman" w:eastAsia="Calibri" w:hAnsi="Times New Roman"/>
                <w:sz w:val="28"/>
                <w:szCs w:val="28"/>
                <w:lang w:val="en-US"/>
              </w:rPr>
              <w:t>3,4</w:t>
            </w:r>
          </w:p>
        </w:tc>
      </w:tr>
      <w:tr w:rsidR="00410D02" w:rsidRPr="00DD5C60" w14:paraId="34BB27AF"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AD139FD"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3</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7AA7C0C"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Число учреждений, имеющих актовый или лекционный зал (ед)</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265A9BB"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1.2</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12D4ED1"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01, 17</w:t>
            </w: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2356045"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3,4</w:t>
            </w:r>
          </w:p>
        </w:tc>
      </w:tr>
      <w:tr w:rsidR="00410D02" w:rsidRPr="00DD5C60" w14:paraId="21005DDC"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AEE3EA4"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4</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0E5D9CA"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Число учреждений, имеющих столовую или зал для приема пищи (ед)</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3CE10DC6"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1.2</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0DA3448"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4</w:t>
            </w: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E146F57"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3,4</w:t>
            </w:r>
          </w:p>
        </w:tc>
      </w:tr>
      <w:tr w:rsidR="00410D02" w:rsidRPr="00DD5C60" w14:paraId="5F580D87"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61D8123"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5</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4EFE8BD"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Число учреждений, имеющих библиотеки (книжный фонд) (ед)</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12C09060"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2.6</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06F7411"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w:t>
            </w: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4EC464B3"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3-5</w:t>
            </w:r>
          </w:p>
        </w:tc>
      </w:tr>
      <w:tr w:rsidR="00410D02" w:rsidRPr="00DD5C60" w14:paraId="39D3287F"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00BEBED"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6</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466D4E9"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Число учреждений, здания которых требуют капитального ремонта (ед)</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802EB7A"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1.1</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1310727A" w14:textId="77777777" w:rsidR="00410D02" w:rsidRPr="00DD5C60" w:rsidRDefault="00410D02">
            <w:pPr>
              <w:pStyle w:val="10"/>
              <w:spacing w:after="0" w:line="240" w:lineRule="auto"/>
              <w:jc w:val="center"/>
              <w:rPr>
                <w:rFonts w:eastAsia="Calibri" w:cs="Calibri"/>
                <w:lang w:val="en-US"/>
              </w:rPr>
            </w:pP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9046CE9"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7</w:t>
            </w:r>
          </w:p>
        </w:tc>
      </w:tr>
      <w:tr w:rsidR="00410D02" w:rsidRPr="00DD5C60" w14:paraId="57EDE9D1"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4C561BB"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7</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3433BB8"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Число учреждений, здания которых находятся в аварийном состоянии (ед)</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556D430"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1.1</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F17272D" w14:textId="77777777" w:rsidR="00410D02" w:rsidRPr="00DD5C60" w:rsidRDefault="00410D02">
            <w:pPr>
              <w:pStyle w:val="10"/>
              <w:spacing w:after="0" w:line="240" w:lineRule="auto"/>
              <w:jc w:val="center"/>
              <w:rPr>
                <w:rFonts w:eastAsia="Calibri" w:cs="Calibri"/>
                <w:lang w:val="en-US"/>
              </w:rPr>
            </w:pP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3646DF36"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8</w:t>
            </w:r>
          </w:p>
        </w:tc>
      </w:tr>
      <w:tr w:rsidR="00410D02" w:rsidRPr="00DD5C60" w14:paraId="0FF561BE"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D2FD08A"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8</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E602144"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Число учреждений, оборудованных водопроводом (ед)</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18E8ED18"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1.1</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3ADC7ED2" w14:textId="77777777" w:rsidR="00410D02" w:rsidRPr="00DD5C60" w:rsidRDefault="00410D02">
            <w:pPr>
              <w:pStyle w:val="10"/>
              <w:spacing w:after="0" w:line="240" w:lineRule="auto"/>
              <w:jc w:val="center"/>
              <w:rPr>
                <w:rFonts w:eastAsia="Calibri" w:cs="Calibri"/>
                <w:lang w:val="en-US"/>
              </w:rPr>
            </w:pP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37FA149B"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3</w:t>
            </w:r>
          </w:p>
        </w:tc>
      </w:tr>
      <w:tr w:rsidR="00410D02" w:rsidRPr="00DD5C60" w14:paraId="308597BA"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3B36AEC"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9</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519C2B7"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Число учреждений, оборудованных водоотведением (канализацией) (ед)</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84FBE4B"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1.1</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6443EF4" w14:textId="77777777" w:rsidR="00410D02" w:rsidRPr="00DD5C60" w:rsidRDefault="00410D02">
            <w:pPr>
              <w:pStyle w:val="10"/>
              <w:spacing w:after="0" w:line="240" w:lineRule="auto"/>
              <w:jc w:val="center"/>
              <w:rPr>
                <w:rFonts w:eastAsia="Calibri" w:cs="Calibri"/>
                <w:lang w:val="en-US"/>
              </w:rPr>
            </w:pP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132FEC36"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4</w:t>
            </w:r>
          </w:p>
        </w:tc>
      </w:tr>
      <w:tr w:rsidR="00410D02" w:rsidRPr="00DD5C60" w14:paraId="721A3BBF"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101A98AF"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10</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7602A71"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Число учреждений, оборудованных центральным отоплением (ед)</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F492C15"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1.1</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52D0535" w14:textId="77777777" w:rsidR="00410D02" w:rsidRPr="00DD5C60" w:rsidRDefault="00410D02">
            <w:pPr>
              <w:pStyle w:val="10"/>
              <w:spacing w:after="0" w:line="240" w:lineRule="auto"/>
              <w:jc w:val="center"/>
              <w:rPr>
                <w:rFonts w:eastAsia="Calibri" w:cs="Calibri"/>
                <w:lang w:val="en-US"/>
              </w:rPr>
            </w:pP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B2DAB88"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5</w:t>
            </w:r>
          </w:p>
        </w:tc>
      </w:tr>
      <w:tr w:rsidR="00410D02" w:rsidRPr="00DD5C60" w14:paraId="2C63B11B"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3730931"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11</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1F3491EB"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Число учреждений, подключенных к сети интернет (ед)</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3ECE9440"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2.1</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161A37B7"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5</w:t>
            </w: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6D82081"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3</w:t>
            </w:r>
          </w:p>
        </w:tc>
      </w:tr>
      <w:tr w:rsidR="00410D02" w:rsidRPr="00DD5C60" w14:paraId="724A64B3"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78E3426"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12</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5735963"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Число учреждений, имеющих собственный сайт в сети интернет (ед)</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5392505"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2.4</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C4E2CF9"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3</w:t>
            </w: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3E202579"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3</w:t>
            </w:r>
          </w:p>
        </w:tc>
      </w:tr>
      <w:tr w:rsidR="00410D02" w:rsidRPr="00DD5C60" w14:paraId="03FA063A"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B062DC0"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13</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715E901"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Число учреждений, реализующих образовательные программы с использованием дистанционных технологий (ед)</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E98A56E"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2.5</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110F2D2D"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2</w:t>
            </w: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E44E461"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3-5</w:t>
            </w:r>
          </w:p>
        </w:tc>
      </w:tr>
      <w:tr w:rsidR="00410D02" w:rsidRPr="00DD5C60" w14:paraId="708D44A4"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9CDA042"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14</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089DEDD" w14:textId="77777777" w:rsidR="00410D02" w:rsidRPr="00DD5C60" w:rsidRDefault="002224AD">
            <w:pPr>
              <w:pStyle w:val="10"/>
              <w:spacing w:after="0" w:line="240" w:lineRule="auto"/>
              <w:rPr>
                <w:rFonts w:eastAsia="Calibri" w:cs="Calibri"/>
                <w:lang w:val="en-US"/>
              </w:rPr>
            </w:pPr>
            <w:r w:rsidRPr="00DD5C60">
              <w:rPr>
                <w:rFonts w:ascii="Times New Roman CYR" w:eastAsia="Calibri" w:hAnsi="Times New Roman CYR" w:cs="Times New Roman CYR"/>
                <w:sz w:val="28"/>
                <w:szCs w:val="28"/>
              </w:rPr>
              <w:t>Число учреждений, имеющих автоматическую пожарную сигнализацию (ед)</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437AAC9"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1.1</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69FCD70" w14:textId="77777777" w:rsidR="00410D02" w:rsidRPr="00DD5C60" w:rsidRDefault="00410D02">
            <w:pPr>
              <w:pStyle w:val="10"/>
              <w:spacing w:after="0" w:line="240" w:lineRule="auto"/>
              <w:jc w:val="center"/>
              <w:rPr>
                <w:rFonts w:eastAsia="Calibri" w:cs="Calibri"/>
                <w:lang w:val="en-US"/>
              </w:rPr>
            </w:pP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B993B85"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11</w:t>
            </w:r>
          </w:p>
        </w:tc>
      </w:tr>
      <w:tr w:rsidR="00410D02" w:rsidRPr="00DD5C60" w14:paraId="3969BB32"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68F33FF"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15</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ECAB78B"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Число учреждений, имеющих дымовые извещатели (ед)</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1F03DB7"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1.1</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87C76D0" w14:textId="77777777" w:rsidR="00410D02" w:rsidRPr="00DD5C60" w:rsidRDefault="00410D02">
            <w:pPr>
              <w:pStyle w:val="10"/>
              <w:spacing w:after="0" w:line="240" w:lineRule="auto"/>
              <w:jc w:val="center"/>
              <w:rPr>
                <w:rFonts w:eastAsia="Calibri" w:cs="Calibri"/>
                <w:lang w:val="en-US"/>
              </w:rPr>
            </w:pP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49E6E19A"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12</w:t>
            </w:r>
          </w:p>
        </w:tc>
      </w:tr>
      <w:tr w:rsidR="00410D02" w:rsidRPr="00DD5C60" w14:paraId="531567B3"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83F365F"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16</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1C159FBF"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Число учреждений, имеющих дымовые пожарные краны и рукава (ед)</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49E35F0"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1.1</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4487D99B" w14:textId="77777777" w:rsidR="00410D02" w:rsidRPr="00DD5C60" w:rsidRDefault="00410D02">
            <w:pPr>
              <w:pStyle w:val="10"/>
              <w:spacing w:after="0" w:line="240" w:lineRule="auto"/>
              <w:jc w:val="center"/>
              <w:rPr>
                <w:rFonts w:eastAsia="Calibri" w:cs="Calibri"/>
                <w:lang w:val="en-US"/>
              </w:rPr>
            </w:pP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AB3E999"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13</w:t>
            </w:r>
          </w:p>
        </w:tc>
      </w:tr>
      <w:tr w:rsidR="00410D02" w:rsidRPr="00DD5C60" w14:paraId="519BB577"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738250D"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17</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3FF25A8F"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 xml:space="preserve">Число учреждений, в которых созданы условия для </w:t>
            </w:r>
            <w:r w:rsidRPr="00DD5C60">
              <w:rPr>
                <w:rFonts w:ascii="Times New Roman CYR" w:eastAsia="Calibri" w:hAnsi="Times New Roman CYR" w:cs="Times New Roman CYR"/>
                <w:sz w:val="28"/>
                <w:szCs w:val="28"/>
              </w:rPr>
              <w:lastRenderedPageBreak/>
              <w:t>беспрепятственного доступа инвалидов (ед)</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4F88FD16"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lastRenderedPageBreak/>
              <w:t>1.1</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562065D" w14:textId="77777777" w:rsidR="00410D02" w:rsidRPr="00DD5C60" w:rsidRDefault="00410D02">
            <w:pPr>
              <w:pStyle w:val="10"/>
              <w:spacing w:after="0" w:line="240" w:lineRule="auto"/>
              <w:jc w:val="center"/>
              <w:rPr>
                <w:rFonts w:eastAsia="Calibri" w:cs="Calibri"/>
                <w:lang w:val="en-US"/>
              </w:rPr>
            </w:pP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C9B01AB"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15</w:t>
            </w:r>
          </w:p>
        </w:tc>
      </w:tr>
    </w:tbl>
    <w:p w14:paraId="5D8D86D9" w14:textId="77777777" w:rsidR="00410D02" w:rsidRPr="00DD5C60" w:rsidRDefault="002224AD">
      <w:pPr>
        <w:pStyle w:val="10"/>
        <w:spacing w:after="0" w:line="240" w:lineRule="auto"/>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lastRenderedPageBreak/>
        <w:t>Единица измерения – процент.</w:t>
      </w:r>
    </w:p>
    <w:p w14:paraId="197B0CE6"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u w:val="single"/>
        </w:rPr>
        <w:t>Показатель 5</w:t>
      </w:r>
      <w:r w:rsidRPr="00DD5C60">
        <w:rPr>
          <w:rFonts w:ascii="Times New Roman CYR" w:eastAsia="Calibri" w:hAnsi="Times New Roman CYR" w:cs="Times New Roman CYR"/>
          <w:sz w:val="28"/>
          <w:szCs w:val="28"/>
        </w:rPr>
        <w:t xml:space="preserve">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Доля работающих в сфере образования, прошедших повышение квалификации и (или) профессиональную подготовку в общей численности, работающих в сфере образования</w:t>
      </w:r>
      <w:r w:rsidRPr="00DD5C60">
        <w:rPr>
          <w:rFonts w:ascii="Times New Roman" w:eastAsia="Calibri" w:hAnsi="Times New Roman"/>
          <w:sz w:val="28"/>
          <w:szCs w:val="28"/>
        </w:rPr>
        <w:t>» (</w:t>
      </w:r>
      <w:r w:rsidRPr="00DD5C60">
        <w:rPr>
          <w:rFonts w:ascii="Times New Roman CYR" w:eastAsia="Calibri" w:hAnsi="Times New Roman CYR" w:cs="Times New Roman CYR"/>
          <w:sz w:val="28"/>
          <w:szCs w:val="28"/>
        </w:rPr>
        <w:t>ДПП), рассчитывается по формуле:</w:t>
      </w:r>
    </w:p>
    <w:p w14:paraId="20AA93C5" w14:textId="77777777" w:rsidR="00410D02" w:rsidRPr="00DD5C60" w:rsidRDefault="002224AD" w:rsidP="00713B57">
      <w:pPr>
        <w:pStyle w:val="10"/>
        <w:spacing w:after="0" w:line="240" w:lineRule="auto"/>
        <w:jc w:val="center"/>
        <w:rPr>
          <w:rFonts w:ascii="Arial CYR" w:eastAsia="Calibri" w:hAnsi="Arial CYR" w:cs="Arial CYR"/>
        </w:rPr>
      </w:pPr>
      <w:r w:rsidRPr="00DD5C60">
        <w:rPr>
          <w:rFonts w:ascii="Times New Roman CYR" w:eastAsia="Calibri" w:hAnsi="Times New Roman CYR" w:cs="Times New Roman CYR"/>
          <w:sz w:val="28"/>
          <w:szCs w:val="28"/>
        </w:rPr>
        <w:t>ДПП = ДПП / Рв х 100%, где:</w:t>
      </w:r>
    </w:p>
    <w:p w14:paraId="4AF3B998" w14:textId="77777777" w:rsidR="00410D02" w:rsidRPr="00DD5C60" w:rsidRDefault="002224AD" w:rsidP="00713B57">
      <w:pPr>
        <w:pStyle w:val="10"/>
        <w:spacing w:after="0" w:line="240" w:lineRule="auto"/>
        <w:jc w:val="both"/>
        <w:rPr>
          <w:rFonts w:ascii="Arial CYR" w:eastAsia="Calibri" w:hAnsi="Arial CYR" w:cs="Arial CYR"/>
        </w:rPr>
      </w:pPr>
      <w:r w:rsidRPr="00DD5C60">
        <w:rPr>
          <w:rFonts w:ascii="Times New Roman CYR" w:eastAsia="Calibri" w:hAnsi="Times New Roman CYR" w:cs="Times New Roman CYR"/>
          <w:sz w:val="28"/>
          <w:szCs w:val="28"/>
        </w:rPr>
        <w:t>РПП – численность работающих в сфере образования граждан в возрасте от 25 до 65 лет, прошедших повышение квалификации и (или) профессиональную подготовку;</w:t>
      </w:r>
    </w:p>
    <w:p w14:paraId="0323CB92" w14:textId="77777777" w:rsidR="00410D02" w:rsidRPr="00DD5C60" w:rsidRDefault="002224AD" w:rsidP="00713B57">
      <w:pPr>
        <w:pStyle w:val="10"/>
        <w:spacing w:after="0" w:line="240" w:lineRule="auto"/>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Рв - численность работающих в сфере образования граждан в возрасте от 25 до 65 лет.</w:t>
      </w:r>
    </w:p>
    <w:p w14:paraId="0F45613B" w14:textId="77777777" w:rsidR="00410D02" w:rsidRPr="00DD5C60" w:rsidRDefault="002224AD" w:rsidP="00713B57">
      <w:pPr>
        <w:pStyle w:val="10"/>
        <w:spacing w:after="0" w:line="240" w:lineRule="auto"/>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Единица измерения – процент.</w:t>
      </w:r>
    </w:p>
    <w:p w14:paraId="73AFC8F5"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u w:val="single"/>
        </w:rPr>
        <w:t>Показатель 6</w:t>
      </w:r>
      <w:r w:rsidRPr="00DD5C60">
        <w:rPr>
          <w:rFonts w:ascii="Times New Roman CYR" w:eastAsia="Calibri" w:hAnsi="Times New Roman CYR" w:cs="Times New Roman CYR"/>
          <w:sz w:val="28"/>
          <w:szCs w:val="28"/>
        </w:rPr>
        <w:t xml:space="preserve">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в общей численности детей оставшихся без попечения родителей, учтенных на конец отчетного года</w:t>
      </w:r>
      <w:r w:rsidRPr="00DD5C60">
        <w:rPr>
          <w:rFonts w:ascii="Times New Roman" w:eastAsia="Calibri" w:hAnsi="Times New Roman"/>
          <w:sz w:val="28"/>
          <w:szCs w:val="28"/>
        </w:rPr>
        <w:t>» (</w:t>
      </w:r>
      <w:r w:rsidRPr="00DD5C60">
        <w:rPr>
          <w:rFonts w:ascii="Times New Roman CYR" w:eastAsia="Calibri" w:hAnsi="Times New Roman CYR" w:cs="Times New Roman CYR"/>
          <w:sz w:val="28"/>
          <w:szCs w:val="28"/>
        </w:rPr>
        <w:t>Д</w:t>
      </w:r>
      <w:r w:rsidRPr="00DD5C60">
        <w:rPr>
          <w:rFonts w:ascii="Times New Roman CYR" w:eastAsia="Calibri" w:hAnsi="Times New Roman CYR" w:cs="Times New Roman CYR"/>
          <w:sz w:val="28"/>
          <w:szCs w:val="28"/>
          <w:vertAlign w:val="subscript"/>
        </w:rPr>
        <w:t>у</w:t>
      </w:r>
      <w:r w:rsidRPr="00DD5C60">
        <w:rPr>
          <w:rFonts w:ascii="Times New Roman CYR" w:eastAsia="Calibri" w:hAnsi="Times New Roman CYR" w:cs="Times New Roman CYR"/>
          <w:sz w:val="28"/>
          <w:szCs w:val="28"/>
        </w:rPr>
        <w:t>), рассчитывается по формуле:</w:t>
      </w:r>
    </w:p>
    <w:p w14:paraId="39BD5C82" w14:textId="77777777" w:rsidR="00410D02" w:rsidRPr="00DD5C60" w:rsidRDefault="002224AD">
      <w:pPr>
        <w:pStyle w:val="10"/>
        <w:spacing w:after="0" w:line="240" w:lineRule="auto"/>
        <w:jc w:val="center"/>
        <w:rPr>
          <w:rFonts w:ascii="Arial CYR" w:eastAsia="Calibri" w:hAnsi="Arial CYR" w:cs="Arial CYR"/>
        </w:rPr>
      </w:pPr>
      <w:r w:rsidRPr="00DD5C60">
        <w:rPr>
          <w:rFonts w:ascii="Times New Roman CYR" w:eastAsia="Calibri" w:hAnsi="Times New Roman CYR" w:cs="Times New Roman CYR"/>
          <w:sz w:val="28"/>
          <w:szCs w:val="28"/>
        </w:rPr>
        <w:t>Д</w:t>
      </w:r>
      <w:r w:rsidRPr="00DD5C60">
        <w:rPr>
          <w:rFonts w:ascii="Times New Roman CYR" w:eastAsia="Calibri" w:hAnsi="Times New Roman CYR" w:cs="Times New Roman CYR"/>
          <w:sz w:val="28"/>
          <w:szCs w:val="28"/>
          <w:vertAlign w:val="subscript"/>
        </w:rPr>
        <w:t xml:space="preserve">у </w:t>
      </w:r>
      <w:r w:rsidRPr="00DD5C60">
        <w:rPr>
          <w:rFonts w:ascii="Times New Roman CYR" w:eastAsia="Calibri" w:hAnsi="Times New Roman CYR" w:cs="Times New Roman CYR"/>
          <w:sz w:val="28"/>
          <w:szCs w:val="28"/>
        </w:rPr>
        <w:t>= (Д</w:t>
      </w:r>
      <w:r w:rsidRPr="00DD5C60">
        <w:rPr>
          <w:rFonts w:ascii="Times New Roman CYR" w:eastAsia="Calibri" w:hAnsi="Times New Roman CYR" w:cs="Times New Roman CYR"/>
          <w:sz w:val="28"/>
          <w:szCs w:val="28"/>
          <w:vertAlign w:val="subscript"/>
        </w:rPr>
        <w:t xml:space="preserve">о </w:t>
      </w:r>
      <w:r w:rsidRPr="00DD5C60">
        <w:rPr>
          <w:rFonts w:ascii="Times New Roman CYR" w:eastAsia="Calibri" w:hAnsi="Times New Roman CYR" w:cs="Times New Roman CYR"/>
          <w:sz w:val="28"/>
          <w:szCs w:val="28"/>
        </w:rPr>
        <w:t>– Д</w:t>
      </w:r>
      <w:r w:rsidRPr="00DD5C60">
        <w:rPr>
          <w:rFonts w:ascii="Times New Roman CYR" w:eastAsia="Calibri" w:hAnsi="Times New Roman CYR" w:cs="Times New Roman CYR"/>
          <w:sz w:val="28"/>
          <w:szCs w:val="28"/>
          <w:vertAlign w:val="subscript"/>
        </w:rPr>
        <w:t xml:space="preserve">д </w:t>
      </w:r>
      <w:r w:rsidRPr="00DD5C60">
        <w:rPr>
          <w:rFonts w:ascii="Times New Roman CYR" w:eastAsia="Calibri" w:hAnsi="Times New Roman CYR" w:cs="Times New Roman CYR"/>
          <w:sz w:val="28"/>
          <w:szCs w:val="28"/>
        </w:rPr>
        <w:t>+ Д</w:t>
      </w:r>
      <w:r w:rsidRPr="00DD5C60">
        <w:rPr>
          <w:rFonts w:ascii="Times New Roman CYR" w:eastAsia="Calibri" w:hAnsi="Times New Roman CYR" w:cs="Times New Roman CYR"/>
          <w:sz w:val="28"/>
          <w:szCs w:val="28"/>
          <w:vertAlign w:val="subscript"/>
        </w:rPr>
        <w:t>ус</w:t>
      </w:r>
      <w:r w:rsidRPr="00DD5C60">
        <w:rPr>
          <w:rFonts w:ascii="Times New Roman CYR" w:eastAsia="Calibri" w:hAnsi="Times New Roman CYR" w:cs="Times New Roman CYR"/>
          <w:sz w:val="28"/>
          <w:szCs w:val="28"/>
        </w:rPr>
        <w:t>– Д</w:t>
      </w:r>
      <w:r w:rsidRPr="00DD5C60">
        <w:rPr>
          <w:rFonts w:ascii="Times New Roman CYR" w:eastAsia="Calibri" w:hAnsi="Times New Roman CYR" w:cs="Times New Roman CYR"/>
          <w:sz w:val="28"/>
          <w:szCs w:val="28"/>
          <w:vertAlign w:val="subscript"/>
        </w:rPr>
        <w:t>и</w:t>
      </w:r>
      <w:r w:rsidRPr="00DD5C60">
        <w:rPr>
          <w:rFonts w:ascii="Times New Roman CYR" w:eastAsia="Calibri" w:hAnsi="Times New Roman CYR" w:cs="Times New Roman CYR"/>
          <w:sz w:val="28"/>
          <w:szCs w:val="28"/>
        </w:rPr>
        <w:t>)/Д х 100%, где</w:t>
      </w:r>
    </w:p>
    <w:p w14:paraId="3092CAA8"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CYR" w:eastAsia="Calibri" w:hAnsi="Times New Roman CYR" w:cs="Times New Roman CYR"/>
          <w:sz w:val="28"/>
          <w:szCs w:val="28"/>
        </w:rPr>
        <w:t>Д</w:t>
      </w:r>
      <w:r w:rsidRPr="00DD5C60">
        <w:rPr>
          <w:rFonts w:ascii="Times New Roman CYR" w:eastAsia="Calibri" w:hAnsi="Times New Roman CYR" w:cs="Times New Roman CYR"/>
          <w:sz w:val="28"/>
          <w:szCs w:val="28"/>
          <w:vertAlign w:val="subscript"/>
        </w:rPr>
        <w:t>о</w:t>
      </w:r>
      <w:r w:rsidRPr="00DD5C60">
        <w:rPr>
          <w:rFonts w:ascii="Times New Roman CYR" w:eastAsia="Calibri" w:hAnsi="Times New Roman CYR" w:cs="Times New Roman CYR"/>
          <w:sz w:val="28"/>
          <w:szCs w:val="28"/>
        </w:rPr>
        <w:t xml:space="preserve"> – численность детей, оставшихся без попечения родителей, устроенных под опеку, попечительство (форма № 103-РИК раздел 1 срока 20 графа 3);</w:t>
      </w:r>
    </w:p>
    <w:p w14:paraId="0A756A4C"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CYR" w:eastAsia="Calibri" w:hAnsi="Times New Roman CYR" w:cs="Times New Roman CYR"/>
          <w:sz w:val="28"/>
          <w:szCs w:val="28"/>
        </w:rPr>
        <w:t>Д</w:t>
      </w:r>
      <w:r w:rsidRPr="00DD5C60">
        <w:rPr>
          <w:rFonts w:ascii="Times New Roman CYR" w:eastAsia="Calibri" w:hAnsi="Times New Roman CYR" w:cs="Times New Roman CYR"/>
          <w:sz w:val="28"/>
          <w:szCs w:val="28"/>
          <w:vertAlign w:val="subscript"/>
        </w:rPr>
        <w:t>д</w:t>
      </w:r>
      <w:r w:rsidRPr="00DD5C60">
        <w:rPr>
          <w:rFonts w:ascii="Times New Roman CYR" w:eastAsia="Calibri" w:hAnsi="Times New Roman CYR" w:cs="Times New Roman CYR"/>
          <w:sz w:val="28"/>
          <w:szCs w:val="28"/>
        </w:rPr>
        <w:t xml:space="preserve"> – численность детей, добровольно переданных родителям по заявлению о назначении их ребенку опекуна (попечителя) (форма № 103-РИК раздел 2 строка 5 графа 5);</w:t>
      </w:r>
    </w:p>
    <w:p w14:paraId="557BA23A"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CYR" w:eastAsia="Calibri" w:hAnsi="Times New Roman CYR" w:cs="Times New Roman CYR"/>
          <w:sz w:val="28"/>
          <w:szCs w:val="28"/>
        </w:rPr>
        <w:t>Д</w:t>
      </w:r>
      <w:r w:rsidRPr="00DD5C60">
        <w:rPr>
          <w:rFonts w:ascii="Times New Roman CYR" w:eastAsia="Calibri" w:hAnsi="Times New Roman CYR" w:cs="Times New Roman CYR"/>
          <w:sz w:val="28"/>
          <w:szCs w:val="28"/>
          <w:vertAlign w:val="subscript"/>
        </w:rPr>
        <w:t>ус</w:t>
      </w:r>
      <w:r w:rsidRPr="00DD5C60">
        <w:rPr>
          <w:rFonts w:ascii="Times New Roman CYR" w:eastAsia="Calibri" w:hAnsi="Times New Roman CYR" w:cs="Times New Roman CYR"/>
          <w:sz w:val="28"/>
          <w:szCs w:val="28"/>
        </w:rPr>
        <w:t xml:space="preserve"> – численность детей, добровольно переданных без попечения родителей, устроенных на усыновление (кроме отчима и мачехи) (форма № 103-РИК раздел 1 строка 26 графа 3);</w:t>
      </w:r>
    </w:p>
    <w:p w14:paraId="030B62E4"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CYR" w:eastAsia="Calibri" w:hAnsi="Times New Roman CYR" w:cs="Times New Roman CYR"/>
          <w:sz w:val="28"/>
          <w:szCs w:val="28"/>
        </w:rPr>
        <w:t>Д</w:t>
      </w:r>
      <w:r w:rsidRPr="00DD5C60">
        <w:rPr>
          <w:rFonts w:ascii="Times New Roman CYR" w:eastAsia="Calibri" w:hAnsi="Times New Roman CYR" w:cs="Times New Roman CYR"/>
          <w:sz w:val="28"/>
          <w:szCs w:val="28"/>
          <w:vertAlign w:val="subscript"/>
        </w:rPr>
        <w:t>и</w:t>
      </w:r>
      <w:r w:rsidRPr="00DD5C60">
        <w:rPr>
          <w:rFonts w:ascii="Times New Roman CYR" w:eastAsia="Calibri" w:hAnsi="Times New Roman CYR" w:cs="Times New Roman CYR"/>
          <w:sz w:val="28"/>
          <w:szCs w:val="28"/>
        </w:rPr>
        <w:t xml:space="preserve"> – численность детей, оставшихся без попечения родителей, устроенных на усыновление иностранными гражданами (кроме отчима и мачехи) (форма № 103-РИК раздел 3 строка 8 графа 3);</w:t>
      </w:r>
    </w:p>
    <w:p w14:paraId="66DD73CE" w14:textId="77777777" w:rsidR="00410D02" w:rsidRPr="00DD5C60" w:rsidRDefault="002224AD">
      <w:pPr>
        <w:pStyle w:val="10"/>
        <w:spacing w:after="0" w:line="240" w:lineRule="auto"/>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Д – общая численность детей, оставшихся без попечения родителей (в том числе усыновленных), учтенных на конец отчетного года в Амурской области (в том числе устроенных под надзор в соответствующие организации, устроенных на воспитание в семьи граждан под опеку (попечительство), за исключением добровольно переданных родителям по заявлению о назначении их ребенку опекуна (попечителя) и усыновление, обучающихся в учреждениях начального, среднего и высшего профессионального образования на полном государственном обеспечении и оставшихся неустроенными на конец отчетного года, данные показываются обо всех детях, которые состоят на учете в органах опеки и попечительства (форма № 103-РИК раздел 1 строка 6 графа 3).</w:t>
      </w:r>
    </w:p>
    <w:p w14:paraId="58B0A1C5" w14:textId="77777777" w:rsidR="00410D02" w:rsidRPr="00DD5C60" w:rsidRDefault="002224AD">
      <w:pPr>
        <w:pStyle w:val="10"/>
        <w:spacing w:after="0" w:line="240" w:lineRule="auto"/>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lastRenderedPageBreak/>
        <w:t>Единица измерения – процент.</w:t>
      </w:r>
    </w:p>
    <w:p w14:paraId="0B3ADDAF" w14:textId="77777777" w:rsidR="00410D02" w:rsidRPr="00DD5C60" w:rsidRDefault="002224AD" w:rsidP="00A01A2A">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u w:val="single"/>
        </w:rPr>
        <w:t xml:space="preserve">Показатель 7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r w:rsidRPr="00DD5C60">
        <w:rPr>
          <w:rFonts w:ascii="Times New Roman" w:eastAsia="Calibri" w:hAnsi="Times New Roman"/>
          <w:sz w:val="28"/>
          <w:szCs w:val="28"/>
        </w:rPr>
        <w:t>» (</w:t>
      </w:r>
      <w:r w:rsidRPr="00DD5C60">
        <w:rPr>
          <w:rFonts w:ascii="Times New Roman CYR" w:eastAsia="Calibri" w:hAnsi="Times New Roman CYR" w:cs="Times New Roman CYR"/>
          <w:sz w:val="28"/>
          <w:szCs w:val="28"/>
        </w:rPr>
        <w:t>Му), рассчитывается по формуле:</w:t>
      </w:r>
    </w:p>
    <w:p w14:paraId="6C573141" w14:textId="77777777" w:rsidR="00410D02" w:rsidRPr="00DD5C60" w:rsidRDefault="002224AD">
      <w:pPr>
        <w:pStyle w:val="10"/>
        <w:spacing w:after="0" w:line="240" w:lineRule="auto"/>
        <w:jc w:val="center"/>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Му = Мдо / М х 100%, где:</w:t>
      </w:r>
    </w:p>
    <w:p w14:paraId="68096AAB" w14:textId="77777777" w:rsidR="00410D02" w:rsidRPr="00DD5C60" w:rsidRDefault="002224AD">
      <w:pPr>
        <w:pStyle w:val="10"/>
        <w:spacing w:after="0" w:line="240" w:lineRule="auto"/>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Мдо - численность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w:t>
      </w:r>
    </w:p>
    <w:p w14:paraId="4C4E1D3A" w14:textId="00F3D583" w:rsidR="00410D02" w:rsidRPr="00DD5C60" w:rsidRDefault="002224AD">
      <w:pPr>
        <w:pStyle w:val="10"/>
        <w:spacing w:after="0" w:line="240" w:lineRule="auto"/>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 xml:space="preserve">М - общая численность детей в возрасте от 5 до 18 лет по данным Росстата за предыдущий год, </w:t>
      </w:r>
      <w:r w:rsidR="0039274A" w:rsidRPr="00DD5C60">
        <w:rPr>
          <w:rFonts w:ascii="Times New Roman CYR" w:eastAsia="Calibri" w:hAnsi="Times New Roman CYR" w:cs="Times New Roman CYR"/>
          <w:sz w:val="28"/>
          <w:szCs w:val="28"/>
        </w:rPr>
        <w:t>по годовой оценке,</w:t>
      </w:r>
      <w:r w:rsidRPr="00DD5C60">
        <w:rPr>
          <w:rFonts w:ascii="Times New Roman CYR" w:eastAsia="Calibri" w:hAnsi="Times New Roman CYR" w:cs="Times New Roman CYR"/>
          <w:sz w:val="28"/>
          <w:szCs w:val="28"/>
        </w:rPr>
        <w:t xml:space="preserve"> возрастно-полового состава населения.</w:t>
      </w:r>
    </w:p>
    <w:p w14:paraId="6BC4249E" w14:textId="77777777" w:rsidR="00410D02" w:rsidRPr="00DD5C60" w:rsidRDefault="002224AD">
      <w:pPr>
        <w:pStyle w:val="10"/>
        <w:spacing w:after="0" w:line="240" w:lineRule="auto"/>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Единица измерения – процент.</w:t>
      </w:r>
    </w:p>
    <w:p w14:paraId="5EBDA67A" w14:textId="77777777" w:rsidR="00410D02" w:rsidRPr="00DD5C60" w:rsidRDefault="002224AD">
      <w:pPr>
        <w:pStyle w:val="10"/>
        <w:spacing w:after="0" w:line="240" w:lineRule="auto"/>
        <w:jc w:val="both"/>
        <w:rPr>
          <w:rFonts w:ascii="Times New Roman" w:eastAsia="Calibri" w:hAnsi="Times New Roman"/>
          <w:sz w:val="28"/>
          <w:szCs w:val="28"/>
        </w:rPr>
      </w:pPr>
      <w:r w:rsidRPr="00DD5C60">
        <w:rPr>
          <w:rFonts w:ascii="Times New Roman CYR" w:eastAsia="Calibri" w:hAnsi="Times New Roman CYR" w:cs="Times New Roman CYR"/>
          <w:sz w:val="28"/>
          <w:szCs w:val="28"/>
        </w:rPr>
        <w:t xml:space="preserve">Источник информации: ФСН по форме 1-ДО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Сведения об учреждении дополнительного образования детей</w:t>
      </w:r>
      <w:r w:rsidRPr="00DD5C60">
        <w:rPr>
          <w:rFonts w:ascii="Times New Roman" w:eastAsia="Calibri" w:hAnsi="Times New Roman"/>
          <w:sz w:val="28"/>
          <w:szCs w:val="28"/>
        </w:rPr>
        <w:t xml:space="preserve">». </w:t>
      </w:r>
    </w:p>
    <w:p w14:paraId="2CA87182" w14:textId="77777777" w:rsidR="00410D02" w:rsidRPr="00DD5C60" w:rsidRDefault="002224AD" w:rsidP="00A01A2A">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u w:val="single"/>
        </w:rPr>
        <w:t>Показатель 8</w:t>
      </w:r>
      <w:r w:rsidRPr="00DD5C60">
        <w:rPr>
          <w:rFonts w:ascii="Times New Roman CYR" w:eastAsia="Calibri" w:hAnsi="Times New Roman CYR" w:cs="Times New Roman CYR"/>
          <w:sz w:val="28"/>
          <w:szCs w:val="28"/>
        </w:rPr>
        <w:t xml:space="preserve">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r w:rsidRPr="00DD5C60">
        <w:rPr>
          <w:rFonts w:ascii="Times New Roman" w:eastAsia="Calibri" w:hAnsi="Times New Roman"/>
          <w:sz w:val="28"/>
          <w:szCs w:val="28"/>
        </w:rPr>
        <w:t>» (</w:t>
      </w:r>
      <w:r w:rsidRPr="00DD5C60">
        <w:rPr>
          <w:rFonts w:ascii="Times New Roman CYR" w:eastAsia="Calibri" w:hAnsi="Times New Roman CYR" w:cs="Times New Roman CYR"/>
          <w:sz w:val="28"/>
          <w:szCs w:val="28"/>
        </w:rPr>
        <w:t>ДСм</w:t>
      </w:r>
      <w:r w:rsidRPr="00DD5C60">
        <w:rPr>
          <w:rFonts w:ascii="Times New Roman CYR" w:eastAsia="Calibri" w:hAnsi="Times New Roman CYR" w:cs="Times New Roman CYR"/>
          <w:sz w:val="28"/>
          <w:szCs w:val="28"/>
          <w:vertAlign w:val="subscript"/>
        </w:rPr>
        <w:t>2,3</w:t>
      </w:r>
      <w:r w:rsidRPr="00DD5C60">
        <w:rPr>
          <w:rFonts w:ascii="Times New Roman CYR" w:eastAsia="Calibri" w:hAnsi="Times New Roman CYR" w:cs="Times New Roman CYR"/>
          <w:sz w:val="28"/>
          <w:szCs w:val="28"/>
        </w:rPr>
        <w:t>) рассчитывается по формуле:</w:t>
      </w:r>
    </w:p>
    <w:p w14:paraId="5517643D" w14:textId="77777777" w:rsidR="00410D02" w:rsidRPr="00DD5C60" w:rsidRDefault="002224AD">
      <w:pPr>
        <w:pStyle w:val="10"/>
        <w:spacing w:after="0" w:line="240" w:lineRule="auto"/>
        <w:jc w:val="center"/>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ДСм</w:t>
      </w:r>
      <w:r w:rsidRPr="00DD5C60">
        <w:rPr>
          <w:rFonts w:ascii="Times New Roman CYR" w:eastAsia="Calibri" w:hAnsi="Times New Roman CYR" w:cs="Times New Roman CYR"/>
          <w:sz w:val="28"/>
          <w:szCs w:val="28"/>
          <w:vertAlign w:val="subscript"/>
        </w:rPr>
        <w:t>2,3</w:t>
      </w:r>
      <w:r w:rsidRPr="00DD5C60">
        <w:rPr>
          <w:rFonts w:ascii="Times New Roman CYR" w:eastAsia="Calibri" w:hAnsi="Times New Roman CYR" w:cs="Times New Roman CYR"/>
          <w:sz w:val="28"/>
          <w:szCs w:val="28"/>
        </w:rPr>
        <w:t xml:space="preserve"> = См</w:t>
      </w:r>
      <w:r w:rsidRPr="00DD5C60">
        <w:rPr>
          <w:rFonts w:ascii="Times New Roman CYR" w:eastAsia="Calibri" w:hAnsi="Times New Roman CYR" w:cs="Times New Roman CYR"/>
          <w:sz w:val="28"/>
          <w:szCs w:val="28"/>
          <w:vertAlign w:val="subscript"/>
        </w:rPr>
        <w:t xml:space="preserve">2,3 </w:t>
      </w:r>
      <w:r w:rsidRPr="00DD5C60">
        <w:rPr>
          <w:rFonts w:ascii="Times New Roman CYR" w:eastAsia="Calibri" w:hAnsi="Times New Roman CYR" w:cs="Times New Roman CYR"/>
          <w:sz w:val="28"/>
          <w:szCs w:val="28"/>
        </w:rPr>
        <w:t>/ С х 100%, где:</w:t>
      </w:r>
    </w:p>
    <w:p w14:paraId="7D6D5418" w14:textId="77777777" w:rsidR="00410D02" w:rsidRPr="00DD5C60" w:rsidRDefault="002224AD">
      <w:pPr>
        <w:pStyle w:val="10"/>
        <w:spacing w:after="0" w:line="240" w:lineRule="auto"/>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См</w:t>
      </w:r>
      <w:r w:rsidRPr="00DD5C60">
        <w:rPr>
          <w:rFonts w:ascii="Times New Roman CYR" w:eastAsia="Calibri" w:hAnsi="Times New Roman CYR" w:cs="Times New Roman CYR"/>
          <w:sz w:val="28"/>
          <w:szCs w:val="28"/>
          <w:vertAlign w:val="subscript"/>
        </w:rPr>
        <w:t xml:space="preserve">2,3 </w:t>
      </w:r>
      <w:r w:rsidRPr="00DD5C60">
        <w:rPr>
          <w:rFonts w:ascii="Times New Roman CYR" w:eastAsia="Calibri" w:hAnsi="Times New Roman CYR" w:cs="Times New Roman CYR"/>
          <w:sz w:val="28"/>
          <w:szCs w:val="28"/>
        </w:rPr>
        <w:t>– численность обучающихся в муниципальных общеобразовательных учреждениях, занимающихся во вторую (третью) смену;</w:t>
      </w:r>
    </w:p>
    <w:p w14:paraId="6640180C" w14:textId="77777777" w:rsidR="00410D02" w:rsidRPr="00DD5C60" w:rsidRDefault="002224AD" w:rsidP="00713B57">
      <w:pPr>
        <w:pStyle w:val="10"/>
        <w:spacing w:after="0" w:line="240" w:lineRule="auto"/>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С - общая численность обучающихся в муниципальных общеобразовательных учреждениях.</w:t>
      </w:r>
    </w:p>
    <w:p w14:paraId="43E783F6" w14:textId="77777777" w:rsidR="00410D02" w:rsidRPr="00DD5C60" w:rsidRDefault="002224AD" w:rsidP="00713B57">
      <w:pPr>
        <w:pStyle w:val="10"/>
        <w:spacing w:after="0" w:line="240" w:lineRule="auto"/>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Единица измерения – процент.</w:t>
      </w:r>
    </w:p>
    <w:p w14:paraId="23BE5B05" w14:textId="77777777" w:rsidR="00410D02" w:rsidRPr="00DD5C60" w:rsidRDefault="002224AD" w:rsidP="00713B57">
      <w:pPr>
        <w:pStyle w:val="10"/>
        <w:spacing w:after="0" w:line="240" w:lineRule="auto"/>
        <w:jc w:val="both"/>
        <w:rPr>
          <w:rFonts w:ascii="Times New Roman" w:eastAsia="Calibri" w:hAnsi="Times New Roman"/>
          <w:sz w:val="28"/>
          <w:szCs w:val="28"/>
        </w:rPr>
      </w:pPr>
      <w:r w:rsidRPr="00DD5C60">
        <w:rPr>
          <w:rFonts w:ascii="Times New Roman CYR" w:eastAsia="Calibri" w:hAnsi="Times New Roman CYR" w:cs="Times New Roman CYR"/>
          <w:sz w:val="28"/>
          <w:szCs w:val="28"/>
        </w:rPr>
        <w:t xml:space="preserve">Источник информации: ФСН по форме ОО-1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Сведения об организации, осуществляющей подготовку по образовательным программам начального общего, основного общего, среднего общего образования</w:t>
      </w:r>
      <w:r w:rsidRPr="00DD5C60">
        <w:rPr>
          <w:rFonts w:ascii="Times New Roman" w:eastAsia="Calibri" w:hAnsi="Times New Roman"/>
          <w:sz w:val="28"/>
          <w:szCs w:val="28"/>
        </w:rPr>
        <w:t>».</w:t>
      </w:r>
    </w:p>
    <w:p w14:paraId="58B6A2CF" w14:textId="77777777" w:rsidR="00410D02" w:rsidRPr="00DD5C60" w:rsidRDefault="00410D02">
      <w:pPr>
        <w:pStyle w:val="10"/>
        <w:spacing w:after="0" w:line="240" w:lineRule="auto"/>
        <w:rPr>
          <w:rFonts w:eastAsia="Calibri"/>
          <w:color w:val="00000A"/>
        </w:rPr>
      </w:pPr>
    </w:p>
    <w:p w14:paraId="7190D0CA" w14:textId="77777777" w:rsidR="00410D02" w:rsidRPr="00DD5C60" w:rsidRDefault="002224AD">
      <w:pPr>
        <w:pStyle w:val="10"/>
        <w:spacing w:after="0" w:line="240" w:lineRule="auto"/>
        <w:jc w:val="center"/>
        <w:rPr>
          <w:rFonts w:ascii="Arial CYR" w:eastAsia="Calibri" w:hAnsi="Arial CYR" w:cs="Arial CYR"/>
          <w:color w:val="00000A"/>
          <w:sz w:val="28"/>
          <w:szCs w:val="28"/>
        </w:rPr>
      </w:pPr>
      <w:r w:rsidRPr="00DD5C60">
        <w:rPr>
          <w:rFonts w:ascii="Times New Roman" w:eastAsia="Calibri" w:hAnsi="Times New Roman"/>
          <w:color w:val="00000A"/>
          <w:sz w:val="28"/>
          <w:szCs w:val="28"/>
        </w:rPr>
        <w:t xml:space="preserve">7. </w:t>
      </w:r>
      <w:r w:rsidRPr="00DD5C60">
        <w:rPr>
          <w:rFonts w:ascii="Times New Roman CYR" w:eastAsia="Calibri" w:hAnsi="Times New Roman CYR" w:cs="Times New Roman CYR"/>
          <w:color w:val="00000A"/>
          <w:sz w:val="28"/>
          <w:szCs w:val="28"/>
        </w:rPr>
        <w:t>Риски реализации муниципальной программы. Меры управления рисками</w:t>
      </w:r>
    </w:p>
    <w:p w14:paraId="5BA6BD4F" w14:textId="77777777" w:rsidR="00410D02" w:rsidRPr="00DD5C60" w:rsidRDefault="00410D02">
      <w:pPr>
        <w:pStyle w:val="10"/>
        <w:spacing w:after="0" w:line="240" w:lineRule="auto"/>
        <w:jc w:val="both"/>
        <w:rPr>
          <w:rFonts w:eastAsia="Calibri"/>
        </w:rPr>
      </w:pPr>
    </w:p>
    <w:p w14:paraId="26B95724"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К основным рискам реализации муниципальной программы относятся:</w:t>
      </w:r>
    </w:p>
    <w:p w14:paraId="2F50D8F2"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финансово-экономические риски - недофинансирование мероприятий муниципальной программы, в том числе со стороны Российской Федерации, Амурской области, Бурейского муниципального округа, образовательных организаций (минимизация рисков возможна через заключение соглашений и договоров о реализации мероприятий, направленных на достижение целей муниципальной программы, через институционализацию механизмов софинансирования);</w:t>
      </w:r>
    </w:p>
    <w:p w14:paraId="4B9F7FB9" w14:textId="77777777" w:rsidR="00410D02" w:rsidRPr="00DD5C60" w:rsidRDefault="002224AD" w:rsidP="00A01A2A">
      <w:pPr>
        <w:pStyle w:val="10"/>
        <w:ind w:firstLine="709"/>
        <w:jc w:val="both"/>
        <w:rPr>
          <w:rFonts w:eastAsia="Calibri" w:cs="Calibri"/>
        </w:rPr>
      </w:pPr>
      <w:r w:rsidRPr="00DD5C60">
        <w:rPr>
          <w:rFonts w:ascii="Times New Roman CYR" w:eastAsia="Calibri" w:hAnsi="Times New Roman CYR" w:cs="Times New Roman CYR"/>
          <w:sz w:val="28"/>
          <w:szCs w:val="28"/>
        </w:rPr>
        <w:t xml:space="preserve">нормативные правовые риски - непринятие или несвоевременное принятие необходимых нормативных актов, внесение существенных изменений в Федеральный закон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Об образовании в Российской Федерации</w:t>
      </w:r>
      <w:r w:rsidRPr="00DD5C60">
        <w:rPr>
          <w:rFonts w:ascii="Times New Roman" w:eastAsia="Calibri" w:hAnsi="Times New Roman"/>
          <w:sz w:val="28"/>
          <w:szCs w:val="28"/>
        </w:rPr>
        <w:t xml:space="preserve">», </w:t>
      </w:r>
      <w:r w:rsidRPr="00DD5C60">
        <w:rPr>
          <w:rFonts w:ascii="Times New Roman CYR" w:eastAsia="Calibri" w:hAnsi="Times New Roman CYR" w:cs="Times New Roman CYR"/>
          <w:sz w:val="28"/>
          <w:szCs w:val="28"/>
        </w:rPr>
        <w:t xml:space="preserve">влияющих на мероприятия муниципальной программы в связи с необходимостью внесения в нее соответствующих изменений, что повлияет на сроки выполнения мероприятий и достижение целей (минимизация рисков </w:t>
      </w:r>
      <w:r w:rsidRPr="00DD5C60">
        <w:rPr>
          <w:rFonts w:ascii="Times New Roman CYR" w:eastAsia="Calibri" w:hAnsi="Times New Roman CYR" w:cs="Times New Roman CYR"/>
          <w:sz w:val="28"/>
          <w:szCs w:val="28"/>
        </w:rPr>
        <w:lastRenderedPageBreak/>
        <w:t>связана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14:paraId="40F3C4CF" w14:textId="77777777" w:rsidR="00410D02" w:rsidRPr="00DD5C60" w:rsidRDefault="002224AD" w:rsidP="00713B57">
      <w:pPr>
        <w:pStyle w:val="ConsPlusNormal"/>
        <w:jc w:val="center"/>
        <w:outlineLvl w:val="2"/>
        <w:rPr>
          <w:rFonts w:ascii="Times New Roman" w:hAnsi="Times New Roman" w:cs="Times New Roman"/>
          <w:b/>
          <w:sz w:val="28"/>
          <w:szCs w:val="28"/>
        </w:rPr>
      </w:pPr>
      <w:r w:rsidRPr="00DD5C60">
        <w:rPr>
          <w:rFonts w:ascii="Times New Roman" w:hAnsi="Times New Roman" w:cs="Times New Roman"/>
          <w:b/>
          <w:sz w:val="28"/>
          <w:szCs w:val="28"/>
          <w:lang w:val="en-US"/>
        </w:rPr>
        <w:t>II</w:t>
      </w:r>
      <w:r w:rsidRPr="00DD5C60">
        <w:rPr>
          <w:rFonts w:ascii="Times New Roman" w:hAnsi="Times New Roman" w:cs="Times New Roman"/>
          <w:b/>
          <w:sz w:val="28"/>
          <w:szCs w:val="28"/>
        </w:rPr>
        <w:t>. Подпрограммы</w:t>
      </w:r>
    </w:p>
    <w:p w14:paraId="62D2028D" w14:textId="77777777" w:rsidR="00410D02" w:rsidRPr="00DD5C60" w:rsidRDefault="002224AD" w:rsidP="00713B57">
      <w:pPr>
        <w:pStyle w:val="10"/>
        <w:jc w:val="center"/>
        <w:rPr>
          <w:rFonts w:ascii="Times New Roman" w:hAnsi="Times New Roman"/>
          <w:b/>
          <w:sz w:val="28"/>
          <w:szCs w:val="28"/>
        </w:rPr>
      </w:pPr>
      <w:r w:rsidRPr="00DD5C60">
        <w:rPr>
          <w:rFonts w:ascii="Times New Roman" w:hAnsi="Times New Roman"/>
          <w:b/>
          <w:sz w:val="28"/>
          <w:szCs w:val="28"/>
        </w:rPr>
        <w:t>1. Подпрограмма «Развитие общего и дополнительного образования в Бурейском муниципальном округе»</w:t>
      </w:r>
    </w:p>
    <w:p w14:paraId="2DB8D4C2" w14:textId="78676B85" w:rsidR="00410D02" w:rsidRPr="00DD5C60" w:rsidRDefault="0039274A">
      <w:pPr>
        <w:pStyle w:val="10"/>
        <w:jc w:val="center"/>
        <w:rPr>
          <w:rFonts w:ascii="Times New Roman" w:hAnsi="Times New Roman"/>
          <w:sz w:val="28"/>
          <w:szCs w:val="28"/>
        </w:rPr>
      </w:pPr>
      <w:r>
        <w:rPr>
          <w:rFonts w:ascii="Times New Roman" w:hAnsi="Times New Roman"/>
          <w:sz w:val="28"/>
          <w:szCs w:val="28"/>
        </w:rPr>
        <w:t xml:space="preserve">1.1. </w:t>
      </w:r>
      <w:r w:rsidR="002224AD" w:rsidRPr="00DD5C60">
        <w:rPr>
          <w:rFonts w:ascii="Times New Roman" w:hAnsi="Times New Roman"/>
          <w:sz w:val="28"/>
          <w:szCs w:val="28"/>
        </w:rPr>
        <w:t>Паспорт подпрограммы</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0A0" w:firstRow="1" w:lastRow="0" w:firstColumn="1" w:lastColumn="0" w:noHBand="0" w:noVBand="0"/>
      </w:tblPr>
      <w:tblGrid>
        <w:gridCol w:w="491"/>
        <w:gridCol w:w="3609"/>
        <w:gridCol w:w="5543"/>
      </w:tblGrid>
      <w:tr w:rsidR="00410D02" w:rsidRPr="00DD5C60" w14:paraId="62BD6DD8" w14:textId="77777777" w:rsidTr="00676637">
        <w:tc>
          <w:tcPr>
            <w:tcW w:w="5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6C6E1C8" w14:textId="77777777" w:rsidR="00410D02" w:rsidRPr="00DD5C60" w:rsidRDefault="002224AD">
            <w:pPr>
              <w:pStyle w:val="10"/>
              <w:spacing w:after="0" w:line="240" w:lineRule="auto"/>
              <w:rPr>
                <w:rFonts w:ascii="Times New Roman" w:hAnsi="Times New Roman"/>
                <w:sz w:val="28"/>
                <w:szCs w:val="28"/>
              </w:rPr>
            </w:pPr>
            <w:r w:rsidRPr="00DD5C60">
              <w:rPr>
                <w:rFonts w:ascii="Times New Roman" w:hAnsi="Times New Roman"/>
                <w:sz w:val="28"/>
                <w:szCs w:val="28"/>
              </w:rPr>
              <w:t>1</w:t>
            </w:r>
          </w:p>
        </w:tc>
        <w:tc>
          <w:tcPr>
            <w:tcW w:w="38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6D07E30" w14:textId="77777777" w:rsidR="00410D02" w:rsidRPr="00DD5C60" w:rsidRDefault="002224AD">
            <w:pPr>
              <w:pStyle w:val="10"/>
              <w:spacing w:after="0" w:line="240" w:lineRule="auto"/>
              <w:rPr>
                <w:rFonts w:ascii="Times New Roman" w:hAnsi="Times New Roman"/>
                <w:sz w:val="28"/>
                <w:szCs w:val="28"/>
              </w:rPr>
            </w:pPr>
            <w:r w:rsidRPr="00DD5C60">
              <w:rPr>
                <w:rFonts w:ascii="Times New Roman" w:hAnsi="Times New Roman"/>
                <w:sz w:val="28"/>
                <w:szCs w:val="28"/>
              </w:rPr>
              <w:t xml:space="preserve">Наименование подпрограммы </w:t>
            </w:r>
          </w:p>
        </w:tc>
        <w:tc>
          <w:tcPr>
            <w:tcW w:w="58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785CAAE" w14:textId="77777777" w:rsidR="00410D02" w:rsidRPr="00DD5C60" w:rsidRDefault="002224AD">
            <w:pPr>
              <w:pStyle w:val="10"/>
              <w:spacing w:after="0" w:line="240" w:lineRule="auto"/>
              <w:rPr>
                <w:rFonts w:ascii="Times New Roman" w:hAnsi="Times New Roman"/>
                <w:sz w:val="28"/>
                <w:szCs w:val="28"/>
              </w:rPr>
            </w:pPr>
            <w:r w:rsidRPr="00DD5C60">
              <w:rPr>
                <w:rFonts w:ascii="Times New Roman" w:hAnsi="Times New Roman"/>
                <w:sz w:val="28"/>
                <w:szCs w:val="28"/>
              </w:rPr>
              <w:t>Развитие общего и дополнительного образования в Бурейском муниципальном округе</w:t>
            </w:r>
          </w:p>
        </w:tc>
      </w:tr>
      <w:tr w:rsidR="00410D02" w:rsidRPr="00DD5C60" w14:paraId="32A27860" w14:textId="77777777" w:rsidTr="00676637">
        <w:trPr>
          <w:trHeight w:val="400"/>
        </w:trPr>
        <w:tc>
          <w:tcPr>
            <w:tcW w:w="519" w:type="dxa"/>
            <w:tcBorders>
              <w:left w:val="single" w:sz="4" w:space="0" w:color="00000A"/>
              <w:bottom w:val="single" w:sz="4" w:space="0" w:color="00000A"/>
              <w:right w:val="single" w:sz="4" w:space="0" w:color="00000A"/>
            </w:tcBorders>
            <w:shd w:val="clear" w:color="auto" w:fill="auto"/>
            <w:tcMar>
              <w:left w:w="70" w:type="dxa"/>
            </w:tcMar>
          </w:tcPr>
          <w:p w14:paraId="182BE265" w14:textId="77777777" w:rsidR="00410D02" w:rsidRPr="00DD5C60" w:rsidRDefault="002224AD">
            <w:pPr>
              <w:pStyle w:val="10"/>
              <w:spacing w:after="0" w:line="240" w:lineRule="auto"/>
              <w:rPr>
                <w:rFonts w:ascii="Times New Roman" w:hAnsi="Times New Roman"/>
                <w:sz w:val="28"/>
                <w:szCs w:val="28"/>
              </w:rPr>
            </w:pPr>
            <w:r w:rsidRPr="00DD5C60">
              <w:rPr>
                <w:rFonts w:ascii="Times New Roman" w:hAnsi="Times New Roman"/>
                <w:sz w:val="28"/>
                <w:szCs w:val="28"/>
              </w:rPr>
              <w:t>2</w:t>
            </w:r>
          </w:p>
        </w:tc>
        <w:tc>
          <w:tcPr>
            <w:tcW w:w="3804" w:type="dxa"/>
            <w:tcBorders>
              <w:left w:val="single" w:sz="4" w:space="0" w:color="00000A"/>
              <w:bottom w:val="single" w:sz="4" w:space="0" w:color="00000A"/>
              <w:right w:val="single" w:sz="4" w:space="0" w:color="00000A"/>
            </w:tcBorders>
            <w:shd w:val="clear" w:color="auto" w:fill="auto"/>
            <w:tcMar>
              <w:left w:w="70" w:type="dxa"/>
            </w:tcMar>
          </w:tcPr>
          <w:p w14:paraId="6698F7E2" w14:textId="77777777" w:rsidR="00410D02" w:rsidRPr="00DD5C60" w:rsidRDefault="002224AD">
            <w:pPr>
              <w:pStyle w:val="10"/>
              <w:spacing w:after="0" w:line="240" w:lineRule="auto"/>
              <w:rPr>
                <w:rFonts w:ascii="Times New Roman" w:hAnsi="Times New Roman"/>
                <w:sz w:val="28"/>
                <w:szCs w:val="28"/>
              </w:rPr>
            </w:pPr>
            <w:r w:rsidRPr="00DD5C60">
              <w:rPr>
                <w:rFonts w:ascii="Times New Roman" w:hAnsi="Times New Roman"/>
                <w:sz w:val="28"/>
                <w:szCs w:val="28"/>
              </w:rPr>
              <w:t>Координаторы подпрограммы</w:t>
            </w:r>
          </w:p>
        </w:tc>
        <w:tc>
          <w:tcPr>
            <w:tcW w:w="5885" w:type="dxa"/>
            <w:tcBorders>
              <w:left w:val="single" w:sz="4" w:space="0" w:color="00000A"/>
              <w:bottom w:val="single" w:sz="4" w:space="0" w:color="00000A"/>
              <w:right w:val="single" w:sz="4" w:space="0" w:color="00000A"/>
            </w:tcBorders>
            <w:shd w:val="clear" w:color="auto" w:fill="auto"/>
            <w:tcMar>
              <w:left w:w="70" w:type="dxa"/>
            </w:tcMar>
          </w:tcPr>
          <w:p w14:paraId="156A85FA" w14:textId="55F36A7C" w:rsidR="00410D02" w:rsidRPr="00DD5C60" w:rsidRDefault="002224AD" w:rsidP="002B4BB1">
            <w:pPr>
              <w:pStyle w:val="10"/>
              <w:spacing w:after="0" w:line="240" w:lineRule="auto"/>
              <w:rPr>
                <w:rFonts w:ascii="Times New Roman" w:hAnsi="Times New Roman"/>
                <w:sz w:val="28"/>
                <w:szCs w:val="28"/>
              </w:rPr>
            </w:pPr>
            <w:r w:rsidRPr="00DD5C60">
              <w:rPr>
                <w:rFonts w:ascii="Times New Roman" w:hAnsi="Times New Roman"/>
                <w:sz w:val="28"/>
                <w:szCs w:val="28"/>
              </w:rPr>
              <w:t xml:space="preserve">МКУ Отдел образования </w:t>
            </w:r>
            <w:r w:rsidR="00393962">
              <w:rPr>
                <w:rFonts w:ascii="Times New Roman CYR" w:eastAsia="Calibri" w:hAnsi="Times New Roman CYR" w:cs="Times New Roman CYR"/>
                <w:color w:val="00000A"/>
                <w:sz w:val="28"/>
                <w:szCs w:val="28"/>
              </w:rPr>
              <w:t>администрации</w:t>
            </w:r>
            <w:r w:rsidR="00393962" w:rsidRPr="00DD5C60">
              <w:rPr>
                <w:rFonts w:ascii="Times New Roman" w:hAnsi="Times New Roman"/>
                <w:sz w:val="28"/>
                <w:szCs w:val="28"/>
              </w:rPr>
              <w:t xml:space="preserve"> </w:t>
            </w:r>
            <w:r w:rsidRPr="00DD5C60">
              <w:rPr>
                <w:rFonts w:ascii="Times New Roman" w:hAnsi="Times New Roman"/>
                <w:sz w:val="28"/>
                <w:szCs w:val="28"/>
              </w:rPr>
              <w:t>Бурейского</w:t>
            </w:r>
            <w:r w:rsidR="002B4BB1" w:rsidRPr="00DD5C60">
              <w:rPr>
                <w:rFonts w:ascii="Times New Roman" w:hAnsi="Times New Roman"/>
                <w:sz w:val="28"/>
                <w:szCs w:val="28"/>
              </w:rPr>
              <w:t xml:space="preserve"> </w:t>
            </w:r>
            <w:r w:rsidR="0039274A" w:rsidRPr="00DD5C60">
              <w:rPr>
                <w:rFonts w:ascii="Times New Roman" w:hAnsi="Times New Roman"/>
                <w:sz w:val="28"/>
                <w:szCs w:val="28"/>
              </w:rPr>
              <w:t>муниципального округа</w:t>
            </w:r>
          </w:p>
        </w:tc>
      </w:tr>
      <w:tr w:rsidR="00410D02" w:rsidRPr="00DD5C60" w14:paraId="0395BC5C" w14:textId="77777777" w:rsidTr="00676637">
        <w:trPr>
          <w:trHeight w:val="1619"/>
        </w:trPr>
        <w:tc>
          <w:tcPr>
            <w:tcW w:w="519" w:type="dxa"/>
            <w:tcBorders>
              <w:left w:val="single" w:sz="4" w:space="0" w:color="00000A"/>
              <w:bottom w:val="single" w:sz="4" w:space="0" w:color="00000A"/>
              <w:right w:val="single" w:sz="4" w:space="0" w:color="00000A"/>
            </w:tcBorders>
            <w:shd w:val="clear" w:color="auto" w:fill="auto"/>
            <w:tcMar>
              <w:left w:w="70" w:type="dxa"/>
            </w:tcMar>
          </w:tcPr>
          <w:p w14:paraId="1DF0C954" w14:textId="77777777" w:rsidR="00410D02" w:rsidRPr="00DD5C60" w:rsidRDefault="002224AD">
            <w:pPr>
              <w:pStyle w:val="10"/>
              <w:spacing w:after="0" w:line="240" w:lineRule="auto"/>
              <w:rPr>
                <w:rFonts w:ascii="Times New Roman" w:hAnsi="Times New Roman"/>
                <w:sz w:val="28"/>
                <w:szCs w:val="28"/>
              </w:rPr>
            </w:pPr>
            <w:r w:rsidRPr="00DD5C60">
              <w:rPr>
                <w:rFonts w:ascii="Times New Roman" w:hAnsi="Times New Roman"/>
                <w:sz w:val="28"/>
                <w:szCs w:val="28"/>
              </w:rPr>
              <w:t>3</w:t>
            </w:r>
          </w:p>
        </w:tc>
        <w:tc>
          <w:tcPr>
            <w:tcW w:w="3804" w:type="dxa"/>
            <w:tcBorders>
              <w:left w:val="single" w:sz="4" w:space="0" w:color="00000A"/>
              <w:bottom w:val="single" w:sz="4" w:space="0" w:color="00000A"/>
              <w:right w:val="single" w:sz="4" w:space="0" w:color="00000A"/>
            </w:tcBorders>
            <w:shd w:val="clear" w:color="auto" w:fill="auto"/>
            <w:tcMar>
              <w:left w:w="70" w:type="dxa"/>
            </w:tcMar>
          </w:tcPr>
          <w:p w14:paraId="396855D0" w14:textId="77777777" w:rsidR="00410D02" w:rsidRPr="00DD5C60" w:rsidRDefault="002224AD">
            <w:pPr>
              <w:pStyle w:val="10"/>
              <w:spacing w:after="0" w:line="240" w:lineRule="auto"/>
              <w:rPr>
                <w:rFonts w:ascii="Times New Roman" w:hAnsi="Times New Roman"/>
                <w:sz w:val="28"/>
                <w:szCs w:val="28"/>
              </w:rPr>
            </w:pPr>
            <w:r w:rsidRPr="00DD5C60">
              <w:rPr>
                <w:rFonts w:ascii="Times New Roman" w:hAnsi="Times New Roman"/>
                <w:sz w:val="28"/>
                <w:szCs w:val="28"/>
              </w:rPr>
              <w:t>Участники муниципальной программы</w:t>
            </w:r>
          </w:p>
        </w:tc>
        <w:tc>
          <w:tcPr>
            <w:tcW w:w="5885" w:type="dxa"/>
            <w:tcBorders>
              <w:left w:val="single" w:sz="4" w:space="0" w:color="00000A"/>
              <w:bottom w:val="single" w:sz="4" w:space="0" w:color="00000A"/>
              <w:right w:val="single" w:sz="4" w:space="0" w:color="00000A"/>
            </w:tcBorders>
            <w:shd w:val="clear" w:color="auto" w:fill="auto"/>
            <w:tcMar>
              <w:left w:w="70" w:type="dxa"/>
            </w:tcMar>
          </w:tcPr>
          <w:p w14:paraId="72B0CC2D" w14:textId="00C8F9E2" w:rsidR="00410D02" w:rsidRPr="00DD5C60" w:rsidRDefault="002224AD" w:rsidP="00393962">
            <w:pPr>
              <w:pStyle w:val="10"/>
              <w:spacing w:after="0" w:line="240" w:lineRule="auto"/>
              <w:rPr>
                <w:rFonts w:ascii="Times New Roman" w:hAnsi="Times New Roman"/>
                <w:sz w:val="28"/>
                <w:szCs w:val="28"/>
              </w:rPr>
            </w:pPr>
            <w:r w:rsidRPr="00DD5C60">
              <w:rPr>
                <w:rFonts w:ascii="Times New Roman" w:hAnsi="Times New Roman"/>
                <w:sz w:val="28"/>
                <w:szCs w:val="28"/>
              </w:rPr>
              <w:t xml:space="preserve">МКУ Отдел образования </w:t>
            </w:r>
            <w:r w:rsidR="00393962">
              <w:rPr>
                <w:rFonts w:ascii="Times New Roman CYR" w:eastAsia="Calibri" w:hAnsi="Times New Roman CYR" w:cs="Times New Roman CYR"/>
                <w:color w:val="00000A"/>
                <w:sz w:val="28"/>
                <w:szCs w:val="28"/>
              </w:rPr>
              <w:t>администрации</w:t>
            </w:r>
            <w:r w:rsidR="00393962" w:rsidRPr="00DD5C60">
              <w:rPr>
                <w:rFonts w:ascii="Times New Roman" w:hAnsi="Times New Roman"/>
                <w:sz w:val="28"/>
                <w:szCs w:val="28"/>
              </w:rPr>
              <w:t xml:space="preserve"> </w:t>
            </w:r>
            <w:r w:rsidR="002B4BB1" w:rsidRPr="00DD5C60">
              <w:rPr>
                <w:rFonts w:ascii="Times New Roman" w:hAnsi="Times New Roman"/>
                <w:sz w:val="28"/>
                <w:szCs w:val="28"/>
              </w:rPr>
              <w:t xml:space="preserve">Бурейского </w:t>
            </w:r>
            <w:r w:rsidR="0039274A" w:rsidRPr="00DD5C60">
              <w:rPr>
                <w:rFonts w:ascii="Times New Roman" w:hAnsi="Times New Roman"/>
                <w:sz w:val="28"/>
                <w:szCs w:val="28"/>
              </w:rPr>
              <w:t>муниципального округа</w:t>
            </w:r>
            <w:r w:rsidRPr="00DD5C60">
              <w:rPr>
                <w:rFonts w:ascii="Times New Roman" w:hAnsi="Times New Roman"/>
                <w:sz w:val="28"/>
                <w:szCs w:val="28"/>
              </w:rPr>
              <w:t xml:space="preserve">, администрация Бурейского </w:t>
            </w:r>
            <w:r w:rsidR="0039274A" w:rsidRPr="00DD5C60">
              <w:rPr>
                <w:rFonts w:ascii="Times New Roman" w:hAnsi="Times New Roman"/>
                <w:sz w:val="28"/>
                <w:szCs w:val="28"/>
              </w:rPr>
              <w:t>муниципального округа</w:t>
            </w:r>
            <w:r w:rsidR="002B4BB1" w:rsidRPr="00DD5C60">
              <w:rPr>
                <w:rFonts w:ascii="Times New Roman" w:hAnsi="Times New Roman"/>
                <w:sz w:val="28"/>
                <w:szCs w:val="28"/>
              </w:rPr>
              <w:t xml:space="preserve"> </w:t>
            </w:r>
            <w:r w:rsidRPr="00DD5C60">
              <w:rPr>
                <w:rFonts w:ascii="Times New Roman" w:hAnsi="Times New Roman"/>
                <w:sz w:val="28"/>
                <w:szCs w:val="28"/>
              </w:rPr>
              <w:t>- отдел строительства и архитектуры, муниципальные образовательные учреждения</w:t>
            </w:r>
          </w:p>
        </w:tc>
      </w:tr>
      <w:tr w:rsidR="00410D02" w:rsidRPr="00DD5C60" w14:paraId="39876D1C" w14:textId="77777777" w:rsidTr="00676637">
        <w:trPr>
          <w:trHeight w:val="400"/>
        </w:trPr>
        <w:tc>
          <w:tcPr>
            <w:tcW w:w="519" w:type="dxa"/>
            <w:tcBorders>
              <w:left w:val="single" w:sz="4" w:space="0" w:color="00000A"/>
              <w:bottom w:val="single" w:sz="4" w:space="0" w:color="00000A"/>
              <w:right w:val="single" w:sz="4" w:space="0" w:color="00000A"/>
            </w:tcBorders>
            <w:shd w:val="clear" w:color="auto" w:fill="auto"/>
            <w:tcMar>
              <w:left w:w="70" w:type="dxa"/>
            </w:tcMar>
          </w:tcPr>
          <w:p w14:paraId="2267B904" w14:textId="77777777" w:rsidR="00410D02" w:rsidRPr="00DD5C60" w:rsidRDefault="002224AD">
            <w:pPr>
              <w:pStyle w:val="10"/>
              <w:spacing w:after="0" w:line="240" w:lineRule="auto"/>
              <w:rPr>
                <w:rFonts w:ascii="Times New Roman" w:hAnsi="Times New Roman"/>
                <w:sz w:val="28"/>
                <w:szCs w:val="28"/>
              </w:rPr>
            </w:pPr>
            <w:r w:rsidRPr="00DD5C60">
              <w:rPr>
                <w:rFonts w:ascii="Times New Roman" w:hAnsi="Times New Roman"/>
                <w:sz w:val="28"/>
                <w:szCs w:val="28"/>
              </w:rPr>
              <w:t>4</w:t>
            </w:r>
          </w:p>
        </w:tc>
        <w:tc>
          <w:tcPr>
            <w:tcW w:w="3804" w:type="dxa"/>
            <w:tcBorders>
              <w:left w:val="single" w:sz="4" w:space="0" w:color="00000A"/>
              <w:bottom w:val="single" w:sz="4" w:space="0" w:color="00000A"/>
              <w:right w:val="single" w:sz="4" w:space="0" w:color="00000A"/>
            </w:tcBorders>
            <w:shd w:val="clear" w:color="auto" w:fill="auto"/>
            <w:tcMar>
              <w:left w:w="70" w:type="dxa"/>
            </w:tcMar>
          </w:tcPr>
          <w:p w14:paraId="00318CA6" w14:textId="77777777" w:rsidR="00410D02" w:rsidRPr="00DD5C60" w:rsidRDefault="002224AD">
            <w:pPr>
              <w:pStyle w:val="10"/>
              <w:spacing w:line="240" w:lineRule="auto"/>
              <w:rPr>
                <w:rFonts w:ascii="Times New Roman" w:hAnsi="Times New Roman"/>
                <w:sz w:val="28"/>
                <w:szCs w:val="28"/>
              </w:rPr>
            </w:pPr>
            <w:r w:rsidRPr="00DD5C60">
              <w:rPr>
                <w:rFonts w:ascii="Times New Roman" w:hAnsi="Times New Roman"/>
                <w:sz w:val="28"/>
                <w:szCs w:val="28"/>
              </w:rPr>
              <w:t>Цель подпрограммы</w:t>
            </w:r>
          </w:p>
        </w:tc>
        <w:tc>
          <w:tcPr>
            <w:tcW w:w="5885" w:type="dxa"/>
            <w:tcBorders>
              <w:left w:val="single" w:sz="4" w:space="0" w:color="00000A"/>
              <w:bottom w:val="single" w:sz="4" w:space="0" w:color="00000A"/>
              <w:right w:val="single" w:sz="4" w:space="0" w:color="00000A"/>
            </w:tcBorders>
            <w:shd w:val="clear" w:color="auto" w:fill="auto"/>
            <w:tcMar>
              <w:left w:w="70" w:type="dxa"/>
            </w:tcMar>
          </w:tcPr>
          <w:p w14:paraId="07ED66A5" w14:textId="287955D9" w:rsidR="00410D02" w:rsidRPr="00DD5C60" w:rsidRDefault="002224AD" w:rsidP="0039274A">
            <w:pPr>
              <w:pStyle w:val="10"/>
              <w:spacing w:after="0" w:line="240" w:lineRule="auto"/>
              <w:jc w:val="both"/>
              <w:rPr>
                <w:rFonts w:ascii="Times New Roman" w:hAnsi="Times New Roman"/>
                <w:color w:val="FF0000"/>
                <w:sz w:val="28"/>
                <w:szCs w:val="28"/>
              </w:rPr>
            </w:pPr>
            <w:r w:rsidRPr="00DD5C60">
              <w:rPr>
                <w:rFonts w:ascii="Times New Roman" w:hAnsi="Times New Roman" w:cs="Times New Roman"/>
                <w:sz w:val="28"/>
                <w:szCs w:val="28"/>
              </w:rPr>
              <w:t xml:space="preserve">Формирование </w:t>
            </w:r>
            <w:r w:rsidRPr="00DD5C60">
              <w:rPr>
                <w:rFonts w:ascii="Times New Roman" w:hAnsi="Times New Roman"/>
                <w:sz w:val="28"/>
                <w:szCs w:val="28"/>
              </w:rPr>
              <w:t>эффективной</w:t>
            </w:r>
            <w:r w:rsidRPr="00DD5C60">
              <w:rPr>
                <w:rFonts w:ascii="Times New Roman" w:hAnsi="Times New Roman" w:cs="Times New Roman"/>
                <w:sz w:val="28"/>
                <w:szCs w:val="28"/>
              </w:rPr>
              <w:t xml:space="preserve"> системы общего и </w:t>
            </w:r>
            <w:r w:rsidRPr="00DD5C60">
              <w:rPr>
                <w:rFonts w:ascii="Times New Roman" w:hAnsi="Times New Roman"/>
                <w:sz w:val="28"/>
                <w:szCs w:val="28"/>
              </w:rPr>
              <w:t>дополнительного</w:t>
            </w:r>
            <w:r w:rsidRPr="00DD5C60">
              <w:rPr>
                <w:rFonts w:ascii="Times New Roman" w:hAnsi="Times New Roman" w:cs="Times New Roman"/>
                <w:sz w:val="28"/>
                <w:szCs w:val="28"/>
              </w:rPr>
              <w:t xml:space="preserve"> образования, развивающей человеческий потенциал, обеспечивающей текущие и перспективные потребности социально-экономического развития </w:t>
            </w:r>
            <w:r w:rsidR="0039274A">
              <w:rPr>
                <w:rFonts w:ascii="Times New Roman" w:hAnsi="Times New Roman" w:cs="Times New Roman"/>
                <w:sz w:val="28"/>
                <w:szCs w:val="28"/>
              </w:rPr>
              <w:t>округа</w:t>
            </w:r>
            <w:r w:rsidRPr="00DD5C60">
              <w:rPr>
                <w:rFonts w:ascii="Times New Roman" w:hAnsi="Times New Roman" w:cs="Times New Roman"/>
                <w:sz w:val="28"/>
                <w:szCs w:val="28"/>
              </w:rPr>
              <w:t xml:space="preserve">, </w:t>
            </w:r>
            <w:r w:rsidRPr="00DD5C60">
              <w:rPr>
                <w:rFonts w:ascii="Times New Roman" w:hAnsi="Times New Roman"/>
                <w:sz w:val="28"/>
                <w:szCs w:val="28"/>
              </w:rPr>
              <w:t>современное качество учебных результатов, социализацию и самореализацию молодежи, развитие её потенциала.</w:t>
            </w:r>
          </w:p>
        </w:tc>
      </w:tr>
      <w:tr w:rsidR="00410D02" w:rsidRPr="00DD5C60" w14:paraId="4144CA9F" w14:textId="77777777" w:rsidTr="00676637">
        <w:trPr>
          <w:trHeight w:val="400"/>
        </w:trPr>
        <w:tc>
          <w:tcPr>
            <w:tcW w:w="519" w:type="dxa"/>
            <w:tcBorders>
              <w:left w:val="single" w:sz="4" w:space="0" w:color="00000A"/>
              <w:bottom w:val="single" w:sz="4" w:space="0" w:color="00000A"/>
              <w:right w:val="single" w:sz="4" w:space="0" w:color="00000A"/>
            </w:tcBorders>
            <w:shd w:val="clear" w:color="auto" w:fill="auto"/>
            <w:tcMar>
              <w:left w:w="70" w:type="dxa"/>
            </w:tcMar>
          </w:tcPr>
          <w:p w14:paraId="1B7190A0" w14:textId="77777777" w:rsidR="00410D02" w:rsidRPr="00DD5C60" w:rsidRDefault="002224AD">
            <w:pPr>
              <w:pStyle w:val="10"/>
              <w:spacing w:line="240" w:lineRule="auto"/>
              <w:rPr>
                <w:rFonts w:ascii="Times New Roman" w:hAnsi="Times New Roman"/>
                <w:sz w:val="28"/>
                <w:szCs w:val="28"/>
              </w:rPr>
            </w:pPr>
            <w:r w:rsidRPr="00DD5C60">
              <w:rPr>
                <w:rFonts w:ascii="Times New Roman" w:hAnsi="Times New Roman"/>
                <w:sz w:val="28"/>
                <w:szCs w:val="28"/>
              </w:rPr>
              <w:t>5</w:t>
            </w:r>
          </w:p>
        </w:tc>
        <w:tc>
          <w:tcPr>
            <w:tcW w:w="3804" w:type="dxa"/>
            <w:tcBorders>
              <w:left w:val="single" w:sz="4" w:space="0" w:color="00000A"/>
              <w:bottom w:val="single" w:sz="4" w:space="0" w:color="00000A"/>
              <w:right w:val="single" w:sz="4" w:space="0" w:color="00000A"/>
            </w:tcBorders>
            <w:shd w:val="clear" w:color="auto" w:fill="auto"/>
            <w:tcMar>
              <w:left w:w="70" w:type="dxa"/>
            </w:tcMar>
          </w:tcPr>
          <w:p w14:paraId="6EC5FCED" w14:textId="77777777" w:rsidR="00410D02" w:rsidRPr="00DD5C60" w:rsidRDefault="002224AD">
            <w:pPr>
              <w:pStyle w:val="10"/>
              <w:spacing w:line="240" w:lineRule="auto"/>
              <w:rPr>
                <w:rFonts w:ascii="Times New Roman" w:hAnsi="Times New Roman"/>
                <w:sz w:val="28"/>
                <w:szCs w:val="28"/>
              </w:rPr>
            </w:pPr>
            <w:r w:rsidRPr="00DD5C60">
              <w:rPr>
                <w:rFonts w:ascii="Times New Roman" w:hAnsi="Times New Roman"/>
                <w:sz w:val="28"/>
                <w:szCs w:val="28"/>
              </w:rPr>
              <w:t>Задачи подпрограммы</w:t>
            </w:r>
          </w:p>
          <w:p w14:paraId="3C84EFC8" w14:textId="77777777" w:rsidR="00410D02" w:rsidRPr="00DD5C60" w:rsidRDefault="00410D02">
            <w:pPr>
              <w:pStyle w:val="10"/>
              <w:spacing w:line="240" w:lineRule="auto"/>
              <w:rPr>
                <w:rFonts w:ascii="Times New Roman" w:hAnsi="Times New Roman"/>
                <w:sz w:val="28"/>
                <w:szCs w:val="28"/>
              </w:rPr>
            </w:pPr>
          </w:p>
        </w:tc>
        <w:tc>
          <w:tcPr>
            <w:tcW w:w="5885" w:type="dxa"/>
            <w:tcBorders>
              <w:left w:val="single" w:sz="4" w:space="0" w:color="00000A"/>
              <w:bottom w:val="single" w:sz="4" w:space="0" w:color="00000A"/>
              <w:right w:val="single" w:sz="4" w:space="0" w:color="00000A"/>
            </w:tcBorders>
            <w:shd w:val="clear" w:color="auto" w:fill="auto"/>
            <w:tcMar>
              <w:left w:w="70" w:type="dxa"/>
            </w:tcMar>
          </w:tcPr>
          <w:p w14:paraId="52EFA3D9" w14:textId="77777777" w:rsidR="00410D02" w:rsidRPr="00DD5C60" w:rsidRDefault="002224AD">
            <w:pPr>
              <w:pStyle w:val="10"/>
              <w:spacing w:after="0" w:line="240" w:lineRule="auto"/>
              <w:rPr>
                <w:rFonts w:ascii="Times New Roman" w:hAnsi="Times New Roman"/>
                <w:bCs/>
                <w:sz w:val="28"/>
                <w:szCs w:val="28"/>
              </w:rPr>
            </w:pPr>
            <w:r w:rsidRPr="00DD5C60">
              <w:rPr>
                <w:rFonts w:ascii="Times New Roman" w:hAnsi="Times New Roman"/>
                <w:bCs/>
                <w:sz w:val="28"/>
                <w:szCs w:val="28"/>
              </w:rPr>
              <w:t>1. Формирование образовательной сети и финансово-экономических механизмов, обеспечивающих равный доступ населения к качественным услугам общего и дополнительного образования детей.</w:t>
            </w:r>
          </w:p>
          <w:p w14:paraId="4E6D8DA7" w14:textId="77777777" w:rsidR="00410D02" w:rsidRPr="00DD5C60" w:rsidRDefault="002224AD">
            <w:pPr>
              <w:pStyle w:val="10"/>
              <w:spacing w:after="0" w:line="240" w:lineRule="auto"/>
              <w:rPr>
                <w:rFonts w:ascii="Times New Roman" w:hAnsi="Times New Roman"/>
                <w:bCs/>
                <w:sz w:val="28"/>
                <w:szCs w:val="28"/>
              </w:rPr>
            </w:pPr>
            <w:r w:rsidRPr="00DD5C60">
              <w:rPr>
                <w:rFonts w:ascii="Times New Roman" w:hAnsi="Times New Roman"/>
                <w:bCs/>
                <w:sz w:val="28"/>
                <w:szCs w:val="28"/>
              </w:rPr>
              <w:t>2. Модернизация содержания образования и образовательной среды для обеспечения готовности выпускников дошкольных образовательных организаций к дальнейшему обучению.</w:t>
            </w:r>
          </w:p>
          <w:p w14:paraId="5BE026FE" w14:textId="77777777" w:rsidR="00410D02" w:rsidRPr="00DD5C60" w:rsidRDefault="002224AD">
            <w:pPr>
              <w:pStyle w:val="10"/>
              <w:spacing w:after="0" w:line="240" w:lineRule="auto"/>
              <w:rPr>
                <w:rFonts w:ascii="Times New Roman" w:hAnsi="Times New Roman"/>
                <w:bCs/>
                <w:color w:val="FF0000"/>
                <w:sz w:val="28"/>
                <w:szCs w:val="28"/>
              </w:rPr>
            </w:pPr>
            <w:r w:rsidRPr="00DD5C60">
              <w:rPr>
                <w:rFonts w:ascii="Times New Roman" w:hAnsi="Times New Roman"/>
                <w:sz w:val="28"/>
                <w:szCs w:val="28"/>
              </w:rPr>
              <w:t xml:space="preserve">3. Обеспечение функционирования системы персонифицированного финансирования, обеспечивающей свободу выбора образовательных программ, равенство </w:t>
            </w:r>
            <w:r w:rsidRPr="00DD5C60">
              <w:rPr>
                <w:rFonts w:ascii="Times New Roman" w:hAnsi="Times New Roman"/>
                <w:sz w:val="28"/>
                <w:szCs w:val="28"/>
              </w:rPr>
              <w:lastRenderedPageBreak/>
              <w:t>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410D02" w:rsidRPr="00DD5C60" w14:paraId="3ED21584" w14:textId="77777777" w:rsidTr="00676637">
        <w:trPr>
          <w:trHeight w:val="599"/>
        </w:trPr>
        <w:tc>
          <w:tcPr>
            <w:tcW w:w="5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71E0244" w14:textId="77777777" w:rsidR="00410D02" w:rsidRPr="00DD5C60" w:rsidRDefault="002224AD">
            <w:pPr>
              <w:pStyle w:val="10"/>
              <w:spacing w:line="240" w:lineRule="auto"/>
              <w:rPr>
                <w:rFonts w:ascii="Times New Roman" w:hAnsi="Times New Roman"/>
                <w:sz w:val="28"/>
                <w:szCs w:val="28"/>
              </w:rPr>
            </w:pPr>
            <w:r w:rsidRPr="00DD5C60">
              <w:rPr>
                <w:rFonts w:ascii="Times New Roman" w:hAnsi="Times New Roman"/>
                <w:sz w:val="28"/>
                <w:szCs w:val="28"/>
              </w:rPr>
              <w:lastRenderedPageBreak/>
              <w:t>6</w:t>
            </w:r>
          </w:p>
        </w:tc>
        <w:tc>
          <w:tcPr>
            <w:tcW w:w="38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549AFA4" w14:textId="77777777" w:rsidR="00410D02" w:rsidRPr="00DD5C60" w:rsidRDefault="002224AD">
            <w:pPr>
              <w:pStyle w:val="10"/>
              <w:spacing w:after="0" w:line="240" w:lineRule="auto"/>
              <w:rPr>
                <w:rFonts w:ascii="Times New Roman" w:hAnsi="Times New Roman"/>
                <w:sz w:val="28"/>
                <w:szCs w:val="28"/>
              </w:rPr>
            </w:pPr>
            <w:r w:rsidRPr="00DD5C60">
              <w:rPr>
                <w:rFonts w:ascii="Times New Roman" w:hAnsi="Times New Roman"/>
                <w:sz w:val="28"/>
                <w:szCs w:val="28"/>
              </w:rPr>
              <w:t xml:space="preserve">Сроки реализации подпрограммы                        </w:t>
            </w:r>
          </w:p>
        </w:tc>
        <w:tc>
          <w:tcPr>
            <w:tcW w:w="58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6E3DE41" w14:textId="77777777" w:rsidR="00410D02" w:rsidRPr="00DD5C60" w:rsidRDefault="002224AD">
            <w:pPr>
              <w:pStyle w:val="10"/>
              <w:spacing w:line="240" w:lineRule="auto"/>
              <w:rPr>
                <w:rFonts w:ascii="Times New Roman" w:hAnsi="Times New Roman"/>
                <w:sz w:val="28"/>
                <w:szCs w:val="28"/>
              </w:rPr>
            </w:pPr>
            <w:r w:rsidRPr="00DD5C60">
              <w:rPr>
                <w:rFonts w:ascii="Times New Roman" w:hAnsi="Times New Roman"/>
                <w:sz w:val="28"/>
                <w:szCs w:val="28"/>
              </w:rPr>
              <w:t>2022 – 2030 годы</w:t>
            </w:r>
          </w:p>
        </w:tc>
      </w:tr>
      <w:tr w:rsidR="00410D02" w:rsidRPr="00DD5C60" w14:paraId="3CA602BB" w14:textId="77777777" w:rsidTr="00676637">
        <w:trPr>
          <w:trHeight w:val="670"/>
        </w:trPr>
        <w:tc>
          <w:tcPr>
            <w:tcW w:w="5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C9041BF" w14:textId="77777777" w:rsidR="00410D02" w:rsidRPr="00DD5C60" w:rsidRDefault="002224AD">
            <w:pPr>
              <w:pStyle w:val="10"/>
              <w:spacing w:after="0" w:line="240" w:lineRule="auto"/>
              <w:rPr>
                <w:rFonts w:ascii="Times New Roman" w:hAnsi="Times New Roman"/>
                <w:sz w:val="28"/>
                <w:szCs w:val="28"/>
              </w:rPr>
            </w:pPr>
            <w:r w:rsidRPr="00DD5C60">
              <w:rPr>
                <w:rFonts w:ascii="Times New Roman" w:hAnsi="Times New Roman"/>
                <w:sz w:val="28"/>
                <w:szCs w:val="28"/>
              </w:rPr>
              <w:t>7</w:t>
            </w:r>
          </w:p>
        </w:tc>
        <w:tc>
          <w:tcPr>
            <w:tcW w:w="38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536F93A" w14:textId="77777777" w:rsidR="00410D02" w:rsidRPr="00DD5C60" w:rsidRDefault="002224AD">
            <w:pPr>
              <w:pStyle w:val="10"/>
              <w:spacing w:after="0" w:line="240" w:lineRule="auto"/>
              <w:rPr>
                <w:rFonts w:ascii="Times New Roman" w:hAnsi="Times New Roman"/>
                <w:sz w:val="28"/>
                <w:szCs w:val="28"/>
              </w:rPr>
            </w:pPr>
            <w:r w:rsidRPr="00DD5C60">
              <w:rPr>
                <w:rFonts w:ascii="Times New Roman" w:hAnsi="Times New Roman"/>
                <w:sz w:val="28"/>
                <w:szCs w:val="28"/>
              </w:rPr>
              <w:t xml:space="preserve">Объемы ассигнований бюджета муниципального округа подпрограммы (с расшифровкой по годам ее реализации), а также прогнозные объемы средств, привлекаемых из других источников      </w:t>
            </w:r>
          </w:p>
        </w:tc>
        <w:tc>
          <w:tcPr>
            <w:tcW w:w="58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BE54FD1" w14:textId="77777777" w:rsidR="00E9146F" w:rsidRPr="00E9146F" w:rsidRDefault="00E9146F" w:rsidP="00E9146F">
            <w:pPr>
              <w:suppressAutoHyphens/>
              <w:jc w:val="both"/>
              <w:rPr>
                <w:rFonts w:cs="Arial"/>
                <w:sz w:val="28"/>
                <w:szCs w:val="28"/>
                <w:lang w:eastAsia="en-US"/>
              </w:rPr>
            </w:pPr>
            <w:r w:rsidRPr="00E9146F">
              <w:rPr>
                <w:rFonts w:cs="Arial"/>
                <w:sz w:val="28"/>
                <w:szCs w:val="28"/>
                <w:lang w:eastAsia="en-US"/>
              </w:rPr>
              <w:t>Планируемые общие затраты на реализацию подпрограммы – 5445419,445 тыс. рублей, в том числе:</w:t>
            </w:r>
          </w:p>
          <w:p w14:paraId="6733E488" w14:textId="77777777" w:rsidR="00E9146F" w:rsidRPr="00E9146F" w:rsidRDefault="00E9146F" w:rsidP="00E9146F">
            <w:pPr>
              <w:suppressAutoHyphens/>
              <w:jc w:val="both"/>
              <w:rPr>
                <w:rFonts w:cs="Arial"/>
                <w:sz w:val="28"/>
                <w:szCs w:val="28"/>
                <w:lang w:eastAsia="en-US"/>
              </w:rPr>
            </w:pPr>
            <w:r w:rsidRPr="00E9146F">
              <w:rPr>
                <w:rFonts w:cs="Arial"/>
                <w:sz w:val="28"/>
                <w:szCs w:val="28"/>
                <w:lang w:eastAsia="en-US"/>
              </w:rPr>
              <w:t xml:space="preserve">2022 год – 616208,316 </w:t>
            </w:r>
            <w:r w:rsidRPr="00E9146F">
              <w:rPr>
                <w:rFonts w:cs="Arial"/>
                <w:bCs/>
                <w:sz w:val="28"/>
                <w:szCs w:val="28"/>
                <w:lang w:eastAsia="en-US"/>
              </w:rPr>
              <w:t>т</w:t>
            </w:r>
            <w:r w:rsidRPr="00E9146F">
              <w:rPr>
                <w:rFonts w:cs="Arial"/>
                <w:sz w:val="28"/>
                <w:szCs w:val="28"/>
                <w:lang w:eastAsia="en-US"/>
              </w:rPr>
              <w:t xml:space="preserve">ыс. рублей;          </w:t>
            </w:r>
          </w:p>
          <w:p w14:paraId="4CD32CEB" w14:textId="77777777" w:rsidR="00E9146F" w:rsidRPr="00E9146F" w:rsidRDefault="00E9146F" w:rsidP="00E9146F">
            <w:pPr>
              <w:suppressAutoHyphens/>
              <w:jc w:val="both"/>
              <w:rPr>
                <w:rFonts w:cs="Arial"/>
                <w:sz w:val="28"/>
                <w:szCs w:val="28"/>
                <w:lang w:eastAsia="en-US"/>
              </w:rPr>
            </w:pPr>
            <w:r w:rsidRPr="00E9146F">
              <w:rPr>
                <w:rFonts w:cs="Arial"/>
                <w:sz w:val="28"/>
                <w:szCs w:val="28"/>
                <w:lang w:eastAsia="en-US"/>
              </w:rPr>
              <w:t xml:space="preserve">2023 год – 611499,030 тыс. рублей;                        </w:t>
            </w:r>
          </w:p>
          <w:p w14:paraId="5C6F0258" w14:textId="77777777" w:rsidR="00E9146F" w:rsidRPr="00E9146F" w:rsidRDefault="00E9146F" w:rsidP="00E9146F">
            <w:pPr>
              <w:suppressAutoHyphens/>
              <w:jc w:val="both"/>
              <w:rPr>
                <w:rFonts w:cs="Arial"/>
                <w:sz w:val="28"/>
                <w:szCs w:val="28"/>
                <w:lang w:eastAsia="en-US"/>
              </w:rPr>
            </w:pPr>
            <w:r w:rsidRPr="00E9146F">
              <w:rPr>
                <w:rFonts w:cs="Arial"/>
                <w:sz w:val="28"/>
                <w:szCs w:val="28"/>
                <w:lang w:eastAsia="en-US"/>
              </w:rPr>
              <w:t xml:space="preserve">2024 год – 640745,949 тыс. рублей;                        </w:t>
            </w:r>
          </w:p>
          <w:p w14:paraId="29B9D50B" w14:textId="77777777" w:rsidR="00E9146F" w:rsidRPr="00E9146F" w:rsidRDefault="00E9146F" w:rsidP="00E9146F">
            <w:pPr>
              <w:suppressAutoHyphens/>
              <w:jc w:val="both"/>
              <w:rPr>
                <w:rFonts w:cs="Arial"/>
                <w:sz w:val="28"/>
                <w:szCs w:val="28"/>
                <w:lang w:eastAsia="en-US"/>
              </w:rPr>
            </w:pPr>
            <w:r w:rsidRPr="00E9146F">
              <w:rPr>
                <w:rFonts w:cs="Arial"/>
                <w:sz w:val="28"/>
                <w:szCs w:val="28"/>
                <w:lang w:eastAsia="en-US"/>
              </w:rPr>
              <w:t xml:space="preserve">2025 год – 596161,025 тыс. рублей;                       </w:t>
            </w:r>
          </w:p>
          <w:p w14:paraId="592ED020" w14:textId="77777777" w:rsidR="00E9146F" w:rsidRPr="00E9146F" w:rsidRDefault="00E9146F" w:rsidP="00E9146F">
            <w:pPr>
              <w:suppressAutoHyphens/>
              <w:jc w:val="both"/>
              <w:rPr>
                <w:rFonts w:cs="Arial"/>
                <w:sz w:val="28"/>
                <w:szCs w:val="28"/>
                <w:lang w:eastAsia="en-US"/>
              </w:rPr>
            </w:pPr>
            <w:r w:rsidRPr="00E9146F">
              <w:rPr>
                <w:rFonts w:cs="Arial"/>
                <w:sz w:val="28"/>
                <w:szCs w:val="28"/>
                <w:lang w:eastAsia="en-US"/>
              </w:rPr>
              <w:t xml:space="preserve">2026 год – 596161,025 тыс. рублей;                       </w:t>
            </w:r>
          </w:p>
          <w:p w14:paraId="73F34040" w14:textId="77777777" w:rsidR="00E9146F" w:rsidRPr="00E9146F" w:rsidRDefault="00E9146F" w:rsidP="00E9146F">
            <w:pPr>
              <w:suppressAutoHyphens/>
              <w:jc w:val="both"/>
              <w:rPr>
                <w:rFonts w:cs="Arial"/>
                <w:sz w:val="28"/>
                <w:szCs w:val="28"/>
                <w:lang w:eastAsia="en-US"/>
              </w:rPr>
            </w:pPr>
            <w:r w:rsidRPr="00E9146F">
              <w:rPr>
                <w:rFonts w:cs="Arial"/>
                <w:sz w:val="28"/>
                <w:szCs w:val="28"/>
                <w:lang w:eastAsia="en-US"/>
              </w:rPr>
              <w:t xml:space="preserve">2027 год – 596161,025 тыс. рублей; </w:t>
            </w:r>
          </w:p>
          <w:p w14:paraId="55F4D547" w14:textId="77777777" w:rsidR="00E9146F" w:rsidRPr="00E9146F" w:rsidRDefault="00E9146F" w:rsidP="00E9146F">
            <w:pPr>
              <w:suppressAutoHyphens/>
              <w:jc w:val="both"/>
              <w:rPr>
                <w:rFonts w:cs="Arial"/>
                <w:sz w:val="28"/>
                <w:szCs w:val="28"/>
                <w:lang w:eastAsia="en-US"/>
              </w:rPr>
            </w:pPr>
            <w:r w:rsidRPr="00E9146F">
              <w:rPr>
                <w:rFonts w:cs="Arial"/>
                <w:sz w:val="28"/>
                <w:szCs w:val="28"/>
                <w:lang w:eastAsia="en-US"/>
              </w:rPr>
              <w:t>2028 год – 596161,025 тыс. рублей;</w:t>
            </w:r>
          </w:p>
          <w:p w14:paraId="2CA6F290" w14:textId="77777777" w:rsidR="00E9146F" w:rsidRPr="00E9146F" w:rsidRDefault="00E9146F" w:rsidP="00E9146F">
            <w:pPr>
              <w:suppressAutoHyphens/>
              <w:jc w:val="both"/>
              <w:rPr>
                <w:rFonts w:cs="Arial"/>
                <w:sz w:val="28"/>
                <w:szCs w:val="28"/>
                <w:lang w:eastAsia="en-US"/>
              </w:rPr>
            </w:pPr>
            <w:r w:rsidRPr="00E9146F">
              <w:rPr>
                <w:rFonts w:cs="Arial"/>
                <w:sz w:val="28"/>
                <w:szCs w:val="28"/>
                <w:lang w:eastAsia="en-US"/>
              </w:rPr>
              <w:t>2029 год – 596161,025 тыс. рублей;</w:t>
            </w:r>
          </w:p>
          <w:p w14:paraId="1BB45C20" w14:textId="77777777" w:rsidR="00E9146F" w:rsidRPr="00E9146F" w:rsidRDefault="00E9146F" w:rsidP="00E9146F">
            <w:pPr>
              <w:suppressAutoHyphens/>
              <w:jc w:val="both"/>
              <w:rPr>
                <w:rFonts w:cs="Arial"/>
                <w:sz w:val="28"/>
                <w:szCs w:val="28"/>
                <w:lang w:eastAsia="en-US"/>
              </w:rPr>
            </w:pPr>
            <w:r w:rsidRPr="00E9146F">
              <w:rPr>
                <w:rFonts w:cs="Arial"/>
                <w:sz w:val="28"/>
                <w:szCs w:val="28"/>
                <w:lang w:eastAsia="en-US"/>
              </w:rPr>
              <w:t>2030 год – 596161,025 тыс. рублей;</w:t>
            </w:r>
          </w:p>
          <w:p w14:paraId="713EFAFC" w14:textId="77777777" w:rsidR="00E9146F" w:rsidRPr="00E9146F" w:rsidRDefault="00E9146F" w:rsidP="00E9146F">
            <w:pPr>
              <w:suppressAutoHyphens/>
              <w:jc w:val="both"/>
              <w:rPr>
                <w:rFonts w:cs="Arial"/>
                <w:sz w:val="28"/>
                <w:szCs w:val="28"/>
                <w:lang w:eastAsia="en-US"/>
              </w:rPr>
            </w:pPr>
            <w:r w:rsidRPr="00E9146F">
              <w:rPr>
                <w:rFonts w:cs="Arial"/>
                <w:sz w:val="28"/>
                <w:szCs w:val="28"/>
                <w:lang w:eastAsia="en-US"/>
              </w:rPr>
              <w:t>из них:        за счет средств федерального  бюджета  –  99995,104 тыс. рублей, в том числе:</w:t>
            </w:r>
          </w:p>
          <w:p w14:paraId="182F7AB4" w14:textId="77777777" w:rsidR="00E9146F" w:rsidRPr="00E9146F" w:rsidRDefault="00E9146F" w:rsidP="00E9146F">
            <w:pPr>
              <w:suppressAutoHyphens/>
              <w:jc w:val="both"/>
              <w:rPr>
                <w:rFonts w:cs="Arial"/>
                <w:sz w:val="28"/>
                <w:szCs w:val="28"/>
                <w:lang w:eastAsia="en-US"/>
              </w:rPr>
            </w:pPr>
            <w:r w:rsidRPr="00E9146F">
              <w:rPr>
                <w:rFonts w:cs="Arial"/>
                <w:sz w:val="28"/>
                <w:szCs w:val="28"/>
                <w:lang w:eastAsia="en-US"/>
              </w:rPr>
              <w:t xml:space="preserve">2022 год – 32817,555 </w:t>
            </w:r>
            <w:r w:rsidRPr="00E9146F">
              <w:rPr>
                <w:rFonts w:cs="Arial"/>
                <w:bCs/>
                <w:sz w:val="28"/>
                <w:szCs w:val="28"/>
                <w:lang w:eastAsia="en-US"/>
              </w:rPr>
              <w:t>т</w:t>
            </w:r>
            <w:r w:rsidRPr="00E9146F">
              <w:rPr>
                <w:rFonts w:cs="Arial"/>
                <w:sz w:val="28"/>
                <w:szCs w:val="28"/>
                <w:lang w:eastAsia="en-US"/>
              </w:rPr>
              <w:t xml:space="preserve">ыс. рублей;                              </w:t>
            </w:r>
          </w:p>
          <w:p w14:paraId="7083071B" w14:textId="77777777" w:rsidR="00E9146F" w:rsidRPr="00E9146F" w:rsidRDefault="00E9146F" w:rsidP="00E9146F">
            <w:pPr>
              <w:suppressAutoHyphens/>
              <w:jc w:val="both"/>
              <w:rPr>
                <w:rFonts w:cs="Arial"/>
                <w:sz w:val="28"/>
                <w:szCs w:val="28"/>
                <w:lang w:eastAsia="en-US"/>
              </w:rPr>
            </w:pPr>
            <w:r w:rsidRPr="00E9146F">
              <w:rPr>
                <w:rFonts w:cs="Arial"/>
                <w:sz w:val="28"/>
                <w:szCs w:val="28"/>
                <w:lang w:eastAsia="en-US"/>
              </w:rPr>
              <w:t xml:space="preserve">2023 год – 32068,399 тыс. рублей;                               </w:t>
            </w:r>
          </w:p>
          <w:p w14:paraId="6DB48E18" w14:textId="77777777" w:rsidR="00E9146F" w:rsidRPr="00E9146F" w:rsidRDefault="00E9146F" w:rsidP="00E9146F">
            <w:pPr>
              <w:suppressAutoHyphens/>
              <w:rPr>
                <w:rFonts w:cs="Arial"/>
                <w:sz w:val="28"/>
                <w:szCs w:val="28"/>
                <w:lang w:eastAsia="en-US"/>
              </w:rPr>
            </w:pPr>
            <w:r w:rsidRPr="00E9146F">
              <w:rPr>
                <w:rFonts w:cs="Arial"/>
                <w:sz w:val="28"/>
                <w:szCs w:val="28"/>
                <w:lang w:eastAsia="en-US"/>
              </w:rPr>
              <w:t xml:space="preserve">2024 год – 35109,150 тыс. рублей;                                       2025 год – 0,000  тыс. рублей;                                      2026 год – 0,000  тыс. рублей;                                      2027 год – 0,000  тыс. рублей; </w:t>
            </w:r>
          </w:p>
          <w:p w14:paraId="42BC0F27" w14:textId="77777777" w:rsidR="00E9146F" w:rsidRPr="00E9146F" w:rsidRDefault="00E9146F" w:rsidP="00E9146F">
            <w:pPr>
              <w:suppressAutoHyphens/>
              <w:rPr>
                <w:rFonts w:cs="Arial"/>
                <w:sz w:val="28"/>
                <w:szCs w:val="28"/>
                <w:lang w:eastAsia="en-US"/>
              </w:rPr>
            </w:pPr>
            <w:r w:rsidRPr="00E9146F">
              <w:rPr>
                <w:rFonts w:cs="Arial"/>
                <w:sz w:val="28"/>
                <w:szCs w:val="28"/>
                <w:lang w:eastAsia="en-US"/>
              </w:rPr>
              <w:t xml:space="preserve">2028 год – 0,000  тыс. рублей;                                      2029 год – 0,000  тыс. рублей; </w:t>
            </w:r>
          </w:p>
          <w:p w14:paraId="439E1C51" w14:textId="77777777" w:rsidR="00E9146F" w:rsidRPr="00E9146F" w:rsidRDefault="00E9146F" w:rsidP="00E9146F">
            <w:pPr>
              <w:suppressAutoHyphens/>
              <w:rPr>
                <w:rFonts w:cs="Arial"/>
                <w:sz w:val="28"/>
                <w:szCs w:val="28"/>
                <w:lang w:eastAsia="en-US"/>
              </w:rPr>
            </w:pPr>
            <w:r w:rsidRPr="00E9146F">
              <w:rPr>
                <w:rFonts w:cs="Arial"/>
                <w:sz w:val="28"/>
                <w:szCs w:val="28"/>
                <w:lang w:eastAsia="en-US"/>
              </w:rPr>
              <w:t>2030 год – 0,000  тыс. рублей;                                      за счет средств областного  бюджета –  4744443,719 тыс. рублей, в том числе:</w:t>
            </w:r>
          </w:p>
          <w:p w14:paraId="23B11E67" w14:textId="77777777" w:rsidR="00E9146F" w:rsidRPr="00E9146F" w:rsidRDefault="00E9146F" w:rsidP="00E9146F">
            <w:pPr>
              <w:suppressAutoHyphens/>
              <w:jc w:val="both"/>
              <w:rPr>
                <w:rFonts w:cs="Arial"/>
                <w:sz w:val="28"/>
                <w:szCs w:val="28"/>
                <w:lang w:eastAsia="en-US"/>
              </w:rPr>
            </w:pPr>
            <w:r w:rsidRPr="00E9146F">
              <w:rPr>
                <w:rFonts w:cs="Arial"/>
                <w:sz w:val="28"/>
                <w:szCs w:val="28"/>
                <w:lang w:eastAsia="en-US"/>
              </w:rPr>
              <w:t xml:space="preserve">2022 год – 500109,874 </w:t>
            </w:r>
            <w:r w:rsidRPr="00E9146F">
              <w:rPr>
                <w:rFonts w:cs="Arial"/>
                <w:bCs/>
                <w:sz w:val="28"/>
                <w:szCs w:val="28"/>
                <w:lang w:eastAsia="en-US"/>
              </w:rPr>
              <w:t>т</w:t>
            </w:r>
            <w:r w:rsidRPr="00E9146F">
              <w:rPr>
                <w:rFonts w:cs="Arial"/>
                <w:sz w:val="28"/>
                <w:szCs w:val="28"/>
                <w:lang w:eastAsia="en-US"/>
              </w:rPr>
              <w:t xml:space="preserve">ыс. рублей;                              </w:t>
            </w:r>
          </w:p>
          <w:p w14:paraId="5CE81A20" w14:textId="77777777" w:rsidR="00E9146F" w:rsidRPr="00E9146F" w:rsidRDefault="00E9146F" w:rsidP="00E9146F">
            <w:pPr>
              <w:suppressAutoHyphens/>
              <w:jc w:val="both"/>
              <w:rPr>
                <w:rFonts w:cs="Arial"/>
                <w:sz w:val="28"/>
                <w:szCs w:val="28"/>
                <w:lang w:eastAsia="en-US"/>
              </w:rPr>
            </w:pPr>
            <w:r w:rsidRPr="00E9146F">
              <w:rPr>
                <w:rFonts w:cs="Arial"/>
                <w:sz w:val="28"/>
                <w:szCs w:val="28"/>
                <w:lang w:eastAsia="en-US"/>
              </w:rPr>
              <w:t xml:space="preserve">2023 год – 516388,063 тыс. рублей;                               </w:t>
            </w:r>
          </w:p>
          <w:p w14:paraId="4F3F2D1E" w14:textId="77777777" w:rsidR="00E9146F" w:rsidRPr="00E9146F" w:rsidRDefault="00E9146F" w:rsidP="00E9146F">
            <w:pPr>
              <w:suppressAutoHyphens/>
              <w:rPr>
                <w:rFonts w:cs="Arial"/>
                <w:sz w:val="28"/>
                <w:szCs w:val="28"/>
                <w:lang w:eastAsia="en-US"/>
              </w:rPr>
            </w:pPr>
            <w:r w:rsidRPr="00E9146F">
              <w:rPr>
                <w:rFonts w:cs="Arial"/>
                <w:sz w:val="28"/>
                <w:szCs w:val="28"/>
                <w:lang w:eastAsia="en-US"/>
              </w:rPr>
              <w:t xml:space="preserve">2024 год – 540290,982 тыс. рублей;                                  2025 год – 531275,800 тыс. рублей;                             </w:t>
            </w:r>
          </w:p>
          <w:p w14:paraId="45B2BC87" w14:textId="77777777" w:rsidR="00E9146F" w:rsidRPr="00E9146F" w:rsidRDefault="00E9146F" w:rsidP="00E9146F">
            <w:pPr>
              <w:suppressAutoHyphens/>
              <w:jc w:val="both"/>
              <w:rPr>
                <w:rFonts w:cs="Arial"/>
                <w:sz w:val="28"/>
                <w:szCs w:val="28"/>
                <w:lang w:eastAsia="en-US"/>
              </w:rPr>
            </w:pPr>
            <w:r w:rsidRPr="00E9146F">
              <w:rPr>
                <w:rFonts w:cs="Arial"/>
                <w:sz w:val="28"/>
                <w:szCs w:val="28"/>
                <w:lang w:eastAsia="en-US"/>
              </w:rPr>
              <w:t xml:space="preserve">2026 год – 531275,800 тыс. рублей;                             </w:t>
            </w:r>
          </w:p>
          <w:p w14:paraId="74F75EB5" w14:textId="77777777" w:rsidR="00E9146F" w:rsidRPr="00E9146F" w:rsidRDefault="00E9146F" w:rsidP="00E9146F">
            <w:pPr>
              <w:suppressAutoHyphens/>
              <w:jc w:val="both"/>
              <w:rPr>
                <w:rFonts w:cs="Arial"/>
                <w:sz w:val="28"/>
                <w:szCs w:val="28"/>
                <w:lang w:eastAsia="en-US"/>
              </w:rPr>
            </w:pPr>
            <w:r w:rsidRPr="00E9146F">
              <w:rPr>
                <w:rFonts w:cs="Arial"/>
                <w:sz w:val="28"/>
                <w:szCs w:val="28"/>
                <w:lang w:eastAsia="en-US"/>
              </w:rPr>
              <w:t>2027 год – 531275,800 тыс. рублей;</w:t>
            </w:r>
          </w:p>
          <w:p w14:paraId="50F93386" w14:textId="77777777" w:rsidR="00E9146F" w:rsidRPr="00E9146F" w:rsidRDefault="00E9146F" w:rsidP="00E9146F">
            <w:pPr>
              <w:suppressAutoHyphens/>
              <w:jc w:val="both"/>
              <w:rPr>
                <w:rFonts w:cs="Arial"/>
                <w:sz w:val="28"/>
                <w:szCs w:val="28"/>
                <w:lang w:eastAsia="en-US"/>
              </w:rPr>
            </w:pPr>
            <w:r w:rsidRPr="00E9146F">
              <w:rPr>
                <w:rFonts w:cs="Arial"/>
                <w:sz w:val="28"/>
                <w:szCs w:val="28"/>
                <w:lang w:eastAsia="en-US"/>
              </w:rPr>
              <w:t>2028 год – 531275,800 тыс. рублей;</w:t>
            </w:r>
          </w:p>
          <w:p w14:paraId="033A7992" w14:textId="77777777" w:rsidR="00E9146F" w:rsidRPr="00E9146F" w:rsidRDefault="00E9146F" w:rsidP="00E9146F">
            <w:pPr>
              <w:suppressAutoHyphens/>
              <w:jc w:val="both"/>
              <w:rPr>
                <w:rFonts w:cs="Arial"/>
                <w:sz w:val="28"/>
                <w:szCs w:val="28"/>
                <w:lang w:eastAsia="en-US"/>
              </w:rPr>
            </w:pPr>
            <w:r w:rsidRPr="00E9146F">
              <w:rPr>
                <w:rFonts w:cs="Arial"/>
                <w:sz w:val="28"/>
                <w:szCs w:val="28"/>
                <w:lang w:eastAsia="en-US"/>
              </w:rPr>
              <w:t>2029 год – 531275,800 тыс. рублей;</w:t>
            </w:r>
          </w:p>
          <w:p w14:paraId="75567A00" w14:textId="77777777" w:rsidR="00E9146F" w:rsidRPr="00E9146F" w:rsidRDefault="00E9146F" w:rsidP="00E9146F">
            <w:pPr>
              <w:suppressAutoHyphens/>
              <w:jc w:val="both"/>
              <w:rPr>
                <w:rFonts w:cs="Arial"/>
                <w:sz w:val="28"/>
                <w:szCs w:val="28"/>
                <w:lang w:eastAsia="en-US"/>
              </w:rPr>
            </w:pPr>
            <w:r w:rsidRPr="00E9146F">
              <w:rPr>
                <w:rFonts w:cs="Arial"/>
                <w:sz w:val="28"/>
                <w:szCs w:val="28"/>
                <w:lang w:eastAsia="en-US"/>
              </w:rPr>
              <w:t>2030 год – 531275,800 тыс. рублей;</w:t>
            </w:r>
          </w:p>
          <w:p w14:paraId="11935967" w14:textId="77777777" w:rsidR="00E9146F" w:rsidRPr="00E9146F" w:rsidRDefault="00E9146F" w:rsidP="00E9146F">
            <w:pPr>
              <w:suppressAutoHyphens/>
              <w:rPr>
                <w:rFonts w:cs="Arial"/>
                <w:sz w:val="28"/>
                <w:szCs w:val="28"/>
                <w:lang w:eastAsia="en-US"/>
              </w:rPr>
            </w:pPr>
            <w:r w:rsidRPr="00E9146F">
              <w:rPr>
                <w:rFonts w:cs="Arial"/>
                <w:sz w:val="28"/>
                <w:szCs w:val="28"/>
                <w:lang w:eastAsia="en-US"/>
              </w:rPr>
              <w:t xml:space="preserve">за счет средств бюджета муниципального округа  – 600980,622 тыс. рублей, в том числе:                                      </w:t>
            </w:r>
          </w:p>
          <w:p w14:paraId="5CD97126" w14:textId="77777777" w:rsidR="00E9146F" w:rsidRPr="00E9146F" w:rsidRDefault="00E9146F" w:rsidP="00E9146F">
            <w:pPr>
              <w:suppressAutoHyphens/>
              <w:rPr>
                <w:rFonts w:cs="Arial"/>
                <w:sz w:val="28"/>
                <w:szCs w:val="28"/>
                <w:lang w:eastAsia="en-US"/>
              </w:rPr>
            </w:pPr>
            <w:r w:rsidRPr="00E9146F">
              <w:rPr>
                <w:rFonts w:cs="Arial"/>
                <w:sz w:val="28"/>
                <w:szCs w:val="28"/>
                <w:lang w:eastAsia="en-US"/>
              </w:rPr>
              <w:lastRenderedPageBreak/>
              <w:t xml:space="preserve">2022 год – 83280,887 </w:t>
            </w:r>
            <w:r w:rsidRPr="00E9146F">
              <w:rPr>
                <w:rFonts w:cs="Arial"/>
                <w:bCs/>
                <w:sz w:val="28"/>
                <w:szCs w:val="28"/>
                <w:lang w:eastAsia="en-US"/>
              </w:rPr>
              <w:t>т</w:t>
            </w:r>
            <w:r w:rsidRPr="00E9146F">
              <w:rPr>
                <w:rFonts w:cs="Arial"/>
                <w:sz w:val="28"/>
                <w:szCs w:val="28"/>
                <w:lang w:eastAsia="en-US"/>
              </w:rPr>
              <w:t xml:space="preserve">ыс. рублей;                                  2023 год – 63042,568 тыс. рублей;                             </w:t>
            </w:r>
          </w:p>
          <w:p w14:paraId="1CD6A981" w14:textId="77777777" w:rsidR="00E9146F" w:rsidRPr="00E9146F" w:rsidRDefault="00E9146F" w:rsidP="00E9146F">
            <w:pPr>
              <w:suppressAutoHyphens/>
              <w:rPr>
                <w:rFonts w:cs="Arial"/>
                <w:sz w:val="28"/>
                <w:szCs w:val="28"/>
                <w:lang w:eastAsia="en-US"/>
              </w:rPr>
            </w:pPr>
            <w:r w:rsidRPr="00E9146F">
              <w:rPr>
                <w:rFonts w:cs="Arial"/>
                <w:sz w:val="28"/>
                <w:szCs w:val="28"/>
                <w:lang w:eastAsia="en-US"/>
              </w:rPr>
              <w:t xml:space="preserve">2024 год – 65345,817 тыс. рублей;                          </w:t>
            </w:r>
          </w:p>
          <w:p w14:paraId="72318683" w14:textId="77777777" w:rsidR="00E9146F" w:rsidRPr="00E9146F" w:rsidRDefault="00E9146F" w:rsidP="00E9146F">
            <w:pPr>
              <w:suppressAutoHyphens/>
              <w:rPr>
                <w:rFonts w:cs="Arial"/>
                <w:sz w:val="28"/>
                <w:szCs w:val="28"/>
                <w:lang w:eastAsia="en-US"/>
              </w:rPr>
            </w:pPr>
            <w:r w:rsidRPr="00E9146F">
              <w:rPr>
                <w:rFonts w:cs="Arial"/>
                <w:sz w:val="28"/>
                <w:szCs w:val="28"/>
                <w:lang w:eastAsia="en-US"/>
              </w:rPr>
              <w:t xml:space="preserve">2025 год – 64885,225  тыс. рублей;                                2026 год – 64885,225  тыс. рублей;                               </w:t>
            </w:r>
          </w:p>
          <w:p w14:paraId="710248D2" w14:textId="77777777" w:rsidR="00E9146F" w:rsidRPr="00E9146F" w:rsidRDefault="00E9146F" w:rsidP="00E9146F">
            <w:pPr>
              <w:suppressAutoHyphens/>
              <w:jc w:val="both"/>
              <w:rPr>
                <w:rFonts w:cs="Arial"/>
                <w:sz w:val="28"/>
                <w:szCs w:val="28"/>
                <w:lang w:eastAsia="en-US"/>
              </w:rPr>
            </w:pPr>
            <w:r w:rsidRPr="00E9146F">
              <w:rPr>
                <w:rFonts w:cs="Arial"/>
                <w:sz w:val="28"/>
                <w:szCs w:val="28"/>
                <w:lang w:eastAsia="en-US"/>
              </w:rPr>
              <w:t xml:space="preserve">2027 год – 64885,225  тыс. рублей; </w:t>
            </w:r>
          </w:p>
          <w:p w14:paraId="7FB09C71" w14:textId="77777777" w:rsidR="00E9146F" w:rsidRPr="00E9146F" w:rsidRDefault="00E9146F" w:rsidP="00E9146F">
            <w:pPr>
              <w:suppressAutoHyphens/>
              <w:jc w:val="both"/>
              <w:rPr>
                <w:rFonts w:cs="Arial"/>
                <w:sz w:val="28"/>
                <w:szCs w:val="28"/>
                <w:lang w:eastAsia="en-US"/>
              </w:rPr>
            </w:pPr>
            <w:r w:rsidRPr="00E9146F">
              <w:rPr>
                <w:rFonts w:cs="Arial"/>
                <w:sz w:val="28"/>
                <w:szCs w:val="28"/>
                <w:lang w:eastAsia="en-US"/>
              </w:rPr>
              <w:t xml:space="preserve">2028 год – 64885,225  тыс. рублей;                  </w:t>
            </w:r>
          </w:p>
          <w:p w14:paraId="356E9A81" w14:textId="77777777" w:rsidR="00E9146F" w:rsidRPr="00E9146F" w:rsidRDefault="00E9146F" w:rsidP="00E9146F">
            <w:pPr>
              <w:suppressAutoHyphens/>
              <w:jc w:val="both"/>
              <w:rPr>
                <w:rFonts w:cs="Arial"/>
                <w:sz w:val="28"/>
                <w:szCs w:val="28"/>
                <w:lang w:eastAsia="en-US"/>
              </w:rPr>
            </w:pPr>
            <w:r w:rsidRPr="00E9146F">
              <w:rPr>
                <w:rFonts w:cs="Arial"/>
                <w:sz w:val="28"/>
                <w:szCs w:val="28"/>
                <w:lang w:eastAsia="en-US"/>
              </w:rPr>
              <w:t xml:space="preserve">2029 год – 64885,225  тыс. рублей;                  </w:t>
            </w:r>
          </w:p>
          <w:p w14:paraId="37D68B2D" w14:textId="6F2A1FA7" w:rsidR="00410D02" w:rsidRPr="00DD5C60" w:rsidRDefault="00E9146F" w:rsidP="00E9146F">
            <w:pPr>
              <w:pStyle w:val="10"/>
              <w:spacing w:after="0" w:line="240" w:lineRule="auto"/>
              <w:jc w:val="both"/>
              <w:rPr>
                <w:rFonts w:ascii="Times New Roman" w:hAnsi="Times New Roman"/>
                <w:sz w:val="28"/>
                <w:szCs w:val="28"/>
              </w:rPr>
            </w:pPr>
            <w:r w:rsidRPr="00E9146F">
              <w:rPr>
                <w:rFonts w:ascii="Times New Roman" w:hAnsi="Times New Roman" w:cs="Times New Roman"/>
                <w:color w:val="auto"/>
                <w:sz w:val="28"/>
                <w:szCs w:val="28"/>
                <w:lang w:eastAsia="ru-RU"/>
              </w:rPr>
              <w:t>2030 год – 64885,225  тыс. рублей.</w:t>
            </w:r>
            <w:r w:rsidR="002224AD" w:rsidRPr="00DD5C60">
              <w:rPr>
                <w:rFonts w:ascii="Times New Roman" w:hAnsi="Times New Roman"/>
                <w:sz w:val="28"/>
                <w:szCs w:val="28"/>
              </w:rPr>
              <w:t xml:space="preserve">  </w:t>
            </w:r>
          </w:p>
        </w:tc>
      </w:tr>
      <w:tr w:rsidR="00410D02" w:rsidRPr="00DD5C60" w14:paraId="2B8372D9" w14:textId="77777777" w:rsidTr="00676637">
        <w:trPr>
          <w:trHeight w:val="416"/>
        </w:trPr>
        <w:tc>
          <w:tcPr>
            <w:tcW w:w="5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C3A16A" w14:textId="77777777" w:rsidR="00410D02" w:rsidRPr="00DD5C60" w:rsidRDefault="002224AD">
            <w:pPr>
              <w:pStyle w:val="10"/>
              <w:spacing w:line="240" w:lineRule="auto"/>
              <w:rPr>
                <w:rFonts w:ascii="Times New Roman" w:hAnsi="Times New Roman"/>
                <w:sz w:val="28"/>
                <w:szCs w:val="28"/>
              </w:rPr>
            </w:pPr>
            <w:r w:rsidRPr="00DD5C60">
              <w:rPr>
                <w:rFonts w:ascii="Times New Roman" w:hAnsi="Times New Roman"/>
                <w:sz w:val="28"/>
                <w:szCs w:val="28"/>
              </w:rPr>
              <w:lastRenderedPageBreak/>
              <w:t>8</w:t>
            </w:r>
          </w:p>
        </w:tc>
        <w:tc>
          <w:tcPr>
            <w:tcW w:w="38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7144569" w14:textId="77777777" w:rsidR="00410D02" w:rsidRPr="00DD5C60" w:rsidRDefault="002224AD">
            <w:pPr>
              <w:pStyle w:val="10"/>
              <w:spacing w:line="240" w:lineRule="auto"/>
              <w:rPr>
                <w:rFonts w:ascii="Times New Roman" w:hAnsi="Times New Roman"/>
                <w:sz w:val="28"/>
                <w:szCs w:val="28"/>
              </w:rPr>
            </w:pPr>
            <w:r w:rsidRPr="00DD5C60">
              <w:rPr>
                <w:rFonts w:ascii="Times New Roman" w:hAnsi="Times New Roman"/>
                <w:sz w:val="28"/>
                <w:szCs w:val="28"/>
              </w:rPr>
              <w:t xml:space="preserve">Ожидаемые конечные результаты реализации подпрограммы                            </w:t>
            </w:r>
          </w:p>
        </w:tc>
        <w:tc>
          <w:tcPr>
            <w:tcW w:w="58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FB7A82F"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1.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увеличится до </w:t>
            </w:r>
            <w:r w:rsidRPr="00DD5C60">
              <w:rPr>
                <w:rFonts w:ascii="Times New Roman" w:hAnsi="Times New Roman"/>
                <w:color w:val="000000" w:themeColor="text1"/>
                <w:sz w:val="28"/>
                <w:szCs w:val="28"/>
              </w:rPr>
              <w:t>57,8%.</w:t>
            </w:r>
          </w:p>
          <w:p w14:paraId="63BBE126"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2. Доля муниципальных общеобразовательных учреждений, соответствующих современным требованиям обучения, в общем количестве общеобразовательных учреждений составит100%.</w:t>
            </w:r>
          </w:p>
          <w:p w14:paraId="39B952FC" w14:textId="77777777" w:rsidR="00410D02" w:rsidRPr="00DD5C60" w:rsidRDefault="002224AD">
            <w:pPr>
              <w:pStyle w:val="10"/>
              <w:spacing w:after="0" w:line="240" w:lineRule="auto"/>
              <w:jc w:val="both"/>
              <w:rPr>
                <w:sz w:val="28"/>
                <w:szCs w:val="28"/>
              </w:rPr>
            </w:pPr>
            <w:r w:rsidRPr="00DD5C60">
              <w:rPr>
                <w:rFonts w:ascii="Times New Roman" w:hAnsi="Times New Roman"/>
                <w:sz w:val="28"/>
                <w:szCs w:val="28"/>
              </w:rPr>
              <w:t>3. Доля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100,0%.</w:t>
            </w:r>
          </w:p>
          <w:p w14:paraId="15B161C5"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4</w:t>
            </w:r>
            <w:r w:rsidRPr="004F44AF">
              <w:rPr>
                <w:rFonts w:ascii="Times New Roman" w:hAnsi="Times New Roman"/>
                <w:sz w:val="28"/>
                <w:szCs w:val="28"/>
              </w:rPr>
              <w:t xml:space="preserve">. </w:t>
            </w:r>
            <w:r w:rsidR="008215B5" w:rsidRPr="00DD5C60">
              <w:rPr>
                <w:rFonts w:ascii="Times New Roman" w:hAnsi="Times New Roman"/>
                <w:sz w:val="28"/>
                <w:szCs w:val="28"/>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w:t>
            </w:r>
            <w:r w:rsidR="004F44AF">
              <w:rPr>
                <w:rFonts w:ascii="Times New Roman" w:hAnsi="Times New Roman" w:cs="Times New Roman"/>
                <w:iCs/>
                <w:color w:val="auto"/>
                <w:sz w:val="28"/>
                <w:szCs w:val="28"/>
                <w:lang w:eastAsia="ru-RU"/>
              </w:rPr>
              <w:t xml:space="preserve">составит </w:t>
            </w:r>
            <w:r w:rsidR="008215B5" w:rsidRPr="00DD5C60">
              <w:rPr>
                <w:rFonts w:ascii="Times New Roman" w:hAnsi="Times New Roman"/>
                <w:sz w:val="28"/>
                <w:szCs w:val="28"/>
              </w:rPr>
              <w:t xml:space="preserve">не менее </w:t>
            </w:r>
            <w:r w:rsidR="004F44AF">
              <w:rPr>
                <w:rFonts w:ascii="Times New Roman" w:hAnsi="Times New Roman" w:cs="Times New Roman"/>
                <w:iCs/>
                <w:color w:val="auto"/>
                <w:sz w:val="28"/>
                <w:szCs w:val="28"/>
                <w:lang w:eastAsia="ru-RU"/>
              </w:rPr>
              <w:t>32%</w:t>
            </w:r>
            <w:r w:rsidRPr="00DF3640">
              <w:rPr>
                <w:rFonts w:ascii="Times New Roman" w:hAnsi="Times New Roman"/>
                <w:sz w:val="28"/>
                <w:szCs w:val="28"/>
              </w:rPr>
              <w:t>.</w:t>
            </w:r>
          </w:p>
          <w:p w14:paraId="51007C56"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5. 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w:t>
            </w:r>
            <w:r w:rsidR="00A96C54" w:rsidRPr="00DD5C60">
              <w:rPr>
                <w:rFonts w:ascii="Times New Roman" w:hAnsi="Times New Roman"/>
                <w:sz w:val="28"/>
                <w:szCs w:val="28"/>
              </w:rPr>
              <w:t>7</w:t>
            </w:r>
            <w:r w:rsidR="00A71E1E" w:rsidRPr="00DD5C60">
              <w:rPr>
                <w:rFonts w:ascii="Times New Roman" w:hAnsi="Times New Roman"/>
                <w:sz w:val="28"/>
                <w:szCs w:val="28"/>
              </w:rPr>
              <w:t>0</w:t>
            </w:r>
            <w:r w:rsidRPr="00DD5C60">
              <w:rPr>
                <w:rFonts w:ascii="Times New Roman" w:hAnsi="Times New Roman"/>
                <w:color w:val="000000" w:themeColor="text1"/>
                <w:sz w:val="28"/>
                <w:szCs w:val="28"/>
              </w:rPr>
              <w:t>,0</w:t>
            </w:r>
            <w:r w:rsidRPr="00DD5C60">
              <w:rPr>
                <w:rFonts w:ascii="Times New Roman" w:hAnsi="Times New Roman"/>
                <w:sz w:val="28"/>
                <w:szCs w:val="28"/>
              </w:rPr>
              <w:t>%.</w:t>
            </w:r>
          </w:p>
          <w:p w14:paraId="3EA71954" w14:textId="3585D8DA" w:rsidR="00410D02" w:rsidRPr="00DD5C60" w:rsidRDefault="002224AD" w:rsidP="00203613">
            <w:pPr>
              <w:pStyle w:val="10"/>
              <w:spacing w:after="0" w:line="240" w:lineRule="auto"/>
              <w:jc w:val="both"/>
              <w:rPr>
                <w:rFonts w:ascii="Times New Roman" w:hAnsi="Times New Roman"/>
              </w:rPr>
            </w:pPr>
            <w:r w:rsidRPr="00DD5C60">
              <w:rPr>
                <w:rFonts w:ascii="Times New Roman" w:hAnsi="Times New Roman"/>
                <w:sz w:val="28"/>
                <w:szCs w:val="28"/>
              </w:rPr>
              <w:t xml:space="preserve">6. Среднемесячная заработная плата педагогических работников образовательных организаций дошкольного образования составит не менее 94% среднемесячной заработной платы в общем </w:t>
            </w:r>
            <w:r w:rsidRPr="00DD5C60">
              <w:rPr>
                <w:rFonts w:ascii="Times New Roman" w:hAnsi="Times New Roman"/>
                <w:sz w:val="28"/>
                <w:szCs w:val="28"/>
              </w:rPr>
              <w:lastRenderedPageBreak/>
              <w:t>образовании области, общего образования - 94% среднемесячной заработной платы в Амурской области и дополнительного образования - 94% среднемесячной заработной платы учителей в Амурской области.</w:t>
            </w:r>
          </w:p>
        </w:tc>
      </w:tr>
    </w:tbl>
    <w:p w14:paraId="6CD9C5AC" w14:textId="77777777" w:rsidR="00410D02" w:rsidRPr="00DD5C60" w:rsidRDefault="00410D02">
      <w:pPr>
        <w:pStyle w:val="10"/>
        <w:spacing w:after="0" w:line="240" w:lineRule="auto"/>
        <w:jc w:val="both"/>
        <w:rPr>
          <w:rFonts w:ascii="Times New Roman" w:hAnsi="Times New Roman"/>
          <w:sz w:val="28"/>
          <w:szCs w:val="28"/>
        </w:rPr>
      </w:pPr>
    </w:p>
    <w:p w14:paraId="79814553" w14:textId="77777777" w:rsidR="00410D02" w:rsidRPr="00DD5C60" w:rsidRDefault="002224AD">
      <w:pPr>
        <w:pStyle w:val="10"/>
        <w:spacing w:after="0" w:line="240" w:lineRule="auto"/>
        <w:jc w:val="center"/>
        <w:rPr>
          <w:rFonts w:ascii="Times New Roman" w:hAnsi="Times New Roman"/>
          <w:sz w:val="28"/>
          <w:szCs w:val="28"/>
        </w:rPr>
      </w:pPr>
      <w:r w:rsidRPr="00DD5C60">
        <w:rPr>
          <w:rFonts w:ascii="Times New Roman" w:hAnsi="Times New Roman"/>
          <w:sz w:val="28"/>
          <w:szCs w:val="28"/>
        </w:rPr>
        <w:t>1.2. Характеристика сферы реализации подпрограммы</w:t>
      </w:r>
    </w:p>
    <w:p w14:paraId="6F4D8C71" w14:textId="77777777" w:rsidR="00410D02" w:rsidRPr="00DD5C60" w:rsidRDefault="00410D02">
      <w:pPr>
        <w:pStyle w:val="10"/>
        <w:spacing w:after="0" w:line="240" w:lineRule="auto"/>
        <w:jc w:val="both"/>
        <w:rPr>
          <w:rFonts w:ascii="Times New Roman" w:hAnsi="Times New Roman"/>
          <w:b/>
          <w:sz w:val="28"/>
          <w:szCs w:val="28"/>
        </w:rPr>
      </w:pPr>
    </w:p>
    <w:p w14:paraId="0D11BEAB" w14:textId="77777777" w:rsidR="005F5CD2" w:rsidRPr="00DD5C60" w:rsidRDefault="005F5CD2" w:rsidP="00F00076">
      <w:pPr>
        <w:ind w:firstLine="709"/>
        <w:jc w:val="both"/>
        <w:rPr>
          <w:sz w:val="28"/>
          <w:szCs w:val="28"/>
        </w:rPr>
      </w:pPr>
      <w:r w:rsidRPr="00DD5C60">
        <w:rPr>
          <w:sz w:val="28"/>
          <w:szCs w:val="28"/>
        </w:rPr>
        <w:t xml:space="preserve">На территории Бурейского муниципального округа 12 образовательных учреждений, осуществляющих образовательную деятельность в сфере дошкольного образования. </w:t>
      </w:r>
    </w:p>
    <w:p w14:paraId="7CCC6415" w14:textId="77777777" w:rsidR="005F5CD2" w:rsidRPr="00DD5C60" w:rsidRDefault="005F5CD2" w:rsidP="005F5CD2">
      <w:pPr>
        <w:ind w:firstLine="708"/>
        <w:jc w:val="both"/>
        <w:rPr>
          <w:sz w:val="28"/>
          <w:szCs w:val="28"/>
        </w:rPr>
      </w:pPr>
      <w:r w:rsidRPr="00DD5C60">
        <w:rPr>
          <w:sz w:val="28"/>
          <w:szCs w:val="28"/>
        </w:rPr>
        <w:t>Охват детей в возрасте от 1 года до 7 лет дошкольным образованием  57,8%. Ликвидирована очередность на устройство детей в возрасте от 3 до 7 лет в дошкольные образовательные учреждения.</w:t>
      </w:r>
    </w:p>
    <w:p w14:paraId="48288226" w14:textId="77777777" w:rsidR="005F5CD2" w:rsidRPr="00DD5C60" w:rsidRDefault="005F5CD2" w:rsidP="005F5CD2">
      <w:pPr>
        <w:ind w:firstLine="708"/>
        <w:jc w:val="both"/>
        <w:rPr>
          <w:sz w:val="28"/>
          <w:szCs w:val="28"/>
        </w:rPr>
      </w:pPr>
      <w:r w:rsidRPr="00DD5C60">
        <w:rPr>
          <w:sz w:val="28"/>
          <w:szCs w:val="28"/>
        </w:rPr>
        <w:t>С целью преодоления отставания в масштабе сектора сопровождения раннего развития детей и поддержки семейного воспитания,</w:t>
      </w:r>
      <w:r w:rsidRPr="00DD5C60">
        <w:rPr>
          <w:rFonts w:ascii="Calibri" w:hAnsi="Calibri"/>
          <w:szCs w:val="22"/>
        </w:rPr>
        <w:t xml:space="preserve"> </w:t>
      </w:r>
      <w:r w:rsidRPr="00DD5C60">
        <w:rPr>
          <w:sz w:val="28"/>
          <w:szCs w:val="28"/>
        </w:rPr>
        <w:t xml:space="preserve">увеличения охвата детьми с 2 месяцев до 3 лет в 2019 году была создана на базе МДОБУ ЦРР – д/с № 4 «Лесовичок» Служба психолого-педагогической, методической и консультативной помощи родителям (законным представителям). </w:t>
      </w:r>
    </w:p>
    <w:p w14:paraId="5515C3D8" w14:textId="77777777" w:rsidR="005F5CD2" w:rsidRPr="00DD5C60" w:rsidRDefault="005F5CD2" w:rsidP="005F5CD2">
      <w:pPr>
        <w:ind w:firstLine="708"/>
        <w:jc w:val="both"/>
        <w:rPr>
          <w:sz w:val="28"/>
          <w:szCs w:val="28"/>
        </w:rPr>
      </w:pPr>
      <w:r w:rsidRPr="00DD5C60">
        <w:rPr>
          <w:sz w:val="28"/>
          <w:szCs w:val="28"/>
        </w:rPr>
        <w:t xml:space="preserve">На базе МДОБУ ЦРР – д/с № 4 «Лесовичок», МДОБУ Бурейского д/с № 50 «Теремок» и МДОБУ Новобурейского д/с «Искорка» функционируют Консультативные центры с целью обеспечения права ребенка на получение дошкольного образования. </w:t>
      </w:r>
    </w:p>
    <w:p w14:paraId="3F071FB8" w14:textId="77777777" w:rsidR="005F5CD2" w:rsidRPr="00DD5C60" w:rsidRDefault="005F5CD2" w:rsidP="005F5CD2">
      <w:pPr>
        <w:ind w:firstLine="708"/>
        <w:jc w:val="both"/>
        <w:rPr>
          <w:sz w:val="28"/>
          <w:szCs w:val="28"/>
        </w:rPr>
      </w:pPr>
      <w:r w:rsidRPr="00DD5C60">
        <w:rPr>
          <w:sz w:val="28"/>
          <w:szCs w:val="28"/>
        </w:rPr>
        <w:t>С внедрением ФГОС дошкольного образования перед руководителями образовательных учреждений, осуществляющих образовательную деятельность в сфере дошкольного образования сто</w:t>
      </w:r>
      <w:r w:rsidR="00FC6CF2">
        <w:rPr>
          <w:sz w:val="28"/>
          <w:szCs w:val="28"/>
        </w:rPr>
        <w:t>я</w:t>
      </w:r>
      <w:r w:rsidRPr="00DD5C60">
        <w:rPr>
          <w:sz w:val="28"/>
          <w:szCs w:val="28"/>
        </w:rPr>
        <w:t>т задачи по повышению профессионального уровня педагогических работников данных учреждений.</w:t>
      </w:r>
    </w:p>
    <w:p w14:paraId="0F589F0D" w14:textId="77777777" w:rsidR="005F5CD2" w:rsidRPr="00DD5C60" w:rsidRDefault="005F5CD2" w:rsidP="005F5CD2">
      <w:pPr>
        <w:ind w:firstLine="708"/>
        <w:jc w:val="both"/>
        <w:rPr>
          <w:sz w:val="28"/>
          <w:szCs w:val="28"/>
        </w:rPr>
      </w:pPr>
      <w:r w:rsidRPr="00DD5C60">
        <w:rPr>
          <w:sz w:val="28"/>
          <w:szCs w:val="28"/>
        </w:rPr>
        <w:t>Уровень мобильности и гибкости</w:t>
      </w:r>
      <w:r w:rsidRPr="00DD5C60">
        <w:rPr>
          <w:bCs/>
          <w:sz w:val="28"/>
          <w:szCs w:val="28"/>
        </w:rPr>
        <w:t xml:space="preserve"> системы подготовки, переподготовки и повышения квалификации работников образовательных учреждений </w:t>
      </w:r>
      <w:r w:rsidRPr="00DD5C60">
        <w:rPr>
          <w:sz w:val="28"/>
          <w:szCs w:val="28"/>
        </w:rPr>
        <w:t xml:space="preserve"> соответствует требованиям стандартов компетенций педагогов и персональному запросу семьи и общества на образовательные услуги.</w:t>
      </w:r>
    </w:p>
    <w:p w14:paraId="55DA7AF5" w14:textId="77777777" w:rsidR="005F5CD2" w:rsidRPr="00DD5C60" w:rsidRDefault="005F5CD2" w:rsidP="005F5CD2">
      <w:pPr>
        <w:ind w:firstLine="708"/>
        <w:jc w:val="both"/>
        <w:rPr>
          <w:sz w:val="28"/>
          <w:szCs w:val="28"/>
        </w:rPr>
      </w:pPr>
      <w:r w:rsidRPr="00DD5C60">
        <w:rPr>
          <w:sz w:val="28"/>
          <w:szCs w:val="28"/>
        </w:rPr>
        <w:t>Система аттестации и оплаты труда педагогов слабо ориентирована на повышение качества преподавания, на непрерывное профессиональное развитие, создание пространства для их карьерного роста.</w:t>
      </w:r>
    </w:p>
    <w:p w14:paraId="39ABDC8D" w14:textId="77777777" w:rsidR="005F5CD2" w:rsidRPr="00DD5C60" w:rsidRDefault="005F5CD2" w:rsidP="005F5CD2">
      <w:pPr>
        <w:ind w:firstLine="708"/>
        <w:jc w:val="both"/>
        <w:rPr>
          <w:sz w:val="28"/>
          <w:szCs w:val="28"/>
        </w:rPr>
      </w:pPr>
      <w:r w:rsidRPr="00DD5C60">
        <w:rPr>
          <w:sz w:val="28"/>
          <w:szCs w:val="28"/>
        </w:rPr>
        <w:t>Имеющаяся сеть дошкольных образовательных учреждений не способна удовлетворить спрос населения на дошкольные образовательные услуги в связи с переукомплектацией, старением и износом материально-технической базы.</w:t>
      </w:r>
    </w:p>
    <w:p w14:paraId="1138D502" w14:textId="77777777" w:rsidR="00410D02" w:rsidRPr="00DD5C60" w:rsidRDefault="00410D02">
      <w:pPr>
        <w:pStyle w:val="10"/>
        <w:spacing w:after="0" w:line="240" w:lineRule="auto"/>
        <w:jc w:val="both"/>
        <w:rPr>
          <w:rFonts w:ascii="Times New Roman" w:hAnsi="Times New Roman"/>
          <w:sz w:val="28"/>
          <w:szCs w:val="28"/>
        </w:rPr>
      </w:pPr>
    </w:p>
    <w:p w14:paraId="4C5061A7" w14:textId="77777777" w:rsidR="00410D02" w:rsidRPr="002525C8" w:rsidRDefault="002224AD">
      <w:pPr>
        <w:pStyle w:val="10"/>
        <w:spacing w:after="0" w:line="240" w:lineRule="auto"/>
        <w:jc w:val="center"/>
        <w:rPr>
          <w:rFonts w:ascii="Times New Roman" w:hAnsi="Times New Roman"/>
          <w:sz w:val="28"/>
          <w:szCs w:val="28"/>
        </w:rPr>
      </w:pPr>
      <w:r w:rsidRPr="00DD5C60">
        <w:rPr>
          <w:rFonts w:ascii="Times New Roman" w:hAnsi="Times New Roman"/>
          <w:sz w:val="28"/>
          <w:szCs w:val="28"/>
        </w:rPr>
        <w:t xml:space="preserve">1.3. Приоритеты государственной </w:t>
      </w:r>
      <w:r w:rsidRPr="002525C8">
        <w:rPr>
          <w:rFonts w:ascii="Times New Roman" w:hAnsi="Times New Roman"/>
          <w:sz w:val="28"/>
          <w:szCs w:val="28"/>
        </w:rPr>
        <w:t>политики в сфере</w:t>
      </w:r>
    </w:p>
    <w:p w14:paraId="42BF18C9" w14:textId="77777777" w:rsidR="00410D02" w:rsidRPr="00DD5C60" w:rsidRDefault="002525C8">
      <w:pPr>
        <w:pStyle w:val="10"/>
        <w:spacing w:after="0" w:line="240" w:lineRule="auto"/>
        <w:jc w:val="center"/>
        <w:rPr>
          <w:rFonts w:ascii="Times New Roman" w:hAnsi="Times New Roman"/>
          <w:sz w:val="28"/>
          <w:szCs w:val="28"/>
        </w:rPr>
      </w:pPr>
      <w:r>
        <w:rPr>
          <w:rFonts w:ascii="Times New Roman" w:hAnsi="Times New Roman"/>
          <w:sz w:val="28"/>
          <w:szCs w:val="28"/>
        </w:rPr>
        <w:t>р</w:t>
      </w:r>
      <w:r w:rsidR="002224AD" w:rsidRPr="002525C8">
        <w:rPr>
          <w:rFonts w:ascii="Times New Roman" w:hAnsi="Times New Roman"/>
          <w:sz w:val="28"/>
          <w:szCs w:val="28"/>
        </w:rPr>
        <w:t>еализации подпрограммы,</w:t>
      </w:r>
      <w:r w:rsidR="002224AD" w:rsidRPr="00DD5C60">
        <w:rPr>
          <w:rFonts w:ascii="Times New Roman" w:hAnsi="Times New Roman"/>
          <w:sz w:val="28"/>
          <w:szCs w:val="28"/>
        </w:rPr>
        <w:t xml:space="preserve"> цели, задачи и ожидаемые конечные результаты</w:t>
      </w:r>
    </w:p>
    <w:p w14:paraId="3826BE0C" w14:textId="77777777" w:rsidR="00410D02" w:rsidRPr="00DD5C60" w:rsidRDefault="00410D02">
      <w:pPr>
        <w:pStyle w:val="10"/>
        <w:spacing w:after="0" w:line="240" w:lineRule="auto"/>
        <w:jc w:val="both"/>
        <w:rPr>
          <w:rFonts w:ascii="Times New Roman" w:hAnsi="Times New Roman"/>
          <w:sz w:val="28"/>
          <w:szCs w:val="28"/>
        </w:rPr>
      </w:pPr>
    </w:p>
    <w:p w14:paraId="4155A2D5" w14:textId="77777777" w:rsidR="00410D02" w:rsidRPr="00DD5C60" w:rsidRDefault="002224AD">
      <w:pPr>
        <w:pStyle w:val="10"/>
        <w:spacing w:after="0" w:line="240" w:lineRule="auto"/>
        <w:ind w:firstLine="708"/>
        <w:jc w:val="both"/>
        <w:rPr>
          <w:rFonts w:ascii="Times New Roman" w:hAnsi="Times New Roman"/>
          <w:sz w:val="28"/>
          <w:szCs w:val="28"/>
        </w:rPr>
      </w:pPr>
      <w:r w:rsidRPr="00DD5C60">
        <w:rPr>
          <w:rFonts w:ascii="Times New Roman" w:hAnsi="Times New Roman"/>
          <w:sz w:val="28"/>
          <w:szCs w:val="28"/>
        </w:rPr>
        <w:lastRenderedPageBreak/>
        <w:t xml:space="preserve">Основным направлением государственной политики в сфере образования на период реализации муниципальной программы является обеспечение равенства доступа к качественному образованию, обновление его содержания и технологий в соответствии с изменившимися потребностями населения. </w:t>
      </w:r>
    </w:p>
    <w:p w14:paraId="0D54A25E" w14:textId="77777777" w:rsidR="00410D02" w:rsidRPr="00DD5C60" w:rsidRDefault="002224AD">
      <w:pPr>
        <w:pStyle w:val="10"/>
        <w:spacing w:after="0" w:line="240" w:lineRule="auto"/>
        <w:ind w:firstLine="708"/>
        <w:jc w:val="both"/>
        <w:rPr>
          <w:rFonts w:ascii="Times New Roman" w:hAnsi="Times New Roman"/>
          <w:sz w:val="28"/>
          <w:szCs w:val="28"/>
        </w:rPr>
      </w:pPr>
      <w:r w:rsidRPr="00DD5C60">
        <w:rPr>
          <w:rFonts w:ascii="Times New Roman" w:hAnsi="Times New Roman"/>
          <w:sz w:val="28"/>
          <w:szCs w:val="28"/>
        </w:rPr>
        <w:t>Принципиальные изменения будут происходить в следующих направлениях:</w:t>
      </w:r>
    </w:p>
    <w:p w14:paraId="02E5B397"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развитие сектора услуг по сопровождению раннего развития детей (0-3 лет);</w:t>
      </w:r>
    </w:p>
    <w:p w14:paraId="41274740"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существенное повышение масштаба и эффективности использования ресурсов неформального (за рамками организаций дополнительного образования детей) и информального образования (медиасфера, сеть Интернет);</w:t>
      </w:r>
    </w:p>
    <w:p w14:paraId="1AE54037"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модернизация системы общего и дополнительного образования.</w:t>
      </w:r>
    </w:p>
    <w:p w14:paraId="67DD3FEA" w14:textId="77777777" w:rsidR="00410D02" w:rsidRPr="00DD5C60" w:rsidRDefault="002224AD">
      <w:pPr>
        <w:pStyle w:val="10"/>
        <w:spacing w:after="0" w:line="240" w:lineRule="auto"/>
        <w:ind w:firstLine="708"/>
        <w:jc w:val="both"/>
        <w:rPr>
          <w:rFonts w:ascii="Times New Roman" w:hAnsi="Times New Roman"/>
          <w:sz w:val="28"/>
          <w:szCs w:val="28"/>
        </w:rPr>
      </w:pPr>
      <w:r w:rsidRPr="00DD5C60">
        <w:rPr>
          <w:rFonts w:ascii="Times New Roman" w:hAnsi="Times New Roman"/>
          <w:sz w:val="28"/>
          <w:szCs w:val="28"/>
        </w:rPr>
        <w:t xml:space="preserve">Важнейшим приоритетом государственной политики на данном этапе развития образования является обеспечение доступности образования с целью повышения качества последующего образования, выравнивания стартовых возможностей. </w:t>
      </w:r>
    </w:p>
    <w:p w14:paraId="2DE9EE38" w14:textId="77777777" w:rsidR="00410D02" w:rsidRPr="00DD5C60" w:rsidRDefault="002224AD">
      <w:pPr>
        <w:pStyle w:val="10"/>
        <w:spacing w:after="0" w:line="240" w:lineRule="auto"/>
        <w:ind w:firstLine="708"/>
        <w:jc w:val="both"/>
        <w:rPr>
          <w:rFonts w:ascii="Times New Roman" w:hAnsi="Times New Roman"/>
          <w:sz w:val="28"/>
          <w:szCs w:val="28"/>
        </w:rPr>
      </w:pPr>
      <w:r w:rsidRPr="00DD5C60">
        <w:rPr>
          <w:rFonts w:ascii="Times New Roman" w:hAnsi="Times New Roman"/>
          <w:sz w:val="28"/>
          <w:szCs w:val="28"/>
        </w:rPr>
        <w:t xml:space="preserve">Стратегическим приоритетом государственной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ФГОС, задающего принципиально новые требования к образовательным результатам. </w:t>
      </w:r>
    </w:p>
    <w:p w14:paraId="026497A4" w14:textId="5CE3DF2F"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Безусловным приоритетом является переход от административно-командного управления системой образования к «умному» управлению, основанному на доверии и обратной связи. Для этого уже реализуются меры по укреплению организационно-финансовой самостоятельности образовательных учреждений </w:t>
      </w:r>
      <w:r w:rsidR="00203613">
        <w:rPr>
          <w:rFonts w:ascii="Times New Roman" w:hAnsi="Times New Roman"/>
          <w:sz w:val="28"/>
          <w:szCs w:val="28"/>
        </w:rPr>
        <w:t>округа</w:t>
      </w:r>
      <w:r w:rsidRPr="00DD5C60">
        <w:rPr>
          <w:rFonts w:ascii="Times New Roman" w:hAnsi="Times New Roman"/>
          <w:sz w:val="28"/>
          <w:szCs w:val="28"/>
        </w:rPr>
        <w:t xml:space="preserve">, укреплению участия общественности в управлении образовательными организациями, по поддержке инициатив, инноваций и экспериментов. </w:t>
      </w:r>
    </w:p>
    <w:p w14:paraId="681A1204" w14:textId="77777777" w:rsidR="00410D02" w:rsidRPr="00DD5C60" w:rsidRDefault="002224AD">
      <w:pPr>
        <w:pStyle w:val="10"/>
        <w:spacing w:after="0" w:line="240" w:lineRule="auto"/>
        <w:ind w:firstLine="708"/>
        <w:jc w:val="both"/>
        <w:rPr>
          <w:rFonts w:ascii="Times New Roman" w:hAnsi="Times New Roman"/>
          <w:sz w:val="28"/>
          <w:szCs w:val="28"/>
        </w:rPr>
      </w:pPr>
      <w:r w:rsidRPr="00DD5C60">
        <w:rPr>
          <w:rFonts w:ascii="Times New Roman" w:hAnsi="Times New Roman"/>
          <w:sz w:val="28"/>
          <w:szCs w:val="28"/>
        </w:rPr>
        <w:t>Целью настоящей подпрограммы является разви</w:t>
      </w:r>
      <w:r w:rsidR="00ED4FD6">
        <w:rPr>
          <w:rFonts w:ascii="Times New Roman" w:hAnsi="Times New Roman"/>
          <w:sz w:val="28"/>
          <w:szCs w:val="28"/>
        </w:rPr>
        <w:t>тие инфраструктуры и организаци</w:t>
      </w:r>
      <w:r w:rsidRPr="00DD5C60">
        <w:rPr>
          <w:rFonts w:ascii="Times New Roman" w:hAnsi="Times New Roman"/>
          <w:sz w:val="28"/>
          <w:szCs w:val="28"/>
        </w:rPr>
        <w:t>онно-экономических механизмов, обеспечивающих доступность услуг общего и дополнительного образования детей, современное качество результатов.</w:t>
      </w:r>
    </w:p>
    <w:p w14:paraId="4B32206F"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Задачи подпрограммы:</w:t>
      </w:r>
    </w:p>
    <w:p w14:paraId="5D133244"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    - формирование образовательной сети и финансово-экономических механизмов, обеспечивающих равный доступ населения к качественным услугам общего и дополнительного образования детей;</w:t>
      </w:r>
    </w:p>
    <w:p w14:paraId="447C42C7"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   -  модернизация содержания образования и образовательной среды для обеспечения готовности выпускников образовательных организаций к дальнейшему обучению;</w:t>
      </w:r>
    </w:p>
    <w:p w14:paraId="6E1AB198" w14:textId="77777777" w:rsidR="00410D02" w:rsidRPr="00DD5C60" w:rsidRDefault="002224AD">
      <w:pPr>
        <w:pStyle w:val="10"/>
        <w:spacing w:after="0" w:line="240" w:lineRule="auto"/>
        <w:ind w:firstLine="708"/>
        <w:jc w:val="both"/>
        <w:rPr>
          <w:rFonts w:ascii="Times New Roman" w:hAnsi="Times New Roman"/>
          <w:bCs/>
          <w:sz w:val="28"/>
          <w:szCs w:val="28"/>
        </w:rPr>
      </w:pPr>
      <w:r w:rsidRPr="00DD5C60">
        <w:rPr>
          <w:rFonts w:ascii="Times New Roman" w:hAnsi="Times New Roman"/>
          <w:bCs/>
          <w:sz w:val="28"/>
          <w:szCs w:val="28"/>
        </w:rPr>
        <w:t>Основными ожидаемыми результатами реализации подпрограммы являются следующие:</w:t>
      </w:r>
    </w:p>
    <w:p w14:paraId="111C043D" w14:textId="77777777" w:rsidR="00410D02" w:rsidRPr="00DD5C60" w:rsidRDefault="002224AD">
      <w:pPr>
        <w:pStyle w:val="10"/>
        <w:spacing w:after="0" w:line="240" w:lineRule="auto"/>
        <w:ind w:firstLine="708"/>
        <w:jc w:val="both"/>
        <w:rPr>
          <w:rFonts w:ascii="Times New Roman" w:hAnsi="Times New Roman"/>
          <w:sz w:val="28"/>
          <w:szCs w:val="28"/>
        </w:rPr>
      </w:pPr>
      <w:r w:rsidRPr="00DD5C60">
        <w:rPr>
          <w:rFonts w:ascii="Times New Roman" w:hAnsi="Times New Roman"/>
          <w:sz w:val="28"/>
          <w:szCs w:val="28"/>
        </w:rPr>
        <w:t xml:space="preserve">1. Доля детей в возрасте 1-6 лет, получающих дошкольную образовательную услугу и (или) услугу по их содержанию в муниципальных </w:t>
      </w:r>
      <w:r w:rsidRPr="00DD5C60">
        <w:rPr>
          <w:rFonts w:ascii="Times New Roman" w:hAnsi="Times New Roman"/>
          <w:sz w:val="28"/>
          <w:szCs w:val="28"/>
        </w:rPr>
        <w:lastRenderedPageBreak/>
        <w:t xml:space="preserve">образовательных учреждениях, в общей численности детей в возрасте 1-6 лет, увеличится до </w:t>
      </w:r>
      <w:r w:rsidRPr="00DD5C60">
        <w:rPr>
          <w:rFonts w:ascii="Times New Roman" w:hAnsi="Times New Roman"/>
          <w:color w:val="000000" w:themeColor="text1"/>
          <w:sz w:val="28"/>
          <w:szCs w:val="28"/>
        </w:rPr>
        <w:t>57,8</w:t>
      </w:r>
      <w:r w:rsidRPr="00DD5C60">
        <w:rPr>
          <w:rFonts w:ascii="Times New Roman" w:hAnsi="Times New Roman"/>
          <w:sz w:val="28"/>
          <w:szCs w:val="28"/>
        </w:rPr>
        <w:t>%.</w:t>
      </w:r>
    </w:p>
    <w:p w14:paraId="7ADB60EA" w14:textId="77777777" w:rsidR="00410D02" w:rsidRPr="00DD5C60" w:rsidRDefault="002224AD">
      <w:pPr>
        <w:pStyle w:val="10"/>
        <w:spacing w:after="0" w:line="240" w:lineRule="auto"/>
        <w:ind w:firstLine="708"/>
        <w:jc w:val="both"/>
        <w:rPr>
          <w:rFonts w:ascii="Times New Roman" w:hAnsi="Times New Roman"/>
          <w:sz w:val="28"/>
          <w:szCs w:val="28"/>
        </w:rPr>
      </w:pPr>
      <w:r w:rsidRPr="00DD5C60">
        <w:rPr>
          <w:rFonts w:ascii="Times New Roman" w:hAnsi="Times New Roman"/>
          <w:sz w:val="28"/>
          <w:szCs w:val="28"/>
        </w:rPr>
        <w:t>2. Доля муниципальных общеобразовательных учреждений, соответствующих современным требованиям обучения, в общем количестве общеобразовательных учреждений составит</w:t>
      </w:r>
      <w:r w:rsidR="008B74E6" w:rsidRPr="00DD5C60">
        <w:rPr>
          <w:rFonts w:ascii="Times New Roman" w:hAnsi="Times New Roman"/>
          <w:sz w:val="28"/>
          <w:szCs w:val="28"/>
        </w:rPr>
        <w:t xml:space="preserve">  </w:t>
      </w:r>
      <w:r w:rsidR="002F2779" w:rsidRPr="00DD5C60">
        <w:rPr>
          <w:rFonts w:ascii="Times New Roman" w:hAnsi="Times New Roman"/>
          <w:sz w:val="28"/>
          <w:szCs w:val="28"/>
        </w:rPr>
        <w:t>100</w:t>
      </w:r>
      <w:r w:rsidRPr="00DD5C60">
        <w:rPr>
          <w:rFonts w:ascii="Times New Roman" w:hAnsi="Times New Roman"/>
          <w:sz w:val="28"/>
          <w:szCs w:val="28"/>
        </w:rPr>
        <w:t>%.</w:t>
      </w:r>
    </w:p>
    <w:p w14:paraId="4D21D928" w14:textId="77777777" w:rsidR="00410D02" w:rsidRPr="00DD5C60" w:rsidRDefault="002224AD">
      <w:pPr>
        <w:pStyle w:val="10"/>
        <w:spacing w:after="0" w:line="240" w:lineRule="auto"/>
        <w:ind w:firstLine="708"/>
        <w:jc w:val="both"/>
        <w:rPr>
          <w:sz w:val="28"/>
          <w:szCs w:val="28"/>
        </w:rPr>
      </w:pPr>
      <w:r w:rsidRPr="00DD5C60">
        <w:rPr>
          <w:rFonts w:ascii="Times New Roman" w:hAnsi="Times New Roman"/>
          <w:sz w:val="28"/>
          <w:szCs w:val="28"/>
        </w:rPr>
        <w:t>3. Доля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100,0%.</w:t>
      </w:r>
    </w:p>
    <w:p w14:paraId="2694BFF4" w14:textId="77777777" w:rsidR="008215B5" w:rsidRDefault="002224AD">
      <w:pPr>
        <w:pStyle w:val="10"/>
        <w:spacing w:after="0" w:line="240" w:lineRule="auto"/>
        <w:ind w:firstLine="708"/>
        <w:jc w:val="both"/>
        <w:rPr>
          <w:rFonts w:ascii="Times New Roman" w:hAnsi="Times New Roman"/>
          <w:sz w:val="28"/>
          <w:szCs w:val="28"/>
        </w:rPr>
      </w:pPr>
      <w:r w:rsidRPr="00DD5C60">
        <w:rPr>
          <w:rFonts w:ascii="Times New Roman" w:hAnsi="Times New Roman"/>
          <w:sz w:val="28"/>
          <w:szCs w:val="28"/>
        </w:rPr>
        <w:t>4</w:t>
      </w:r>
      <w:r w:rsidR="008215B5">
        <w:rPr>
          <w:rFonts w:ascii="Times New Roman" w:hAnsi="Times New Roman"/>
          <w:sz w:val="28"/>
          <w:szCs w:val="28"/>
        </w:rPr>
        <w:t>.</w:t>
      </w:r>
      <w:r w:rsidR="008215B5" w:rsidRPr="008215B5">
        <w:rPr>
          <w:rFonts w:ascii="Times New Roman" w:hAnsi="Times New Roman"/>
          <w:sz w:val="28"/>
          <w:szCs w:val="28"/>
        </w:rPr>
        <w:t xml:space="preserve"> </w:t>
      </w:r>
      <w:r w:rsidR="008215B5" w:rsidRPr="00DD5C60">
        <w:rPr>
          <w:rFonts w:ascii="Times New Roman" w:hAnsi="Times New Roman"/>
          <w:sz w:val="28"/>
          <w:szCs w:val="28"/>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составит не менее 32%. </w:t>
      </w:r>
    </w:p>
    <w:p w14:paraId="3394C71D" w14:textId="77777777" w:rsidR="00410D02" w:rsidRPr="00DD5C60" w:rsidRDefault="002224AD">
      <w:pPr>
        <w:pStyle w:val="10"/>
        <w:spacing w:after="0" w:line="240" w:lineRule="auto"/>
        <w:ind w:firstLine="708"/>
        <w:jc w:val="both"/>
        <w:rPr>
          <w:rFonts w:ascii="Times New Roman" w:hAnsi="Times New Roman"/>
          <w:sz w:val="28"/>
          <w:szCs w:val="28"/>
        </w:rPr>
      </w:pPr>
      <w:r w:rsidRPr="00DD5C60">
        <w:rPr>
          <w:rFonts w:ascii="Times New Roman" w:hAnsi="Times New Roman"/>
          <w:sz w:val="28"/>
          <w:szCs w:val="28"/>
        </w:rPr>
        <w:t xml:space="preserve">5. 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w:t>
      </w:r>
      <w:r w:rsidRPr="008055D7">
        <w:rPr>
          <w:rFonts w:ascii="Times New Roman" w:hAnsi="Times New Roman"/>
          <w:sz w:val="28"/>
          <w:szCs w:val="28"/>
        </w:rPr>
        <w:t xml:space="preserve">не менее </w:t>
      </w:r>
      <w:r w:rsidR="002651B7" w:rsidRPr="008055D7">
        <w:rPr>
          <w:rFonts w:ascii="Times New Roman" w:hAnsi="Times New Roman"/>
          <w:color w:val="000000" w:themeColor="text1"/>
          <w:sz w:val="28"/>
          <w:szCs w:val="28"/>
        </w:rPr>
        <w:t>7</w:t>
      </w:r>
      <w:r w:rsidRPr="008055D7">
        <w:rPr>
          <w:rFonts w:ascii="Times New Roman" w:hAnsi="Times New Roman"/>
          <w:color w:val="000000" w:themeColor="text1"/>
          <w:sz w:val="28"/>
          <w:szCs w:val="28"/>
        </w:rPr>
        <w:t>0,0</w:t>
      </w:r>
      <w:r w:rsidRPr="008055D7">
        <w:rPr>
          <w:rFonts w:ascii="Times New Roman" w:hAnsi="Times New Roman"/>
          <w:sz w:val="28"/>
          <w:szCs w:val="28"/>
        </w:rPr>
        <w:t>%.</w:t>
      </w:r>
    </w:p>
    <w:p w14:paraId="6DA76458" w14:textId="77777777" w:rsidR="00410D02" w:rsidRPr="00DD5C60" w:rsidRDefault="002224AD">
      <w:pPr>
        <w:pStyle w:val="10"/>
        <w:spacing w:after="0" w:line="240" w:lineRule="auto"/>
        <w:ind w:firstLine="708"/>
        <w:jc w:val="both"/>
        <w:rPr>
          <w:rFonts w:ascii="Times New Roman" w:hAnsi="Times New Roman"/>
          <w:sz w:val="28"/>
          <w:szCs w:val="28"/>
        </w:rPr>
      </w:pPr>
      <w:r w:rsidRPr="00DD5C60">
        <w:rPr>
          <w:rFonts w:ascii="Times New Roman" w:hAnsi="Times New Roman"/>
          <w:sz w:val="28"/>
          <w:szCs w:val="28"/>
        </w:rPr>
        <w:t>6. Среднемесячная заработная плата педагогических работников муниципальных образовательных организаций дошкольного образования составит не менее 94% среднемесячной заработной платы в общем образовании области, общего образования 94% среднемесячной заработной платы в Амурской области и дополнительного - 94% среднемесячной заработной платы учителей в Амурской области.</w:t>
      </w:r>
    </w:p>
    <w:p w14:paraId="49C188BE" w14:textId="77777777" w:rsidR="00410D02" w:rsidRPr="00DD5C60" w:rsidRDefault="00410D02">
      <w:pPr>
        <w:pStyle w:val="10"/>
        <w:spacing w:after="0" w:line="240" w:lineRule="auto"/>
        <w:jc w:val="center"/>
        <w:rPr>
          <w:rFonts w:ascii="Times New Roman" w:hAnsi="Times New Roman"/>
          <w:sz w:val="28"/>
          <w:szCs w:val="28"/>
        </w:rPr>
      </w:pPr>
    </w:p>
    <w:p w14:paraId="20A7B5C5" w14:textId="77777777" w:rsidR="00410D02" w:rsidRPr="00DD5C60" w:rsidRDefault="002224AD">
      <w:pPr>
        <w:pStyle w:val="10"/>
        <w:spacing w:after="0" w:line="240" w:lineRule="auto"/>
        <w:jc w:val="center"/>
        <w:rPr>
          <w:rFonts w:ascii="Times New Roman" w:hAnsi="Times New Roman"/>
          <w:sz w:val="28"/>
          <w:szCs w:val="28"/>
        </w:rPr>
      </w:pPr>
      <w:r w:rsidRPr="00DD5C60">
        <w:rPr>
          <w:rFonts w:ascii="Times New Roman" w:hAnsi="Times New Roman"/>
          <w:sz w:val="28"/>
          <w:szCs w:val="28"/>
        </w:rPr>
        <w:t>1.4. Описание системы основных мероприятий и мероприятий подпрограммы 1</w:t>
      </w:r>
    </w:p>
    <w:p w14:paraId="5CF50AC0" w14:textId="77777777" w:rsidR="00410D02" w:rsidRPr="00DD5C60" w:rsidRDefault="00410D02">
      <w:pPr>
        <w:pStyle w:val="10"/>
        <w:spacing w:after="0" w:line="240" w:lineRule="auto"/>
        <w:jc w:val="both"/>
        <w:rPr>
          <w:rFonts w:ascii="Times New Roman" w:hAnsi="Times New Roman"/>
          <w:sz w:val="28"/>
          <w:szCs w:val="28"/>
        </w:rPr>
      </w:pPr>
    </w:p>
    <w:p w14:paraId="3FAA4CD4"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1.4.1. Основное мероприятие 1.1 подпрограммы 1 «Обеспечение реализации программ дошкольного образования» включает в себя следующие мероприятия:  «Выравнивание обеспеченности муниципальных образований по реализации ими отдельных расходных обязательств (обеспечение деятельности (оказание услуг) муниципальных учреждений)»; «Обеспечение деятельности (оказание услуг) муниципальных учреждений, за счет оказания платных услуг (работ)»;</w:t>
      </w:r>
      <w:r w:rsidR="005F5CD2" w:rsidRPr="00DD5C60">
        <w:rPr>
          <w:rFonts w:ascii="Times New Roman" w:hAnsi="Times New Roman"/>
          <w:sz w:val="28"/>
          <w:szCs w:val="28"/>
        </w:rPr>
        <w:t xml:space="preserve"> </w:t>
      </w:r>
      <w:r w:rsidRPr="00DD5C60">
        <w:rPr>
          <w:rFonts w:ascii="Times New Roman" w:hAnsi="Times New Roman"/>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w:t>
      </w:r>
      <w:r w:rsidR="001154A1">
        <w:rPr>
          <w:rFonts w:ascii="Times New Roman" w:hAnsi="Times New Roman"/>
          <w:sz w:val="28"/>
          <w:szCs w:val="28"/>
        </w:rPr>
        <w:t>;</w:t>
      </w:r>
      <w:r w:rsidR="001154A1" w:rsidRPr="001154A1">
        <w:rPr>
          <w:rFonts w:ascii="Times New Roman" w:hAnsi="Times New Roman"/>
          <w:sz w:val="28"/>
          <w:szCs w:val="28"/>
        </w:rPr>
        <w:t xml:space="preserve"> </w:t>
      </w:r>
      <w:r w:rsidR="001154A1" w:rsidRPr="00DD5C60">
        <w:rPr>
          <w:rFonts w:ascii="Times New Roman" w:hAnsi="Times New Roman"/>
          <w:sz w:val="28"/>
          <w:szCs w:val="28"/>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1154A1">
        <w:rPr>
          <w:rFonts w:ascii="Times New Roman" w:hAnsi="Times New Roman"/>
          <w:sz w:val="28"/>
          <w:szCs w:val="28"/>
        </w:rPr>
        <w:t>.</w:t>
      </w:r>
    </w:p>
    <w:p w14:paraId="03523C22"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1.4.1.1.</w:t>
      </w:r>
      <w:r w:rsidR="00427014">
        <w:rPr>
          <w:rFonts w:ascii="Times New Roman" w:hAnsi="Times New Roman"/>
          <w:sz w:val="28"/>
          <w:szCs w:val="28"/>
        </w:rPr>
        <w:t xml:space="preserve"> </w:t>
      </w:r>
      <w:r w:rsidRPr="00DD5C60">
        <w:rPr>
          <w:rFonts w:ascii="Times New Roman" w:hAnsi="Times New Roman"/>
          <w:sz w:val="28"/>
          <w:szCs w:val="28"/>
        </w:rPr>
        <w:t xml:space="preserve">Мероприятие 1.1.1 «Выравнивание обеспеченности муниципальных образований по реализации ими отдельных расходных </w:t>
      </w:r>
      <w:r w:rsidRPr="00DD5C60">
        <w:rPr>
          <w:rFonts w:ascii="Times New Roman" w:hAnsi="Times New Roman"/>
          <w:sz w:val="28"/>
          <w:szCs w:val="28"/>
        </w:rPr>
        <w:lastRenderedPageBreak/>
        <w:t xml:space="preserve">обязательств (обеспечение деятельности (оказание услуг) муниципальных учреждений)» направлено на обеспечение мер по реализации приоритетов государственной политики в Бурейском </w:t>
      </w:r>
      <w:r w:rsidR="00F00076">
        <w:rPr>
          <w:rFonts w:ascii="Times New Roman" w:hAnsi="Times New Roman"/>
          <w:sz w:val="28"/>
          <w:szCs w:val="28"/>
        </w:rPr>
        <w:t>муниципальном округе</w:t>
      </w:r>
      <w:r w:rsidRPr="00DD5C60">
        <w:rPr>
          <w:rFonts w:ascii="Times New Roman" w:hAnsi="Times New Roman"/>
          <w:sz w:val="28"/>
          <w:szCs w:val="28"/>
        </w:rPr>
        <w:t xml:space="preserve"> в сфере дошкольного образования, а также решение следующих задач:</w:t>
      </w:r>
    </w:p>
    <w:p w14:paraId="04D99309"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образования детей;</w:t>
      </w:r>
    </w:p>
    <w:p w14:paraId="29EA79F8"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модернизация содержания образования и образовательной среды для обеспечения готовности выпускников образовательных организаций к дальнейшему обучению.</w:t>
      </w:r>
    </w:p>
    <w:p w14:paraId="2355E452"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Для решения задачи увеличения охвата услугами дошкольного образования в рамках данного мероприятия предполагается обеспечение внедрения федерального государственного образовательного стандарта дошкольного общего образования, реализация мер по формированию современной качественной предметно-развивающей среды в дошкольных образовательных организациях и центрах раннего развития детей. </w:t>
      </w:r>
    </w:p>
    <w:p w14:paraId="3124E216" w14:textId="77777777" w:rsidR="00410D02" w:rsidRPr="006C1E00" w:rsidRDefault="002224AD" w:rsidP="001154A1">
      <w:pPr>
        <w:pStyle w:val="10"/>
        <w:spacing w:after="0" w:line="240" w:lineRule="auto"/>
        <w:ind w:firstLine="709"/>
        <w:jc w:val="both"/>
        <w:rPr>
          <w:rFonts w:ascii="Times New Roman" w:hAnsi="Times New Roman"/>
          <w:sz w:val="28"/>
          <w:szCs w:val="28"/>
        </w:rPr>
      </w:pPr>
      <w:r w:rsidRPr="006C1E00">
        <w:rPr>
          <w:rFonts w:ascii="Times New Roman" w:hAnsi="Times New Roman"/>
          <w:sz w:val="28"/>
          <w:szCs w:val="28"/>
        </w:rPr>
        <w:t>Реализация мероприятия направлена на достижение целевых показателей:</w:t>
      </w:r>
    </w:p>
    <w:p w14:paraId="6F024257" w14:textId="77777777" w:rsidR="00410D02" w:rsidRPr="006C1E00" w:rsidRDefault="002224AD" w:rsidP="001154A1">
      <w:pPr>
        <w:pStyle w:val="10"/>
        <w:spacing w:after="0" w:line="240" w:lineRule="auto"/>
        <w:ind w:firstLine="709"/>
        <w:jc w:val="both"/>
        <w:rPr>
          <w:rFonts w:ascii="Times New Roman" w:hAnsi="Times New Roman"/>
          <w:sz w:val="28"/>
          <w:szCs w:val="28"/>
        </w:rPr>
      </w:pPr>
      <w:r w:rsidRPr="006C1E00">
        <w:rPr>
          <w:rFonts w:ascii="Times New Roman" w:hAnsi="Times New Roman"/>
          <w:sz w:val="28"/>
          <w:szCs w:val="28"/>
        </w:rPr>
        <w:t>а) муниципальной программы:</w:t>
      </w:r>
    </w:p>
    <w:p w14:paraId="44B7EBB8" w14:textId="77777777" w:rsidR="00410D02" w:rsidRPr="006C1E00" w:rsidRDefault="002224AD" w:rsidP="001154A1">
      <w:pPr>
        <w:pStyle w:val="10"/>
        <w:spacing w:after="0" w:line="240" w:lineRule="auto"/>
        <w:ind w:firstLine="709"/>
        <w:jc w:val="both"/>
        <w:rPr>
          <w:rFonts w:ascii="Times New Roman" w:hAnsi="Times New Roman"/>
          <w:sz w:val="28"/>
          <w:szCs w:val="28"/>
        </w:rPr>
      </w:pPr>
      <w:r w:rsidRPr="006C1E00">
        <w:rPr>
          <w:rFonts w:ascii="Times New Roman" w:hAnsi="Times New Roman"/>
          <w:sz w:val="28"/>
          <w:szCs w:val="28"/>
        </w:rPr>
        <w:t>доля детей в возрасте1-6 лет, стоящих на учете для определения в муниципальные дошкольные образовательные учреждения, в общей численности детей в возрасте 1-6 лет;</w:t>
      </w:r>
    </w:p>
    <w:p w14:paraId="5EDAC77C" w14:textId="77777777" w:rsidR="00410D02" w:rsidRPr="006C1E00" w:rsidRDefault="002224AD" w:rsidP="001154A1">
      <w:pPr>
        <w:pStyle w:val="10"/>
        <w:spacing w:after="0" w:line="240" w:lineRule="auto"/>
        <w:ind w:firstLine="709"/>
        <w:jc w:val="both"/>
        <w:rPr>
          <w:rFonts w:ascii="Times New Roman" w:hAnsi="Times New Roman"/>
          <w:sz w:val="28"/>
          <w:szCs w:val="28"/>
        </w:rPr>
      </w:pPr>
      <w:r w:rsidRPr="006C1E00">
        <w:rPr>
          <w:rFonts w:ascii="Times New Roman" w:hAnsi="Times New Roman"/>
          <w:sz w:val="28"/>
          <w:szCs w:val="28"/>
        </w:rPr>
        <w:t>б) настоящей подпрограммы:</w:t>
      </w:r>
    </w:p>
    <w:p w14:paraId="0A23D17E" w14:textId="77777777" w:rsidR="00410D02" w:rsidRPr="006C1E00" w:rsidRDefault="002224AD" w:rsidP="001154A1">
      <w:pPr>
        <w:pStyle w:val="10"/>
        <w:spacing w:after="0" w:line="240" w:lineRule="auto"/>
        <w:ind w:firstLine="709"/>
        <w:jc w:val="both"/>
        <w:rPr>
          <w:rFonts w:ascii="Times New Roman" w:hAnsi="Times New Roman"/>
          <w:sz w:val="28"/>
          <w:szCs w:val="28"/>
        </w:rPr>
      </w:pPr>
      <w:r w:rsidRPr="006C1E00">
        <w:rPr>
          <w:rFonts w:ascii="Times New Roman" w:hAnsi="Times New Roman"/>
          <w:sz w:val="28"/>
          <w:szCs w:val="2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14:paraId="1B288267"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1.4.1.2.  Мероприятие 1.1.2 «Обеспечение деятельности (оказание услуг) муниципальных учреждений, за счет оказания платных услуг (работ)» направлено на обеспечение мер по реализации приоритетов государственной политики в Бурейском </w:t>
      </w:r>
      <w:r w:rsidR="001154A1">
        <w:rPr>
          <w:rFonts w:ascii="Times New Roman" w:hAnsi="Times New Roman"/>
          <w:sz w:val="28"/>
          <w:szCs w:val="28"/>
        </w:rPr>
        <w:t>муниципальном округе</w:t>
      </w:r>
      <w:r w:rsidRPr="00DD5C60">
        <w:rPr>
          <w:rFonts w:ascii="Times New Roman" w:hAnsi="Times New Roman"/>
          <w:sz w:val="28"/>
          <w:szCs w:val="28"/>
        </w:rPr>
        <w:t xml:space="preserve"> в сфере дошкольного образования, а также решение следующей задачи:</w:t>
      </w:r>
    </w:p>
    <w:p w14:paraId="7C1F62A9"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формирование образовательной сети и финансово-экономических механизмов, обеспечивающих равный доступ населения к качественным услугам по присмотру и уходу за детьми, получающими дошкольное образование.</w:t>
      </w:r>
    </w:p>
    <w:p w14:paraId="5B18E4E7"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Для решения задачи организации присмотра и ухода за детьми, осваивающими образовательные программы дошкольного образования в образовательных учреждениях Бурейского </w:t>
      </w:r>
      <w:r w:rsidR="001154A1">
        <w:rPr>
          <w:rFonts w:ascii="Times New Roman" w:hAnsi="Times New Roman"/>
          <w:sz w:val="28"/>
          <w:szCs w:val="28"/>
        </w:rPr>
        <w:t>муниципального округа</w:t>
      </w:r>
      <w:r w:rsidRPr="00DD5C60">
        <w:rPr>
          <w:rFonts w:ascii="Times New Roman" w:hAnsi="Times New Roman"/>
          <w:sz w:val="28"/>
          <w:szCs w:val="28"/>
        </w:rPr>
        <w:t xml:space="preserve"> в рамках данного мероприятия предусмотрено обеспечение расходов за счет платы родителей </w:t>
      </w:r>
      <w:r w:rsidR="001154A1">
        <w:rPr>
          <w:rFonts w:ascii="Times New Roman" w:hAnsi="Times New Roman"/>
          <w:sz w:val="28"/>
          <w:szCs w:val="28"/>
        </w:rPr>
        <w:t>за</w:t>
      </w:r>
      <w:r w:rsidRPr="00DD5C60">
        <w:rPr>
          <w:rFonts w:ascii="Times New Roman" w:hAnsi="Times New Roman"/>
          <w:sz w:val="28"/>
          <w:szCs w:val="28"/>
        </w:rPr>
        <w:t xml:space="preserve"> присмотр и уход в размере, не превышающем установленный Правительством Амурской области максимальный размер.</w:t>
      </w:r>
    </w:p>
    <w:p w14:paraId="65126754" w14:textId="77777777" w:rsidR="00410D02" w:rsidRPr="00A85BAB" w:rsidRDefault="002224AD" w:rsidP="001154A1">
      <w:pPr>
        <w:pStyle w:val="10"/>
        <w:spacing w:after="0" w:line="240" w:lineRule="auto"/>
        <w:ind w:firstLine="709"/>
        <w:jc w:val="both"/>
        <w:rPr>
          <w:rFonts w:ascii="Times New Roman" w:hAnsi="Times New Roman"/>
          <w:sz w:val="28"/>
          <w:szCs w:val="28"/>
        </w:rPr>
      </w:pPr>
      <w:r w:rsidRPr="00A85BAB">
        <w:rPr>
          <w:rFonts w:ascii="Times New Roman" w:hAnsi="Times New Roman"/>
          <w:sz w:val="28"/>
          <w:szCs w:val="28"/>
        </w:rPr>
        <w:t>Реализация мероприятия направлена на достижение целевых показателей</w:t>
      </w:r>
      <w:r w:rsidR="009533C1">
        <w:rPr>
          <w:rFonts w:ascii="Times New Roman" w:hAnsi="Times New Roman"/>
          <w:sz w:val="28"/>
          <w:szCs w:val="28"/>
        </w:rPr>
        <w:t xml:space="preserve"> </w:t>
      </w:r>
      <w:r w:rsidRPr="00A85BAB">
        <w:rPr>
          <w:rFonts w:ascii="Times New Roman" w:hAnsi="Times New Roman"/>
          <w:sz w:val="28"/>
          <w:szCs w:val="28"/>
        </w:rPr>
        <w:t>муниципальной программы</w:t>
      </w:r>
      <w:r w:rsidR="009533C1">
        <w:rPr>
          <w:rFonts w:ascii="Times New Roman" w:hAnsi="Times New Roman"/>
          <w:sz w:val="28"/>
          <w:szCs w:val="28"/>
        </w:rPr>
        <w:t>,</w:t>
      </w:r>
      <w:r w:rsidR="009533C1" w:rsidRPr="009533C1">
        <w:rPr>
          <w:rFonts w:ascii="Times New Roman" w:hAnsi="Times New Roman"/>
          <w:sz w:val="28"/>
          <w:szCs w:val="28"/>
        </w:rPr>
        <w:t xml:space="preserve"> </w:t>
      </w:r>
      <w:r w:rsidR="009533C1" w:rsidRPr="00A85BAB">
        <w:rPr>
          <w:rFonts w:ascii="Times New Roman" w:hAnsi="Times New Roman"/>
          <w:sz w:val="28"/>
          <w:szCs w:val="28"/>
        </w:rPr>
        <w:t>подпрограммы</w:t>
      </w:r>
      <w:r w:rsidR="009533C1">
        <w:rPr>
          <w:rFonts w:ascii="Times New Roman" w:hAnsi="Times New Roman"/>
          <w:sz w:val="28"/>
          <w:szCs w:val="28"/>
        </w:rPr>
        <w:t xml:space="preserve"> и мероприятия</w:t>
      </w:r>
      <w:r w:rsidRPr="00A85BAB">
        <w:rPr>
          <w:rFonts w:ascii="Times New Roman" w:hAnsi="Times New Roman"/>
          <w:sz w:val="28"/>
          <w:szCs w:val="28"/>
        </w:rPr>
        <w:t>:</w:t>
      </w:r>
    </w:p>
    <w:p w14:paraId="0E12F38F" w14:textId="77777777" w:rsidR="00410D02" w:rsidRPr="00A85BAB" w:rsidRDefault="002224AD" w:rsidP="001154A1">
      <w:pPr>
        <w:pStyle w:val="10"/>
        <w:spacing w:after="0" w:line="240" w:lineRule="auto"/>
        <w:ind w:firstLine="709"/>
        <w:jc w:val="both"/>
        <w:rPr>
          <w:rFonts w:ascii="Times New Roman" w:hAnsi="Times New Roman"/>
          <w:sz w:val="28"/>
          <w:szCs w:val="28"/>
        </w:rPr>
      </w:pPr>
      <w:r w:rsidRPr="00A85BAB">
        <w:rPr>
          <w:rFonts w:ascii="Times New Roman" w:hAnsi="Times New Roman"/>
          <w:sz w:val="28"/>
          <w:szCs w:val="28"/>
        </w:rPr>
        <w:lastRenderedPageBreak/>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14:paraId="081679F6" w14:textId="77777777" w:rsidR="001154A1"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1.4.1.3. </w:t>
      </w:r>
      <w:r w:rsidR="001154A1" w:rsidRPr="00DD5C60">
        <w:rPr>
          <w:rFonts w:ascii="Times New Roman" w:hAnsi="Times New Roman"/>
          <w:sz w:val="28"/>
          <w:szCs w:val="28"/>
        </w:rPr>
        <w:t>Мероприятие 1.1.</w:t>
      </w:r>
      <w:r w:rsidR="001154A1">
        <w:rPr>
          <w:rFonts w:ascii="Times New Roman" w:hAnsi="Times New Roman"/>
          <w:sz w:val="28"/>
          <w:szCs w:val="28"/>
        </w:rPr>
        <w:t xml:space="preserve">3 </w:t>
      </w:r>
      <w:r w:rsidR="001154A1" w:rsidRPr="00DD5C60">
        <w:rPr>
          <w:rFonts w:ascii="Times New Roman" w:hAnsi="Times New Roman"/>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направлено на обеспечение мер по реализации приоритетов государственной политики в сфере дошкольного образования, а также решение следующей задачи:</w:t>
      </w:r>
    </w:p>
    <w:p w14:paraId="61519101" w14:textId="77777777" w:rsidR="001154A1" w:rsidRPr="00DD5C60" w:rsidRDefault="001154A1"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p>
    <w:p w14:paraId="1134CDE0" w14:textId="77777777" w:rsidR="00913B40" w:rsidRDefault="00913B40" w:rsidP="00913B40">
      <w:pPr>
        <w:autoSpaceDE w:val="0"/>
        <w:autoSpaceDN w:val="0"/>
        <w:adjustRightInd w:val="0"/>
        <w:jc w:val="both"/>
        <w:rPr>
          <w:sz w:val="28"/>
          <w:szCs w:val="28"/>
        </w:rPr>
      </w:pPr>
      <w:r>
        <w:rPr>
          <w:sz w:val="28"/>
          <w:szCs w:val="28"/>
        </w:rPr>
        <w:t>С целью увеличения охвата услугами дошкольного образования в рамках данного мероприятия предполагается выплата компенсации части родительской платы за присмотр и уход за детьми в государственных и муниципальных образовательных организациях</w:t>
      </w:r>
      <w:r w:rsidR="00B55926">
        <w:rPr>
          <w:sz w:val="28"/>
          <w:szCs w:val="28"/>
        </w:rPr>
        <w:t>. В рамках мероприятия также осуществляются расходы на организацию осуществления государственного полномочия</w:t>
      </w:r>
      <w:r>
        <w:rPr>
          <w:sz w:val="28"/>
          <w:szCs w:val="28"/>
        </w:rPr>
        <w:t>.</w:t>
      </w:r>
    </w:p>
    <w:p w14:paraId="31CABD2D" w14:textId="77777777" w:rsidR="001154A1" w:rsidRPr="00A85BAB" w:rsidRDefault="001154A1" w:rsidP="001154A1">
      <w:pPr>
        <w:pStyle w:val="10"/>
        <w:spacing w:after="0" w:line="240" w:lineRule="auto"/>
        <w:ind w:firstLine="709"/>
        <w:jc w:val="both"/>
        <w:rPr>
          <w:rFonts w:ascii="Times New Roman" w:hAnsi="Times New Roman"/>
          <w:sz w:val="28"/>
          <w:szCs w:val="28"/>
        </w:rPr>
      </w:pPr>
      <w:r w:rsidRPr="00A85BAB">
        <w:rPr>
          <w:rFonts w:ascii="Times New Roman" w:hAnsi="Times New Roman"/>
          <w:sz w:val="28"/>
          <w:szCs w:val="28"/>
        </w:rPr>
        <w:t>Реализация мероприятия направлена на достижение целевых показателей:</w:t>
      </w:r>
    </w:p>
    <w:p w14:paraId="49C84708" w14:textId="77777777" w:rsidR="001154A1" w:rsidRPr="00A85BAB" w:rsidRDefault="001154A1" w:rsidP="001154A1">
      <w:pPr>
        <w:pStyle w:val="10"/>
        <w:spacing w:after="0" w:line="240" w:lineRule="auto"/>
        <w:ind w:firstLine="709"/>
        <w:jc w:val="both"/>
        <w:rPr>
          <w:rFonts w:ascii="Times New Roman" w:hAnsi="Times New Roman"/>
          <w:sz w:val="28"/>
          <w:szCs w:val="28"/>
        </w:rPr>
      </w:pPr>
      <w:r w:rsidRPr="00A85BAB">
        <w:rPr>
          <w:rFonts w:ascii="Times New Roman" w:hAnsi="Times New Roman"/>
          <w:sz w:val="28"/>
          <w:szCs w:val="28"/>
        </w:rPr>
        <w:t>а) муниципальной программы:</w:t>
      </w:r>
      <w:r w:rsidR="00913B40" w:rsidRPr="00A85BAB">
        <w:rPr>
          <w:rFonts w:ascii="Times New Roman" w:hAnsi="Times New Roman"/>
          <w:sz w:val="28"/>
          <w:szCs w:val="28"/>
        </w:rPr>
        <w:t xml:space="preserve"> </w:t>
      </w:r>
      <w:r w:rsidRPr="00A85BAB">
        <w:rPr>
          <w:rFonts w:ascii="Times New Roman" w:hAnsi="Times New Roman"/>
          <w:sz w:val="28"/>
          <w:szCs w:val="28"/>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14:paraId="2359D606" w14:textId="77777777" w:rsidR="001154A1" w:rsidRDefault="001154A1" w:rsidP="001154A1">
      <w:pPr>
        <w:pStyle w:val="10"/>
        <w:spacing w:after="0" w:line="240" w:lineRule="auto"/>
        <w:ind w:firstLine="709"/>
        <w:jc w:val="both"/>
        <w:rPr>
          <w:rFonts w:ascii="Times New Roman" w:hAnsi="Times New Roman"/>
          <w:sz w:val="28"/>
          <w:szCs w:val="28"/>
        </w:rPr>
      </w:pPr>
      <w:r w:rsidRPr="00A85BAB">
        <w:rPr>
          <w:rFonts w:ascii="Times New Roman" w:hAnsi="Times New Roman"/>
          <w:sz w:val="28"/>
          <w:szCs w:val="28"/>
        </w:rPr>
        <w:t>б) настоящей подпрограммы:</w:t>
      </w:r>
      <w:r w:rsidR="00913B40" w:rsidRPr="00A85BAB">
        <w:rPr>
          <w:rFonts w:ascii="Times New Roman" w:hAnsi="Times New Roman"/>
          <w:sz w:val="28"/>
          <w:szCs w:val="28"/>
        </w:rPr>
        <w:t xml:space="preserve"> </w:t>
      </w:r>
      <w:r w:rsidRPr="00A85BAB">
        <w:rPr>
          <w:rFonts w:ascii="Times New Roman" w:hAnsi="Times New Roman"/>
          <w:sz w:val="28"/>
          <w:szCs w:val="2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14:paraId="48746F08" w14:textId="77777777" w:rsidR="001154A1"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1.4.1.4.</w:t>
      </w:r>
      <w:r w:rsidR="001154A1" w:rsidRPr="001154A1">
        <w:rPr>
          <w:rFonts w:ascii="Times New Roman" w:hAnsi="Times New Roman"/>
          <w:sz w:val="28"/>
          <w:szCs w:val="28"/>
        </w:rPr>
        <w:t xml:space="preserve"> </w:t>
      </w:r>
      <w:r w:rsidR="001154A1" w:rsidRPr="00DD5C60">
        <w:rPr>
          <w:rFonts w:ascii="Times New Roman" w:hAnsi="Times New Roman"/>
          <w:sz w:val="28"/>
          <w:szCs w:val="28"/>
        </w:rPr>
        <w:t>Мероприятие 1.1.</w:t>
      </w:r>
      <w:r w:rsidR="00A01A2A">
        <w:rPr>
          <w:rFonts w:ascii="Times New Roman" w:hAnsi="Times New Roman"/>
          <w:sz w:val="28"/>
          <w:szCs w:val="28"/>
        </w:rPr>
        <w:t xml:space="preserve">4 </w:t>
      </w:r>
      <w:r w:rsidR="001154A1" w:rsidRPr="00DD5C60">
        <w:rPr>
          <w:rFonts w:ascii="Times New Roman" w:hAnsi="Times New Roman"/>
          <w:sz w:val="28"/>
          <w:szCs w:val="28"/>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направлено на обеспечение мер по реализации приоритетов государственной политики в сфере дошкольного образования, а также решение следующей задачи:</w:t>
      </w:r>
    </w:p>
    <w:p w14:paraId="35D4715B" w14:textId="77777777" w:rsidR="001154A1" w:rsidRPr="00DD5C60" w:rsidRDefault="001154A1"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образования детей.</w:t>
      </w:r>
    </w:p>
    <w:p w14:paraId="320D75AB" w14:textId="77777777" w:rsidR="001154A1" w:rsidRPr="00DD5C60" w:rsidRDefault="001154A1"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Мероприятие предусматривает:</w:t>
      </w:r>
    </w:p>
    <w:p w14:paraId="4967F125" w14:textId="77777777" w:rsidR="001154A1" w:rsidRPr="00DD5C60" w:rsidRDefault="001154A1"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внедрение ФГОС дошкольного образования;</w:t>
      </w:r>
    </w:p>
    <w:p w14:paraId="339AF1FB" w14:textId="77777777" w:rsidR="001154A1" w:rsidRPr="00DD5C60" w:rsidRDefault="001154A1"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Реализация мероприятия направлена на достижение целевых показателей настоящей подпрограммы:</w:t>
      </w:r>
    </w:p>
    <w:p w14:paraId="5A420658" w14:textId="77777777" w:rsidR="001154A1" w:rsidRPr="000D2F4C" w:rsidRDefault="001154A1"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14:paraId="31FA47D8" w14:textId="77777777" w:rsidR="001154A1" w:rsidRPr="000D2F4C" w:rsidRDefault="001154A1"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сфере общего образования Амурской области;</w:t>
      </w:r>
    </w:p>
    <w:p w14:paraId="69A2F631" w14:textId="77777777" w:rsidR="001154A1" w:rsidRPr="000D2F4C" w:rsidRDefault="001154A1"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настоящего мероприятия:</w:t>
      </w:r>
    </w:p>
    <w:p w14:paraId="2BCBB601" w14:textId="77777777" w:rsidR="001154A1" w:rsidRDefault="001154A1"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доля детей 3-7 лет, которым предоставлена возможность получать дошкольную образовательную услугу и (или) услугу по их содержанию в муниципальных образовательных учреждениях, в общей численности детей в возрасте 3-7 лет.</w:t>
      </w:r>
      <w:r w:rsidRPr="00DD5C60">
        <w:rPr>
          <w:rFonts w:ascii="Times New Roman" w:hAnsi="Times New Roman"/>
          <w:sz w:val="28"/>
          <w:szCs w:val="28"/>
        </w:rPr>
        <w:t xml:space="preserve"> </w:t>
      </w:r>
    </w:p>
    <w:p w14:paraId="41121609" w14:textId="34FB2290"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1.4.2. Основное мероприятие 1.2 подпрограммы 1 «Обеспечение реализации программ общего образования» включает в себя следующие мероприятия:  «Выравнивание обеспеченности муниципальных образований по реализации ими отдельных расходных обязательств (обеспечение деятельности (оказание услуг) муниципальных учреждений)»;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DD5C60">
        <w:rPr>
          <w:rFonts w:ascii="Times New Roman" w:hAnsi="Times New Roman"/>
        </w:rPr>
        <w:t xml:space="preserve"> «</w:t>
      </w:r>
      <w:r w:rsidRPr="00DD5C60">
        <w:rPr>
          <w:rFonts w:ascii="Times New Roman" w:hAnsi="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r w:rsidRPr="00E02589">
        <w:rPr>
          <w:rFonts w:ascii="Times New Roman" w:hAnsi="Times New Roman"/>
          <w:sz w:val="28"/>
          <w:szCs w:val="28"/>
        </w:rPr>
        <w:t>)</w:t>
      </w:r>
      <w:r w:rsidRPr="00DD5C60">
        <w:rPr>
          <w:rFonts w:ascii="Times New Roman" w:hAnsi="Times New Roman"/>
          <w:sz w:val="28"/>
          <w:szCs w:val="28"/>
        </w:rPr>
        <w:t>»</w:t>
      </w:r>
      <w:r w:rsidRPr="00E02589">
        <w:rPr>
          <w:rFonts w:ascii="Times New Roman" w:hAnsi="Times New Roman"/>
          <w:sz w:val="28"/>
          <w:szCs w:val="28"/>
        </w:rPr>
        <w:t xml:space="preserve">; </w:t>
      </w:r>
      <w:r w:rsidRPr="00DD5C60">
        <w:rPr>
          <w:rFonts w:ascii="Times New Roman" w:hAnsi="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w:t>
      </w:r>
      <w:r w:rsidR="00DF3640">
        <w:rPr>
          <w:rFonts w:ascii="Times New Roman" w:hAnsi="Times New Roman"/>
          <w:sz w:val="28"/>
          <w:szCs w:val="28"/>
        </w:rPr>
        <w:t xml:space="preserve"> </w:t>
      </w:r>
      <w:r w:rsidRPr="00DD5C60">
        <w:rPr>
          <w:rFonts w:ascii="Times New Roman" w:hAnsi="Times New Roman"/>
          <w:sz w:val="28"/>
          <w:szCs w:val="28"/>
        </w:rPr>
        <w:t>муниципальных образовательных организациях (в части финансового обеспечения материальных средств для осуществления госуда</w:t>
      </w:r>
      <w:r w:rsidRPr="00A35831">
        <w:rPr>
          <w:rFonts w:ascii="Times New Roman" w:hAnsi="Times New Roman"/>
          <w:sz w:val="28"/>
          <w:szCs w:val="28"/>
        </w:rPr>
        <w:t>рственного полномочия)»; «Организация бесплатного горячего питания обучающихся, получающих начальное общее образование в муниципальных образовательных организациях за счет средств бюджета</w:t>
      </w:r>
      <w:r w:rsidR="00A35831" w:rsidRPr="00A35831">
        <w:rPr>
          <w:rFonts w:ascii="Times New Roman" w:hAnsi="Times New Roman"/>
          <w:sz w:val="28"/>
          <w:szCs w:val="28"/>
        </w:rPr>
        <w:t xml:space="preserve"> муниципального округа</w:t>
      </w:r>
      <w:r w:rsidRPr="00A35831">
        <w:rPr>
          <w:rFonts w:ascii="Times New Roman" w:hAnsi="Times New Roman"/>
          <w:sz w:val="28"/>
          <w:szCs w:val="28"/>
        </w:rPr>
        <w:t>».</w:t>
      </w:r>
    </w:p>
    <w:p w14:paraId="6DE430A8"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1.4.2.1.</w:t>
      </w:r>
      <w:r w:rsidR="00427014">
        <w:rPr>
          <w:rFonts w:ascii="Times New Roman" w:hAnsi="Times New Roman"/>
          <w:sz w:val="28"/>
          <w:szCs w:val="28"/>
        </w:rPr>
        <w:t xml:space="preserve"> </w:t>
      </w:r>
      <w:r w:rsidRPr="00DD5C60">
        <w:rPr>
          <w:rFonts w:ascii="Times New Roman" w:hAnsi="Times New Roman"/>
          <w:sz w:val="28"/>
          <w:szCs w:val="28"/>
        </w:rPr>
        <w:t>Мероприятие 1.2.1 «Выравнивание обеспеченности муниципальных образований по реализации ими отдельных расходных обязательств (обеспечение деятельности (оказание услуг) муниципальных учреждений)» направлено на решение следующей задачи:</w:t>
      </w:r>
    </w:p>
    <w:p w14:paraId="662B919E"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формирование образовательной сети и финансово-экономических механизмов, обеспечивающих равный доступ населения к качественным услугам начального общего, основного общего, среднего общего образования.</w:t>
      </w:r>
    </w:p>
    <w:p w14:paraId="307E4C84"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Реализация мероприятия направлена на достижение целевых показателей:</w:t>
      </w:r>
    </w:p>
    <w:p w14:paraId="784A2FED"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а) муниципальной программы</w:t>
      </w:r>
      <w:r w:rsidR="000D2F4C" w:rsidRPr="000D2F4C">
        <w:rPr>
          <w:rFonts w:ascii="Times New Roman" w:hAnsi="Times New Roman"/>
          <w:sz w:val="28"/>
          <w:szCs w:val="28"/>
        </w:rPr>
        <w:t xml:space="preserve"> и мероприятия</w:t>
      </w:r>
      <w:r w:rsidRPr="000D2F4C">
        <w:rPr>
          <w:rFonts w:ascii="Times New Roman" w:hAnsi="Times New Roman"/>
          <w:sz w:val="28"/>
          <w:szCs w:val="28"/>
        </w:rPr>
        <w:t>:</w:t>
      </w:r>
    </w:p>
    <w:p w14:paraId="511D9E58"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доля муниципальных общеобразовательных организаций, соответствующих современным требованиям обучения, в общем количестве общеобразовательных учреждений;</w:t>
      </w:r>
    </w:p>
    <w:p w14:paraId="78506A8F"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б) настоящей подпрограммы:</w:t>
      </w:r>
    </w:p>
    <w:p w14:paraId="4014F2ED"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доля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w:t>
      </w:r>
    </w:p>
    <w:p w14:paraId="7EB8350D"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Результаты реализации данного мероприятия: выполнение муниципального задания общеобразовательными учреждениями, которым это задание устанавливается, до 100% и обеспечение деятельности учреждений, муниципальное задание для которых не устанавливается.</w:t>
      </w:r>
    </w:p>
    <w:p w14:paraId="7BD83472"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1.4.2.2.</w:t>
      </w:r>
      <w:r w:rsidR="00013C0A">
        <w:rPr>
          <w:rFonts w:ascii="Times New Roman" w:hAnsi="Times New Roman"/>
          <w:sz w:val="28"/>
          <w:szCs w:val="28"/>
        </w:rPr>
        <w:t xml:space="preserve"> </w:t>
      </w:r>
      <w:r w:rsidRPr="00DD5C60">
        <w:rPr>
          <w:rFonts w:ascii="Times New Roman" w:hAnsi="Times New Roman"/>
          <w:sz w:val="28"/>
          <w:szCs w:val="28"/>
        </w:rPr>
        <w:t>Мероприятие 1.2.2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направлено на решение следующей задачи:</w:t>
      </w:r>
    </w:p>
    <w:p w14:paraId="3060FC04"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p>
    <w:p w14:paraId="13B0F003"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Мероприятие предусматривает:</w:t>
      </w:r>
    </w:p>
    <w:p w14:paraId="05F44C4E"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внедрение ФГОС начального общего, основного общего образования, среднего (полного) общего образования; </w:t>
      </w:r>
    </w:p>
    <w:p w14:paraId="081FFC12"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создание механизмов обеспечения равенства доступа к качественному образованию, независимо от места жительства и социально-экономического статуса, состояния здоровья (дистанционное обучение детей-инвалидов).</w:t>
      </w:r>
    </w:p>
    <w:p w14:paraId="4E15E6B3"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Реализация мероприятия направлена на достижение целевых показателей:</w:t>
      </w:r>
    </w:p>
    <w:p w14:paraId="394048A7"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а) муниципальной программы:</w:t>
      </w:r>
    </w:p>
    <w:p w14:paraId="72301086"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lastRenderedPageBreak/>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14:paraId="38F6C710"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доля работающих в сфере образования, прошедших повышение квалификации и (или) профессиональную подготовку в общей численности работающих в сфере образования;</w:t>
      </w:r>
    </w:p>
    <w:p w14:paraId="6E3F7751"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доля обучающихся в муниципальных 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14:paraId="13D15BB5"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б) настоящей подпрограммы:</w:t>
      </w:r>
    </w:p>
    <w:p w14:paraId="61B7FD34"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14:paraId="6A79948C"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отношение среднемесячной заработной платы педагогических работников общего образования муниципальных образовательных организаций к среднемесячной заработной плате в Амурской области;</w:t>
      </w:r>
    </w:p>
    <w:p w14:paraId="5544A4D6"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в) настоящего мероприятия:</w:t>
      </w:r>
    </w:p>
    <w:p w14:paraId="457487C0"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численность обучающихся по программе общего образования в общеобразовательных организациях района;</w:t>
      </w:r>
    </w:p>
    <w:p w14:paraId="22889AB5"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доля выпускников муниципальных общеобразовательных учреждений, не получивших аттестат о среднем (полном) образовании в, в общей численности выпускников муниципальных общеобразовательных учреждений.</w:t>
      </w:r>
    </w:p>
    <w:p w14:paraId="6DA3CFF1"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В результате реализации данного мероприятия будут достигнуты следующие результаты:</w:t>
      </w:r>
    </w:p>
    <w:p w14:paraId="406D479D"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охват обучающихся программами общего образования в общеобразовательных организациях составит 100%.</w:t>
      </w:r>
    </w:p>
    <w:p w14:paraId="3B611DA3"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1.4.2.</w:t>
      </w:r>
      <w:r w:rsidR="00013C0A">
        <w:rPr>
          <w:rFonts w:ascii="Times New Roman" w:hAnsi="Times New Roman"/>
          <w:sz w:val="28"/>
          <w:szCs w:val="28"/>
        </w:rPr>
        <w:t>3</w:t>
      </w:r>
      <w:r w:rsidRPr="00DD5C60">
        <w:rPr>
          <w:rFonts w:ascii="Times New Roman" w:hAnsi="Times New Roman"/>
          <w:sz w:val="28"/>
          <w:szCs w:val="28"/>
        </w:rPr>
        <w:t>. Мероприятие 1.2.</w:t>
      </w:r>
      <w:r w:rsidR="00013C0A">
        <w:rPr>
          <w:rFonts w:ascii="Times New Roman" w:hAnsi="Times New Roman"/>
          <w:sz w:val="28"/>
          <w:szCs w:val="28"/>
        </w:rPr>
        <w:t>3</w:t>
      </w:r>
      <w:r w:rsidRPr="00DD5C60">
        <w:rPr>
          <w:rFonts w:ascii="Times New Roman" w:hAnsi="Times New Roman"/>
          <w:sz w:val="28"/>
          <w:szCs w:val="28"/>
        </w:rPr>
        <w:t xml:space="preserve"> </w:t>
      </w:r>
      <w:r w:rsidR="00013C0A">
        <w:rPr>
          <w:rFonts w:ascii="Times New Roman" w:hAnsi="Times New Roman"/>
          <w:sz w:val="28"/>
          <w:szCs w:val="28"/>
        </w:rPr>
        <w:t>«</w:t>
      </w:r>
      <w:r w:rsidRPr="00DD5C60">
        <w:rPr>
          <w:rFonts w:ascii="Times New Roman" w:hAnsi="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00013C0A">
        <w:rPr>
          <w:rFonts w:ascii="Times New Roman" w:hAnsi="Times New Roman"/>
          <w:sz w:val="28"/>
          <w:szCs w:val="28"/>
        </w:rPr>
        <w:t>»</w:t>
      </w:r>
      <w:r w:rsidRPr="00DD5C60">
        <w:rPr>
          <w:rFonts w:ascii="Times New Roman" w:hAnsi="Times New Roman"/>
          <w:sz w:val="28"/>
          <w:szCs w:val="28"/>
        </w:rPr>
        <w:t xml:space="preserve"> направлено на решение следующих задач:</w:t>
      </w:r>
    </w:p>
    <w:p w14:paraId="17BADA9F"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рост мотивации педагогов к качественному осуществлению функций классного руководителя;</w:t>
      </w:r>
    </w:p>
    <w:p w14:paraId="7661C885"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повышение объективности при оценке эффективности деятельности классных руководителей.</w:t>
      </w:r>
    </w:p>
    <w:p w14:paraId="20569074"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Мероприятие предусматривает:</w:t>
      </w:r>
    </w:p>
    <w:p w14:paraId="33F0689D" w14:textId="77777777" w:rsidR="00410D02" w:rsidRPr="00DD5C60" w:rsidRDefault="002224AD" w:rsidP="001154A1">
      <w:pPr>
        <w:pStyle w:val="10"/>
        <w:spacing w:after="0" w:line="240" w:lineRule="auto"/>
        <w:ind w:firstLine="709"/>
        <w:contextualSpacing/>
        <w:jc w:val="both"/>
        <w:rPr>
          <w:rFonts w:ascii="Times New Roman" w:hAnsi="Times New Roman"/>
          <w:sz w:val="28"/>
          <w:szCs w:val="28"/>
        </w:rPr>
      </w:pPr>
      <w:r w:rsidRPr="00DD5C60">
        <w:rPr>
          <w:rFonts w:ascii="Times New Roman" w:hAnsi="Times New Roman"/>
          <w:sz w:val="28"/>
          <w:szCs w:val="28"/>
        </w:rPr>
        <w:t>1. 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14:paraId="28EA2AE6" w14:textId="77777777" w:rsidR="00410D02" w:rsidRPr="00DD5C60" w:rsidRDefault="002224AD" w:rsidP="001154A1">
      <w:pPr>
        <w:pStyle w:val="10"/>
        <w:spacing w:before="280" w:after="0" w:line="240" w:lineRule="auto"/>
        <w:ind w:firstLine="709"/>
        <w:contextualSpacing/>
        <w:jc w:val="both"/>
        <w:rPr>
          <w:rFonts w:ascii="Times New Roman" w:hAnsi="Times New Roman"/>
          <w:sz w:val="28"/>
          <w:szCs w:val="28"/>
        </w:rPr>
      </w:pPr>
      <w:r w:rsidRPr="00DD5C60">
        <w:rPr>
          <w:rFonts w:ascii="Times New Roman" w:hAnsi="Times New Roman"/>
          <w:sz w:val="28"/>
          <w:szCs w:val="28"/>
        </w:rPr>
        <w:lastRenderedPageBreak/>
        <w:t>2. 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14:paraId="3A7C878E" w14:textId="77777777" w:rsidR="00410D02" w:rsidRPr="00DD5C60" w:rsidRDefault="002224AD" w:rsidP="001154A1">
      <w:pPr>
        <w:pStyle w:val="10"/>
        <w:spacing w:before="280" w:after="0" w:line="240" w:lineRule="auto"/>
        <w:ind w:firstLine="709"/>
        <w:contextualSpacing/>
        <w:jc w:val="both"/>
        <w:rPr>
          <w:rFonts w:ascii="Times New Roman" w:hAnsi="Times New Roman"/>
          <w:sz w:val="28"/>
          <w:szCs w:val="28"/>
        </w:rPr>
      </w:pPr>
      <w:r w:rsidRPr="00DD5C60">
        <w:rPr>
          <w:rFonts w:ascii="Times New Roman" w:hAnsi="Times New Roman"/>
          <w:sz w:val="28"/>
          <w:szCs w:val="28"/>
        </w:rPr>
        <w:t>3.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14:paraId="56692FCC" w14:textId="77777777" w:rsidR="00410D02" w:rsidRPr="00DD5C60" w:rsidRDefault="002224AD" w:rsidP="001154A1">
      <w:pPr>
        <w:pStyle w:val="10"/>
        <w:spacing w:before="280" w:after="0" w:line="240" w:lineRule="auto"/>
        <w:ind w:firstLine="709"/>
        <w:contextualSpacing/>
        <w:jc w:val="both"/>
        <w:rPr>
          <w:rFonts w:ascii="Times New Roman" w:hAnsi="Times New Roman"/>
          <w:sz w:val="28"/>
          <w:szCs w:val="28"/>
        </w:rPr>
      </w:pPr>
      <w:r w:rsidRPr="00DD5C60">
        <w:rPr>
          <w:rFonts w:ascii="Times New Roman" w:hAnsi="Times New Roman"/>
          <w:sz w:val="28"/>
          <w:szCs w:val="28"/>
        </w:rPr>
        <w:t>4. 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w:t>
      </w:r>
    </w:p>
    <w:p w14:paraId="1C5B7D74" w14:textId="77777777" w:rsidR="00410D02" w:rsidRPr="00DD5C60" w:rsidRDefault="002224AD" w:rsidP="001154A1">
      <w:pPr>
        <w:pStyle w:val="10"/>
        <w:spacing w:before="280" w:after="0" w:line="240" w:lineRule="auto"/>
        <w:ind w:firstLine="709"/>
        <w:contextualSpacing/>
        <w:jc w:val="both"/>
        <w:rPr>
          <w:rFonts w:ascii="Times New Roman" w:hAnsi="Times New Roman"/>
          <w:sz w:val="28"/>
          <w:szCs w:val="28"/>
        </w:rPr>
      </w:pPr>
      <w:r w:rsidRPr="00DD5C60">
        <w:rPr>
          <w:rFonts w:ascii="Times New Roman" w:hAnsi="Times New Roman"/>
          <w:sz w:val="28"/>
          <w:szCs w:val="28"/>
        </w:rPr>
        <w:t>5. 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14:paraId="7CE88488"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1.4.2.</w:t>
      </w:r>
      <w:r w:rsidR="00013C0A">
        <w:rPr>
          <w:rFonts w:ascii="Times New Roman" w:hAnsi="Times New Roman"/>
          <w:sz w:val="28"/>
          <w:szCs w:val="28"/>
        </w:rPr>
        <w:t>4</w:t>
      </w:r>
      <w:r w:rsidRPr="00DD5C60">
        <w:rPr>
          <w:rFonts w:ascii="Times New Roman" w:hAnsi="Times New Roman"/>
          <w:sz w:val="28"/>
          <w:szCs w:val="28"/>
        </w:rPr>
        <w:t>. Мероприятие 1.2.</w:t>
      </w:r>
      <w:r w:rsidR="00013C0A">
        <w:rPr>
          <w:rFonts w:ascii="Times New Roman" w:hAnsi="Times New Roman"/>
          <w:sz w:val="28"/>
          <w:szCs w:val="28"/>
        </w:rPr>
        <w:t>4</w:t>
      </w:r>
      <w:r w:rsidRPr="00DD5C60">
        <w:rPr>
          <w:rFonts w:ascii="Times New Roman" w:hAnsi="Times New Roman"/>
          <w:sz w:val="28"/>
          <w:szCs w:val="28"/>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w:t>
      </w:r>
      <w:r w:rsidRPr="0061562D">
        <w:rPr>
          <w:rFonts w:ascii="Times New Roman" w:hAnsi="Times New Roman"/>
          <w:sz w:val="28"/>
          <w:szCs w:val="28"/>
        </w:rPr>
        <w:t>районных</w:t>
      </w:r>
      <w:r w:rsidRPr="00DD5C60">
        <w:rPr>
          <w:rFonts w:ascii="Times New Roman" w:hAnsi="Times New Roman"/>
          <w:sz w:val="28"/>
          <w:szCs w:val="28"/>
        </w:rPr>
        <w:t xml:space="preserve"> коэффициентах и финансового обеспечения затрат муниципального образования по организации осуществления государственного полномочия)». </w:t>
      </w:r>
    </w:p>
    <w:p w14:paraId="7F315ADA"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 В рамках данного мероприятия производится выплата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p w14:paraId="23774A5E"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1.4.2.</w:t>
      </w:r>
      <w:r w:rsidR="00013C0A">
        <w:rPr>
          <w:rFonts w:ascii="Times New Roman" w:hAnsi="Times New Roman"/>
          <w:sz w:val="28"/>
          <w:szCs w:val="28"/>
        </w:rPr>
        <w:t>5</w:t>
      </w:r>
      <w:r w:rsidRPr="00DD5C60">
        <w:rPr>
          <w:rFonts w:ascii="Times New Roman" w:hAnsi="Times New Roman"/>
          <w:sz w:val="28"/>
          <w:szCs w:val="28"/>
        </w:rPr>
        <w:t>. Мероприятие 1.2.</w:t>
      </w:r>
      <w:r w:rsidR="00013C0A">
        <w:rPr>
          <w:rFonts w:ascii="Times New Roman" w:hAnsi="Times New Roman"/>
          <w:sz w:val="28"/>
          <w:szCs w:val="28"/>
        </w:rPr>
        <w:t>5</w:t>
      </w:r>
      <w:r w:rsidRPr="00DD5C60">
        <w:rPr>
          <w:rFonts w:ascii="Times New Roman" w:hAnsi="Times New Roman"/>
          <w:sz w:val="28"/>
          <w:szCs w:val="28"/>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DD5C60">
        <w:rPr>
          <w:sz w:val="20"/>
          <w:szCs w:val="20"/>
        </w:rPr>
        <w:t xml:space="preserve"> </w:t>
      </w:r>
      <w:r w:rsidRPr="00DD5C60">
        <w:rPr>
          <w:rFonts w:ascii="Times New Roman" w:hAnsi="Times New Roman"/>
          <w:sz w:val="28"/>
          <w:szCs w:val="28"/>
        </w:rPr>
        <w:t>осуществляется целях реализации Послания Президента Российской Федерации Федеральному Собранию Российской Федерации по обеспечению всех учеников начальной школы бесплатным горячим питанием.</w:t>
      </w:r>
      <w:r w:rsidRPr="00DD5C60">
        <w:rPr>
          <w:sz w:val="20"/>
          <w:szCs w:val="20"/>
        </w:rPr>
        <w:t xml:space="preserve"> </w:t>
      </w:r>
    </w:p>
    <w:p w14:paraId="326CC4A7" w14:textId="77777777" w:rsidR="00410D02" w:rsidRPr="003B44B0" w:rsidRDefault="002224AD" w:rsidP="001154A1">
      <w:pPr>
        <w:pStyle w:val="10"/>
        <w:spacing w:after="0" w:line="240" w:lineRule="auto"/>
        <w:ind w:firstLine="709"/>
        <w:jc w:val="both"/>
        <w:rPr>
          <w:rFonts w:ascii="Times New Roman" w:hAnsi="Times New Roman"/>
          <w:sz w:val="28"/>
          <w:szCs w:val="28"/>
        </w:rPr>
      </w:pPr>
      <w:r w:rsidRPr="003B44B0">
        <w:rPr>
          <w:rFonts w:ascii="Times New Roman" w:hAnsi="Times New Roman"/>
          <w:sz w:val="28"/>
          <w:szCs w:val="28"/>
        </w:rPr>
        <w:t xml:space="preserve">Реализация мероприятия направлена на достижение целевого показателя мероприятия: </w:t>
      </w:r>
    </w:p>
    <w:p w14:paraId="11C0FF9B" w14:textId="77777777" w:rsidR="00410D02" w:rsidRPr="003B44B0" w:rsidRDefault="002224AD" w:rsidP="001154A1">
      <w:pPr>
        <w:pStyle w:val="10"/>
        <w:spacing w:after="0" w:line="240" w:lineRule="auto"/>
        <w:ind w:firstLine="709"/>
        <w:jc w:val="both"/>
        <w:rPr>
          <w:rFonts w:ascii="Times New Roman" w:hAnsi="Times New Roman"/>
          <w:sz w:val="28"/>
          <w:szCs w:val="28"/>
        </w:rPr>
      </w:pPr>
      <w:r w:rsidRPr="003B44B0">
        <w:rPr>
          <w:rFonts w:ascii="Times New Roman" w:hAnsi="Times New Roman"/>
          <w:sz w:val="28"/>
          <w:szCs w:val="28"/>
        </w:rPr>
        <w:t>доля обучающихся 1 - 4 классов государственных и муниципальных общеобразовательных организаций, обеспеченных бесплатным горячим питанием.</w:t>
      </w:r>
    </w:p>
    <w:p w14:paraId="341A94FB"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3B44B0">
        <w:rPr>
          <w:rFonts w:ascii="Times New Roman" w:hAnsi="Times New Roman"/>
          <w:sz w:val="28"/>
          <w:szCs w:val="28"/>
        </w:rPr>
        <w:t>Реализация мероприятия позволит улучшить качество питания обучающихся и достичь 100% охвата обучающихся 1 - 4 классов муниципальных общеобразовательных организаций бесплатным горячим питанием.</w:t>
      </w:r>
    </w:p>
    <w:p w14:paraId="7AD23972" w14:textId="77777777" w:rsidR="00410D02" w:rsidRPr="00DD5C60" w:rsidRDefault="00013C0A" w:rsidP="001154A1">
      <w:pPr>
        <w:pStyle w:val="10"/>
        <w:spacing w:after="0" w:line="240" w:lineRule="auto"/>
        <w:ind w:firstLine="709"/>
        <w:jc w:val="both"/>
        <w:rPr>
          <w:rFonts w:ascii="Times New Roman" w:hAnsi="Times New Roman"/>
          <w:sz w:val="28"/>
          <w:szCs w:val="28"/>
        </w:rPr>
      </w:pPr>
      <w:r>
        <w:rPr>
          <w:rFonts w:ascii="Times New Roman" w:hAnsi="Times New Roman"/>
          <w:sz w:val="28"/>
          <w:szCs w:val="28"/>
        </w:rPr>
        <w:t xml:space="preserve">1.4.2.6. </w:t>
      </w:r>
      <w:r w:rsidR="002224AD" w:rsidRPr="00DD5C60">
        <w:rPr>
          <w:rFonts w:ascii="Times New Roman" w:hAnsi="Times New Roman"/>
          <w:sz w:val="28"/>
          <w:szCs w:val="28"/>
        </w:rPr>
        <w:t>Мероприятие 1.2.</w:t>
      </w:r>
      <w:r>
        <w:rPr>
          <w:rFonts w:ascii="Times New Roman" w:hAnsi="Times New Roman"/>
          <w:sz w:val="28"/>
          <w:szCs w:val="28"/>
        </w:rPr>
        <w:t>6</w:t>
      </w:r>
      <w:r w:rsidR="002224AD" w:rsidRPr="00DD5C60">
        <w:rPr>
          <w:rFonts w:ascii="Times New Roman" w:hAnsi="Times New Roman"/>
          <w:sz w:val="28"/>
          <w:szCs w:val="28"/>
        </w:rPr>
        <w:t xml:space="preserve"> «Организация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средств для осуществления государственного полномочия)». В </w:t>
      </w:r>
      <w:r w:rsidR="002224AD" w:rsidRPr="00DD5C60">
        <w:rPr>
          <w:rFonts w:ascii="Times New Roman" w:hAnsi="Times New Roman"/>
          <w:sz w:val="28"/>
          <w:szCs w:val="28"/>
        </w:rPr>
        <w:lastRenderedPageBreak/>
        <w:t xml:space="preserve">рамках данного мероприятия производятся  расходы </w:t>
      </w:r>
      <w:r w:rsidR="002C5FD1">
        <w:rPr>
          <w:rFonts w:ascii="Times New Roman" w:hAnsi="Times New Roman"/>
          <w:sz w:val="28"/>
          <w:szCs w:val="28"/>
        </w:rPr>
        <w:t>на</w:t>
      </w:r>
      <w:r w:rsidR="002224AD" w:rsidRPr="00DD5C60">
        <w:rPr>
          <w:rFonts w:ascii="Times New Roman" w:hAnsi="Times New Roman"/>
          <w:sz w:val="28"/>
          <w:szCs w:val="28"/>
        </w:rPr>
        <w:t xml:space="preserve"> осуществлени</w:t>
      </w:r>
      <w:r w:rsidR="002C5FD1">
        <w:rPr>
          <w:rFonts w:ascii="Times New Roman" w:hAnsi="Times New Roman"/>
          <w:sz w:val="28"/>
          <w:szCs w:val="28"/>
        </w:rPr>
        <w:t>е</w:t>
      </w:r>
      <w:r w:rsidR="002224AD" w:rsidRPr="00DD5C60">
        <w:rPr>
          <w:rFonts w:ascii="Times New Roman" w:hAnsi="Times New Roman"/>
          <w:sz w:val="28"/>
          <w:szCs w:val="28"/>
        </w:rPr>
        <w:t xml:space="preserve"> указанных государственных полномочий</w:t>
      </w:r>
      <w:r w:rsidR="002C5FD1">
        <w:rPr>
          <w:rFonts w:ascii="Times New Roman" w:hAnsi="Times New Roman"/>
          <w:sz w:val="28"/>
          <w:szCs w:val="28"/>
        </w:rPr>
        <w:t xml:space="preserve"> в соответствии с порядком предоставления субвенций из областного бюджета бюджету муниципального округа</w:t>
      </w:r>
      <w:r w:rsidR="002224AD" w:rsidRPr="00DD5C60">
        <w:rPr>
          <w:rFonts w:ascii="Times New Roman" w:hAnsi="Times New Roman"/>
          <w:sz w:val="28"/>
          <w:szCs w:val="28"/>
        </w:rPr>
        <w:t xml:space="preserve">. </w:t>
      </w:r>
    </w:p>
    <w:p w14:paraId="6DF2C991" w14:textId="77777777" w:rsidR="00410D02" w:rsidRPr="003B44B0" w:rsidRDefault="002224AD" w:rsidP="001154A1">
      <w:pPr>
        <w:pStyle w:val="10"/>
        <w:spacing w:after="0" w:line="240" w:lineRule="auto"/>
        <w:ind w:firstLine="709"/>
        <w:jc w:val="both"/>
        <w:rPr>
          <w:rFonts w:ascii="Times New Roman" w:hAnsi="Times New Roman"/>
          <w:sz w:val="28"/>
          <w:szCs w:val="28"/>
        </w:rPr>
      </w:pPr>
      <w:r w:rsidRPr="003B44B0">
        <w:rPr>
          <w:rFonts w:ascii="Times New Roman" w:hAnsi="Times New Roman"/>
          <w:sz w:val="28"/>
          <w:szCs w:val="28"/>
        </w:rPr>
        <w:t xml:space="preserve">Реализация мероприятия направлена на достижение целевого показателя мероприятия: </w:t>
      </w:r>
    </w:p>
    <w:p w14:paraId="162BA2F5"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3B44B0">
        <w:rPr>
          <w:rFonts w:ascii="Times New Roman" w:hAnsi="Times New Roman"/>
          <w:sz w:val="28"/>
          <w:szCs w:val="28"/>
        </w:rPr>
        <w:t>- количество обучающихся 1 - 4 классов государственных и муниципальных общеобразовательных организаций, обеспеченных бесплатным горячим питанием.</w:t>
      </w:r>
    </w:p>
    <w:p w14:paraId="23175E68" w14:textId="77777777" w:rsidR="00410D02" w:rsidRPr="002C5FD1" w:rsidRDefault="002224AD" w:rsidP="001154A1">
      <w:pPr>
        <w:pStyle w:val="10"/>
        <w:spacing w:after="0" w:line="240" w:lineRule="auto"/>
        <w:ind w:firstLine="709"/>
        <w:jc w:val="both"/>
        <w:rPr>
          <w:rFonts w:ascii="Times New Roman" w:hAnsi="Times New Roman"/>
          <w:sz w:val="28"/>
          <w:szCs w:val="28"/>
        </w:rPr>
      </w:pPr>
      <w:r w:rsidRPr="002C5FD1">
        <w:rPr>
          <w:rFonts w:ascii="Times New Roman" w:hAnsi="Times New Roman"/>
          <w:sz w:val="28"/>
          <w:szCs w:val="28"/>
        </w:rPr>
        <w:t>1.4.2.</w:t>
      </w:r>
      <w:r w:rsidR="002C5FD1" w:rsidRPr="002C5FD1">
        <w:rPr>
          <w:rFonts w:ascii="Times New Roman" w:hAnsi="Times New Roman"/>
          <w:sz w:val="28"/>
          <w:szCs w:val="28"/>
        </w:rPr>
        <w:t>7</w:t>
      </w:r>
      <w:r w:rsidRPr="002C5FD1">
        <w:rPr>
          <w:rFonts w:ascii="Times New Roman" w:hAnsi="Times New Roman"/>
          <w:sz w:val="28"/>
          <w:szCs w:val="28"/>
        </w:rPr>
        <w:t>. Мероприятие 1.2.</w:t>
      </w:r>
      <w:r w:rsidR="002C5FD1" w:rsidRPr="002C5FD1">
        <w:rPr>
          <w:rFonts w:ascii="Times New Roman" w:hAnsi="Times New Roman"/>
          <w:sz w:val="28"/>
          <w:szCs w:val="28"/>
        </w:rPr>
        <w:t>7</w:t>
      </w:r>
      <w:r w:rsidRPr="002C5FD1">
        <w:rPr>
          <w:rFonts w:ascii="Times New Roman" w:hAnsi="Times New Roman"/>
          <w:sz w:val="28"/>
          <w:szCs w:val="28"/>
        </w:rPr>
        <w:t xml:space="preserve"> «Организация бесплатного горячего питания обучающихся, получающих начальное общее образование в муниципальных образовательных организациях за счет средств бюджета</w:t>
      </w:r>
      <w:r w:rsidR="002C5FD1">
        <w:rPr>
          <w:rFonts w:ascii="Times New Roman" w:hAnsi="Times New Roman"/>
          <w:sz w:val="28"/>
          <w:szCs w:val="28"/>
        </w:rPr>
        <w:t xml:space="preserve"> муниципального округа</w:t>
      </w:r>
      <w:r w:rsidRPr="002C5FD1">
        <w:rPr>
          <w:rFonts w:ascii="Times New Roman" w:hAnsi="Times New Roman"/>
          <w:sz w:val="28"/>
          <w:szCs w:val="28"/>
        </w:rPr>
        <w:t>».</w:t>
      </w:r>
    </w:p>
    <w:p w14:paraId="528D879C" w14:textId="77777777" w:rsidR="00410D02" w:rsidRPr="003B44B0" w:rsidRDefault="002224AD" w:rsidP="001154A1">
      <w:pPr>
        <w:pStyle w:val="10"/>
        <w:spacing w:after="0" w:line="240" w:lineRule="auto"/>
        <w:ind w:firstLine="709"/>
        <w:jc w:val="both"/>
        <w:rPr>
          <w:rFonts w:ascii="Times New Roman" w:hAnsi="Times New Roman"/>
          <w:sz w:val="28"/>
          <w:szCs w:val="28"/>
        </w:rPr>
      </w:pPr>
      <w:r w:rsidRPr="002C5FD1">
        <w:rPr>
          <w:rFonts w:ascii="Times New Roman" w:hAnsi="Times New Roman"/>
          <w:sz w:val="28"/>
          <w:szCs w:val="28"/>
        </w:rPr>
        <w:t xml:space="preserve">В рамках данного мероприятия осуществляется организация приготовления готовых блюд в целях реализации Послания Президента Российской Федерации Федеральному Собранию Российской Федерации по </w:t>
      </w:r>
      <w:r w:rsidRPr="003B44B0">
        <w:rPr>
          <w:rFonts w:ascii="Times New Roman" w:hAnsi="Times New Roman"/>
          <w:sz w:val="28"/>
          <w:szCs w:val="28"/>
        </w:rPr>
        <w:t>обеспечению всех учеников начальной школы бесплатным горячим питанием.</w:t>
      </w:r>
    </w:p>
    <w:p w14:paraId="1A983E9F" w14:textId="77777777" w:rsidR="00410D02" w:rsidRPr="003B44B0" w:rsidRDefault="002224AD" w:rsidP="001154A1">
      <w:pPr>
        <w:pStyle w:val="10"/>
        <w:spacing w:after="0" w:line="240" w:lineRule="auto"/>
        <w:ind w:firstLine="709"/>
        <w:jc w:val="both"/>
        <w:rPr>
          <w:rFonts w:ascii="Times New Roman" w:hAnsi="Times New Roman"/>
          <w:sz w:val="28"/>
          <w:szCs w:val="28"/>
        </w:rPr>
      </w:pPr>
      <w:r w:rsidRPr="003B44B0">
        <w:rPr>
          <w:rFonts w:ascii="Times New Roman" w:hAnsi="Times New Roman"/>
          <w:sz w:val="28"/>
          <w:szCs w:val="28"/>
        </w:rPr>
        <w:t xml:space="preserve">Реализация мероприятия направлена на достижение целевого показателя мероприятия: </w:t>
      </w:r>
    </w:p>
    <w:p w14:paraId="5DA71028" w14:textId="77777777" w:rsidR="00410D02" w:rsidRPr="002C5FD1" w:rsidRDefault="002224AD" w:rsidP="001154A1">
      <w:pPr>
        <w:pStyle w:val="10"/>
        <w:spacing w:after="0" w:line="240" w:lineRule="auto"/>
        <w:ind w:firstLine="709"/>
        <w:jc w:val="both"/>
        <w:rPr>
          <w:rFonts w:ascii="Times New Roman" w:hAnsi="Times New Roman"/>
          <w:sz w:val="28"/>
          <w:szCs w:val="28"/>
        </w:rPr>
      </w:pPr>
      <w:r w:rsidRPr="003B44B0">
        <w:rPr>
          <w:rFonts w:ascii="Times New Roman" w:hAnsi="Times New Roman"/>
          <w:sz w:val="28"/>
          <w:szCs w:val="28"/>
        </w:rPr>
        <w:t>доля обучающихся 1 - 4 классов муниципальных общеобразовательных организаций, обеспеченных бесплатным горячим питанием, стоимость продуктов питания которых, без учета стоимости услуг по приготовлению готовых блюд, соответствует установленным нормативно-правовым актам Амурской области.</w:t>
      </w:r>
    </w:p>
    <w:p w14:paraId="6D23C9C9" w14:textId="77777777" w:rsidR="00410D02" w:rsidRPr="002C5FD1" w:rsidRDefault="002224AD" w:rsidP="001154A1">
      <w:pPr>
        <w:pStyle w:val="10"/>
        <w:spacing w:after="0" w:line="240" w:lineRule="auto"/>
        <w:ind w:firstLine="709"/>
        <w:jc w:val="both"/>
        <w:rPr>
          <w:rFonts w:ascii="Times New Roman" w:hAnsi="Times New Roman"/>
          <w:sz w:val="28"/>
          <w:szCs w:val="28"/>
        </w:rPr>
      </w:pPr>
      <w:r w:rsidRPr="002C5FD1">
        <w:rPr>
          <w:rFonts w:ascii="Times New Roman" w:hAnsi="Times New Roman"/>
          <w:sz w:val="28"/>
          <w:szCs w:val="28"/>
        </w:rPr>
        <w:t>Реализация мероприятия позволит улучшить качество питания обучающихся и достичь 100% соответствия стоимости порции бесплатного горячего питания обучающихся 1 - 4 классов муниципальных общеобразовательных организаций установленным нормативно-правовым актам Амурской области.</w:t>
      </w:r>
    </w:p>
    <w:p w14:paraId="11011C82" w14:textId="77777777" w:rsidR="00410D02" w:rsidRPr="00DD5C60" w:rsidRDefault="002224AD" w:rsidP="001154A1">
      <w:pPr>
        <w:pStyle w:val="10"/>
        <w:spacing w:after="0" w:line="240" w:lineRule="auto"/>
        <w:ind w:firstLine="709"/>
        <w:jc w:val="both"/>
        <w:rPr>
          <w:rFonts w:ascii="Times New Roman" w:hAnsi="Times New Roman"/>
          <w:iCs/>
          <w:sz w:val="28"/>
          <w:szCs w:val="28"/>
        </w:rPr>
      </w:pPr>
      <w:r w:rsidRPr="002C5FD1">
        <w:rPr>
          <w:rFonts w:ascii="Times New Roman" w:hAnsi="Times New Roman"/>
          <w:sz w:val="28"/>
          <w:szCs w:val="28"/>
        </w:rPr>
        <w:t xml:space="preserve">1.4.3. Основное мероприятие 1.3 «Обеспечение реализации программ дополнительного образования» включает в себя следующие мероприятия: «Выравнивание обеспеченности муниципальных образований по реализации ими отдельных расходных обязательств (обеспечение деятельности (оказание услуг) муниципальных учреждений)», </w:t>
      </w:r>
      <w:r w:rsidRPr="002C5FD1">
        <w:rPr>
          <w:rFonts w:ascii="Times New Roman" w:hAnsi="Times New Roman"/>
          <w:iCs/>
          <w:sz w:val="28"/>
          <w:szCs w:val="28"/>
        </w:rPr>
        <w:t>«Обеспечение функционирования системы персонифицированного</w:t>
      </w:r>
      <w:r w:rsidRPr="00DD5C60">
        <w:rPr>
          <w:rFonts w:ascii="Times New Roman" w:hAnsi="Times New Roman"/>
          <w:iCs/>
          <w:sz w:val="28"/>
          <w:szCs w:val="28"/>
        </w:rPr>
        <w:t xml:space="preserve"> финансирования дополнительного образования детей».</w:t>
      </w:r>
    </w:p>
    <w:p w14:paraId="72AF5DB2" w14:textId="77777777" w:rsidR="00410D02" w:rsidRPr="00DD5C60" w:rsidRDefault="002224AD" w:rsidP="001154A1">
      <w:pPr>
        <w:pStyle w:val="10"/>
        <w:tabs>
          <w:tab w:val="left" w:pos="1440"/>
        </w:tabs>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1.4.3.1. Мероприятие 1.3.1 «Выравнивание обеспеченности муниципальных образований по реализации ими отдельных расходных обязательств (обеспечение деятельности (оказание услуг) муниципальных учреждений)» направлено на обеспечение доступности и высокого качества образовательных услуг дополнительного образования детей, обеспечение единого образовательного пространства, осуществление формирования и финансового обеспечения муниципальных заданий муниципальным </w:t>
      </w:r>
      <w:r w:rsidRPr="00DD5C60">
        <w:rPr>
          <w:rFonts w:ascii="Times New Roman" w:hAnsi="Times New Roman"/>
          <w:sz w:val="28"/>
          <w:szCs w:val="28"/>
        </w:rPr>
        <w:lastRenderedPageBreak/>
        <w:t>учреждениям на реализацию программ дополнительного образования детей с учетом показателей по объему и качеству оказываемых услуг.</w:t>
      </w:r>
    </w:p>
    <w:p w14:paraId="4CAA77E4" w14:textId="77777777" w:rsidR="00410D02" w:rsidRPr="00DD5C60" w:rsidRDefault="002224AD" w:rsidP="001154A1">
      <w:pPr>
        <w:pStyle w:val="10"/>
        <w:tabs>
          <w:tab w:val="left" w:pos="1440"/>
        </w:tabs>
        <w:spacing w:after="0" w:line="240" w:lineRule="auto"/>
        <w:ind w:firstLine="709"/>
        <w:jc w:val="both"/>
        <w:rPr>
          <w:rFonts w:ascii="Times New Roman" w:hAnsi="Times New Roman"/>
          <w:sz w:val="28"/>
          <w:szCs w:val="28"/>
        </w:rPr>
      </w:pPr>
      <w:r w:rsidRPr="00DD5C60">
        <w:rPr>
          <w:rFonts w:ascii="Times New Roman" w:hAnsi="Times New Roman"/>
          <w:sz w:val="28"/>
          <w:szCs w:val="28"/>
        </w:rPr>
        <w:t>Мероприятие направлено на решение следующей задачи: формирование образовательной сети и финансово-экономических механизмов, обеспечивающих равный доступ населения к качественным услугам дополнительного образования детей.</w:t>
      </w:r>
    </w:p>
    <w:p w14:paraId="42C633FA" w14:textId="77777777" w:rsidR="00410D02" w:rsidRPr="003B44B0" w:rsidRDefault="002224AD" w:rsidP="001154A1">
      <w:pPr>
        <w:pStyle w:val="10"/>
        <w:tabs>
          <w:tab w:val="left" w:pos="1440"/>
        </w:tabs>
        <w:spacing w:after="0" w:line="240" w:lineRule="auto"/>
        <w:ind w:firstLine="709"/>
        <w:jc w:val="both"/>
        <w:rPr>
          <w:rFonts w:ascii="Times New Roman" w:hAnsi="Times New Roman"/>
          <w:sz w:val="28"/>
          <w:szCs w:val="28"/>
        </w:rPr>
      </w:pPr>
      <w:r w:rsidRPr="003B44B0">
        <w:rPr>
          <w:rFonts w:ascii="Times New Roman" w:hAnsi="Times New Roman"/>
          <w:sz w:val="28"/>
          <w:szCs w:val="28"/>
        </w:rPr>
        <w:t>Реализация мероприятия направлена на</w:t>
      </w:r>
      <w:r w:rsidR="003B44B0">
        <w:rPr>
          <w:rFonts w:ascii="Times New Roman" w:hAnsi="Times New Roman"/>
          <w:sz w:val="28"/>
          <w:szCs w:val="28"/>
        </w:rPr>
        <w:t xml:space="preserve"> достижение целевых показателей</w:t>
      </w:r>
      <w:r w:rsidRPr="003B44B0">
        <w:rPr>
          <w:rFonts w:ascii="Times New Roman" w:hAnsi="Times New Roman"/>
          <w:sz w:val="28"/>
          <w:szCs w:val="28"/>
        </w:rPr>
        <w:t xml:space="preserve"> муниципальной программы</w:t>
      </w:r>
      <w:r w:rsidR="003B44B0" w:rsidRPr="003B44B0">
        <w:rPr>
          <w:rFonts w:ascii="Times New Roman" w:hAnsi="Times New Roman"/>
          <w:sz w:val="28"/>
          <w:szCs w:val="28"/>
        </w:rPr>
        <w:t>,</w:t>
      </w:r>
      <w:r w:rsidRPr="003B44B0">
        <w:rPr>
          <w:rFonts w:ascii="Times New Roman" w:hAnsi="Times New Roman"/>
          <w:sz w:val="28"/>
          <w:szCs w:val="28"/>
        </w:rPr>
        <w:t xml:space="preserve"> настоящей подпрограммы</w:t>
      </w:r>
      <w:r w:rsidR="003B44B0" w:rsidRPr="003B44B0">
        <w:rPr>
          <w:rFonts w:ascii="Times New Roman" w:hAnsi="Times New Roman"/>
          <w:sz w:val="28"/>
          <w:szCs w:val="28"/>
        </w:rPr>
        <w:t xml:space="preserve"> и мероприятия</w:t>
      </w:r>
      <w:r w:rsidRPr="003B44B0">
        <w:rPr>
          <w:rFonts w:ascii="Times New Roman" w:hAnsi="Times New Roman"/>
          <w:sz w:val="28"/>
          <w:szCs w:val="28"/>
        </w:rPr>
        <w:t>:</w:t>
      </w:r>
      <w:r w:rsidR="003B44B0">
        <w:rPr>
          <w:rFonts w:ascii="Times New Roman" w:hAnsi="Times New Roman"/>
          <w:sz w:val="28"/>
          <w:szCs w:val="28"/>
        </w:rPr>
        <w:t xml:space="preserve"> </w:t>
      </w:r>
      <w:r w:rsidRPr="003B44B0">
        <w:rPr>
          <w:rFonts w:ascii="Times New Roman" w:hAnsi="Times New Roman"/>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r w:rsidR="003B44B0" w:rsidRPr="003B44B0">
        <w:rPr>
          <w:rFonts w:ascii="Times New Roman" w:hAnsi="Times New Roman"/>
          <w:sz w:val="28"/>
          <w:szCs w:val="28"/>
        </w:rPr>
        <w:t>.</w:t>
      </w:r>
    </w:p>
    <w:p w14:paraId="48C4E8F8" w14:textId="77777777" w:rsidR="00410D02" w:rsidRPr="00DD5C60" w:rsidRDefault="002224AD" w:rsidP="001154A1">
      <w:pPr>
        <w:pStyle w:val="10"/>
        <w:tabs>
          <w:tab w:val="left" w:pos="1440"/>
        </w:tabs>
        <w:spacing w:after="0" w:line="240" w:lineRule="auto"/>
        <w:ind w:firstLine="709"/>
        <w:jc w:val="both"/>
        <w:rPr>
          <w:rFonts w:ascii="Times New Roman" w:hAnsi="Times New Roman"/>
          <w:sz w:val="28"/>
          <w:szCs w:val="28"/>
        </w:rPr>
      </w:pPr>
      <w:r w:rsidRPr="00DD5C60">
        <w:rPr>
          <w:rFonts w:ascii="Times New Roman" w:hAnsi="Times New Roman"/>
          <w:sz w:val="28"/>
          <w:szCs w:val="28"/>
        </w:rPr>
        <w:t>Результаты реализации данного мероприятия:</w:t>
      </w:r>
    </w:p>
    <w:p w14:paraId="452A4231" w14:textId="77777777" w:rsidR="00410D02" w:rsidRPr="00DD5C60" w:rsidRDefault="002224AD" w:rsidP="001154A1">
      <w:pPr>
        <w:pStyle w:val="10"/>
        <w:tabs>
          <w:tab w:val="left" w:pos="1440"/>
        </w:tabs>
        <w:spacing w:after="0" w:line="240" w:lineRule="auto"/>
        <w:ind w:firstLine="709"/>
        <w:jc w:val="both"/>
        <w:rPr>
          <w:rFonts w:ascii="Times New Roman" w:hAnsi="Times New Roman"/>
          <w:sz w:val="28"/>
          <w:szCs w:val="28"/>
        </w:rPr>
      </w:pPr>
      <w:r w:rsidRPr="00DD5C60">
        <w:rPr>
          <w:rFonts w:ascii="Times New Roman" w:hAnsi="Times New Roman"/>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увеличится до 80%.</w:t>
      </w:r>
    </w:p>
    <w:p w14:paraId="013A3250" w14:textId="77777777" w:rsidR="00410D02" w:rsidRPr="00DD5C60" w:rsidRDefault="002224AD" w:rsidP="001154A1">
      <w:pPr>
        <w:pStyle w:val="10"/>
        <w:tabs>
          <w:tab w:val="left" w:pos="1440"/>
        </w:tabs>
        <w:spacing w:after="0" w:line="240" w:lineRule="auto"/>
        <w:ind w:firstLine="709"/>
        <w:jc w:val="both"/>
        <w:rPr>
          <w:rFonts w:ascii="Times New Roman" w:hAnsi="Times New Roman"/>
          <w:sz w:val="28"/>
          <w:szCs w:val="28"/>
        </w:rPr>
      </w:pPr>
      <w:r w:rsidRPr="00DD5C60">
        <w:rPr>
          <w:rFonts w:ascii="Times New Roman" w:hAnsi="Times New Roman"/>
          <w:sz w:val="28"/>
          <w:szCs w:val="28"/>
        </w:rPr>
        <w:t>1.4.3.2. Мероприятие 1.3.2 «Обеспечение функционирования системы персонифицированного финансирования дополнительного образования детей» направлено на:</w:t>
      </w:r>
    </w:p>
    <w:p w14:paraId="30A8D8BE" w14:textId="77777777" w:rsidR="00410D02" w:rsidRPr="00DD5C60" w:rsidRDefault="002224AD" w:rsidP="001154A1">
      <w:pPr>
        <w:pStyle w:val="10"/>
        <w:tabs>
          <w:tab w:val="left" w:pos="1440"/>
        </w:tabs>
        <w:spacing w:after="0" w:line="240" w:lineRule="auto"/>
        <w:ind w:firstLine="709"/>
        <w:jc w:val="both"/>
        <w:rPr>
          <w:rFonts w:ascii="Times New Roman" w:hAnsi="Times New Roman"/>
          <w:sz w:val="28"/>
          <w:szCs w:val="28"/>
        </w:rPr>
      </w:pPr>
      <w:r w:rsidRPr="00DD5C60">
        <w:rPr>
          <w:rFonts w:ascii="Times New Roman" w:hAnsi="Times New Roman"/>
          <w:sz w:val="28"/>
          <w:szCs w:val="28"/>
        </w:rPr>
        <w:t>- 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14:paraId="588FB4E9" w14:textId="77777777" w:rsidR="00410D02" w:rsidRPr="00DD5C60" w:rsidRDefault="002224AD" w:rsidP="001154A1">
      <w:pPr>
        <w:pStyle w:val="10"/>
        <w:tabs>
          <w:tab w:val="left" w:pos="1440"/>
        </w:tabs>
        <w:spacing w:after="0" w:line="240" w:lineRule="auto"/>
        <w:ind w:firstLine="709"/>
        <w:jc w:val="both"/>
        <w:rPr>
          <w:rFonts w:ascii="Times New Roman" w:hAnsi="Times New Roman"/>
          <w:sz w:val="28"/>
          <w:szCs w:val="28"/>
        </w:rPr>
      </w:pPr>
      <w:r w:rsidRPr="00DD5C60">
        <w:rPr>
          <w:rFonts w:ascii="Times New Roman" w:hAnsi="Times New Roman"/>
          <w:sz w:val="28"/>
          <w:szCs w:val="28"/>
        </w:rPr>
        <w:t>-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14:paraId="1C1C235A" w14:textId="77777777" w:rsidR="00410D02" w:rsidRPr="00DD5C60" w:rsidRDefault="002224AD" w:rsidP="001154A1">
      <w:pPr>
        <w:pStyle w:val="10"/>
        <w:tabs>
          <w:tab w:val="left" w:pos="1440"/>
        </w:tabs>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Мероприятие направлено на решение следующей задачи: обеспечение равной доступности качественного дополнительного образования в Бурейском </w:t>
      </w:r>
      <w:r w:rsidR="00075474" w:rsidRPr="00DD5C60">
        <w:rPr>
          <w:rFonts w:ascii="Times New Roman" w:hAnsi="Times New Roman"/>
          <w:sz w:val="28"/>
          <w:szCs w:val="28"/>
        </w:rPr>
        <w:t>округе</w:t>
      </w:r>
      <w:r w:rsidRPr="00DD5C60">
        <w:rPr>
          <w:rFonts w:ascii="Times New Roman" w:hAnsi="Times New Roman"/>
          <w:sz w:val="28"/>
          <w:szCs w:val="28"/>
        </w:rPr>
        <w:t>.</w:t>
      </w:r>
    </w:p>
    <w:p w14:paraId="7E85079D" w14:textId="77777777" w:rsidR="00410D02" w:rsidRPr="003B44B0" w:rsidRDefault="002224AD" w:rsidP="001154A1">
      <w:pPr>
        <w:pStyle w:val="10"/>
        <w:tabs>
          <w:tab w:val="left" w:pos="1440"/>
        </w:tabs>
        <w:spacing w:after="0" w:line="240" w:lineRule="auto"/>
        <w:ind w:firstLine="709"/>
        <w:jc w:val="both"/>
        <w:rPr>
          <w:rFonts w:ascii="Times New Roman" w:hAnsi="Times New Roman"/>
          <w:sz w:val="28"/>
          <w:szCs w:val="28"/>
        </w:rPr>
      </w:pPr>
      <w:r w:rsidRPr="003B44B0">
        <w:rPr>
          <w:rFonts w:ascii="Times New Roman" w:hAnsi="Times New Roman"/>
          <w:sz w:val="28"/>
          <w:szCs w:val="28"/>
        </w:rPr>
        <w:t>Реализация мероприятия направлена на достижение целевого показателя подпрограммы, характеризующего степень внедрения механизма персонифицированного финансирования и доступность дополнительного образования:</w:t>
      </w:r>
    </w:p>
    <w:p w14:paraId="5081FCA8" w14:textId="77777777" w:rsidR="00410D02" w:rsidRPr="00515A01" w:rsidRDefault="00515A01" w:rsidP="001154A1">
      <w:pPr>
        <w:pStyle w:val="10"/>
        <w:tabs>
          <w:tab w:val="left" w:pos="1440"/>
        </w:tabs>
        <w:spacing w:after="0" w:line="240" w:lineRule="auto"/>
        <w:ind w:firstLine="709"/>
        <w:jc w:val="both"/>
        <w:rPr>
          <w:rFonts w:ascii="Times New Roman" w:hAnsi="Times New Roman"/>
          <w:sz w:val="28"/>
          <w:szCs w:val="28"/>
        </w:rPr>
      </w:pPr>
      <w:r>
        <w:rPr>
          <w:rFonts w:ascii="Times New Roman" w:hAnsi="Times New Roman" w:cs="Times New Roman"/>
          <w:color w:val="auto"/>
          <w:sz w:val="28"/>
          <w:szCs w:val="28"/>
          <w:lang w:eastAsia="ru-RU"/>
        </w:rPr>
        <w:t>д</w:t>
      </w:r>
      <w:r w:rsidRPr="00515A01">
        <w:rPr>
          <w:rFonts w:ascii="Times New Roman" w:hAnsi="Times New Roman" w:cs="Times New Roman"/>
          <w:color w:val="auto"/>
          <w:sz w:val="28"/>
          <w:szCs w:val="28"/>
          <w:lang w:eastAsia="ru-RU"/>
        </w:rPr>
        <w:t>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r w:rsidR="002224AD" w:rsidRPr="00515A01">
        <w:rPr>
          <w:rFonts w:ascii="Times New Roman" w:hAnsi="Times New Roman"/>
          <w:sz w:val="28"/>
          <w:szCs w:val="28"/>
        </w:rPr>
        <w:t>.</w:t>
      </w:r>
    </w:p>
    <w:p w14:paraId="25C6A528" w14:textId="77777777" w:rsidR="00410D02" w:rsidRPr="00DD5C60" w:rsidRDefault="002224AD" w:rsidP="001154A1">
      <w:pPr>
        <w:pStyle w:val="10"/>
        <w:tabs>
          <w:tab w:val="left" w:pos="1440"/>
        </w:tabs>
        <w:spacing w:after="0" w:line="240" w:lineRule="auto"/>
        <w:ind w:firstLine="709"/>
        <w:jc w:val="both"/>
        <w:rPr>
          <w:rFonts w:ascii="Times New Roman" w:hAnsi="Times New Roman"/>
          <w:sz w:val="28"/>
          <w:szCs w:val="28"/>
        </w:rPr>
      </w:pPr>
      <w:r w:rsidRPr="00DD5C60">
        <w:rPr>
          <w:rFonts w:ascii="Times New Roman" w:hAnsi="Times New Roman"/>
          <w:sz w:val="28"/>
          <w:szCs w:val="28"/>
        </w:rPr>
        <w:t>В результате реализации данного мероприятия, охват детей в возрасте от 5 до 18 лет, имеющих право на получение дополнительного образования в рамках системы персонифицированного финансирования составит не менее 32%.</w:t>
      </w:r>
    </w:p>
    <w:p w14:paraId="50BAA721" w14:textId="6406B294" w:rsidR="00410D02" w:rsidRPr="00DD5C60" w:rsidRDefault="002224AD" w:rsidP="001154A1">
      <w:pPr>
        <w:pStyle w:val="10"/>
        <w:spacing w:after="0" w:line="240" w:lineRule="auto"/>
        <w:ind w:firstLine="709"/>
        <w:jc w:val="both"/>
        <w:rPr>
          <w:rFonts w:ascii="Times New Roman" w:hAnsi="Times New Roman"/>
          <w:bCs/>
          <w:sz w:val="28"/>
          <w:szCs w:val="28"/>
        </w:rPr>
      </w:pPr>
      <w:r w:rsidRPr="00DD5C60">
        <w:rPr>
          <w:rFonts w:ascii="Times New Roman" w:hAnsi="Times New Roman"/>
          <w:sz w:val="28"/>
          <w:szCs w:val="28"/>
        </w:rPr>
        <w:lastRenderedPageBreak/>
        <w:t>1.4.4.  Основное мероприятие 1.4 подпрограммы 1</w:t>
      </w:r>
      <w:r w:rsidR="002C5FD1">
        <w:rPr>
          <w:rFonts w:ascii="Times New Roman" w:hAnsi="Times New Roman"/>
          <w:sz w:val="28"/>
          <w:szCs w:val="28"/>
        </w:rPr>
        <w:t xml:space="preserve"> </w:t>
      </w:r>
      <w:r w:rsidRPr="00DD5C60">
        <w:rPr>
          <w:rFonts w:ascii="Times New Roman" w:hAnsi="Times New Roman"/>
          <w:sz w:val="28"/>
          <w:szCs w:val="28"/>
        </w:rPr>
        <w:t xml:space="preserve">«Содействие развитию дошкольного, общего и дополнительного образования» включает в себя следующие мероприятия: «Модернизация муниципальной системы образования»; </w:t>
      </w:r>
      <w:r w:rsidR="0039492D" w:rsidRPr="00DD5C60">
        <w:rPr>
          <w:rFonts w:ascii="Times New Roman" w:hAnsi="Times New Roman"/>
          <w:sz w:val="28"/>
          <w:szCs w:val="28"/>
        </w:rPr>
        <w:t>«Модернизация систем общего образования»;</w:t>
      </w:r>
      <w:r w:rsidR="0039492D" w:rsidRPr="00DD5C60">
        <w:rPr>
          <w:rFonts w:ascii="Times New Roman" w:eastAsia="Calibri" w:hAnsi="Times New Roman"/>
          <w:bCs/>
          <w:sz w:val="28"/>
          <w:szCs w:val="28"/>
        </w:rPr>
        <w:t xml:space="preserve"> </w:t>
      </w:r>
      <w:r w:rsidRPr="0080382A">
        <w:rPr>
          <w:rFonts w:ascii="Times New Roman" w:hAnsi="Times New Roman"/>
          <w:sz w:val="28"/>
          <w:szCs w:val="28"/>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r w:rsidR="0039492D" w:rsidRPr="0080382A">
        <w:rPr>
          <w:rFonts w:ascii="Times New Roman" w:hAnsi="Times New Roman"/>
          <w:sz w:val="28"/>
          <w:szCs w:val="28"/>
        </w:rPr>
        <w:t xml:space="preserve"> «Модернизация региональных систем дошкольного образования»;</w:t>
      </w:r>
      <w:r w:rsidRPr="00DD5C60">
        <w:rPr>
          <w:rFonts w:ascii="Times New Roman" w:hAnsi="Times New Roman"/>
          <w:sz w:val="28"/>
          <w:szCs w:val="28"/>
        </w:rPr>
        <w:t xml:space="preserve"> «Проведение мероприятий по противопожарной и антитеррористической защищенности муниципальных образовательных организаций»;</w:t>
      </w:r>
      <w:r w:rsidR="0039492D" w:rsidRPr="0039492D">
        <w:rPr>
          <w:rFonts w:ascii="Times New Roman" w:hAnsi="Times New Roman"/>
          <w:sz w:val="28"/>
          <w:szCs w:val="28"/>
        </w:rPr>
        <w:t xml:space="preserve"> </w:t>
      </w:r>
      <w:r w:rsidR="0039492D" w:rsidRPr="00DD5C60">
        <w:rPr>
          <w:rFonts w:ascii="Times New Roman" w:hAnsi="Times New Roman"/>
          <w:sz w:val="28"/>
          <w:szCs w:val="28"/>
        </w:rPr>
        <w:t>«</w:t>
      </w:r>
      <w:r w:rsidR="0039492D" w:rsidRPr="00DD5C60">
        <w:rPr>
          <w:rFonts w:ascii="Times New Roman" w:hAnsi="Times New Roman"/>
          <w:bCs/>
          <w:sz w:val="28"/>
          <w:szCs w:val="28"/>
        </w:rPr>
        <w:t>Проведение мероприятий по энергосбережению в части замены в образовательных организациях деревянных окон на металлопластиковые</w:t>
      </w:r>
      <w:r w:rsidR="0039492D" w:rsidRPr="00DD5C60">
        <w:rPr>
          <w:rFonts w:ascii="Times New Roman" w:hAnsi="Times New Roman"/>
          <w:sz w:val="28"/>
          <w:szCs w:val="28"/>
        </w:rPr>
        <w:t>»</w:t>
      </w:r>
      <w:r w:rsidR="0039492D">
        <w:rPr>
          <w:rFonts w:ascii="Times New Roman" w:hAnsi="Times New Roman"/>
          <w:sz w:val="28"/>
          <w:szCs w:val="28"/>
        </w:rPr>
        <w:t>;</w:t>
      </w:r>
      <w:r w:rsidRPr="00DD5C60">
        <w:rPr>
          <w:rFonts w:ascii="Times New Roman" w:hAnsi="Times New Roman"/>
          <w:sz w:val="28"/>
          <w:szCs w:val="28"/>
        </w:rPr>
        <w:t xml:space="preserve"> </w:t>
      </w:r>
      <w:r w:rsidRPr="00DD5C60">
        <w:rPr>
          <w:rFonts w:ascii="Times New Roman" w:eastAsia="Calibri" w:hAnsi="Times New Roman"/>
          <w:bCs/>
          <w:sz w:val="28"/>
          <w:szCs w:val="28"/>
        </w:rPr>
        <w:t xml:space="preserve">«Организация и проведение мероприятий по благоустройству территорий </w:t>
      </w:r>
      <w:r w:rsidRPr="00DD5C60">
        <w:rPr>
          <w:rFonts w:ascii="Times New Roman" w:hAnsi="Times New Roman"/>
          <w:sz w:val="28"/>
          <w:szCs w:val="28"/>
        </w:rPr>
        <w:t>общеобразовательных организаций</w:t>
      </w:r>
      <w:r w:rsidR="0039492D">
        <w:rPr>
          <w:rFonts w:ascii="Times New Roman" w:hAnsi="Times New Roman"/>
          <w:sz w:val="28"/>
          <w:szCs w:val="28"/>
        </w:rPr>
        <w:t>»</w:t>
      </w:r>
      <w:r w:rsidR="00B24882">
        <w:rPr>
          <w:rFonts w:ascii="Times New Roman" w:hAnsi="Times New Roman"/>
          <w:sz w:val="28"/>
          <w:szCs w:val="28"/>
        </w:rPr>
        <w:t>, «</w:t>
      </w:r>
      <w:r w:rsidR="00B24882" w:rsidRPr="00B24882">
        <w:rPr>
          <w:rFonts w:ascii="Times New Roman" w:hAnsi="Times New Roman"/>
          <w:sz w:val="28"/>
          <w:szCs w:val="28"/>
        </w:rPr>
        <w:t>Благоустройство территорий дошкольных образовательных организаций</w:t>
      </w:r>
      <w:r w:rsidR="00B24882">
        <w:rPr>
          <w:rFonts w:ascii="Times New Roman" w:hAnsi="Times New Roman"/>
          <w:sz w:val="28"/>
          <w:szCs w:val="28"/>
        </w:rPr>
        <w:t>»</w:t>
      </w:r>
      <w:r w:rsidR="00E9146F" w:rsidRPr="00E9146F">
        <w:rPr>
          <w:rFonts w:ascii="Times New Roman" w:hAnsi="Times New Roman"/>
          <w:color w:val="auto"/>
          <w:sz w:val="28"/>
          <w:szCs w:val="28"/>
        </w:rPr>
        <w:t>, «Проведение мероприятий по противопожарной и антитеррористической защищенности муниципальных образовательных организаций за счет средств бюджета муниципального округа</w:t>
      </w:r>
      <w:r w:rsidR="00E9146F">
        <w:rPr>
          <w:rFonts w:ascii="Times New Roman" w:hAnsi="Times New Roman"/>
          <w:color w:val="auto"/>
          <w:sz w:val="28"/>
          <w:szCs w:val="28"/>
        </w:rPr>
        <w:t>»</w:t>
      </w:r>
      <w:r w:rsidRPr="00DD5C60">
        <w:rPr>
          <w:rFonts w:ascii="Times New Roman" w:hAnsi="Times New Roman"/>
          <w:sz w:val="28"/>
          <w:szCs w:val="28"/>
        </w:rPr>
        <w:t>.</w:t>
      </w:r>
    </w:p>
    <w:p w14:paraId="23AA6E4A" w14:textId="55E0CF72"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1.4.4.1. Мероприятие 1.4.1 «Модернизация муниципальной системы образования» направлено на обеспечение доступности и высокого качества образовательных услуг общего и дополнительного образования.</w:t>
      </w:r>
    </w:p>
    <w:p w14:paraId="5C55C36E"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Мероприятие направлено на решение следующих задач:</w:t>
      </w:r>
    </w:p>
    <w:p w14:paraId="613735CA"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формирование образовательной сети и финансово-экономических механизмов, обеспечивающих равный доступ населения к качественным услугам общего и дополнительного образования;</w:t>
      </w:r>
    </w:p>
    <w:p w14:paraId="1E1776A1"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14:paraId="052EB5B7" w14:textId="77777777" w:rsidR="00410D02" w:rsidRPr="00DD5C60" w:rsidRDefault="002224AD" w:rsidP="001154A1">
      <w:pPr>
        <w:pStyle w:val="10"/>
        <w:spacing w:after="0" w:line="240" w:lineRule="auto"/>
        <w:ind w:firstLine="709"/>
        <w:jc w:val="both"/>
        <w:rPr>
          <w:rFonts w:ascii="Times New Roman" w:hAnsi="Times New Roman"/>
          <w:bCs/>
          <w:sz w:val="28"/>
          <w:szCs w:val="28"/>
        </w:rPr>
      </w:pPr>
      <w:r w:rsidRPr="00DD5C60">
        <w:rPr>
          <w:rFonts w:ascii="Times New Roman" w:hAnsi="Times New Roman"/>
          <w:sz w:val="28"/>
          <w:szCs w:val="28"/>
        </w:rPr>
        <w:t xml:space="preserve">создание современной инфраструктуры </w:t>
      </w:r>
      <w:r w:rsidRPr="00DD5C60">
        <w:rPr>
          <w:rFonts w:ascii="Times New Roman" w:hAnsi="Times New Roman"/>
          <w:bCs/>
          <w:sz w:val="28"/>
          <w:szCs w:val="28"/>
        </w:rPr>
        <w:t>общего и дополнительного образования детей.</w:t>
      </w:r>
    </w:p>
    <w:p w14:paraId="6BFDDBEF"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Для решения задачи увеличения охвата услугами дошкольного образования в рамках данного мероприятия предполагается:</w:t>
      </w:r>
    </w:p>
    <w:p w14:paraId="04EB5158"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строительство объектов дошкольных образовательных организаций и реконструкция зданий образовательных организаций под дошкольные образовательные организации;</w:t>
      </w:r>
    </w:p>
    <w:p w14:paraId="529C57A3"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создание дополнительных мест в дошкольных образовательных и иных организациях за счет эффективного использования их помещений;</w:t>
      </w:r>
    </w:p>
    <w:p w14:paraId="52DAEAAB"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приобретение оборудования для оснащения дополнительных мест в дошкольных образовательных организациях.</w:t>
      </w:r>
    </w:p>
    <w:p w14:paraId="336995E3"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Основное мероприятие предусматривает следующие основные направления:</w:t>
      </w:r>
    </w:p>
    <w:p w14:paraId="74A7F14A" w14:textId="77777777" w:rsidR="00410D02" w:rsidRPr="00DD5C60" w:rsidRDefault="002224AD" w:rsidP="001154A1">
      <w:pPr>
        <w:pStyle w:val="10"/>
        <w:tabs>
          <w:tab w:val="left" w:pos="1134"/>
        </w:tabs>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приобретение оборудования;   </w:t>
      </w:r>
    </w:p>
    <w:p w14:paraId="69E09D31" w14:textId="77777777" w:rsidR="00410D02" w:rsidRPr="00DD5C60" w:rsidRDefault="002224AD" w:rsidP="001154A1">
      <w:pPr>
        <w:pStyle w:val="10"/>
        <w:tabs>
          <w:tab w:val="left" w:pos="1134"/>
        </w:tabs>
        <w:spacing w:after="0" w:line="240" w:lineRule="auto"/>
        <w:ind w:firstLine="709"/>
        <w:jc w:val="both"/>
        <w:rPr>
          <w:rFonts w:ascii="Times New Roman" w:hAnsi="Times New Roman"/>
          <w:sz w:val="28"/>
          <w:szCs w:val="28"/>
        </w:rPr>
      </w:pPr>
      <w:r w:rsidRPr="00DD5C60">
        <w:rPr>
          <w:rFonts w:ascii="Times New Roman" w:hAnsi="Times New Roman"/>
          <w:sz w:val="28"/>
          <w:szCs w:val="28"/>
        </w:rPr>
        <w:t>приобретение транспортных средств для перевозки обучающихся;</w:t>
      </w:r>
    </w:p>
    <w:p w14:paraId="68FB3DA2" w14:textId="77777777" w:rsidR="00410D02" w:rsidRPr="00DD5C60" w:rsidRDefault="002224AD" w:rsidP="001154A1">
      <w:pPr>
        <w:pStyle w:val="10"/>
        <w:tabs>
          <w:tab w:val="left" w:pos="1134"/>
        </w:tabs>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пополнение фондов школьных библиотек; </w:t>
      </w:r>
    </w:p>
    <w:p w14:paraId="09787215" w14:textId="77777777" w:rsidR="00410D02" w:rsidRPr="00DD5C60" w:rsidRDefault="002224AD" w:rsidP="001154A1">
      <w:pPr>
        <w:pStyle w:val="10"/>
        <w:tabs>
          <w:tab w:val="left" w:pos="1134"/>
        </w:tabs>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развитие школьной инфраструктуры;</w:t>
      </w:r>
    </w:p>
    <w:p w14:paraId="6CBD3743" w14:textId="77777777" w:rsidR="00410D02" w:rsidRPr="00DD5C60" w:rsidRDefault="002224AD" w:rsidP="001154A1">
      <w:pPr>
        <w:pStyle w:val="10"/>
        <w:tabs>
          <w:tab w:val="left" w:pos="1134"/>
        </w:tabs>
        <w:spacing w:after="0" w:line="240" w:lineRule="auto"/>
        <w:ind w:firstLine="709"/>
        <w:jc w:val="both"/>
        <w:rPr>
          <w:rFonts w:ascii="Times New Roman" w:hAnsi="Times New Roman"/>
          <w:sz w:val="28"/>
          <w:szCs w:val="28"/>
        </w:rPr>
      </w:pPr>
      <w:r w:rsidRPr="00DD5C60">
        <w:rPr>
          <w:rFonts w:ascii="Times New Roman" w:hAnsi="Times New Roman"/>
          <w:sz w:val="28"/>
          <w:szCs w:val="28"/>
        </w:rPr>
        <w:t>повышение квалификации, профессиональную переподготовку руководителей общеобразовательных учреждений и учителей;</w:t>
      </w:r>
    </w:p>
    <w:p w14:paraId="31FE08EA" w14:textId="77777777" w:rsidR="00410D02" w:rsidRPr="00DD5C60" w:rsidRDefault="002224AD" w:rsidP="001154A1">
      <w:pPr>
        <w:pStyle w:val="10"/>
        <w:tabs>
          <w:tab w:val="left" w:pos="1134"/>
        </w:tabs>
        <w:spacing w:after="0" w:line="240" w:lineRule="auto"/>
        <w:ind w:firstLine="709"/>
        <w:jc w:val="both"/>
        <w:rPr>
          <w:rFonts w:ascii="Times New Roman" w:hAnsi="Times New Roman"/>
          <w:sz w:val="28"/>
          <w:szCs w:val="28"/>
        </w:rPr>
      </w:pPr>
      <w:r w:rsidRPr="00DD5C60">
        <w:rPr>
          <w:rFonts w:ascii="Times New Roman" w:hAnsi="Times New Roman"/>
          <w:sz w:val="28"/>
          <w:szCs w:val="28"/>
        </w:rPr>
        <w:t>модернизацию образовательных учреждений путем организации в них дистанционного обучения для обучающихся, в том числе увеличение пропускной способности и оплата интернет-трафика, обновление программного обеспечения и приобретение электронных образовательных ресурсов;</w:t>
      </w:r>
    </w:p>
    <w:p w14:paraId="79A8D158" w14:textId="77777777" w:rsidR="00410D02" w:rsidRPr="00DD5C60" w:rsidRDefault="002224AD" w:rsidP="001154A1">
      <w:pPr>
        <w:pStyle w:val="10"/>
        <w:tabs>
          <w:tab w:val="left" w:pos="1134"/>
        </w:tabs>
        <w:spacing w:after="0" w:line="240" w:lineRule="auto"/>
        <w:ind w:firstLine="709"/>
        <w:jc w:val="both"/>
        <w:rPr>
          <w:rFonts w:ascii="Times New Roman" w:hAnsi="Times New Roman"/>
          <w:sz w:val="28"/>
          <w:szCs w:val="28"/>
        </w:rPr>
      </w:pPr>
      <w:r w:rsidRPr="00DD5C60">
        <w:rPr>
          <w:rFonts w:ascii="Times New Roman" w:hAnsi="Times New Roman"/>
          <w:sz w:val="28"/>
          <w:szCs w:val="28"/>
        </w:rPr>
        <w:t>осуществление мер, направленных на энергосбережение в системе общего образования;</w:t>
      </w:r>
    </w:p>
    <w:p w14:paraId="5C742317" w14:textId="77777777" w:rsidR="00410D02" w:rsidRPr="00DD5C60" w:rsidRDefault="002224AD" w:rsidP="001154A1">
      <w:pPr>
        <w:pStyle w:val="10"/>
        <w:tabs>
          <w:tab w:val="left" w:pos="1134"/>
        </w:tabs>
        <w:spacing w:after="0" w:line="240" w:lineRule="auto"/>
        <w:ind w:firstLine="709"/>
        <w:jc w:val="both"/>
        <w:rPr>
          <w:rFonts w:ascii="Times New Roman" w:hAnsi="Times New Roman"/>
          <w:sz w:val="28"/>
          <w:szCs w:val="28"/>
        </w:rPr>
      </w:pPr>
      <w:r w:rsidRPr="00DD5C60">
        <w:rPr>
          <w:rFonts w:ascii="Times New Roman" w:hAnsi="Times New Roman"/>
          <w:sz w:val="28"/>
          <w:szCs w:val="28"/>
        </w:rPr>
        <w:t>проведение ремонта (включая капитальный) зданий образовательных учреждений, в том числе, разработка проектно-сметной документации, проведение изыскательских работ, проверка достоверности сметной документации и другие работы и услуги в целях проведения капитального ремонта;</w:t>
      </w:r>
    </w:p>
    <w:p w14:paraId="6E730896" w14:textId="743B863B" w:rsidR="00410D02" w:rsidRPr="00DD5C60" w:rsidRDefault="002224AD" w:rsidP="001154A1">
      <w:pPr>
        <w:pStyle w:val="10"/>
        <w:tabs>
          <w:tab w:val="left" w:pos="1134"/>
        </w:tabs>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 проведение мероприятий, направленных на осуществление оптимизации сети образовательных учреждений </w:t>
      </w:r>
      <w:r w:rsidR="00203613">
        <w:rPr>
          <w:rFonts w:ascii="Times New Roman" w:hAnsi="Times New Roman"/>
          <w:sz w:val="28"/>
          <w:szCs w:val="28"/>
        </w:rPr>
        <w:t>округа</w:t>
      </w:r>
      <w:r w:rsidRPr="00DD5C60">
        <w:rPr>
          <w:rFonts w:ascii="Times New Roman" w:hAnsi="Times New Roman"/>
          <w:sz w:val="28"/>
          <w:szCs w:val="28"/>
        </w:rPr>
        <w:t>;</w:t>
      </w:r>
    </w:p>
    <w:p w14:paraId="4E1D5D86" w14:textId="28592115"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участие в</w:t>
      </w:r>
      <w:r w:rsidR="00203613">
        <w:rPr>
          <w:rFonts w:ascii="Times New Roman" w:hAnsi="Times New Roman"/>
          <w:sz w:val="28"/>
          <w:szCs w:val="28"/>
        </w:rPr>
        <w:t xml:space="preserve"> </w:t>
      </w:r>
      <w:r w:rsidRPr="00DD5C60">
        <w:rPr>
          <w:rFonts w:ascii="Times New Roman" w:hAnsi="Times New Roman"/>
          <w:sz w:val="28"/>
          <w:szCs w:val="28"/>
        </w:rPr>
        <w:t>мероприятиях</w:t>
      </w:r>
      <w:r w:rsidR="00203613">
        <w:rPr>
          <w:rFonts w:ascii="Times New Roman" w:hAnsi="Times New Roman"/>
          <w:sz w:val="28"/>
          <w:szCs w:val="28"/>
        </w:rPr>
        <w:t xml:space="preserve"> </w:t>
      </w:r>
      <w:r w:rsidR="00203613" w:rsidRPr="00DD5C60">
        <w:rPr>
          <w:rFonts w:ascii="Times New Roman" w:hAnsi="Times New Roman"/>
          <w:sz w:val="28"/>
          <w:szCs w:val="28"/>
        </w:rPr>
        <w:t>региональных</w:t>
      </w:r>
      <w:r w:rsidR="00203613">
        <w:rPr>
          <w:rFonts w:ascii="Times New Roman" w:hAnsi="Times New Roman"/>
          <w:sz w:val="28"/>
          <w:szCs w:val="28"/>
        </w:rPr>
        <w:t xml:space="preserve"> и округа</w:t>
      </w:r>
      <w:r w:rsidRPr="00DD5C60">
        <w:rPr>
          <w:rFonts w:ascii="Times New Roman" w:hAnsi="Times New Roman"/>
          <w:sz w:val="28"/>
          <w:szCs w:val="28"/>
        </w:rPr>
        <w:t xml:space="preserve"> различной направленности. </w:t>
      </w:r>
    </w:p>
    <w:p w14:paraId="5799C168"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Для решения задачи увеличения охвата услугами дополнительного образования в рамках данного основного мероприятия предполагается разработка и внедрение новых программ (направлений), реализация мер по формированию современной качественной развивающей среды.</w:t>
      </w:r>
    </w:p>
    <w:p w14:paraId="409DA9EB" w14:textId="3CC20AE2" w:rsidR="00410D02" w:rsidRPr="00773363" w:rsidRDefault="002224AD" w:rsidP="001154A1">
      <w:pPr>
        <w:pStyle w:val="10"/>
        <w:spacing w:after="0" w:line="240" w:lineRule="auto"/>
        <w:ind w:firstLine="709"/>
        <w:jc w:val="both"/>
        <w:rPr>
          <w:rFonts w:ascii="Times New Roman" w:hAnsi="Times New Roman"/>
          <w:bCs/>
          <w:sz w:val="28"/>
          <w:szCs w:val="28"/>
        </w:rPr>
      </w:pPr>
      <w:r w:rsidRPr="00DD5C60">
        <w:rPr>
          <w:rFonts w:ascii="Times New Roman" w:hAnsi="Times New Roman"/>
          <w:sz w:val="28"/>
          <w:szCs w:val="28"/>
        </w:rPr>
        <w:t xml:space="preserve">Возможны другие направления модернизации в случае предоставления бюджету </w:t>
      </w:r>
      <w:r w:rsidR="00203613">
        <w:rPr>
          <w:rFonts w:ascii="Times New Roman" w:hAnsi="Times New Roman"/>
          <w:sz w:val="28"/>
          <w:szCs w:val="28"/>
        </w:rPr>
        <w:t>округа</w:t>
      </w:r>
      <w:r w:rsidRPr="00DD5C60">
        <w:rPr>
          <w:rFonts w:ascii="Times New Roman" w:hAnsi="Times New Roman"/>
          <w:sz w:val="28"/>
          <w:szCs w:val="28"/>
        </w:rPr>
        <w:t xml:space="preserve"> средств федерального и областного бюджетов на их </w:t>
      </w:r>
      <w:r w:rsidRPr="00773363">
        <w:rPr>
          <w:rFonts w:ascii="Times New Roman" w:hAnsi="Times New Roman"/>
          <w:sz w:val="28"/>
          <w:szCs w:val="28"/>
        </w:rPr>
        <w:t>реализацию.</w:t>
      </w:r>
    </w:p>
    <w:p w14:paraId="7B8C6EDD" w14:textId="77777777" w:rsidR="00410D02" w:rsidRPr="00773363" w:rsidRDefault="002224AD" w:rsidP="001154A1">
      <w:pPr>
        <w:pStyle w:val="10"/>
        <w:spacing w:after="0" w:line="240" w:lineRule="auto"/>
        <w:ind w:firstLine="709"/>
        <w:jc w:val="both"/>
        <w:rPr>
          <w:rFonts w:ascii="Times New Roman" w:hAnsi="Times New Roman"/>
          <w:sz w:val="28"/>
          <w:szCs w:val="28"/>
        </w:rPr>
      </w:pPr>
      <w:r w:rsidRPr="00773363">
        <w:rPr>
          <w:rFonts w:ascii="Times New Roman" w:hAnsi="Times New Roman"/>
          <w:sz w:val="28"/>
          <w:szCs w:val="28"/>
        </w:rPr>
        <w:t>Реализация мероприятия направлена на достижение целевых показателей:</w:t>
      </w:r>
    </w:p>
    <w:p w14:paraId="558613F6" w14:textId="77777777" w:rsidR="00410D02" w:rsidRPr="00773363" w:rsidRDefault="002224AD" w:rsidP="001154A1">
      <w:pPr>
        <w:pStyle w:val="10"/>
        <w:spacing w:after="0" w:line="240" w:lineRule="auto"/>
        <w:ind w:firstLine="709"/>
        <w:jc w:val="both"/>
        <w:rPr>
          <w:rFonts w:ascii="Times New Roman" w:hAnsi="Times New Roman"/>
          <w:sz w:val="28"/>
          <w:szCs w:val="28"/>
        </w:rPr>
      </w:pPr>
      <w:r w:rsidRPr="00773363">
        <w:rPr>
          <w:rFonts w:ascii="Times New Roman" w:hAnsi="Times New Roman"/>
          <w:sz w:val="28"/>
          <w:szCs w:val="28"/>
        </w:rPr>
        <w:t>а) муниципальной программы:</w:t>
      </w:r>
    </w:p>
    <w:p w14:paraId="13B8B1FE" w14:textId="77777777" w:rsidR="00410D02" w:rsidRPr="00773363" w:rsidRDefault="002224AD" w:rsidP="001154A1">
      <w:pPr>
        <w:pStyle w:val="10"/>
        <w:spacing w:after="0" w:line="240" w:lineRule="auto"/>
        <w:ind w:firstLine="709"/>
        <w:jc w:val="both"/>
        <w:rPr>
          <w:rFonts w:ascii="Times New Roman" w:hAnsi="Times New Roman"/>
          <w:sz w:val="28"/>
          <w:szCs w:val="28"/>
        </w:rPr>
      </w:pPr>
      <w:r w:rsidRPr="00773363">
        <w:rPr>
          <w:rFonts w:ascii="Times New Roman" w:hAnsi="Times New Roman"/>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p w14:paraId="2F9106C9" w14:textId="77777777" w:rsidR="00410D02" w:rsidRPr="00773363" w:rsidRDefault="002224AD" w:rsidP="001154A1">
      <w:pPr>
        <w:pStyle w:val="10"/>
        <w:spacing w:after="0" w:line="240" w:lineRule="auto"/>
        <w:ind w:firstLine="709"/>
        <w:jc w:val="both"/>
        <w:rPr>
          <w:rFonts w:ascii="Times New Roman" w:hAnsi="Times New Roman"/>
          <w:sz w:val="28"/>
          <w:szCs w:val="28"/>
        </w:rPr>
      </w:pPr>
      <w:r w:rsidRPr="00773363">
        <w:rPr>
          <w:rFonts w:ascii="Times New Roman" w:hAnsi="Times New Roman"/>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69BE189F"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773363">
        <w:rPr>
          <w:rFonts w:ascii="Times New Roman" w:hAnsi="Times New Roman"/>
          <w:sz w:val="28"/>
          <w:szCs w:val="28"/>
        </w:rPr>
        <w:t>б) настоящего мероприятия: доля учащихся муниципальных организаций общего образования, обучающихся в соответствии с новыми ФГОС.</w:t>
      </w:r>
    </w:p>
    <w:p w14:paraId="3CC3702B"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В результате реализации данного мероприятия будут достигнуты следующие результаты: </w:t>
      </w:r>
    </w:p>
    <w:p w14:paraId="30B2E462" w14:textId="77777777" w:rsidR="00410D02" w:rsidRPr="00DD5C60" w:rsidRDefault="002224AD" w:rsidP="001154A1">
      <w:pPr>
        <w:pStyle w:val="10"/>
        <w:suppressLineNumbers/>
        <w:spacing w:after="0" w:line="240" w:lineRule="auto"/>
        <w:ind w:firstLine="709"/>
        <w:jc w:val="both"/>
        <w:rPr>
          <w:rFonts w:ascii="Times New Roman" w:hAnsi="Times New Roman"/>
          <w:sz w:val="28"/>
          <w:szCs w:val="28"/>
        </w:rPr>
      </w:pPr>
      <w:r w:rsidRPr="00DD5C60">
        <w:rPr>
          <w:rFonts w:ascii="Times New Roman" w:hAnsi="Times New Roman"/>
          <w:sz w:val="28"/>
          <w:szCs w:val="28"/>
        </w:rPr>
        <w:t>во всех муниципальных образовательных организациях будут созданы условия, соответствующие требованиям ФГОС;</w:t>
      </w:r>
    </w:p>
    <w:p w14:paraId="59F0575F" w14:textId="77777777" w:rsidR="00410D02" w:rsidRPr="00773363" w:rsidRDefault="002224AD" w:rsidP="001154A1">
      <w:pPr>
        <w:pStyle w:val="10"/>
        <w:spacing w:after="0" w:line="240" w:lineRule="auto"/>
        <w:ind w:firstLine="709"/>
        <w:jc w:val="both"/>
        <w:rPr>
          <w:rFonts w:ascii="Times New Roman" w:hAnsi="Times New Roman"/>
          <w:color w:val="000000" w:themeColor="text1"/>
          <w:sz w:val="28"/>
          <w:szCs w:val="28"/>
        </w:rPr>
      </w:pPr>
      <w:r w:rsidRPr="00DD5C60">
        <w:rPr>
          <w:rFonts w:ascii="Times New Roman" w:hAnsi="Times New Roman"/>
          <w:color w:val="000000" w:themeColor="text1"/>
          <w:sz w:val="28"/>
          <w:szCs w:val="28"/>
        </w:rPr>
        <w:lastRenderedPageBreak/>
        <w:t xml:space="preserve">Всем школьникам будет предоставлена возможность обучаться в соответствии с основными современными требованиями, включая наличие </w:t>
      </w:r>
      <w:r w:rsidRPr="00773363">
        <w:rPr>
          <w:rFonts w:ascii="Times New Roman" w:hAnsi="Times New Roman"/>
          <w:color w:val="000000" w:themeColor="text1"/>
          <w:sz w:val="28"/>
          <w:szCs w:val="28"/>
        </w:rPr>
        <w:t>высокоскоростного доступа к сети Интернет;</w:t>
      </w:r>
    </w:p>
    <w:p w14:paraId="7454B432" w14:textId="57933C9A" w:rsidR="00410D02" w:rsidRPr="00566C0C" w:rsidRDefault="002224AD" w:rsidP="001154A1">
      <w:pPr>
        <w:pStyle w:val="10"/>
        <w:spacing w:after="0" w:line="240" w:lineRule="auto"/>
        <w:ind w:firstLine="709"/>
        <w:jc w:val="both"/>
        <w:rPr>
          <w:rFonts w:ascii="Times New Roman" w:hAnsi="Times New Roman"/>
          <w:color w:val="auto"/>
          <w:sz w:val="28"/>
          <w:szCs w:val="28"/>
        </w:rPr>
      </w:pPr>
      <w:r w:rsidRPr="00566C0C">
        <w:rPr>
          <w:rFonts w:ascii="Times New Roman" w:hAnsi="Times New Roman"/>
          <w:color w:val="auto"/>
          <w:sz w:val="28"/>
          <w:szCs w:val="28"/>
        </w:rPr>
        <w:t xml:space="preserve">100% муниципальных учреждений дополнительного образования детей будут соответствовать современным требованиям обучения и </w:t>
      </w:r>
      <w:r w:rsidR="00C40D35" w:rsidRPr="00566C0C">
        <w:rPr>
          <w:rFonts w:ascii="Times New Roman" w:hAnsi="Times New Roman"/>
          <w:color w:val="auto"/>
          <w:sz w:val="28"/>
          <w:szCs w:val="28"/>
        </w:rPr>
        <w:t xml:space="preserve">в них будет охвачено программами дополнительного образования </w:t>
      </w:r>
      <w:r w:rsidRPr="00566C0C">
        <w:rPr>
          <w:rFonts w:ascii="Times New Roman" w:hAnsi="Times New Roman"/>
          <w:color w:val="auto"/>
          <w:sz w:val="28"/>
          <w:szCs w:val="28"/>
        </w:rPr>
        <w:t>85% детей в возрасте 5</w:t>
      </w:r>
      <w:r w:rsidR="00C40D35" w:rsidRPr="00566C0C">
        <w:rPr>
          <w:rFonts w:ascii="Times New Roman" w:hAnsi="Times New Roman"/>
          <w:color w:val="auto"/>
          <w:sz w:val="28"/>
          <w:szCs w:val="28"/>
        </w:rPr>
        <w:t xml:space="preserve"> - 18 лет</w:t>
      </w:r>
      <w:r w:rsidRPr="00566C0C">
        <w:rPr>
          <w:rFonts w:ascii="Times New Roman" w:hAnsi="Times New Roman"/>
          <w:color w:val="auto"/>
          <w:sz w:val="28"/>
          <w:szCs w:val="28"/>
        </w:rPr>
        <w:t>;</w:t>
      </w:r>
    </w:p>
    <w:p w14:paraId="7091D673" w14:textId="77777777" w:rsidR="00410D02" w:rsidRPr="00DD5C60" w:rsidRDefault="002224AD" w:rsidP="001154A1">
      <w:pPr>
        <w:pStyle w:val="WW-"/>
        <w:ind w:firstLine="709"/>
        <w:jc w:val="both"/>
        <w:rPr>
          <w:rFonts w:ascii="Times New Roman" w:hAnsi="Times New Roman" w:cs="Times New Roman"/>
          <w:sz w:val="28"/>
          <w:szCs w:val="28"/>
        </w:rPr>
      </w:pPr>
      <w:r w:rsidRPr="00DD5C60">
        <w:rPr>
          <w:rFonts w:ascii="Times New Roman" w:hAnsi="Times New Roman" w:cs="Times New Roman"/>
          <w:sz w:val="28"/>
          <w:szCs w:val="28"/>
        </w:rPr>
        <w:t xml:space="preserve">    Мероприятие направлено на обеспечение доступности и высокого качества образовательных услуг общего образования, а также решение следующих задач:</w:t>
      </w:r>
    </w:p>
    <w:p w14:paraId="25DCF663" w14:textId="77777777" w:rsidR="00410D02" w:rsidRPr="00DD5C60" w:rsidRDefault="002224AD" w:rsidP="001154A1">
      <w:pPr>
        <w:pStyle w:val="WW-"/>
        <w:ind w:firstLine="709"/>
        <w:jc w:val="both"/>
        <w:rPr>
          <w:rFonts w:ascii="Times New Roman" w:hAnsi="Times New Roman" w:cs="Times New Roman"/>
          <w:sz w:val="28"/>
          <w:szCs w:val="28"/>
        </w:rPr>
      </w:pPr>
      <w:r w:rsidRPr="00DD5C60">
        <w:rPr>
          <w:rFonts w:ascii="Times New Roman" w:hAnsi="Times New Roman" w:cs="Times New Roman"/>
          <w:sz w:val="28"/>
          <w:szCs w:val="28"/>
        </w:rPr>
        <w:t>формирование образовательной сети и финансово-экономических механизмов, обеспечивающих равный доступ населения к качественным услугам общего и дополнительного образования детей;</w:t>
      </w:r>
    </w:p>
    <w:p w14:paraId="28E4EA24" w14:textId="77777777" w:rsidR="00410D02" w:rsidRPr="00DD5C60" w:rsidRDefault="002224AD" w:rsidP="001154A1">
      <w:pPr>
        <w:pStyle w:val="WW-"/>
        <w:ind w:firstLine="709"/>
        <w:jc w:val="both"/>
        <w:rPr>
          <w:rFonts w:ascii="Times New Roman" w:hAnsi="Times New Roman" w:cs="Times New Roman"/>
          <w:sz w:val="28"/>
          <w:szCs w:val="28"/>
        </w:rPr>
      </w:pPr>
      <w:r w:rsidRPr="00DD5C60">
        <w:rPr>
          <w:rFonts w:ascii="Times New Roman" w:hAnsi="Times New Roman" w:cs="Times New Roman"/>
          <w:sz w:val="28"/>
          <w:szCs w:val="28"/>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14:paraId="70F72710" w14:textId="77777777" w:rsidR="00410D02" w:rsidRPr="00DD5C60" w:rsidRDefault="002224AD" w:rsidP="001154A1">
      <w:pPr>
        <w:pStyle w:val="WW-"/>
        <w:ind w:firstLine="709"/>
        <w:jc w:val="both"/>
        <w:rPr>
          <w:rFonts w:ascii="Times New Roman" w:hAnsi="Times New Roman" w:cs="Times New Roman"/>
          <w:bCs/>
          <w:sz w:val="28"/>
          <w:szCs w:val="28"/>
        </w:rPr>
      </w:pPr>
      <w:r w:rsidRPr="00DD5C60">
        <w:rPr>
          <w:rFonts w:ascii="Times New Roman" w:hAnsi="Times New Roman" w:cs="Times New Roman"/>
          <w:sz w:val="28"/>
          <w:szCs w:val="28"/>
        </w:rPr>
        <w:t xml:space="preserve">создание современной инфраструктуры </w:t>
      </w:r>
      <w:r w:rsidRPr="00DD5C60">
        <w:rPr>
          <w:rFonts w:ascii="Times New Roman" w:hAnsi="Times New Roman" w:cs="Times New Roman"/>
          <w:bCs/>
          <w:sz w:val="28"/>
          <w:szCs w:val="28"/>
        </w:rPr>
        <w:t>общего и дополнительного образования детей.</w:t>
      </w:r>
    </w:p>
    <w:p w14:paraId="54A295A9" w14:textId="77777777" w:rsidR="00CD2368" w:rsidRDefault="002224AD" w:rsidP="00CD2368">
      <w:pPr>
        <w:pStyle w:val="10"/>
        <w:spacing w:after="0" w:line="240" w:lineRule="auto"/>
        <w:ind w:firstLine="709"/>
        <w:jc w:val="both"/>
        <w:rPr>
          <w:sz w:val="28"/>
          <w:szCs w:val="28"/>
        </w:rPr>
      </w:pPr>
      <w:r w:rsidRPr="00DD5C60">
        <w:rPr>
          <w:rFonts w:ascii="Times New Roman" w:hAnsi="Times New Roman"/>
          <w:sz w:val="28"/>
          <w:szCs w:val="28"/>
        </w:rPr>
        <w:t xml:space="preserve">1.4.4.2. </w:t>
      </w:r>
      <w:r w:rsidRPr="00DD5C60">
        <w:rPr>
          <w:rFonts w:ascii="Times New Roman" w:hAnsi="Times New Roman"/>
          <w:color w:val="00000A"/>
          <w:sz w:val="28"/>
          <w:szCs w:val="28"/>
        </w:rPr>
        <w:t xml:space="preserve">Мероприятие 1.4.2 </w:t>
      </w:r>
      <w:r w:rsidR="0039492D" w:rsidRPr="00DD5C60">
        <w:rPr>
          <w:rFonts w:ascii="Times New Roman" w:hAnsi="Times New Roman"/>
          <w:sz w:val="28"/>
          <w:szCs w:val="28"/>
        </w:rPr>
        <w:t xml:space="preserve">«Модернизация систем общего образования» осуществляется в рамках государственной программы «Развитие образования Амурской области», направлено на обеспечение </w:t>
      </w:r>
      <w:r w:rsidR="0039492D" w:rsidRPr="00CD2368">
        <w:rPr>
          <w:rFonts w:ascii="Times New Roman" w:hAnsi="Times New Roman" w:cs="Times New Roman"/>
          <w:sz w:val="28"/>
          <w:szCs w:val="28"/>
        </w:rPr>
        <w:t>доступности и высокого качества образовательных услуг общего образования</w:t>
      </w:r>
      <w:r w:rsidR="00CD2368" w:rsidRPr="00CD2368">
        <w:rPr>
          <w:rFonts w:ascii="Times New Roman" w:hAnsi="Times New Roman" w:cs="Times New Roman"/>
          <w:sz w:val="28"/>
          <w:szCs w:val="28"/>
        </w:rPr>
        <w:t>. Мероприятие государственной программы предусматривает следующие основные направления:</w:t>
      </w:r>
    </w:p>
    <w:p w14:paraId="7C54502E" w14:textId="77777777" w:rsidR="00CD2368" w:rsidRDefault="00CD2368" w:rsidP="00CD2368">
      <w:pPr>
        <w:autoSpaceDE w:val="0"/>
        <w:autoSpaceDN w:val="0"/>
        <w:adjustRightInd w:val="0"/>
        <w:ind w:firstLine="540"/>
        <w:jc w:val="both"/>
        <w:rPr>
          <w:sz w:val="28"/>
          <w:szCs w:val="28"/>
        </w:rPr>
      </w:pPr>
      <w:r>
        <w:rPr>
          <w:sz w:val="28"/>
          <w:szCs w:val="28"/>
        </w:rPr>
        <w:t>приобретение оборудования;</w:t>
      </w:r>
    </w:p>
    <w:p w14:paraId="4994E21B" w14:textId="77777777" w:rsidR="00CD2368" w:rsidRDefault="00CD2368" w:rsidP="00CD2368">
      <w:pPr>
        <w:autoSpaceDE w:val="0"/>
        <w:autoSpaceDN w:val="0"/>
        <w:adjustRightInd w:val="0"/>
        <w:ind w:firstLine="540"/>
        <w:jc w:val="both"/>
        <w:rPr>
          <w:sz w:val="28"/>
          <w:szCs w:val="28"/>
        </w:rPr>
      </w:pPr>
      <w:r>
        <w:rPr>
          <w:sz w:val="28"/>
          <w:szCs w:val="28"/>
        </w:rPr>
        <w:t>приобретение транспортных средств для перевозки обучающихся;</w:t>
      </w:r>
    </w:p>
    <w:p w14:paraId="6FB30723" w14:textId="77777777" w:rsidR="00CD2368" w:rsidRDefault="00CD2368" w:rsidP="00CD2368">
      <w:pPr>
        <w:autoSpaceDE w:val="0"/>
        <w:autoSpaceDN w:val="0"/>
        <w:adjustRightInd w:val="0"/>
        <w:ind w:firstLine="540"/>
        <w:jc w:val="both"/>
        <w:rPr>
          <w:sz w:val="28"/>
          <w:szCs w:val="28"/>
        </w:rPr>
      </w:pPr>
      <w:r>
        <w:rPr>
          <w:sz w:val="28"/>
          <w:szCs w:val="28"/>
        </w:rPr>
        <w:t>пополнение фондов школьных библиотек;</w:t>
      </w:r>
    </w:p>
    <w:p w14:paraId="4225C80B" w14:textId="77777777" w:rsidR="00CD2368" w:rsidRDefault="00CD2368" w:rsidP="00CD2368">
      <w:pPr>
        <w:autoSpaceDE w:val="0"/>
        <w:autoSpaceDN w:val="0"/>
        <w:adjustRightInd w:val="0"/>
        <w:ind w:firstLine="540"/>
        <w:jc w:val="both"/>
        <w:rPr>
          <w:sz w:val="28"/>
          <w:szCs w:val="28"/>
        </w:rPr>
      </w:pPr>
      <w:r>
        <w:rPr>
          <w:sz w:val="28"/>
          <w:szCs w:val="28"/>
        </w:rPr>
        <w:t>развитие школьной инфраструктуры;</w:t>
      </w:r>
    </w:p>
    <w:p w14:paraId="3E78316D" w14:textId="77777777" w:rsidR="00CD2368" w:rsidRDefault="00CD2368" w:rsidP="00CD2368">
      <w:pPr>
        <w:autoSpaceDE w:val="0"/>
        <w:autoSpaceDN w:val="0"/>
        <w:adjustRightInd w:val="0"/>
        <w:ind w:firstLine="540"/>
        <w:jc w:val="both"/>
        <w:rPr>
          <w:sz w:val="28"/>
          <w:szCs w:val="28"/>
        </w:rPr>
      </w:pPr>
      <w:r>
        <w:rPr>
          <w:sz w:val="28"/>
          <w:szCs w:val="28"/>
        </w:rPr>
        <w:t>повышение квалификации, профессиональная переподготовка руководителей общеобразовательных организаций и учителей;</w:t>
      </w:r>
    </w:p>
    <w:p w14:paraId="240CFDDD" w14:textId="77777777" w:rsidR="00CD2368" w:rsidRDefault="00CD2368" w:rsidP="00CD2368">
      <w:pPr>
        <w:autoSpaceDE w:val="0"/>
        <w:autoSpaceDN w:val="0"/>
        <w:adjustRightInd w:val="0"/>
        <w:ind w:firstLine="540"/>
        <w:jc w:val="both"/>
        <w:rPr>
          <w:sz w:val="28"/>
          <w:szCs w:val="28"/>
        </w:rPr>
      </w:pPr>
      <w:r>
        <w:rPr>
          <w:sz w:val="28"/>
          <w:szCs w:val="28"/>
        </w:rPr>
        <w:t>модернизация общеобразовательных организаций путем организации в них дистанционного обучения для обучающихся, в том числе увеличение пропускной способности и оплата интернет-трафика, обновление программного обеспечения и приобретение электронных образовательных ресурсов;</w:t>
      </w:r>
    </w:p>
    <w:p w14:paraId="2173C3E8" w14:textId="77777777" w:rsidR="00CD2368" w:rsidRDefault="00CD2368" w:rsidP="00CD2368">
      <w:pPr>
        <w:autoSpaceDE w:val="0"/>
        <w:autoSpaceDN w:val="0"/>
        <w:adjustRightInd w:val="0"/>
        <w:ind w:firstLine="540"/>
        <w:jc w:val="both"/>
        <w:rPr>
          <w:sz w:val="28"/>
          <w:szCs w:val="28"/>
        </w:rPr>
      </w:pPr>
      <w:r>
        <w:rPr>
          <w:sz w:val="28"/>
          <w:szCs w:val="28"/>
        </w:rPr>
        <w:t>осуществление мер, направленных на энергосбережение в системе общего образования;</w:t>
      </w:r>
    </w:p>
    <w:p w14:paraId="712F4CBB" w14:textId="77777777" w:rsidR="00CD2368" w:rsidRDefault="00CD2368" w:rsidP="00CD2368">
      <w:pPr>
        <w:autoSpaceDE w:val="0"/>
        <w:autoSpaceDN w:val="0"/>
        <w:adjustRightInd w:val="0"/>
        <w:ind w:firstLine="540"/>
        <w:jc w:val="both"/>
        <w:rPr>
          <w:sz w:val="28"/>
          <w:szCs w:val="28"/>
        </w:rPr>
      </w:pPr>
      <w:r>
        <w:rPr>
          <w:sz w:val="28"/>
          <w:szCs w:val="28"/>
        </w:rPr>
        <w:t>проведение капитального ремонта зданий общеобразовательных организаций.</w:t>
      </w:r>
    </w:p>
    <w:p w14:paraId="2A38A465" w14:textId="6309E5EE" w:rsidR="0005408F" w:rsidRDefault="0005408F" w:rsidP="0039492D">
      <w:pPr>
        <w:pStyle w:val="10"/>
        <w:spacing w:after="0" w:line="240" w:lineRule="auto"/>
        <w:ind w:firstLine="709"/>
        <w:jc w:val="both"/>
        <w:rPr>
          <w:rFonts w:ascii="Times New Roman" w:hAnsi="Times New Roman"/>
          <w:sz w:val="28"/>
          <w:szCs w:val="28"/>
        </w:rPr>
      </w:pPr>
      <w:r w:rsidRPr="0005408F">
        <w:rPr>
          <w:rFonts w:ascii="Times New Roman" w:hAnsi="Times New Roman"/>
          <w:sz w:val="28"/>
          <w:szCs w:val="28"/>
        </w:rPr>
        <w:t xml:space="preserve">В рамках мероприятия в 2022 году планируется изготовление проектно-сметной документации на осуществление капитального ремонта </w:t>
      </w:r>
      <w:r w:rsidR="00734BA3">
        <w:rPr>
          <w:rFonts w:ascii="Times New Roman" w:hAnsi="Times New Roman"/>
          <w:sz w:val="28"/>
          <w:szCs w:val="28"/>
        </w:rPr>
        <w:t xml:space="preserve">зданий </w:t>
      </w:r>
      <w:r w:rsidRPr="0005408F">
        <w:rPr>
          <w:rFonts w:ascii="Times New Roman" w:hAnsi="Times New Roman"/>
          <w:sz w:val="28"/>
          <w:szCs w:val="28"/>
        </w:rPr>
        <w:t>четырех общеобразовательных организаций: МОКУ Долдыканская СОШ, МОКУ Родионовская СОШ, МОБУ Бурейска</w:t>
      </w:r>
      <w:r>
        <w:rPr>
          <w:rFonts w:ascii="Times New Roman" w:hAnsi="Times New Roman"/>
          <w:sz w:val="28"/>
          <w:szCs w:val="28"/>
        </w:rPr>
        <w:t>я СОШ, МОБУ Новобурейская СОШ №</w:t>
      </w:r>
      <w:r w:rsidRPr="0005408F">
        <w:rPr>
          <w:rFonts w:ascii="Times New Roman" w:hAnsi="Times New Roman"/>
          <w:sz w:val="28"/>
          <w:szCs w:val="28"/>
        </w:rPr>
        <w:t>1.</w:t>
      </w:r>
    </w:p>
    <w:p w14:paraId="0C6F723A" w14:textId="5A077136" w:rsidR="0039492D" w:rsidRPr="00DD5C60" w:rsidRDefault="0039492D" w:rsidP="0039492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Реализация мероприятия направлена на достижение следующих целевых показателей мероприятия:</w:t>
      </w:r>
    </w:p>
    <w:p w14:paraId="2A7DBFC9" w14:textId="77777777" w:rsidR="0039492D" w:rsidRPr="00DD5C60" w:rsidRDefault="0039492D" w:rsidP="00567093">
      <w:pPr>
        <w:autoSpaceDE w:val="0"/>
        <w:autoSpaceDN w:val="0"/>
        <w:adjustRightInd w:val="0"/>
        <w:ind w:firstLine="709"/>
        <w:rPr>
          <w:sz w:val="28"/>
          <w:szCs w:val="28"/>
        </w:rPr>
      </w:pPr>
      <w:r w:rsidRPr="00DD5C60">
        <w:rPr>
          <w:sz w:val="28"/>
          <w:szCs w:val="28"/>
        </w:rPr>
        <w:t xml:space="preserve">- </w:t>
      </w:r>
      <w:r w:rsidR="00567093">
        <w:rPr>
          <w:sz w:val="28"/>
          <w:szCs w:val="28"/>
        </w:rPr>
        <w:t xml:space="preserve">количество объектов общего образования, по которым разработана проектно-сметная документация на капитальный ремонт, </w:t>
      </w:r>
      <w:r w:rsidR="00CD2368" w:rsidRPr="00CD2368">
        <w:rPr>
          <w:sz w:val="28"/>
          <w:szCs w:val="28"/>
        </w:rPr>
        <w:t>единиц</w:t>
      </w:r>
      <w:r w:rsidRPr="00DD5C60">
        <w:rPr>
          <w:sz w:val="28"/>
          <w:szCs w:val="28"/>
        </w:rPr>
        <w:t xml:space="preserve">; </w:t>
      </w:r>
    </w:p>
    <w:p w14:paraId="35335C02" w14:textId="77777777" w:rsidR="0039492D" w:rsidRPr="00DD5C60" w:rsidRDefault="0039492D" w:rsidP="0039492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доля использованной муниципальным образованием субсидии в общем размере субсидии, перечисленной муниципальному образованию.</w:t>
      </w:r>
    </w:p>
    <w:p w14:paraId="0E5D9857" w14:textId="77777777" w:rsidR="00410D02" w:rsidRPr="00DD5C60" w:rsidRDefault="00567093" w:rsidP="0039492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1.4.4.</w:t>
      </w:r>
      <w:r>
        <w:rPr>
          <w:rFonts w:ascii="Times New Roman" w:hAnsi="Times New Roman"/>
          <w:sz w:val="28"/>
          <w:szCs w:val="28"/>
        </w:rPr>
        <w:t>3</w:t>
      </w:r>
      <w:r w:rsidRPr="00DD5C60">
        <w:rPr>
          <w:rFonts w:ascii="Times New Roman" w:hAnsi="Times New Roman"/>
          <w:sz w:val="28"/>
          <w:szCs w:val="28"/>
        </w:rPr>
        <w:t xml:space="preserve">. </w:t>
      </w:r>
      <w:r w:rsidRPr="00DD5C60">
        <w:rPr>
          <w:rFonts w:ascii="Times New Roman" w:hAnsi="Times New Roman"/>
          <w:color w:val="00000A"/>
          <w:sz w:val="28"/>
          <w:szCs w:val="28"/>
        </w:rPr>
        <w:t>Мероприятие 1.4.</w:t>
      </w:r>
      <w:r w:rsidRPr="0080382A">
        <w:rPr>
          <w:rFonts w:ascii="Times New Roman" w:hAnsi="Times New Roman"/>
          <w:color w:val="00000A"/>
          <w:sz w:val="28"/>
          <w:szCs w:val="28"/>
        </w:rPr>
        <w:t xml:space="preserve">3 </w:t>
      </w:r>
      <w:r w:rsidR="002224AD" w:rsidRPr="0080382A">
        <w:rPr>
          <w:rFonts w:ascii="Times New Roman" w:hAnsi="Times New Roman"/>
          <w:sz w:val="28"/>
          <w:szCs w:val="28"/>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r w:rsidR="002224AD" w:rsidRPr="00DD5C60">
        <w:rPr>
          <w:rFonts w:ascii="Times New Roman" w:hAnsi="Times New Roman"/>
          <w:sz w:val="28"/>
          <w:szCs w:val="28"/>
        </w:rPr>
        <w:t xml:space="preserve"> направлено на обеспечение современных условий для обучающихся общеобразовательных организаций, а также на решение задачи повышения количества отремонтированных общеобразовательных организаций для обеспечения обучающихся возможностью проходить обучение в общеобразовательных организациях, здания которых отвечают современным требованиям. </w:t>
      </w:r>
    </w:p>
    <w:p w14:paraId="37A9EC64"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Мероприятие предусматривает проведение капитального ремонта здания муниципальной общеобразовательной организации, в том числе в целях создания условий, отвечающих требованиям к воздушно-тепловому режиму, водоснабжению и канализации, а также проведение капитального ремонта зданий общеобразовательных организаций с наибольшей степенью физического износа.</w:t>
      </w:r>
    </w:p>
    <w:p w14:paraId="0CDE874E"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Реализация мероприятия направлена на достижение целевого показателя результативности:</w:t>
      </w:r>
    </w:p>
    <w:p w14:paraId="4FF9800B"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увеличение количества зданий муниципальных общеобразовательных организаций, в которых выполнены мероприятия по благоустройству.</w:t>
      </w:r>
    </w:p>
    <w:p w14:paraId="31B2157E" w14:textId="77777777" w:rsidR="006224F7" w:rsidRPr="00DD5C60" w:rsidRDefault="006224F7" w:rsidP="006224F7">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1.4.4.</w:t>
      </w:r>
      <w:r>
        <w:rPr>
          <w:rFonts w:ascii="Times New Roman" w:hAnsi="Times New Roman"/>
          <w:sz w:val="28"/>
          <w:szCs w:val="28"/>
        </w:rPr>
        <w:t>4</w:t>
      </w:r>
      <w:r w:rsidRPr="00DD5C60">
        <w:rPr>
          <w:rFonts w:ascii="Times New Roman" w:hAnsi="Times New Roman"/>
          <w:sz w:val="28"/>
          <w:szCs w:val="28"/>
        </w:rPr>
        <w:t xml:space="preserve">. </w:t>
      </w:r>
      <w:r w:rsidRPr="00DD5C60">
        <w:rPr>
          <w:rFonts w:ascii="Times New Roman" w:hAnsi="Times New Roman"/>
          <w:color w:val="00000A"/>
          <w:sz w:val="28"/>
          <w:szCs w:val="28"/>
        </w:rPr>
        <w:t xml:space="preserve">Мероприятие </w:t>
      </w:r>
      <w:r w:rsidRPr="008B120C">
        <w:rPr>
          <w:rFonts w:ascii="Times New Roman" w:hAnsi="Times New Roman"/>
          <w:color w:val="00000A"/>
          <w:sz w:val="28"/>
          <w:szCs w:val="28"/>
        </w:rPr>
        <w:t xml:space="preserve">1.4.4 </w:t>
      </w:r>
      <w:r w:rsidRPr="008B120C">
        <w:rPr>
          <w:rFonts w:ascii="Times New Roman" w:hAnsi="Times New Roman"/>
          <w:sz w:val="28"/>
          <w:szCs w:val="28"/>
        </w:rPr>
        <w:t>«Модернизация региональных систем дошкольного образования» осуществляется в рамках государственной программы «Развитие образования Амурской области»,</w:t>
      </w:r>
      <w:r w:rsidRPr="00DD5C60">
        <w:rPr>
          <w:rFonts w:ascii="Times New Roman" w:hAnsi="Times New Roman"/>
          <w:sz w:val="28"/>
          <w:szCs w:val="28"/>
        </w:rPr>
        <w:t xml:space="preserve"> направлено на обеспечение  условий отвечающих современным требованиям к образовательному процессу, в том числе в части сохранения и укрепления здоровья воспитанников, повышение качества образовательных услуг, доступности дошкольного образования.</w:t>
      </w:r>
    </w:p>
    <w:p w14:paraId="17EF410B" w14:textId="77777777" w:rsidR="006224F7" w:rsidRPr="00DD5C60" w:rsidRDefault="006224F7" w:rsidP="006224F7">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Для решения задачи по улучшению качества услуг дошкольного образования в рамках данного мероприятия предполагается приобретение, доставка, монтаж игровых комплексов (игрового оборудования), малых архитектурных форм для благоустройства территории в дошкольных образовательных организациях и общеобразовательных организациях, реализующих образовательную деятельность по образовательным программам дошкольного образования.</w:t>
      </w:r>
    </w:p>
    <w:p w14:paraId="509EF44C" w14:textId="77777777" w:rsidR="006224F7" w:rsidRPr="00DD5C60" w:rsidRDefault="006224F7" w:rsidP="006224F7">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Реализация мероприятия направлена на достижение целевых показателей результативности:</w:t>
      </w:r>
    </w:p>
    <w:p w14:paraId="7D0EF560" w14:textId="77777777" w:rsidR="006224F7" w:rsidRPr="00DD5C60" w:rsidRDefault="006224F7" w:rsidP="006224F7">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доля использованной муниципальным образованием субсидии в общем размере субсидии, перечисленной муниципальному образованию;</w:t>
      </w:r>
    </w:p>
    <w:p w14:paraId="41E8680C" w14:textId="77777777" w:rsidR="006224F7" w:rsidRPr="00DD5C60" w:rsidRDefault="006224F7" w:rsidP="006224F7">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 количество объектов дошкольного образования, в которых приобретено, доставлено, смонтировано игровое оборудование.</w:t>
      </w:r>
    </w:p>
    <w:p w14:paraId="0BEC7E16" w14:textId="77777777" w:rsidR="00410D02" w:rsidRPr="00DD5C60" w:rsidRDefault="002224AD" w:rsidP="001154A1">
      <w:pPr>
        <w:pStyle w:val="ConsPlusNormal"/>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1.4.4.5 Мероприятие 1.4.5 «Проведение мероприятий по противопожарной и антитеррористической защищенности муниципальных образовательных организаций» предусматривает осуществление мероприятий по противопожарной и антитеррористической защищенности муниципальных образовательных организаций: </w:t>
      </w:r>
    </w:p>
    <w:p w14:paraId="0AADD0C9"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*модернизация пожарной сигнализации в образовательных организациях; </w:t>
      </w:r>
    </w:p>
    <w:p w14:paraId="492F6ABD"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*принятие мер по инженерно-технической защите муниципальных образовательных организаций (модернизация систем видеонаблюдения, стационарных и ручных металлоискателей, ограждение периметра объекта, модернизация систем оповещения).</w:t>
      </w:r>
    </w:p>
    <w:p w14:paraId="3B1EA595"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В результате реализации мероприятия планируется обеспечить безопасное функционирование образовательных учреждений на территории Бурейского </w:t>
      </w:r>
      <w:r w:rsidR="00E120CB" w:rsidRPr="00DD5C60">
        <w:rPr>
          <w:rFonts w:ascii="Times New Roman" w:hAnsi="Times New Roman"/>
          <w:sz w:val="28"/>
          <w:szCs w:val="28"/>
        </w:rPr>
        <w:t>округа</w:t>
      </w:r>
      <w:r w:rsidRPr="00DD5C60">
        <w:rPr>
          <w:rFonts w:ascii="Times New Roman" w:hAnsi="Times New Roman"/>
          <w:sz w:val="28"/>
          <w:szCs w:val="28"/>
        </w:rPr>
        <w:t xml:space="preserve">. </w:t>
      </w:r>
    </w:p>
    <w:p w14:paraId="21C32590"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Реализация мероприятия направлена на достижение целевых показателей результативности:</w:t>
      </w:r>
    </w:p>
    <w:p w14:paraId="5684D662" w14:textId="29E6D0E7" w:rsidR="00410D02" w:rsidRPr="00DD5C60" w:rsidRDefault="002224AD" w:rsidP="001154A1">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 количество образовательных организаций, в которых модернизирована пожарная сигнализация в рамках мероприятий по противопожарной и антитеррористической защищенности муниципальных образовательных организаций;</w:t>
      </w:r>
    </w:p>
    <w:p w14:paraId="41215BF9" w14:textId="77777777" w:rsidR="00410D02" w:rsidRPr="00DD5C60" w:rsidRDefault="002224AD" w:rsidP="001154A1">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 количество образовательных организаций, в которых приняты меры по инженерно-технической защите объектов в рамках мероприятий по противопожарной и антитеррористической защищенности муниципальных образовательных организаций.</w:t>
      </w:r>
    </w:p>
    <w:p w14:paraId="37D2284A"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Реализация данного мероприятия позволит достичь следующих результатов: </w:t>
      </w:r>
    </w:p>
    <w:p w14:paraId="146067A4" w14:textId="77777777" w:rsidR="00410D02" w:rsidRPr="00DD5C60" w:rsidRDefault="002525C8" w:rsidP="001154A1">
      <w:pPr>
        <w:pStyle w:val="10"/>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уже </w:t>
      </w:r>
      <w:r w:rsidR="002224AD" w:rsidRPr="006224F7">
        <w:rPr>
          <w:rFonts w:ascii="Times New Roman" w:hAnsi="Times New Roman"/>
          <w:sz w:val="28"/>
          <w:szCs w:val="28"/>
        </w:rPr>
        <w:t>в 2022</w:t>
      </w:r>
      <w:r w:rsidR="006224F7" w:rsidRPr="002525C8">
        <w:rPr>
          <w:rFonts w:ascii="Times New Roman" w:hAnsi="Times New Roman"/>
          <w:sz w:val="28"/>
          <w:szCs w:val="28"/>
        </w:rPr>
        <w:t>-2023</w:t>
      </w:r>
      <w:r w:rsidR="002224AD" w:rsidRPr="00DD5C60">
        <w:rPr>
          <w:rFonts w:ascii="Times New Roman" w:hAnsi="Times New Roman"/>
          <w:sz w:val="28"/>
          <w:szCs w:val="28"/>
        </w:rPr>
        <w:t xml:space="preserve"> год</w:t>
      </w:r>
      <w:r w:rsidR="006224F7">
        <w:rPr>
          <w:rFonts w:ascii="Times New Roman" w:hAnsi="Times New Roman"/>
          <w:sz w:val="28"/>
          <w:szCs w:val="28"/>
        </w:rPr>
        <w:t>ах</w:t>
      </w:r>
      <w:r w:rsidR="002224AD" w:rsidRPr="00DD5C60">
        <w:rPr>
          <w:rFonts w:ascii="Times New Roman" w:hAnsi="Times New Roman"/>
          <w:sz w:val="28"/>
          <w:szCs w:val="28"/>
        </w:rPr>
        <w:t xml:space="preserve"> будет модернизирована пожарная сигнализация и осуществлены мероприятия по инженерно-технической защите объектов на 100%.</w:t>
      </w:r>
    </w:p>
    <w:p w14:paraId="5174C05D" w14:textId="77777777" w:rsidR="006224F7" w:rsidRPr="00DD5C60" w:rsidRDefault="002224AD" w:rsidP="006224F7">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1.4.4.</w:t>
      </w:r>
      <w:r w:rsidR="006224F7">
        <w:rPr>
          <w:rFonts w:ascii="Times New Roman" w:eastAsia="Calibri" w:hAnsi="Times New Roman"/>
          <w:sz w:val="28"/>
          <w:szCs w:val="28"/>
        </w:rPr>
        <w:t>6</w:t>
      </w:r>
      <w:r w:rsidRPr="00DD5C60">
        <w:rPr>
          <w:rFonts w:ascii="Times New Roman" w:eastAsia="Calibri" w:hAnsi="Times New Roman"/>
          <w:sz w:val="28"/>
          <w:szCs w:val="28"/>
        </w:rPr>
        <w:t xml:space="preserve">. </w:t>
      </w:r>
      <w:r w:rsidR="006224F7" w:rsidRPr="00DD5C60">
        <w:rPr>
          <w:rFonts w:ascii="Times New Roman" w:hAnsi="Times New Roman"/>
          <w:sz w:val="28"/>
          <w:szCs w:val="28"/>
        </w:rPr>
        <w:t>Мероприятие 1.4.</w:t>
      </w:r>
      <w:r w:rsidR="006224F7">
        <w:rPr>
          <w:rFonts w:ascii="Times New Roman" w:hAnsi="Times New Roman"/>
          <w:sz w:val="28"/>
          <w:szCs w:val="28"/>
        </w:rPr>
        <w:t>6</w:t>
      </w:r>
      <w:r w:rsidR="006224F7" w:rsidRPr="00DD5C60">
        <w:rPr>
          <w:rFonts w:ascii="Times New Roman" w:hAnsi="Times New Roman"/>
          <w:sz w:val="28"/>
          <w:szCs w:val="28"/>
        </w:rPr>
        <w:t xml:space="preserve"> </w:t>
      </w:r>
      <w:r w:rsidR="006224F7" w:rsidRPr="00DD5C60">
        <w:rPr>
          <w:rFonts w:ascii="Times New Roman" w:eastAsia="Calibri" w:hAnsi="Times New Roman"/>
          <w:sz w:val="28"/>
          <w:szCs w:val="28"/>
        </w:rPr>
        <w:t>«Проведение мероприятий по энергосбережению в части замены в образовательных организациях деревянных окон на металлопластиковые» осуществляется в рамках государственной программы «Развитие образования Амурской области», направлено на улучшение условий осуществления образовательной деятельности путем проведения замены оконных блоков и ремонта системы вентиляции (снижение тепловых потерь ограждающих конструкций зданий и сооружений, повышение коэффициента естественной освещенности школьных кабинетов, снижение среднегодового показателя заболеваемости обучающихся гриппом и острыми респираторными вирусными инфекциями).</w:t>
      </w:r>
    </w:p>
    <w:p w14:paraId="07049C0F" w14:textId="77777777" w:rsidR="006224F7" w:rsidRPr="00DD5C60" w:rsidRDefault="006224F7" w:rsidP="006224F7">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Мероприятия</w:t>
      </w:r>
      <w:r w:rsidRPr="00DD5C60">
        <w:rPr>
          <w:rFonts w:ascii="Times New Roman" w:eastAsia="Calibri" w:hAnsi="Times New Roman"/>
          <w:bCs/>
          <w:sz w:val="28"/>
          <w:szCs w:val="28"/>
        </w:rPr>
        <w:t xml:space="preserve"> включают следующие виды работ:</w:t>
      </w:r>
      <w:r w:rsidRPr="00DD5C60">
        <w:rPr>
          <w:rFonts w:ascii="Times New Roman" w:eastAsia="Calibri" w:hAnsi="Times New Roman"/>
          <w:sz w:val="28"/>
          <w:szCs w:val="28"/>
        </w:rPr>
        <w:t xml:space="preserve"> </w:t>
      </w:r>
    </w:p>
    <w:p w14:paraId="56E3B0FB" w14:textId="77777777" w:rsidR="006224F7" w:rsidRPr="00DD5C60" w:rsidRDefault="006224F7" w:rsidP="006224F7">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lastRenderedPageBreak/>
        <w:t>* замена существующих деревянных окон на металлопластиковые в зданиях образовательных организаций, учебных мастерских, спортивных залов, а также во вспомогательных зданиях образовательных организаций;</w:t>
      </w:r>
    </w:p>
    <w:p w14:paraId="78097C99" w14:textId="77777777" w:rsidR="006224F7" w:rsidRPr="00DD5C60" w:rsidRDefault="006224F7" w:rsidP="006224F7">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 ревизия и текущий ремонт систем вентиляции в помещениях, в которых осуществлена замена деревянных окон на металлопластиковые.</w:t>
      </w:r>
    </w:p>
    <w:p w14:paraId="1EFDFD9C" w14:textId="77777777" w:rsidR="006224F7" w:rsidRPr="00DD5C60" w:rsidRDefault="006224F7" w:rsidP="006224F7">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 xml:space="preserve">Цель мероприятия – снижение тепловых потерь ограждающих конструкций зданий и сооружений, повышение коэффициента естественной освещенности школьных кабинетов, снижение среднегодового показателя заболеваемости обучающихся гриппом и острыми респираторными вирусными инфекциями. </w:t>
      </w:r>
    </w:p>
    <w:p w14:paraId="10F6FF40" w14:textId="77777777" w:rsidR="006224F7" w:rsidRPr="00DD5C60" w:rsidRDefault="006224F7" w:rsidP="006224F7">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Реализация мероприятия направлена на достижение целевого показателя результативности:</w:t>
      </w:r>
    </w:p>
    <w:p w14:paraId="6EAAE8DA" w14:textId="77777777" w:rsidR="006224F7" w:rsidRPr="00DD5C60" w:rsidRDefault="006224F7" w:rsidP="006224F7">
      <w:pPr>
        <w:pStyle w:val="10"/>
        <w:spacing w:after="0" w:line="240" w:lineRule="auto"/>
        <w:ind w:firstLine="709"/>
        <w:jc w:val="both"/>
        <w:rPr>
          <w:rFonts w:ascii="Times New Roman" w:eastAsia="Calibri" w:hAnsi="Times New Roman"/>
          <w:bCs/>
          <w:sz w:val="28"/>
          <w:szCs w:val="28"/>
        </w:rPr>
      </w:pPr>
      <w:r w:rsidRPr="00DD5C60">
        <w:rPr>
          <w:rFonts w:ascii="Times New Roman" w:eastAsia="Calibri" w:hAnsi="Times New Roman"/>
          <w:sz w:val="28"/>
          <w:szCs w:val="28"/>
        </w:rPr>
        <w:t xml:space="preserve">- </w:t>
      </w:r>
      <w:r w:rsidRPr="00DD5C60">
        <w:rPr>
          <w:rFonts w:ascii="Times New Roman" w:eastAsia="Calibri" w:hAnsi="Times New Roman"/>
          <w:bCs/>
          <w:sz w:val="28"/>
          <w:szCs w:val="28"/>
        </w:rPr>
        <w:t>количество образовательных организаций в муниципальном образовании, в которых осуществлена замена деревянных окон на металлопластиковые;</w:t>
      </w:r>
    </w:p>
    <w:p w14:paraId="2DB3F2A6" w14:textId="77777777" w:rsidR="006224F7" w:rsidRPr="00DD5C60" w:rsidRDefault="006224F7" w:rsidP="006224F7">
      <w:pPr>
        <w:pStyle w:val="10"/>
        <w:spacing w:after="0" w:line="240" w:lineRule="auto"/>
        <w:ind w:firstLine="709"/>
        <w:jc w:val="both"/>
        <w:rPr>
          <w:rFonts w:ascii="Times New Roman" w:eastAsia="Calibri" w:hAnsi="Times New Roman"/>
          <w:bCs/>
          <w:sz w:val="28"/>
          <w:szCs w:val="28"/>
        </w:rPr>
      </w:pPr>
      <w:r w:rsidRPr="00DD5C60">
        <w:rPr>
          <w:rFonts w:ascii="Times New Roman" w:eastAsia="Calibri" w:hAnsi="Times New Roman"/>
          <w:bCs/>
          <w:sz w:val="28"/>
          <w:szCs w:val="28"/>
        </w:rPr>
        <w:t>- количество образовательных организаций в муниципальном образовании, в которых проведены ревизия и текущий ремонт системы вентиляции.</w:t>
      </w:r>
    </w:p>
    <w:p w14:paraId="6B70A318" w14:textId="77777777" w:rsidR="00410D02" w:rsidRPr="00DD5C60" w:rsidRDefault="006224F7" w:rsidP="001154A1">
      <w:pPr>
        <w:pStyle w:val="1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1.4.4.7. </w:t>
      </w:r>
      <w:r w:rsidR="002224AD" w:rsidRPr="00DD5C60">
        <w:rPr>
          <w:rFonts w:ascii="Times New Roman" w:eastAsia="Calibri" w:hAnsi="Times New Roman"/>
          <w:sz w:val="28"/>
          <w:szCs w:val="28"/>
        </w:rPr>
        <w:t xml:space="preserve">Мероприятие 1.4.7 «Организация и проведение мероприятий по благоустройству территорий общеобразовательных организаций» осуществляется в рамках государственной программы «Развитие образования Амурской области», направлено на улучшение условий осуществления общеобразовательной деятельности путем проведения благоустройства площадок для проведения праздничных линеек и других мероприятий  и предусматривает </w:t>
      </w:r>
      <w:r w:rsidR="002224AD" w:rsidRPr="00DD5C60">
        <w:rPr>
          <w:rFonts w:ascii="Times New Roman" w:eastAsia="Calibri" w:hAnsi="Times New Roman"/>
          <w:bCs/>
          <w:sz w:val="28"/>
          <w:szCs w:val="28"/>
        </w:rPr>
        <w:t xml:space="preserve">организацию и проведение следующих мероприятий по благоустройству территорий </w:t>
      </w:r>
      <w:r w:rsidR="002224AD" w:rsidRPr="00DD5C60">
        <w:rPr>
          <w:rFonts w:ascii="Times New Roman" w:eastAsia="Calibri" w:hAnsi="Times New Roman"/>
          <w:sz w:val="28"/>
          <w:szCs w:val="28"/>
        </w:rPr>
        <w:t xml:space="preserve">общеобразовательных организаций: </w:t>
      </w:r>
    </w:p>
    <w:p w14:paraId="5B2DB2EC" w14:textId="77777777" w:rsidR="00410D02" w:rsidRPr="00DD5C60" w:rsidRDefault="002224AD" w:rsidP="001154A1">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 xml:space="preserve">* устройство малых архитектурных форм (скульптура, фонтаны, вазы, декоративные водоемы, декоративные стенки, трельяжи и решетки, альпийские горки или рокарии, цветочницы, скамейки, урны, беседки), приобретение и устройство </w:t>
      </w:r>
      <w:r w:rsidRPr="00DD5C60">
        <w:rPr>
          <w:rFonts w:ascii="Times New Roman" w:eastAsia="Calibri" w:hAnsi="Times New Roman"/>
          <w:bCs/>
          <w:sz w:val="28"/>
          <w:szCs w:val="28"/>
        </w:rPr>
        <w:t>физкультурно-оздоровительных сооружений</w:t>
      </w:r>
      <w:r w:rsidRPr="00DD5C60">
        <w:rPr>
          <w:rFonts w:ascii="Times New Roman" w:eastAsia="Calibri" w:hAnsi="Times New Roman"/>
          <w:sz w:val="28"/>
          <w:szCs w:val="28"/>
        </w:rPr>
        <w:t>, предназначенных для активного отдыха школьников;</w:t>
      </w:r>
    </w:p>
    <w:p w14:paraId="0335F476" w14:textId="77777777" w:rsidR="00410D02" w:rsidRPr="00DD5C60" w:rsidRDefault="002224AD" w:rsidP="001154A1">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 устройство, ремонт покрытий тротуаров и проездов;</w:t>
      </w:r>
    </w:p>
    <w:p w14:paraId="47EFF57C" w14:textId="77777777" w:rsidR="00410D02" w:rsidRPr="00DD5C60" w:rsidRDefault="002224AD" w:rsidP="001154A1">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 устройство, ремонт освещения прилегающей территории;</w:t>
      </w:r>
    </w:p>
    <w:p w14:paraId="5BA96CBD" w14:textId="77777777" w:rsidR="00410D02" w:rsidRPr="00DD5C60" w:rsidRDefault="002224AD" w:rsidP="001154A1">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 приобретение материала для устройства ландшафтного дизайна;</w:t>
      </w:r>
    </w:p>
    <w:p w14:paraId="0DBD8593" w14:textId="77777777" w:rsidR="00410D02" w:rsidRPr="00DD5C60" w:rsidRDefault="002224AD" w:rsidP="001154A1">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 ремонт отмостки;</w:t>
      </w:r>
    </w:p>
    <w:p w14:paraId="3ABA15FE" w14:textId="77777777" w:rsidR="00410D02" w:rsidRPr="00DD5C60" w:rsidRDefault="002224AD" w:rsidP="001154A1">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 ремонт системы водоотведения;</w:t>
      </w:r>
    </w:p>
    <w:p w14:paraId="0FEA96F4" w14:textId="77777777" w:rsidR="00410D02" w:rsidRPr="00DD5C60" w:rsidRDefault="002224AD" w:rsidP="001154A1">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 озеленение территории.</w:t>
      </w:r>
    </w:p>
    <w:p w14:paraId="35ADD4C6" w14:textId="77777777" w:rsidR="00410D02" w:rsidRPr="00DD5C60" w:rsidRDefault="002224AD" w:rsidP="001154A1">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 xml:space="preserve">Цель мероприятий по благоустройству территорий общеобразовательных организаций – обеспечение безопасного и комфортного пребывания учащихся в периоды между уроками. </w:t>
      </w:r>
    </w:p>
    <w:p w14:paraId="68C88A5E" w14:textId="77777777" w:rsidR="00410D02" w:rsidRPr="00DD5C60" w:rsidRDefault="002224AD" w:rsidP="001154A1">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Реализация мероприятия направлена на достижение целевого показателя результативности:</w:t>
      </w:r>
    </w:p>
    <w:p w14:paraId="70711B33" w14:textId="77777777" w:rsidR="00410D02" w:rsidRDefault="002224AD" w:rsidP="001154A1">
      <w:pPr>
        <w:pStyle w:val="10"/>
        <w:spacing w:after="0" w:line="240" w:lineRule="auto"/>
        <w:ind w:firstLine="709"/>
        <w:jc w:val="both"/>
        <w:rPr>
          <w:rFonts w:ascii="Times New Roman" w:eastAsia="Calibri" w:hAnsi="Times New Roman"/>
          <w:bCs/>
          <w:sz w:val="28"/>
          <w:szCs w:val="28"/>
        </w:rPr>
      </w:pPr>
      <w:r w:rsidRPr="00DD5C60">
        <w:rPr>
          <w:rFonts w:ascii="Times New Roman" w:eastAsia="Calibri" w:hAnsi="Times New Roman"/>
          <w:sz w:val="28"/>
          <w:szCs w:val="28"/>
        </w:rPr>
        <w:lastRenderedPageBreak/>
        <w:t xml:space="preserve">- </w:t>
      </w:r>
      <w:r w:rsidRPr="00DD5C60">
        <w:rPr>
          <w:rFonts w:ascii="Times New Roman" w:eastAsia="Calibri" w:hAnsi="Times New Roman"/>
          <w:bCs/>
          <w:sz w:val="28"/>
          <w:szCs w:val="28"/>
        </w:rPr>
        <w:t>количество муниципальных общеобразовательных организаций в муниципальном образовании, в которых осуществлено благоустройство территорий.</w:t>
      </w:r>
    </w:p>
    <w:p w14:paraId="16E8EF2F" w14:textId="77B29A5B" w:rsidR="00637DE6" w:rsidRDefault="00637DE6" w:rsidP="001154A1">
      <w:pPr>
        <w:pStyle w:val="10"/>
        <w:spacing w:after="0" w:line="240" w:lineRule="auto"/>
        <w:ind w:firstLine="709"/>
        <w:jc w:val="both"/>
        <w:rPr>
          <w:rFonts w:ascii="Times New Roman" w:eastAsia="Calibri" w:hAnsi="Times New Roman"/>
          <w:bCs/>
          <w:sz w:val="28"/>
          <w:szCs w:val="28"/>
        </w:rPr>
      </w:pPr>
      <w:r w:rsidRPr="00637DE6">
        <w:rPr>
          <w:rFonts w:ascii="Times New Roman" w:eastAsia="Calibri" w:hAnsi="Times New Roman"/>
          <w:bCs/>
          <w:sz w:val="28"/>
          <w:szCs w:val="28"/>
        </w:rPr>
        <w:t>1.4.4.</w:t>
      </w:r>
      <w:r>
        <w:rPr>
          <w:rFonts w:ascii="Times New Roman" w:eastAsia="Calibri" w:hAnsi="Times New Roman"/>
          <w:bCs/>
          <w:sz w:val="28"/>
          <w:szCs w:val="28"/>
        </w:rPr>
        <w:t>8</w:t>
      </w:r>
      <w:r w:rsidRPr="00637DE6">
        <w:rPr>
          <w:rFonts w:ascii="Times New Roman" w:eastAsia="Calibri" w:hAnsi="Times New Roman"/>
          <w:bCs/>
          <w:sz w:val="28"/>
          <w:szCs w:val="28"/>
        </w:rPr>
        <w:t>. Мероприятие 1.4.</w:t>
      </w:r>
      <w:r>
        <w:rPr>
          <w:rFonts w:ascii="Times New Roman" w:eastAsia="Calibri" w:hAnsi="Times New Roman"/>
          <w:bCs/>
          <w:sz w:val="28"/>
          <w:szCs w:val="28"/>
        </w:rPr>
        <w:t>8</w:t>
      </w:r>
      <w:r w:rsidRPr="00637DE6">
        <w:rPr>
          <w:rFonts w:ascii="Times New Roman" w:eastAsia="Calibri" w:hAnsi="Times New Roman"/>
          <w:bCs/>
          <w:sz w:val="28"/>
          <w:szCs w:val="28"/>
        </w:rPr>
        <w:t xml:space="preserve"> «Благоустройство территорий дошкольных образовательных организаций» осуществляется в рамках государственной программы «Развитие образования Амурской области», направлено на</w:t>
      </w:r>
      <w:r w:rsidR="00B11531" w:rsidRPr="00B11531">
        <w:t xml:space="preserve"> </w:t>
      </w:r>
      <w:r w:rsidR="00B11531" w:rsidRPr="00B11531">
        <w:rPr>
          <w:rFonts w:ascii="Times New Roman" w:eastAsia="Calibri" w:hAnsi="Times New Roman"/>
          <w:bCs/>
          <w:sz w:val="28"/>
          <w:szCs w:val="28"/>
        </w:rPr>
        <w:t>реализаци</w:t>
      </w:r>
      <w:r w:rsidR="00B11531">
        <w:rPr>
          <w:rFonts w:ascii="Times New Roman" w:eastAsia="Calibri" w:hAnsi="Times New Roman"/>
          <w:bCs/>
          <w:sz w:val="28"/>
          <w:szCs w:val="28"/>
        </w:rPr>
        <w:t>ю</w:t>
      </w:r>
      <w:r w:rsidR="00B11531" w:rsidRPr="00B11531">
        <w:rPr>
          <w:rFonts w:ascii="Times New Roman" w:eastAsia="Calibri" w:hAnsi="Times New Roman"/>
          <w:bCs/>
          <w:sz w:val="28"/>
          <w:szCs w:val="28"/>
        </w:rPr>
        <w:t xml:space="preserve"> мероприятий по приобретению, доставке, монтажу игровых комплексов (игрового оборудования), малых архитектурных форм для благоустройства территории в дошкольных образовательных организациях и общеобразовательных организациях, реализующих образовательную деятельность по образовательным программам дошкольного образования.</w:t>
      </w:r>
    </w:p>
    <w:p w14:paraId="04EFD890" w14:textId="5475E087" w:rsidR="00B11531" w:rsidRDefault="00B11531" w:rsidP="001154A1">
      <w:pPr>
        <w:pStyle w:val="10"/>
        <w:spacing w:after="0" w:line="240" w:lineRule="auto"/>
        <w:ind w:firstLine="709"/>
        <w:jc w:val="both"/>
        <w:rPr>
          <w:rFonts w:ascii="Times New Roman" w:eastAsia="Calibri" w:hAnsi="Times New Roman"/>
          <w:bCs/>
          <w:sz w:val="28"/>
          <w:szCs w:val="28"/>
        </w:rPr>
      </w:pPr>
      <w:r w:rsidRPr="00B11531">
        <w:rPr>
          <w:rFonts w:ascii="Times New Roman" w:eastAsia="Calibri" w:hAnsi="Times New Roman"/>
          <w:bCs/>
          <w:sz w:val="28"/>
          <w:szCs w:val="28"/>
        </w:rPr>
        <w:t xml:space="preserve">Реализация мероприятия направлена на достижение </w:t>
      </w:r>
      <w:r>
        <w:rPr>
          <w:rFonts w:ascii="Times New Roman" w:eastAsia="Calibri" w:hAnsi="Times New Roman"/>
          <w:bCs/>
          <w:sz w:val="28"/>
          <w:szCs w:val="28"/>
        </w:rPr>
        <w:t xml:space="preserve">следующих </w:t>
      </w:r>
      <w:r w:rsidRPr="00B11531">
        <w:rPr>
          <w:rFonts w:ascii="Times New Roman" w:eastAsia="Calibri" w:hAnsi="Times New Roman"/>
          <w:bCs/>
          <w:sz w:val="28"/>
          <w:szCs w:val="28"/>
        </w:rPr>
        <w:t>целев</w:t>
      </w:r>
      <w:r>
        <w:rPr>
          <w:rFonts w:ascii="Times New Roman" w:eastAsia="Calibri" w:hAnsi="Times New Roman"/>
          <w:bCs/>
          <w:sz w:val="28"/>
          <w:szCs w:val="28"/>
        </w:rPr>
        <w:t xml:space="preserve">ых </w:t>
      </w:r>
      <w:r w:rsidRPr="00B11531">
        <w:rPr>
          <w:rFonts w:ascii="Times New Roman" w:eastAsia="Calibri" w:hAnsi="Times New Roman"/>
          <w:bCs/>
          <w:sz w:val="28"/>
          <w:szCs w:val="28"/>
        </w:rPr>
        <w:t>показател</w:t>
      </w:r>
      <w:r>
        <w:rPr>
          <w:rFonts w:ascii="Times New Roman" w:eastAsia="Calibri" w:hAnsi="Times New Roman"/>
          <w:bCs/>
          <w:sz w:val="28"/>
          <w:szCs w:val="28"/>
        </w:rPr>
        <w:t>ей</w:t>
      </w:r>
      <w:r w:rsidRPr="00B11531">
        <w:rPr>
          <w:rFonts w:ascii="Times New Roman" w:eastAsia="Calibri" w:hAnsi="Times New Roman"/>
          <w:bCs/>
          <w:sz w:val="28"/>
          <w:szCs w:val="28"/>
        </w:rPr>
        <w:t xml:space="preserve"> результативности:</w:t>
      </w:r>
    </w:p>
    <w:p w14:paraId="48FDC2EC" w14:textId="77777777" w:rsidR="00B11531" w:rsidRPr="00B11531" w:rsidRDefault="00B11531" w:rsidP="00B11531">
      <w:pPr>
        <w:pStyle w:val="10"/>
        <w:spacing w:after="0" w:line="240" w:lineRule="auto"/>
        <w:ind w:firstLine="709"/>
        <w:jc w:val="both"/>
        <w:rPr>
          <w:rFonts w:ascii="Times New Roman" w:eastAsia="Calibri" w:hAnsi="Times New Roman"/>
          <w:bCs/>
          <w:sz w:val="28"/>
          <w:szCs w:val="28"/>
        </w:rPr>
      </w:pPr>
      <w:r w:rsidRPr="00B11531">
        <w:rPr>
          <w:rFonts w:ascii="Times New Roman" w:eastAsia="Calibri" w:hAnsi="Times New Roman"/>
          <w:bCs/>
          <w:sz w:val="28"/>
          <w:szCs w:val="28"/>
        </w:rPr>
        <w:t>а) количество объектов дошкольного образования, в которых приобретено, доставлено, смонтировано игровое оборудование;</w:t>
      </w:r>
    </w:p>
    <w:p w14:paraId="4933884A" w14:textId="44A2C900" w:rsidR="00B11531" w:rsidRDefault="00B11531" w:rsidP="00B11531">
      <w:pPr>
        <w:pStyle w:val="10"/>
        <w:spacing w:after="0" w:line="240" w:lineRule="auto"/>
        <w:ind w:firstLine="709"/>
        <w:jc w:val="both"/>
        <w:rPr>
          <w:rFonts w:ascii="Times New Roman" w:eastAsia="Calibri" w:hAnsi="Times New Roman"/>
          <w:bCs/>
          <w:sz w:val="28"/>
          <w:szCs w:val="28"/>
        </w:rPr>
      </w:pPr>
      <w:r w:rsidRPr="00B11531">
        <w:rPr>
          <w:rFonts w:ascii="Times New Roman" w:eastAsia="Calibri" w:hAnsi="Times New Roman"/>
          <w:bCs/>
          <w:sz w:val="28"/>
          <w:szCs w:val="28"/>
        </w:rPr>
        <w:t>б) доля использованной муниципальным образованием субсидии в общем размере субсидии, перечисленной муниципальному образованию</w:t>
      </w:r>
      <w:r>
        <w:rPr>
          <w:rFonts w:ascii="Times New Roman" w:eastAsia="Calibri" w:hAnsi="Times New Roman"/>
          <w:bCs/>
          <w:sz w:val="28"/>
          <w:szCs w:val="28"/>
        </w:rPr>
        <w:t>.</w:t>
      </w:r>
    </w:p>
    <w:p w14:paraId="28E6AE24" w14:textId="77777777" w:rsidR="00E9146F" w:rsidRPr="00E9146F" w:rsidRDefault="00E9146F" w:rsidP="00E9146F">
      <w:pPr>
        <w:widowControl w:val="0"/>
        <w:suppressAutoHyphens/>
        <w:ind w:firstLine="709"/>
        <w:jc w:val="both"/>
        <w:rPr>
          <w:color w:val="00000A"/>
          <w:sz w:val="28"/>
          <w:szCs w:val="28"/>
        </w:rPr>
      </w:pPr>
      <w:r w:rsidRPr="00E9146F">
        <w:rPr>
          <w:color w:val="00000A"/>
          <w:sz w:val="28"/>
          <w:szCs w:val="28"/>
        </w:rPr>
        <w:t>1.4.4.9. Мероприятие 1.4.9 «Проведение мероприятий по противопожарной и антитеррористической защищенности муниципальных образовательных организаций</w:t>
      </w:r>
      <w:r w:rsidRPr="00E9146F">
        <w:rPr>
          <w:rFonts w:ascii="Arial" w:hAnsi="Arial" w:cs="Arial"/>
          <w:color w:val="00000A"/>
          <w:sz w:val="20"/>
        </w:rPr>
        <w:t xml:space="preserve"> </w:t>
      </w:r>
      <w:r w:rsidRPr="00E9146F">
        <w:rPr>
          <w:color w:val="00000A"/>
          <w:sz w:val="28"/>
          <w:szCs w:val="28"/>
        </w:rPr>
        <w:t xml:space="preserve">за счет средств бюджета муниципального округа» направлено на осуществление мероприятий по инженерно-технической укрепленности образовательных организаций и </w:t>
      </w:r>
      <w:r w:rsidRPr="00E9146F">
        <w:rPr>
          <w:sz w:val="28"/>
          <w:szCs w:val="28"/>
        </w:rPr>
        <w:t>предусматривает следующие основные направления</w:t>
      </w:r>
      <w:r w:rsidRPr="00E9146F">
        <w:rPr>
          <w:color w:val="00000A"/>
          <w:sz w:val="28"/>
          <w:szCs w:val="28"/>
        </w:rPr>
        <w:t xml:space="preserve"> по противопожарной и антитеррористической защищенности муниципальных образовательных организаций: </w:t>
      </w:r>
    </w:p>
    <w:p w14:paraId="34B369D4" w14:textId="77777777" w:rsidR="00E9146F" w:rsidRPr="00E9146F" w:rsidRDefault="00E9146F" w:rsidP="00E9146F">
      <w:pPr>
        <w:suppressAutoHyphens/>
        <w:ind w:firstLine="709"/>
        <w:jc w:val="both"/>
        <w:rPr>
          <w:sz w:val="28"/>
          <w:szCs w:val="28"/>
          <w:lang w:eastAsia="en-US"/>
        </w:rPr>
      </w:pPr>
      <w:r w:rsidRPr="00E9146F">
        <w:rPr>
          <w:sz w:val="28"/>
          <w:szCs w:val="28"/>
          <w:lang w:eastAsia="en-US"/>
        </w:rPr>
        <w:t xml:space="preserve">*осуществление инженерно-технических мероприятий в целях пожарной безопасности; </w:t>
      </w:r>
    </w:p>
    <w:p w14:paraId="61EFCBAF" w14:textId="77777777" w:rsidR="00E9146F" w:rsidRPr="00E9146F" w:rsidRDefault="00E9146F" w:rsidP="00E9146F">
      <w:pPr>
        <w:suppressAutoHyphens/>
        <w:ind w:firstLine="709"/>
        <w:jc w:val="both"/>
        <w:rPr>
          <w:rFonts w:cs="Arial"/>
          <w:sz w:val="28"/>
          <w:szCs w:val="28"/>
          <w:lang w:eastAsia="en-US"/>
        </w:rPr>
      </w:pPr>
      <w:r w:rsidRPr="00E9146F">
        <w:rPr>
          <w:sz w:val="28"/>
          <w:szCs w:val="28"/>
          <w:lang w:eastAsia="en-US"/>
        </w:rPr>
        <w:t>*воспрепятствование неправомерному проникновению на территорию образовательных учреждений путем ограждения периметра, отдельных участков территории объектов</w:t>
      </w:r>
      <w:r w:rsidRPr="00E9146F">
        <w:rPr>
          <w:rFonts w:cs="Arial"/>
          <w:sz w:val="28"/>
          <w:szCs w:val="28"/>
          <w:lang w:eastAsia="en-US"/>
        </w:rPr>
        <w:t>;</w:t>
      </w:r>
    </w:p>
    <w:p w14:paraId="4765DCB7" w14:textId="77777777" w:rsidR="00E9146F" w:rsidRPr="00E9146F" w:rsidRDefault="00E9146F" w:rsidP="00E9146F">
      <w:pPr>
        <w:suppressAutoHyphens/>
        <w:ind w:firstLine="709"/>
        <w:jc w:val="both"/>
        <w:rPr>
          <w:rFonts w:cs="Arial"/>
          <w:sz w:val="28"/>
          <w:szCs w:val="28"/>
          <w:lang w:eastAsia="en-US"/>
        </w:rPr>
      </w:pPr>
      <w:r w:rsidRPr="00E9146F">
        <w:rPr>
          <w:rFonts w:cs="Arial"/>
          <w:sz w:val="28"/>
          <w:szCs w:val="28"/>
          <w:lang w:eastAsia="en-US"/>
        </w:rPr>
        <w:t xml:space="preserve">*укрепление (замена) дверных и оконных конструкций, других технологических каналов (конструкции должны обеспечивать надежную защиту помещений объекта, иметь надежные и исправные запирающие устройства); </w:t>
      </w:r>
    </w:p>
    <w:p w14:paraId="29D13C70" w14:textId="77777777" w:rsidR="00E9146F" w:rsidRPr="00E9146F" w:rsidRDefault="00E9146F" w:rsidP="00E9146F">
      <w:pPr>
        <w:suppressAutoHyphens/>
        <w:ind w:firstLine="709"/>
        <w:jc w:val="both"/>
        <w:rPr>
          <w:color w:val="00000A"/>
          <w:sz w:val="28"/>
          <w:szCs w:val="28"/>
        </w:rPr>
      </w:pPr>
      <w:r w:rsidRPr="00E9146F">
        <w:rPr>
          <w:rFonts w:cs="Arial"/>
          <w:sz w:val="28"/>
          <w:szCs w:val="28"/>
          <w:lang w:eastAsia="en-US"/>
        </w:rPr>
        <w:t xml:space="preserve">* другие мероприятия, направленные на </w:t>
      </w:r>
      <w:r w:rsidRPr="00E9146F">
        <w:rPr>
          <w:color w:val="00000A"/>
          <w:sz w:val="28"/>
          <w:szCs w:val="28"/>
        </w:rPr>
        <w:t>противопожарную и антитеррористическую защищенность муниципальных образовательных организаций.</w:t>
      </w:r>
    </w:p>
    <w:p w14:paraId="5B085400" w14:textId="77777777" w:rsidR="00E9146F" w:rsidRPr="00E9146F" w:rsidRDefault="00E9146F" w:rsidP="00E9146F">
      <w:pPr>
        <w:suppressAutoHyphens/>
        <w:ind w:firstLine="709"/>
        <w:jc w:val="both"/>
        <w:rPr>
          <w:rFonts w:cs="Arial"/>
          <w:color w:val="000000"/>
          <w:sz w:val="28"/>
          <w:szCs w:val="28"/>
          <w:lang w:eastAsia="en-US"/>
        </w:rPr>
      </w:pPr>
      <w:r w:rsidRPr="00E9146F">
        <w:rPr>
          <w:rFonts w:cs="Arial"/>
          <w:color w:val="000000"/>
          <w:sz w:val="28"/>
          <w:szCs w:val="28"/>
          <w:lang w:eastAsia="en-US"/>
        </w:rPr>
        <w:t>Реализация мероприятия направлена на достижение целевого показателя результативности:</w:t>
      </w:r>
    </w:p>
    <w:p w14:paraId="698B707E" w14:textId="77777777" w:rsidR="00E9146F" w:rsidRPr="00E9146F" w:rsidRDefault="00E9146F" w:rsidP="00E9146F">
      <w:pPr>
        <w:suppressAutoHyphens/>
        <w:ind w:firstLine="709"/>
        <w:jc w:val="both"/>
        <w:rPr>
          <w:rFonts w:eastAsia="Calibri" w:cs="Arial"/>
          <w:color w:val="000000"/>
          <w:sz w:val="28"/>
          <w:szCs w:val="28"/>
          <w:lang w:eastAsia="en-US"/>
        </w:rPr>
      </w:pPr>
      <w:r w:rsidRPr="00E9146F">
        <w:rPr>
          <w:rFonts w:eastAsia="Calibri" w:cs="Arial"/>
          <w:color w:val="000000"/>
          <w:sz w:val="28"/>
          <w:szCs w:val="28"/>
          <w:lang w:eastAsia="en-US"/>
        </w:rPr>
        <w:t>- количество образовательных организаций, в которых приняты меры по защите объектов в рамках мероприятий по противопожарной и антитеррористической защищенности муниципальных образовательных организаций.</w:t>
      </w:r>
    </w:p>
    <w:p w14:paraId="6FFDB6EC" w14:textId="116EF476" w:rsidR="00E9146F" w:rsidRPr="00DD5C60" w:rsidRDefault="00E9146F" w:rsidP="00E9146F">
      <w:pPr>
        <w:pStyle w:val="10"/>
        <w:spacing w:after="0" w:line="240" w:lineRule="auto"/>
        <w:ind w:firstLine="709"/>
        <w:jc w:val="both"/>
        <w:rPr>
          <w:rFonts w:ascii="Times New Roman" w:eastAsia="Calibri" w:hAnsi="Times New Roman"/>
          <w:bCs/>
          <w:sz w:val="28"/>
          <w:szCs w:val="28"/>
        </w:rPr>
      </w:pPr>
      <w:r w:rsidRPr="00E9146F">
        <w:rPr>
          <w:rFonts w:ascii="Times New Roman" w:hAnsi="Times New Roman" w:cs="Times New Roman"/>
          <w:color w:val="auto"/>
          <w:sz w:val="28"/>
          <w:szCs w:val="28"/>
          <w:lang w:eastAsia="ru-RU"/>
        </w:rPr>
        <w:lastRenderedPageBreak/>
        <w:t xml:space="preserve">В результате реализации мероприятия планируется обеспечить безопасное функционирование образовательных учреждений на территории </w:t>
      </w:r>
      <w:r w:rsidRPr="00E9146F">
        <w:rPr>
          <w:rFonts w:ascii="Times New Roman" w:hAnsi="Times New Roman"/>
          <w:sz w:val="28"/>
          <w:szCs w:val="28"/>
        </w:rPr>
        <w:t>Бурейского округа.</w:t>
      </w:r>
    </w:p>
    <w:p w14:paraId="3E2D78AD"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4C5FDB">
        <w:rPr>
          <w:rFonts w:ascii="Times New Roman" w:hAnsi="Times New Roman"/>
          <w:sz w:val="28"/>
          <w:szCs w:val="28"/>
        </w:rPr>
        <w:t>1.4.5.  Основное мероприятие 1.5 подпрограммы 1 «Развитие, поддержка и совершенствование системы кадрового потенциала педагогического корпуса» включает в себя следующие мероприятия: «Развитие кадрового потенциала системы образования (в том числе поощрение лучших работников)»; «Выплаты единовременного социального пособия работникам муниципальных учреждений»</w:t>
      </w:r>
      <w:r w:rsidR="004C5FDB">
        <w:rPr>
          <w:rFonts w:ascii="Times New Roman" w:hAnsi="Times New Roman"/>
          <w:sz w:val="28"/>
          <w:szCs w:val="28"/>
        </w:rPr>
        <w:t>.</w:t>
      </w:r>
    </w:p>
    <w:p w14:paraId="717B5624" w14:textId="77777777" w:rsidR="00410D02" w:rsidRPr="00DD5C60" w:rsidRDefault="002224AD" w:rsidP="001154A1">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1.4.5.1. Мероприятие 1.5.1 «Развитие кадрового потенциала системы образования (в том числе поощрение лучших работников)» направлено на повышение социального престижа, привлекательности педагогической профессии и решение следующей задачи:</w:t>
      </w:r>
    </w:p>
    <w:p w14:paraId="23A4A65B" w14:textId="77777777" w:rsidR="00410D02" w:rsidRPr="00DD5C60" w:rsidRDefault="002224AD" w:rsidP="001154A1">
      <w:pPr>
        <w:pStyle w:val="10"/>
        <w:widowControl w:val="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14:paraId="7E8EAD86" w14:textId="04629629" w:rsidR="00410D02" w:rsidRPr="00DD5C60" w:rsidRDefault="002224AD" w:rsidP="001154A1">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В рамках данного мероприятия будет продолжена работа по выявлению и поддержке лучших образовательных организаций (коллективов), по организации </w:t>
      </w:r>
      <w:r w:rsidR="009C6EF3">
        <w:rPr>
          <w:rFonts w:ascii="Times New Roman" w:hAnsi="Times New Roman"/>
          <w:sz w:val="28"/>
          <w:szCs w:val="28"/>
        </w:rPr>
        <w:t>окружных</w:t>
      </w:r>
      <w:r w:rsidRPr="00DD5C60">
        <w:rPr>
          <w:rFonts w:ascii="Times New Roman" w:hAnsi="Times New Roman"/>
          <w:sz w:val="28"/>
          <w:szCs w:val="28"/>
        </w:rPr>
        <w:t xml:space="preserve"> конкурсных мероприятий по выявлению и поддержке лучших работников образования, продвижению передовых идей и проектов, в том числе:</w:t>
      </w:r>
    </w:p>
    <w:p w14:paraId="42A3DDEC" w14:textId="77777777" w:rsidR="00410D02" w:rsidRPr="00DD5C60" w:rsidRDefault="002224AD" w:rsidP="001154A1">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поощрение образовательных организаций в честь юбилейных дат;</w:t>
      </w:r>
    </w:p>
    <w:p w14:paraId="23858479" w14:textId="77777777" w:rsidR="00410D02" w:rsidRPr="00DD5C60" w:rsidRDefault="002224AD" w:rsidP="001154A1">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поощрение лучших работников;</w:t>
      </w:r>
    </w:p>
    <w:p w14:paraId="5437D259" w14:textId="77777777" w:rsidR="00410D02" w:rsidRPr="00DD5C60" w:rsidRDefault="002224AD" w:rsidP="001154A1">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организация муниципального этапа конкурса «Педагог года», участие победителя в областном конкурсе и семинаре для участников конкурса;</w:t>
      </w:r>
    </w:p>
    <w:p w14:paraId="7C8D899A" w14:textId="77777777" w:rsidR="00410D02" w:rsidRPr="00DD5C60" w:rsidRDefault="002224AD" w:rsidP="001154A1">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курсы повышения квалификации педагогических кадров;</w:t>
      </w:r>
    </w:p>
    <w:p w14:paraId="5CE4E103" w14:textId="77777777" w:rsidR="00410D02" w:rsidRPr="00DD5C60" w:rsidRDefault="002224AD" w:rsidP="001154A1">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иные мероприятия, направленные на повышение престижа и привлекательности педагогической профессии.</w:t>
      </w:r>
    </w:p>
    <w:p w14:paraId="53992AE5" w14:textId="77777777" w:rsidR="00410D02" w:rsidRPr="00DD5C60" w:rsidRDefault="002224AD" w:rsidP="001154A1">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Кроме того, будут приняты необходимые меры для привлечения молодых специалистов в сферу образования. </w:t>
      </w:r>
    </w:p>
    <w:p w14:paraId="360F883B" w14:textId="77777777" w:rsidR="00410D02" w:rsidRPr="001852AC" w:rsidRDefault="002224AD" w:rsidP="001154A1">
      <w:pPr>
        <w:pStyle w:val="10"/>
        <w:widowControl w:val="0"/>
        <w:spacing w:after="0" w:line="240" w:lineRule="auto"/>
        <w:ind w:firstLine="709"/>
        <w:jc w:val="both"/>
        <w:rPr>
          <w:rFonts w:ascii="Times New Roman" w:hAnsi="Times New Roman"/>
          <w:sz w:val="28"/>
          <w:szCs w:val="28"/>
        </w:rPr>
      </w:pPr>
      <w:r w:rsidRPr="001852AC">
        <w:rPr>
          <w:rFonts w:ascii="Times New Roman" w:hAnsi="Times New Roman"/>
          <w:sz w:val="28"/>
          <w:szCs w:val="28"/>
        </w:rPr>
        <w:t>Реализация мероприятия направлена на достижение целевого показателя:</w:t>
      </w:r>
    </w:p>
    <w:p w14:paraId="0CEA0EA3" w14:textId="77777777" w:rsidR="00410D02" w:rsidRPr="001852AC" w:rsidRDefault="002224AD" w:rsidP="001154A1">
      <w:pPr>
        <w:pStyle w:val="10"/>
        <w:widowControl w:val="0"/>
        <w:spacing w:after="0" w:line="240" w:lineRule="auto"/>
        <w:ind w:firstLine="709"/>
        <w:jc w:val="both"/>
        <w:rPr>
          <w:rFonts w:ascii="Times New Roman" w:hAnsi="Times New Roman"/>
          <w:sz w:val="28"/>
          <w:szCs w:val="28"/>
        </w:rPr>
      </w:pPr>
      <w:r w:rsidRPr="001852AC">
        <w:rPr>
          <w:rFonts w:ascii="Times New Roman" w:hAnsi="Times New Roman"/>
          <w:sz w:val="28"/>
          <w:szCs w:val="28"/>
        </w:rPr>
        <w:t xml:space="preserve"> а) муниципальной программы:</w:t>
      </w:r>
    </w:p>
    <w:p w14:paraId="0A403678" w14:textId="77777777" w:rsidR="00410D02" w:rsidRPr="001852AC" w:rsidRDefault="002224AD" w:rsidP="001154A1">
      <w:pPr>
        <w:pStyle w:val="10"/>
        <w:widowControl w:val="0"/>
        <w:spacing w:after="0" w:line="240" w:lineRule="auto"/>
        <w:ind w:firstLine="709"/>
        <w:jc w:val="both"/>
        <w:rPr>
          <w:rFonts w:ascii="Times New Roman" w:hAnsi="Times New Roman"/>
          <w:sz w:val="28"/>
          <w:szCs w:val="28"/>
        </w:rPr>
      </w:pPr>
      <w:r w:rsidRPr="001852AC">
        <w:rPr>
          <w:rFonts w:ascii="Times New Roman" w:hAnsi="Times New Roman"/>
          <w:sz w:val="28"/>
          <w:szCs w:val="28"/>
        </w:rPr>
        <w:t>доля работающих в сфере образования, прошедших повышение квалификации и (или) профессиональную подготовку в общей численности работающих в образовании;</w:t>
      </w:r>
    </w:p>
    <w:p w14:paraId="5C76565C" w14:textId="77777777" w:rsidR="00410D02" w:rsidRPr="001852AC" w:rsidRDefault="002224AD" w:rsidP="001154A1">
      <w:pPr>
        <w:pStyle w:val="10"/>
        <w:widowControl w:val="0"/>
        <w:spacing w:after="0" w:line="240" w:lineRule="auto"/>
        <w:ind w:firstLine="709"/>
        <w:jc w:val="both"/>
        <w:rPr>
          <w:rFonts w:ascii="Times New Roman" w:hAnsi="Times New Roman"/>
          <w:sz w:val="28"/>
          <w:szCs w:val="28"/>
        </w:rPr>
      </w:pPr>
      <w:r w:rsidRPr="001852AC">
        <w:rPr>
          <w:rFonts w:ascii="Times New Roman" w:hAnsi="Times New Roman"/>
          <w:sz w:val="28"/>
          <w:szCs w:val="28"/>
        </w:rPr>
        <w:t xml:space="preserve">б) настоящего мероприятия: </w:t>
      </w:r>
    </w:p>
    <w:p w14:paraId="42DBED2D" w14:textId="77777777" w:rsidR="00410D02" w:rsidRPr="00DD5C60" w:rsidRDefault="002224AD" w:rsidP="001154A1">
      <w:pPr>
        <w:pStyle w:val="10"/>
        <w:widowControl w:val="0"/>
        <w:spacing w:after="0" w:line="240" w:lineRule="auto"/>
        <w:ind w:firstLine="709"/>
        <w:jc w:val="both"/>
        <w:rPr>
          <w:rFonts w:ascii="Times New Roman" w:hAnsi="Times New Roman"/>
          <w:sz w:val="28"/>
          <w:szCs w:val="28"/>
        </w:rPr>
      </w:pPr>
      <w:r w:rsidRPr="001852AC">
        <w:rPr>
          <w:rFonts w:ascii="Times New Roman" w:hAnsi="Times New Roman"/>
          <w:sz w:val="28"/>
          <w:szCs w:val="28"/>
        </w:rPr>
        <w:t>доля учителей в возрасте до 30 лет в общеобразовательных организациях в общей численности учителей данных организаций.</w:t>
      </w:r>
    </w:p>
    <w:p w14:paraId="0A26A474" w14:textId="77777777" w:rsidR="00410D02" w:rsidRPr="00DD5C60" w:rsidRDefault="002224AD" w:rsidP="001154A1">
      <w:pPr>
        <w:pStyle w:val="10"/>
        <w:spacing w:after="0" w:line="240" w:lineRule="auto"/>
        <w:ind w:firstLine="709"/>
        <w:jc w:val="both"/>
        <w:rPr>
          <w:rFonts w:ascii="Times New Roman" w:hAnsi="Times New Roman"/>
          <w:sz w:val="28"/>
          <w:szCs w:val="28"/>
          <w:lang w:eastAsia="zh-CN"/>
        </w:rPr>
      </w:pPr>
      <w:r w:rsidRPr="00DD5C60">
        <w:rPr>
          <w:rFonts w:ascii="Times New Roman" w:hAnsi="Times New Roman"/>
          <w:sz w:val="28"/>
          <w:szCs w:val="28"/>
          <w:lang w:eastAsia="zh-CN"/>
        </w:rPr>
        <w:t>Доля работающих в сфере образования, прошедших повышение квалификации или профессиональную переподготовку, составит 85 % и доля учителей в возрасте до 30 лет в общеобразовательных организациях в общей численности учителей данных организаций составит 20 %.</w:t>
      </w:r>
    </w:p>
    <w:p w14:paraId="077FA619"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1.4.5.2.</w:t>
      </w:r>
      <w:r w:rsidR="00985E05">
        <w:rPr>
          <w:rFonts w:ascii="Times New Roman" w:hAnsi="Times New Roman"/>
          <w:sz w:val="28"/>
          <w:szCs w:val="28"/>
        </w:rPr>
        <w:t xml:space="preserve"> </w:t>
      </w:r>
      <w:r w:rsidRPr="00DD5C60">
        <w:rPr>
          <w:rFonts w:ascii="Times New Roman" w:hAnsi="Times New Roman"/>
          <w:sz w:val="28"/>
          <w:szCs w:val="28"/>
        </w:rPr>
        <w:t>Мероприятие 1.5.2 «Выплаты единовременного социального пособия работникам муниципальных учреждений» направлено на обеспечение мер по реализации приоритетов государственной политики в сфере общего образования, а также решение следующей задачи:</w:t>
      </w:r>
    </w:p>
    <w:p w14:paraId="4713CA26"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     повышение социального престижа, привлекательности педагогической профессии;</w:t>
      </w:r>
    </w:p>
    <w:p w14:paraId="5D3EEF11" w14:textId="77777777" w:rsidR="00410D02" w:rsidRPr="00DD5C60" w:rsidRDefault="002224AD" w:rsidP="001154A1">
      <w:pPr>
        <w:pStyle w:val="10"/>
        <w:widowControl w:val="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14:paraId="52664228" w14:textId="77777777" w:rsidR="00410D02" w:rsidRPr="00DD5C60" w:rsidRDefault="002224AD" w:rsidP="001154A1">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В рамках данного мероприятия будет продолжена работа по привлечению молодых специалистов в сферу образования.</w:t>
      </w:r>
    </w:p>
    <w:p w14:paraId="3804D059" w14:textId="77777777" w:rsidR="004C5FDB" w:rsidRPr="0080382A" w:rsidRDefault="002224AD"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 xml:space="preserve">1.4.6. </w:t>
      </w:r>
      <w:r w:rsidR="004C5FDB" w:rsidRPr="0080382A">
        <w:rPr>
          <w:rFonts w:ascii="Times New Roman" w:hAnsi="Times New Roman"/>
          <w:sz w:val="28"/>
          <w:szCs w:val="28"/>
        </w:rPr>
        <w:t xml:space="preserve">Основное мероприятие 1.6 подпрограммы 1 «Региональный проект «Успех каждого ребенка» включает в себя мероприятие </w:t>
      </w:r>
      <w:r w:rsidR="005322E0" w:rsidRPr="0080382A">
        <w:rPr>
          <w:rFonts w:ascii="Times New Roman" w:hAnsi="Times New Roman"/>
          <w:sz w:val="28"/>
          <w:szCs w:val="28"/>
        </w:rPr>
        <w:t xml:space="preserve">1.6.1 </w:t>
      </w:r>
      <w:r w:rsidR="004C5FDB" w:rsidRPr="0080382A">
        <w:rPr>
          <w:rFonts w:ascii="Times New Roman" w:hAnsi="Times New Roman"/>
          <w:sz w:val="28"/>
          <w:szCs w:val="28"/>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Мероприятие направлено на создание в общеобразовательных организациях, расположенных в сельской местности, условий для занятия физической культурой и спортом за счет ремонта спортивных залов, оснащения спортивным оборудованием спортивных плоскостных сооружений, создания центров спортивно-массовой работы на базе сельских школ,</w:t>
      </w:r>
      <w:r w:rsidR="004C5FDB" w:rsidRPr="0080382A">
        <w:rPr>
          <w:rFonts w:ascii="Times New Roman" w:hAnsi="Times New Roman"/>
          <w:color w:val="00000A"/>
          <w:sz w:val="28"/>
          <w:szCs w:val="28"/>
        </w:rPr>
        <w:t xml:space="preserve"> успешно прошедших отбор на получение субсидии,</w:t>
      </w:r>
      <w:r w:rsidR="004C5FDB" w:rsidRPr="0080382A">
        <w:rPr>
          <w:rFonts w:ascii="Times New Roman" w:hAnsi="Times New Roman"/>
          <w:sz w:val="28"/>
          <w:szCs w:val="28"/>
        </w:rPr>
        <w:t xml:space="preserve"> и в том числе активизации работы по созданию школьных спортивных клубов.</w:t>
      </w:r>
    </w:p>
    <w:p w14:paraId="2BB9BBAD" w14:textId="77777777" w:rsidR="004C5FDB" w:rsidRPr="0080382A" w:rsidRDefault="004C5FDB" w:rsidP="004C5FDB">
      <w:pPr>
        <w:pStyle w:val="10"/>
        <w:widowControl w:val="0"/>
        <w:spacing w:after="0" w:line="240" w:lineRule="auto"/>
        <w:ind w:firstLine="709"/>
        <w:jc w:val="both"/>
        <w:rPr>
          <w:rFonts w:ascii="Times New Roman" w:hAnsi="Times New Roman"/>
          <w:bCs/>
          <w:sz w:val="28"/>
          <w:szCs w:val="28"/>
        </w:rPr>
      </w:pPr>
      <w:r w:rsidRPr="0080382A">
        <w:rPr>
          <w:rFonts w:ascii="Times New Roman" w:hAnsi="Times New Roman"/>
          <w:bCs/>
          <w:sz w:val="28"/>
          <w:szCs w:val="28"/>
        </w:rPr>
        <w:t xml:space="preserve">Мероприятие направлено на решение следующей задачи: </w:t>
      </w:r>
      <w:r w:rsidRPr="0080382A">
        <w:rPr>
          <w:rFonts w:ascii="Times New Roman" w:hAnsi="Times New Roman"/>
          <w:sz w:val="28"/>
          <w:szCs w:val="28"/>
        </w:rPr>
        <w:t>создание условий для занятия физической культурой и спортом в сельской местности</w:t>
      </w:r>
      <w:r w:rsidRPr="0080382A">
        <w:rPr>
          <w:rFonts w:ascii="Times New Roman" w:hAnsi="Times New Roman"/>
          <w:bCs/>
          <w:sz w:val="28"/>
          <w:szCs w:val="28"/>
        </w:rPr>
        <w:t>.</w:t>
      </w:r>
    </w:p>
    <w:p w14:paraId="0F61B16B"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Мероприятие направлено на достижение следующего целевого показателя:</w:t>
      </w:r>
    </w:p>
    <w:p w14:paraId="31E019FB"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количество образовательных организаций, расположенных в сельской местности, в которых созданы условия для занятия физической культурой и спортом.</w:t>
      </w:r>
    </w:p>
    <w:p w14:paraId="7D51904A"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В результате реализации мероприятия будут созданы необходимые условия для занятий физической культурой и спортом в сельских школах.</w:t>
      </w:r>
    </w:p>
    <w:p w14:paraId="3D196C7B" w14:textId="77777777" w:rsidR="004C5FDB" w:rsidRPr="0080382A" w:rsidRDefault="002224AD" w:rsidP="004C5FDB">
      <w:pPr>
        <w:pStyle w:val="10"/>
        <w:tabs>
          <w:tab w:val="left" w:pos="284"/>
          <w:tab w:val="left" w:pos="426"/>
        </w:tabs>
        <w:spacing w:after="0" w:line="240" w:lineRule="auto"/>
        <w:ind w:firstLine="709"/>
        <w:jc w:val="both"/>
        <w:rPr>
          <w:rFonts w:ascii="Times New Roman" w:hAnsi="Times New Roman"/>
          <w:sz w:val="28"/>
          <w:szCs w:val="28"/>
        </w:rPr>
      </w:pPr>
      <w:r w:rsidRPr="0080382A">
        <w:rPr>
          <w:rFonts w:ascii="Times New Roman" w:hAnsi="Times New Roman"/>
          <w:sz w:val="28"/>
          <w:szCs w:val="28"/>
        </w:rPr>
        <w:t xml:space="preserve">1.4.7. </w:t>
      </w:r>
      <w:r w:rsidR="004C5FDB" w:rsidRPr="0080382A">
        <w:rPr>
          <w:rFonts w:ascii="Times New Roman" w:hAnsi="Times New Roman"/>
          <w:sz w:val="28"/>
          <w:szCs w:val="28"/>
        </w:rPr>
        <w:t xml:space="preserve">Основное мероприятие 1.7 «Федеральный проект «Цифровая образовательная среда» включает в себя мероприятие </w:t>
      </w:r>
      <w:r w:rsidR="005322E0" w:rsidRPr="0080382A">
        <w:rPr>
          <w:rFonts w:ascii="Times New Roman" w:hAnsi="Times New Roman"/>
          <w:sz w:val="28"/>
          <w:szCs w:val="28"/>
        </w:rPr>
        <w:t xml:space="preserve">1.7.1 </w:t>
      </w:r>
      <w:r w:rsidR="004C5FDB" w:rsidRPr="0080382A">
        <w:rPr>
          <w:rFonts w:ascii="Times New Roman" w:hAnsi="Times New Roman"/>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p w14:paraId="13637F6E" w14:textId="77777777" w:rsidR="004C5FDB" w:rsidRPr="0080382A" w:rsidRDefault="004C5FDB" w:rsidP="004C5FDB">
      <w:pPr>
        <w:pStyle w:val="10"/>
        <w:spacing w:after="0" w:line="240" w:lineRule="auto"/>
        <w:ind w:firstLine="709"/>
        <w:jc w:val="both"/>
        <w:rPr>
          <w:rFonts w:cs="Calibri"/>
        </w:rPr>
      </w:pPr>
      <w:r w:rsidRPr="0080382A">
        <w:rPr>
          <w:rFonts w:ascii="Times New Roman" w:hAnsi="Times New Roman"/>
          <w:sz w:val="28"/>
          <w:szCs w:val="28"/>
        </w:rPr>
        <w:t>Мероприятие «Внедрение целевой модели цифровой образовательной среды в общеобразовательных организациях и профессиональных образовательных организациях» направлено на создание условий для развития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 обеспечиваемой в том числе функционированием федеральной информационно-сервисной платформы цифровой образовательной среды.</w:t>
      </w:r>
    </w:p>
    <w:p w14:paraId="6B1C6325"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lastRenderedPageBreak/>
        <w:t>Мероприятие осуществляется в рамках реализации регионального проекта «Цифровая образовательная среда». Целевая модель цифровой образовательной среды позволит создать в образовательных организациях  профили «цифровых компетенций» для обучающихся, педагогов и административно-управленческого персонала, конструировать и реализовывать индивидуальные учебные планы (программы), в том числе с правом зачета результатов прохождения онлайн-курсов при прохождении аттестационных мероприятий, автоматизировать рутинные административные, управленческие и обеспечивающие процессы; проводить процедуры оценки качества образования. Будет обеспечена оптимизация деятельности образовательных организаций, перевод отчетности образовательных организаций в электронный вид и ее автоматическое формирование.</w:t>
      </w:r>
    </w:p>
    <w:p w14:paraId="3B146785"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Мероприятие направлено на решение следующих задач:</w:t>
      </w:r>
    </w:p>
    <w:p w14:paraId="18D43482"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обновление информационного наполнения и функциональных возможностей сайтов школ;</w:t>
      </w:r>
    </w:p>
    <w:p w14:paraId="1FEF14E1"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расширение возможности повышения квалификации педагогов образовательных организаций, обеспечивающих наполнение образовательного контента;</w:t>
      </w:r>
    </w:p>
    <w:p w14:paraId="3200B150"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наличие возможности в информационной платформе дистанционного образования учащемуся выбирать «образовательную траекторию», состоящую из интересующих его активностей, с последующим профилированием (колледж, вуз);</w:t>
      </w:r>
    </w:p>
    <w:p w14:paraId="5F9F1F08"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обеспечение положительной динамики качественного участия педагогов во всех рейтинговых мероприятиях районного, областного и всероссийского уровней;</w:t>
      </w:r>
    </w:p>
    <w:p w14:paraId="76764EFE"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создание условий для использования интернет-технологий, цифровых инструментов и образовательного контента в учебном процессе, внеурочной деятельности, воспитательном процессе;</w:t>
      </w:r>
    </w:p>
    <w:p w14:paraId="33C1655A"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развитие самоорганизации труда и самообразования обучающихся;</w:t>
      </w:r>
    </w:p>
    <w:p w14:paraId="1D5A09EF"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создание условий для расширения зоны индивидуального обучения;</w:t>
      </w:r>
    </w:p>
    <w:p w14:paraId="223BE04E"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 xml:space="preserve">обеспечение дистанционного взаимодействия всех участников образовательного процесса: обучающихся, их родителей (законных представителей), педагогических работников, представителей общественности, специалистов органа управления в сфере образования; </w:t>
      </w:r>
    </w:p>
    <w:p w14:paraId="6E18D8F0"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обеспечение информационной открытости образовательной платформы;</w:t>
      </w:r>
    </w:p>
    <w:p w14:paraId="4A476FC4" w14:textId="2A7CEB19"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 xml:space="preserve">обеспечение доступа всех образовательных организаций Бурейского </w:t>
      </w:r>
      <w:r w:rsidR="009C6EF3" w:rsidRPr="0080382A">
        <w:rPr>
          <w:rFonts w:ascii="Times New Roman" w:hAnsi="Times New Roman"/>
          <w:sz w:val="28"/>
          <w:szCs w:val="28"/>
        </w:rPr>
        <w:t>округа</w:t>
      </w:r>
      <w:r w:rsidRPr="0080382A">
        <w:rPr>
          <w:rFonts w:ascii="Times New Roman" w:hAnsi="Times New Roman"/>
          <w:sz w:val="28"/>
          <w:szCs w:val="28"/>
        </w:rPr>
        <w:t xml:space="preserve"> к высокоскоростному Интернету, обеспечение необходимой скорости (не менее 50 МБ/с) передачи данных при работе в сети Интернет;</w:t>
      </w:r>
    </w:p>
    <w:p w14:paraId="3197805B"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обеспечение мониторинга и фиксации хода и результатов образовательного процесса.</w:t>
      </w:r>
    </w:p>
    <w:p w14:paraId="1C23E7D8"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 xml:space="preserve">Для решения задач предполагается обеспечение технико-технологической стороны образовательного процесса, включая приобретение персональных компьютеров, используемых в учебных целях, поддержание в </w:t>
      </w:r>
      <w:r w:rsidRPr="0080382A">
        <w:rPr>
          <w:rFonts w:ascii="Times New Roman" w:hAnsi="Times New Roman"/>
          <w:sz w:val="28"/>
          <w:szCs w:val="28"/>
        </w:rPr>
        <w:lastRenderedPageBreak/>
        <w:t>рабочем состоянии интерактивного оборудования учебных кабинетов и оборудования, размещенного в образовательных организациях, осуществление контентной фильтрации всех компьютеров, подключенных к Интернету, обеспечение заключения договоров со сторонними организациями.</w:t>
      </w:r>
    </w:p>
    <w:p w14:paraId="28821992"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Мероприятие направлено на достижение целевого показателя:</w:t>
      </w:r>
    </w:p>
    <w:p w14:paraId="221BB030" w14:textId="77777777" w:rsidR="004C5FDB" w:rsidRPr="00DD5C60" w:rsidRDefault="004C5FDB" w:rsidP="004C5FDB">
      <w:pPr>
        <w:pStyle w:val="10"/>
        <w:widowControl w:val="0"/>
        <w:spacing w:after="0" w:line="240" w:lineRule="auto"/>
        <w:ind w:firstLine="709"/>
        <w:jc w:val="both"/>
        <w:rPr>
          <w:rFonts w:ascii="Times New Roman" w:hAnsi="Times New Roman"/>
          <w:sz w:val="28"/>
          <w:szCs w:val="28"/>
        </w:rPr>
      </w:pPr>
      <w:r w:rsidRPr="0080382A">
        <w:rPr>
          <w:rFonts w:ascii="Times New Roman" w:hAnsi="Times New Roman"/>
          <w:sz w:val="28"/>
          <w:szCs w:val="28"/>
        </w:rPr>
        <w:t>количество общеобразовательных организаций, внедривших целевую модель цифровой образовательной среды по программам общего образования и дополнительного образования.</w:t>
      </w:r>
      <w:r w:rsidRPr="00DD5C60">
        <w:rPr>
          <w:rFonts w:ascii="Times New Roman" w:hAnsi="Times New Roman"/>
          <w:sz w:val="28"/>
          <w:szCs w:val="28"/>
        </w:rPr>
        <w:t xml:space="preserve"> </w:t>
      </w:r>
    </w:p>
    <w:p w14:paraId="1B42D31E" w14:textId="77777777" w:rsidR="00410D02" w:rsidRPr="00DD5C60" w:rsidRDefault="00410D02" w:rsidP="004C5FDB">
      <w:pPr>
        <w:pStyle w:val="10"/>
        <w:spacing w:after="0" w:line="240" w:lineRule="auto"/>
        <w:ind w:firstLine="709"/>
        <w:jc w:val="both"/>
        <w:rPr>
          <w:rFonts w:ascii="Times New Roman" w:hAnsi="Times New Roman"/>
          <w:sz w:val="28"/>
          <w:szCs w:val="28"/>
        </w:rPr>
      </w:pPr>
    </w:p>
    <w:p w14:paraId="6DA9E9C8" w14:textId="77777777" w:rsidR="00410D02" w:rsidRPr="00DD5C60" w:rsidRDefault="002224AD" w:rsidP="00A01A2A">
      <w:pPr>
        <w:pStyle w:val="10"/>
        <w:spacing w:line="240" w:lineRule="auto"/>
        <w:ind w:firstLine="709"/>
        <w:jc w:val="center"/>
        <w:rPr>
          <w:rFonts w:ascii="Times New Roman" w:hAnsi="Times New Roman"/>
          <w:sz w:val="28"/>
          <w:szCs w:val="28"/>
        </w:rPr>
      </w:pPr>
      <w:r w:rsidRPr="00DD5C60">
        <w:rPr>
          <w:rFonts w:ascii="Times New Roman" w:hAnsi="Times New Roman"/>
          <w:sz w:val="28"/>
          <w:szCs w:val="28"/>
        </w:rPr>
        <w:t>1.5 Ресурсное обеспечение подпрограммы</w:t>
      </w:r>
    </w:p>
    <w:p w14:paraId="2A7A8D3A" w14:textId="77777777" w:rsidR="00427014"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1.5.1.</w:t>
      </w:r>
      <w:r w:rsidR="00427014">
        <w:rPr>
          <w:rFonts w:ascii="Times New Roman" w:hAnsi="Times New Roman"/>
          <w:sz w:val="28"/>
          <w:szCs w:val="28"/>
        </w:rPr>
        <w:t xml:space="preserve"> Финансирование основного мероприятия 1.1:</w:t>
      </w:r>
    </w:p>
    <w:p w14:paraId="3A88AF61" w14:textId="77777777" w:rsidR="00410D02" w:rsidRPr="00DD5C60" w:rsidRDefault="00427014" w:rsidP="001154A1">
      <w:pPr>
        <w:pStyle w:val="10"/>
        <w:spacing w:after="0" w:line="240" w:lineRule="auto"/>
        <w:ind w:firstLine="709"/>
        <w:jc w:val="both"/>
        <w:rPr>
          <w:rFonts w:ascii="Times New Roman" w:hAnsi="Times New Roman"/>
          <w:sz w:val="28"/>
          <w:szCs w:val="28"/>
        </w:rPr>
      </w:pPr>
      <w:r>
        <w:rPr>
          <w:rFonts w:ascii="Times New Roman" w:hAnsi="Times New Roman"/>
          <w:sz w:val="28"/>
          <w:szCs w:val="28"/>
        </w:rPr>
        <w:t>1.5.1.1</w:t>
      </w:r>
      <w:r w:rsidR="002224AD" w:rsidRPr="00DD5C60">
        <w:rPr>
          <w:rFonts w:ascii="Times New Roman" w:hAnsi="Times New Roman"/>
          <w:sz w:val="28"/>
          <w:szCs w:val="28"/>
        </w:rPr>
        <w:t xml:space="preserve">  Мероприятие 1.1.1 «Выравнивание обеспеченности муниципальных образований по реализации ими отдельных расходных обязательств (обеспечение деятельности</w:t>
      </w:r>
      <w:r w:rsidR="004C5FDB">
        <w:rPr>
          <w:rFonts w:ascii="Times New Roman" w:hAnsi="Times New Roman"/>
          <w:sz w:val="28"/>
          <w:szCs w:val="28"/>
        </w:rPr>
        <w:t xml:space="preserve"> </w:t>
      </w:r>
      <w:r w:rsidR="002224AD" w:rsidRPr="00DD5C60">
        <w:rPr>
          <w:rFonts w:ascii="Times New Roman" w:hAnsi="Times New Roman"/>
          <w:sz w:val="28"/>
          <w:szCs w:val="28"/>
        </w:rPr>
        <w:t>(оказание услуг) муниципальных учреждений)» реализуется посредством предоставления субсидии бюджетным учреждениям на финансовое обеспечение муниципального задания, рассчитанной на основании нормативных затрат на оказание ими муниципальных услуг (выполнение работ) и затрат на уплату налогов, а также сметного финансирования на обеспечение деятельности казенных образовательных учреждений за счет средств бюджета</w:t>
      </w:r>
      <w:r w:rsidR="00D90608">
        <w:rPr>
          <w:rFonts w:ascii="Times New Roman" w:hAnsi="Times New Roman"/>
          <w:sz w:val="28"/>
          <w:szCs w:val="28"/>
        </w:rPr>
        <w:t xml:space="preserve"> муниципального округа</w:t>
      </w:r>
      <w:r w:rsidR="002224AD" w:rsidRPr="00DD5C60">
        <w:rPr>
          <w:rFonts w:ascii="Times New Roman" w:hAnsi="Times New Roman"/>
          <w:sz w:val="28"/>
          <w:szCs w:val="28"/>
        </w:rPr>
        <w:t xml:space="preserve"> и </w:t>
      </w:r>
      <w:r w:rsidR="00985E05">
        <w:rPr>
          <w:rFonts w:ascii="Times New Roman" w:hAnsi="Times New Roman"/>
          <w:sz w:val="28"/>
          <w:szCs w:val="28"/>
        </w:rPr>
        <w:t>субсидии</w:t>
      </w:r>
      <w:r w:rsidR="002224AD" w:rsidRPr="00DD5C60">
        <w:rPr>
          <w:rFonts w:ascii="Times New Roman" w:hAnsi="Times New Roman"/>
          <w:sz w:val="28"/>
          <w:szCs w:val="28"/>
        </w:rPr>
        <w:t xml:space="preserve"> на выравнивание обеспеченности муниципального образования из областного бюджета.</w:t>
      </w:r>
    </w:p>
    <w:p w14:paraId="28BCF6C1"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Порядок предоставления субсидии бюджетным учреждениям на выполнение муниципальных заданий установлен </w:t>
      </w:r>
      <w:r w:rsidR="007A7083">
        <w:rPr>
          <w:rFonts w:ascii="Times New Roman" w:hAnsi="Times New Roman"/>
          <w:sz w:val="28"/>
          <w:szCs w:val="28"/>
        </w:rPr>
        <w:t>п</w:t>
      </w:r>
      <w:r w:rsidRPr="00DD5C60">
        <w:rPr>
          <w:rFonts w:ascii="Times New Roman" w:hAnsi="Times New Roman"/>
          <w:sz w:val="28"/>
          <w:szCs w:val="28"/>
        </w:rPr>
        <w:t xml:space="preserve">остановлением главы </w:t>
      </w:r>
      <w:r w:rsidR="007A7083">
        <w:rPr>
          <w:rFonts w:ascii="Times New Roman" w:hAnsi="Times New Roman"/>
          <w:sz w:val="28"/>
          <w:szCs w:val="28"/>
        </w:rPr>
        <w:t>муниципального образования</w:t>
      </w:r>
      <w:r w:rsidRPr="00DD5C60">
        <w:rPr>
          <w:rFonts w:ascii="Times New Roman" w:hAnsi="Times New Roman"/>
          <w:sz w:val="28"/>
          <w:szCs w:val="28"/>
        </w:rPr>
        <w:t>.</w:t>
      </w:r>
    </w:p>
    <w:p w14:paraId="74530DC5"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w:t>
      </w:r>
      <w:r w:rsidR="00427014">
        <w:rPr>
          <w:rFonts w:ascii="Times New Roman" w:hAnsi="Times New Roman"/>
          <w:sz w:val="28"/>
          <w:szCs w:val="28"/>
        </w:rPr>
        <w:t>1.</w:t>
      </w:r>
      <w:r w:rsidRPr="00DD5C60">
        <w:rPr>
          <w:rFonts w:ascii="Times New Roman" w:hAnsi="Times New Roman"/>
          <w:sz w:val="28"/>
          <w:szCs w:val="28"/>
        </w:rPr>
        <w:t>2. Мероприятие 1.1.2 «Обеспечение деятельности (оказание услуг) муниципальных учреждений, за счет оказания платных услуг (работ)» реализуется посредством сметного финансирования на обеспечение деятельности казенных образовательных учреждений за счет средств бюджета</w:t>
      </w:r>
      <w:r w:rsidR="00D90608">
        <w:rPr>
          <w:rFonts w:ascii="Times New Roman" w:hAnsi="Times New Roman"/>
          <w:sz w:val="28"/>
          <w:szCs w:val="28"/>
        </w:rPr>
        <w:t xml:space="preserve"> муниципального округа</w:t>
      </w:r>
      <w:r w:rsidRPr="00DD5C60">
        <w:rPr>
          <w:rFonts w:ascii="Times New Roman" w:hAnsi="Times New Roman"/>
          <w:sz w:val="28"/>
          <w:szCs w:val="28"/>
        </w:rPr>
        <w:t>, образовавшихся в результате поступления в доход бюджета</w:t>
      </w:r>
      <w:r w:rsidR="00D90608" w:rsidRPr="00D90608">
        <w:rPr>
          <w:rFonts w:ascii="Times New Roman" w:hAnsi="Times New Roman"/>
          <w:sz w:val="28"/>
          <w:szCs w:val="28"/>
        </w:rPr>
        <w:t xml:space="preserve"> </w:t>
      </w:r>
      <w:r w:rsidR="00D90608">
        <w:rPr>
          <w:rFonts w:ascii="Times New Roman" w:hAnsi="Times New Roman"/>
          <w:sz w:val="28"/>
          <w:szCs w:val="28"/>
        </w:rPr>
        <w:t>муниципального округа</w:t>
      </w:r>
      <w:r w:rsidRPr="00DD5C60">
        <w:rPr>
          <w:rFonts w:ascii="Times New Roman" w:hAnsi="Times New Roman"/>
          <w:sz w:val="28"/>
          <w:szCs w:val="28"/>
        </w:rPr>
        <w:t xml:space="preserve"> платы родителей за присмотр и уход за детьми, осваивающими образовательные программы дошкольного образования в образовательных учреждениях Бурейского </w:t>
      </w:r>
      <w:r w:rsidR="00480ED0" w:rsidRPr="00DD5C60">
        <w:rPr>
          <w:rFonts w:ascii="Times New Roman" w:hAnsi="Times New Roman"/>
          <w:sz w:val="28"/>
          <w:szCs w:val="28"/>
        </w:rPr>
        <w:t>округа</w:t>
      </w:r>
      <w:r w:rsidRPr="00DD5C60">
        <w:rPr>
          <w:rFonts w:ascii="Times New Roman" w:hAnsi="Times New Roman"/>
          <w:sz w:val="28"/>
          <w:szCs w:val="28"/>
        </w:rPr>
        <w:t>.</w:t>
      </w:r>
    </w:p>
    <w:p w14:paraId="31443F98" w14:textId="77777777" w:rsidR="00410D02"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Размер родительской платы устанавливается нормативным актом Бурейского </w:t>
      </w:r>
      <w:r w:rsidR="00480ED0" w:rsidRPr="00DD5C60">
        <w:rPr>
          <w:rFonts w:ascii="Times New Roman" w:hAnsi="Times New Roman"/>
          <w:sz w:val="28"/>
          <w:szCs w:val="28"/>
        </w:rPr>
        <w:t>округа</w:t>
      </w:r>
      <w:r w:rsidRPr="00DD5C60">
        <w:rPr>
          <w:rFonts w:ascii="Times New Roman" w:hAnsi="Times New Roman"/>
          <w:sz w:val="28"/>
          <w:szCs w:val="28"/>
        </w:rPr>
        <w:t xml:space="preserve"> и не может быть больше размера, установленного нормативно-правовым актом Правительства Амурской области.</w:t>
      </w:r>
    </w:p>
    <w:p w14:paraId="22487BF8" w14:textId="77777777" w:rsidR="00D90608" w:rsidRPr="00DD5C60" w:rsidRDefault="00D90608" w:rsidP="00D90608">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w:t>
      </w:r>
      <w:r w:rsidR="00427014">
        <w:rPr>
          <w:rFonts w:ascii="Times New Roman" w:hAnsi="Times New Roman"/>
          <w:sz w:val="28"/>
          <w:szCs w:val="28"/>
        </w:rPr>
        <w:t>1.</w:t>
      </w:r>
      <w:r>
        <w:rPr>
          <w:rFonts w:ascii="Times New Roman" w:hAnsi="Times New Roman"/>
          <w:sz w:val="28"/>
          <w:szCs w:val="28"/>
        </w:rPr>
        <w:t>3</w:t>
      </w:r>
      <w:r w:rsidRPr="00DD5C60">
        <w:rPr>
          <w:rFonts w:ascii="Times New Roman" w:hAnsi="Times New Roman"/>
          <w:sz w:val="28"/>
          <w:szCs w:val="28"/>
        </w:rPr>
        <w:t>. Мероприятие 1.1.</w:t>
      </w:r>
      <w:r>
        <w:rPr>
          <w:rFonts w:ascii="Times New Roman" w:hAnsi="Times New Roman"/>
          <w:sz w:val="28"/>
          <w:szCs w:val="28"/>
        </w:rPr>
        <w:t>3</w:t>
      </w:r>
      <w:r w:rsidRPr="00DD5C60">
        <w:rPr>
          <w:rFonts w:ascii="Times New Roman" w:hAnsi="Times New Roman"/>
          <w:sz w:val="28"/>
          <w:szCs w:val="28"/>
        </w:rPr>
        <w:t xml:space="preserve">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финансируется за счет средств бюджета Амурской области в соответствии с Федеральным законом «Об обра</w:t>
      </w:r>
      <w:r w:rsidR="00B55926">
        <w:rPr>
          <w:rFonts w:ascii="Times New Roman" w:hAnsi="Times New Roman"/>
          <w:sz w:val="28"/>
          <w:szCs w:val="28"/>
        </w:rPr>
        <w:t>зовании в Российской Федерации», Законом Амурской области от 12.10.2007 № 399-ОЗ «О компенсации в Амурской области части платы, взимаемой с родителей</w:t>
      </w:r>
      <w:r w:rsidR="0076320B">
        <w:rPr>
          <w:rFonts w:ascii="Times New Roman" w:hAnsi="Times New Roman"/>
          <w:sz w:val="28"/>
          <w:szCs w:val="28"/>
        </w:rPr>
        <w:t xml:space="preserve"> </w:t>
      </w:r>
      <w:r w:rsidR="00B55926">
        <w:rPr>
          <w:rFonts w:ascii="Times New Roman" w:hAnsi="Times New Roman"/>
          <w:sz w:val="28"/>
          <w:szCs w:val="28"/>
        </w:rPr>
        <w:t xml:space="preserve">(законных представителей) за присмотр и уход за детьми, осваивающими </w:t>
      </w:r>
      <w:r w:rsidR="00B55926">
        <w:rPr>
          <w:rFonts w:ascii="Times New Roman" w:hAnsi="Times New Roman"/>
          <w:sz w:val="28"/>
          <w:szCs w:val="28"/>
        </w:rPr>
        <w:lastRenderedPageBreak/>
        <w:t xml:space="preserve">образовательные программы дошкольного образования». </w:t>
      </w:r>
      <w:r w:rsidRPr="00DD5C60">
        <w:rPr>
          <w:rFonts w:ascii="Times New Roman" w:hAnsi="Times New Roman"/>
          <w:sz w:val="28"/>
          <w:szCs w:val="28"/>
        </w:rPr>
        <w:t xml:space="preserve">  </w:t>
      </w:r>
      <w:bookmarkStart w:id="1" w:name="Par1039"/>
      <w:bookmarkEnd w:id="1"/>
      <w:r w:rsidRPr="00DD5C60">
        <w:rPr>
          <w:rFonts w:ascii="Times New Roman" w:hAnsi="Times New Roman"/>
          <w:sz w:val="28"/>
          <w:szCs w:val="28"/>
        </w:rPr>
        <w:t xml:space="preserve">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Амурской области. </w:t>
      </w:r>
    </w:p>
    <w:p w14:paraId="51C89316" w14:textId="77777777" w:rsidR="00410D02"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w:t>
      </w:r>
      <w:r w:rsidR="00427014">
        <w:rPr>
          <w:rFonts w:ascii="Times New Roman" w:hAnsi="Times New Roman"/>
          <w:sz w:val="28"/>
          <w:szCs w:val="28"/>
        </w:rPr>
        <w:t>1.</w:t>
      </w:r>
      <w:r w:rsidR="00913B40">
        <w:rPr>
          <w:rFonts w:ascii="Times New Roman" w:hAnsi="Times New Roman"/>
          <w:sz w:val="28"/>
          <w:szCs w:val="28"/>
        </w:rPr>
        <w:t>4</w:t>
      </w:r>
      <w:r w:rsidRPr="00DD5C60">
        <w:rPr>
          <w:rFonts w:ascii="Times New Roman" w:hAnsi="Times New Roman"/>
          <w:sz w:val="28"/>
          <w:szCs w:val="28"/>
        </w:rPr>
        <w:t>. Объемы средств в рамках мероприятия 1.1.</w:t>
      </w:r>
      <w:r w:rsidR="00913B40">
        <w:rPr>
          <w:rFonts w:ascii="Times New Roman" w:hAnsi="Times New Roman"/>
          <w:sz w:val="28"/>
          <w:szCs w:val="28"/>
        </w:rPr>
        <w:t>4</w:t>
      </w:r>
      <w:r w:rsidRPr="00DD5C60">
        <w:rPr>
          <w:rFonts w:ascii="Times New Roman" w:hAnsi="Times New Roman"/>
          <w:sz w:val="28"/>
          <w:szCs w:val="28"/>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планируется получить в виде субвенции из областного бюджета в размере, необходимом для реализации образовательных программ дошкольного образования в части финансового обеспечения расходов на оплату труда руководителей, педагогических работников, учебно-вспомогательного персонала образовательных организаций, осуществляющих дошкольное образование, расходов на материальные затраты, включая приобретение учебников и учебных пособий, средств обучения, игр, игрушек, на дополнительное профессиональное образование педагогических работников по профилю педагогической деятельности, а также на иные затраты, связанные с реализацией образовательных программ (за исключением расходов на содержание зданий и оплату коммунальных услуг), в соответствии с нормативными затратами на образовательную деятельность, установленными нормативно-правовыми актами Амурской области. </w:t>
      </w:r>
    </w:p>
    <w:p w14:paraId="16BFA376" w14:textId="77777777" w:rsidR="00427014" w:rsidRDefault="00427014" w:rsidP="00427014">
      <w:pPr>
        <w:pStyle w:val="10"/>
        <w:spacing w:after="0" w:line="240" w:lineRule="auto"/>
        <w:ind w:firstLine="709"/>
        <w:jc w:val="both"/>
        <w:rPr>
          <w:rFonts w:ascii="Times New Roman" w:hAnsi="Times New Roman"/>
          <w:sz w:val="28"/>
          <w:szCs w:val="28"/>
        </w:rPr>
      </w:pPr>
      <w:r>
        <w:rPr>
          <w:rFonts w:ascii="Times New Roman" w:hAnsi="Times New Roman"/>
          <w:sz w:val="28"/>
          <w:szCs w:val="28"/>
        </w:rPr>
        <w:t>1.5.2. Финансирование основного мероприятия 1.2:</w:t>
      </w:r>
    </w:p>
    <w:p w14:paraId="50EEB1FE"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w:t>
      </w:r>
      <w:r w:rsidR="00427014">
        <w:rPr>
          <w:rFonts w:ascii="Times New Roman" w:hAnsi="Times New Roman"/>
          <w:sz w:val="28"/>
          <w:szCs w:val="28"/>
        </w:rPr>
        <w:t>2.1</w:t>
      </w:r>
      <w:r w:rsidRPr="00DD5C60">
        <w:rPr>
          <w:rFonts w:ascii="Times New Roman" w:hAnsi="Times New Roman"/>
          <w:sz w:val="28"/>
          <w:szCs w:val="28"/>
        </w:rPr>
        <w:t>. Мероприятие 1.2.1 «Выравнивание обеспеченности муниципальных образований по реализации ими отдельных расходных обязательств (обеспечение деятельности (оказание услуг) муниципальных учреждений)» реализуется посредством предоставления субсидии бюджетным учреждениям на финансовое обеспечение муниципального задания, рассчитанной на основании нормативных затрат на оказание ими муниципальных услуг (выполнение работ) и затрат на уплату налогов, а также сметного финансирования на обеспечение деятельности казенных образовательных учреждений за счет средств бюджета</w:t>
      </w:r>
      <w:r w:rsidR="00985E05">
        <w:rPr>
          <w:rFonts w:ascii="Times New Roman" w:hAnsi="Times New Roman"/>
          <w:sz w:val="28"/>
          <w:szCs w:val="28"/>
        </w:rPr>
        <w:t xml:space="preserve"> муниципального округа</w:t>
      </w:r>
      <w:r w:rsidRPr="00DD5C60">
        <w:rPr>
          <w:rFonts w:ascii="Times New Roman" w:hAnsi="Times New Roman"/>
          <w:sz w:val="28"/>
          <w:szCs w:val="28"/>
        </w:rPr>
        <w:t xml:space="preserve"> и </w:t>
      </w:r>
      <w:r w:rsidR="00985E05">
        <w:rPr>
          <w:rFonts w:ascii="Times New Roman" w:hAnsi="Times New Roman"/>
          <w:sz w:val="28"/>
          <w:szCs w:val="28"/>
        </w:rPr>
        <w:t>субсидии</w:t>
      </w:r>
      <w:r w:rsidRPr="00DD5C60">
        <w:rPr>
          <w:rFonts w:ascii="Times New Roman" w:hAnsi="Times New Roman"/>
          <w:sz w:val="28"/>
          <w:szCs w:val="28"/>
        </w:rPr>
        <w:t xml:space="preserve"> на выравнивание обеспеченности муниципального образования из областного бюджета.</w:t>
      </w:r>
    </w:p>
    <w:p w14:paraId="702F4C17"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Порядок предоставления субсидии бюджетным учреждениям на выполнение муниципальных заданий установлен </w:t>
      </w:r>
      <w:r w:rsidR="007A7083">
        <w:rPr>
          <w:rFonts w:ascii="Times New Roman" w:hAnsi="Times New Roman"/>
          <w:sz w:val="28"/>
          <w:szCs w:val="28"/>
        </w:rPr>
        <w:t>п</w:t>
      </w:r>
      <w:r w:rsidRPr="00DD5C60">
        <w:rPr>
          <w:rFonts w:ascii="Times New Roman" w:hAnsi="Times New Roman"/>
          <w:sz w:val="28"/>
          <w:szCs w:val="28"/>
        </w:rPr>
        <w:t xml:space="preserve">остановлением главы </w:t>
      </w:r>
      <w:r w:rsidR="007A7083">
        <w:rPr>
          <w:rFonts w:ascii="Times New Roman" w:hAnsi="Times New Roman"/>
          <w:sz w:val="28"/>
          <w:szCs w:val="28"/>
        </w:rPr>
        <w:t>муниципального образования</w:t>
      </w:r>
      <w:r w:rsidRPr="00DD5C60">
        <w:rPr>
          <w:rFonts w:ascii="Times New Roman" w:hAnsi="Times New Roman"/>
          <w:sz w:val="28"/>
          <w:szCs w:val="28"/>
        </w:rPr>
        <w:t>.</w:t>
      </w:r>
    </w:p>
    <w:p w14:paraId="618700FE" w14:textId="77777777" w:rsidR="00410D02" w:rsidRPr="0076320B"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w:t>
      </w:r>
      <w:r w:rsidR="00427014">
        <w:rPr>
          <w:rFonts w:ascii="Times New Roman" w:hAnsi="Times New Roman"/>
          <w:sz w:val="28"/>
          <w:szCs w:val="28"/>
        </w:rPr>
        <w:t>2.2</w:t>
      </w:r>
      <w:r w:rsidRPr="00DD5C60">
        <w:rPr>
          <w:rFonts w:ascii="Times New Roman" w:hAnsi="Times New Roman"/>
          <w:sz w:val="28"/>
          <w:szCs w:val="28"/>
        </w:rPr>
        <w:t xml:space="preserve">. Мероприятие 1.2.2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w:t>
      </w:r>
      <w:r w:rsidRPr="00DD5C60">
        <w:rPr>
          <w:rFonts w:ascii="Times New Roman" w:hAnsi="Times New Roman"/>
          <w:sz w:val="28"/>
          <w:szCs w:val="28"/>
        </w:rPr>
        <w:lastRenderedPageBreak/>
        <w:t xml:space="preserve">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планируется получить в виде субвенции из областного бюджета в размере, необходимом для реализации общеобразовательных программ в части финансового обеспечения расходов на оплату труда руководителей и педагогических работников общеобразовательных организаций, расходов на материальные затраты, включая приобретение учебников и учебных пособий, средств обучения, услуг доступа к информационно-коммуникационной сети "Интернет" в целях организации образовательного процесса в муниципальных общеобразовательных организациях, на дополнительное профессиональное образование педагогических работников по профилю педагогической деятельности, а также на иные затраты, связанные с реализацией общеобразовательных программ (за исключением расходов на </w:t>
      </w:r>
      <w:r w:rsidRPr="0076320B">
        <w:rPr>
          <w:rFonts w:ascii="Times New Roman" w:hAnsi="Times New Roman"/>
          <w:sz w:val="28"/>
          <w:szCs w:val="28"/>
        </w:rPr>
        <w:t>содержание зданий и оплату коммунальных услуг), в соответствии с нормативными затратами на образовательную деятельность, установленными нормативно-правовыми актами Амурской области.</w:t>
      </w:r>
    </w:p>
    <w:p w14:paraId="133E0D2F" w14:textId="77777777" w:rsidR="00985E05" w:rsidRDefault="002224AD" w:rsidP="001154A1">
      <w:pPr>
        <w:pStyle w:val="10"/>
        <w:spacing w:after="0" w:line="240" w:lineRule="auto"/>
        <w:ind w:firstLine="709"/>
        <w:jc w:val="both"/>
        <w:rPr>
          <w:rFonts w:ascii="Times New Roman" w:hAnsi="Times New Roman"/>
          <w:sz w:val="28"/>
          <w:szCs w:val="28"/>
        </w:rPr>
      </w:pPr>
      <w:r w:rsidRPr="0076320B">
        <w:rPr>
          <w:rFonts w:ascii="Times New Roman" w:hAnsi="Times New Roman"/>
          <w:sz w:val="28"/>
          <w:szCs w:val="28"/>
        </w:rPr>
        <w:t>1.5.</w:t>
      </w:r>
      <w:r w:rsidR="00427014">
        <w:rPr>
          <w:rFonts w:ascii="Times New Roman" w:hAnsi="Times New Roman"/>
          <w:sz w:val="28"/>
          <w:szCs w:val="28"/>
        </w:rPr>
        <w:t>2.3</w:t>
      </w:r>
      <w:r w:rsidRPr="0076320B">
        <w:rPr>
          <w:rFonts w:ascii="Times New Roman" w:hAnsi="Times New Roman"/>
          <w:sz w:val="28"/>
          <w:szCs w:val="28"/>
        </w:rPr>
        <w:t xml:space="preserve">. </w:t>
      </w:r>
      <w:r w:rsidR="00985E05" w:rsidRPr="0076320B">
        <w:rPr>
          <w:rFonts w:ascii="Times New Roman" w:hAnsi="Times New Roman"/>
          <w:sz w:val="28"/>
          <w:szCs w:val="28"/>
        </w:rPr>
        <w:t>Финансирование реализации мероприятия 1.2.3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осуществляется за счет средств федерального бюджета в соответствии с Законом</w:t>
      </w:r>
      <w:r w:rsidR="00985E05" w:rsidRPr="00DD5C60">
        <w:rPr>
          <w:rFonts w:ascii="Times New Roman" w:hAnsi="Times New Roman"/>
          <w:sz w:val="28"/>
          <w:szCs w:val="28"/>
        </w:rPr>
        <w:t xml:space="preserve"> Амурской области от 01.06.2020 г. № 539-ОЗ «О денежном вознаграждении за классное руководство педагогическим работникам государственных и муниципальных общеобразовательных организаций».</w:t>
      </w:r>
    </w:p>
    <w:p w14:paraId="4E8C6FAF"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w:t>
      </w:r>
      <w:r w:rsidR="00427014">
        <w:rPr>
          <w:rFonts w:ascii="Times New Roman" w:hAnsi="Times New Roman"/>
          <w:sz w:val="28"/>
          <w:szCs w:val="28"/>
        </w:rPr>
        <w:t>2.4</w:t>
      </w:r>
      <w:r w:rsidRPr="00DD5C60">
        <w:rPr>
          <w:rFonts w:ascii="Times New Roman" w:hAnsi="Times New Roman"/>
          <w:sz w:val="28"/>
          <w:szCs w:val="28"/>
        </w:rPr>
        <w:t>. Финансирование реализации мероприятия 1.2.</w:t>
      </w:r>
      <w:r w:rsidR="0076320B">
        <w:rPr>
          <w:rFonts w:ascii="Times New Roman" w:hAnsi="Times New Roman"/>
          <w:sz w:val="28"/>
          <w:szCs w:val="28"/>
        </w:rPr>
        <w:t>4</w:t>
      </w:r>
      <w:r w:rsidRPr="00DD5C60">
        <w:rPr>
          <w:rFonts w:ascii="Times New Roman" w:hAnsi="Times New Roman"/>
          <w:sz w:val="28"/>
          <w:szCs w:val="28"/>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 осуществляется за счет средств областного бюджета в соответствии с Законом Амурской области </w:t>
      </w:r>
      <w:r w:rsidR="0076320B" w:rsidRPr="00DD5C60">
        <w:rPr>
          <w:rFonts w:ascii="Times New Roman" w:hAnsi="Times New Roman"/>
          <w:sz w:val="28"/>
          <w:szCs w:val="28"/>
        </w:rPr>
        <w:t xml:space="preserve">от 01.06.2020 г. № 539-ОЗ </w:t>
      </w:r>
      <w:r w:rsidRPr="00DD5C60">
        <w:rPr>
          <w:rFonts w:ascii="Times New Roman" w:hAnsi="Times New Roman"/>
          <w:sz w:val="28"/>
          <w:szCs w:val="28"/>
        </w:rPr>
        <w:t>«О денежном вознаграждении за классное руководство педагогическим работникам государственных и муниципальных общеобразовательных организаций».</w:t>
      </w:r>
    </w:p>
    <w:p w14:paraId="7CA55B78" w14:textId="77777777" w:rsidR="00410D02" w:rsidRPr="0076320B" w:rsidRDefault="002224AD" w:rsidP="001154A1">
      <w:pPr>
        <w:pStyle w:val="10"/>
        <w:spacing w:after="0" w:line="240" w:lineRule="auto"/>
        <w:ind w:firstLine="709"/>
        <w:jc w:val="both"/>
        <w:rPr>
          <w:color w:val="auto"/>
        </w:rPr>
      </w:pPr>
      <w:r w:rsidRPr="00DD5C60">
        <w:rPr>
          <w:rFonts w:ascii="Times New Roman" w:hAnsi="Times New Roman"/>
          <w:sz w:val="28"/>
          <w:szCs w:val="28"/>
        </w:rPr>
        <w:t>1.5.</w:t>
      </w:r>
      <w:r w:rsidR="00427014">
        <w:rPr>
          <w:rFonts w:ascii="Times New Roman" w:hAnsi="Times New Roman"/>
          <w:sz w:val="28"/>
          <w:szCs w:val="28"/>
        </w:rPr>
        <w:t>2.5</w:t>
      </w:r>
      <w:r w:rsidRPr="00DD5C60">
        <w:rPr>
          <w:rFonts w:ascii="Times New Roman" w:hAnsi="Times New Roman"/>
          <w:sz w:val="28"/>
          <w:szCs w:val="28"/>
        </w:rPr>
        <w:t>. Финансирование реализации мероприятия 1.2.</w:t>
      </w:r>
      <w:r w:rsidR="0076320B">
        <w:rPr>
          <w:rFonts w:ascii="Times New Roman" w:hAnsi="Times New Roman"/>
          <w:sz w:val="28"/>
          <w:szCs w:val="28"/>
        </w:rPr>
        <w:t>5</w:t>
      </w:r>
      <w:r w:rsidRPr="00DD5C60">
        <w:rPr>
          <w:rFonts w:ascii="Times New Roman" w:hAnsi="Times New Roman"/>
          <w:sz w:val="28"/>
          <w:szCs w:val="28"/>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осуществляется за счет средств </w:t>
      </w:r>
      <w:r w:rsidRPr="0076320B">
        <w:rPr>
          <w:rFonts w:ascii="Times New Roman" w:hAnsi="Times New Roman"/>
          <w:color w:val="auto"/>
          <w:sz w:val="28"/>
          <w:szCs w:val="28"/>
        </w:rPr>
        <w:t xml:space="preserve">федерального бюджета в соответствии с </w:t>
      </w:r>
      <w:hyperlink r:id="rId10">
        <w:r w:rsidRPr="0076320B">
          <w:rPr>
            <w:rStyle w:val="-"/>
            <w:rFonts w:ascii="Times New Roman" w:hAnsi="Times New Roman"/>
            <w:color w:val="auto"/>
            <w:sz w:val="28"/>
            <w:szCs w:val="28"/>
            <w:u w:val="none"/>
          </w:rPr>
          <w:t>Законом</w:t>
        </w:r>
      </w:hyperlink>
      <w:r w:rsidRPr="0076320B">
        <w:rPr>
          <w:rFonts w:ascii="Times New Roman" w:hAnsi="Times New Roman"/>
          <w:color w:val="auto"/>
          <w:sz w:val="28"/>
          <w:szCs w:val="28"/>
        </w:rPr>
        <w:t xml:space="preserve"> Амурской области от 10 сентября 2019 г. N 391-ОЗ «Об обеспечении питанием обучающихся по образовательным программам начального общего образования в общеобразовательных организациях и о внесении изменений в некоторые законодательные акты области».</w:t>
      </w:r>
    </w:p>
    <w:p w14:paraId="6EB3150F" w14:textId="77777777" w:rsidR="00410D02" w:rsidRPr="00DD5C60" w:rsidRDefault="002224AD" w:rsidP="001154A1">
      <w:pPr>
        <w:pStyle w:val="10"/>
        <w:spacing w:after="0" w:line="240" w:lineRule="auto"/>
        <w:ind w:firstLine="709"/>
        <w:jc w:val="both"/>
      </w:pPr>
      <w:r w:rsidRPr="0076320B">
        <w:rPr>
          <w:rFonts w:ascii="Times New Roman" w:hAnsi="Times New Roman"/>
          <w:color w:val="auto"/>
          <w:sz w:val="28"/>
          <w:szCs w:val="28"/>
        </w:rPr>
        <w:lastRenderedPageBreak/>
        <w:t>1.5.</w:t>
      </w:r>
      <w:r w:rsidR="00427014">
        <w:rPr>
          <w:rFonts w:ascii="Times New Roman" w:hAnsi="Times New Roman"/>
          <w:color w:val="auto"/>
          <w:sz w:val="28"/>
          <w:szCs w:val="28"/>
        </w:rPr>
        <w:t>2.6</w:t>
      </w:r>
      <w:r w:rsidR="0076320B" w:rsidRPr="0076320B">
        <w:rPr>
          <w:rFonts w:ascii="Times New Roman" w:hAnsi="Times New Roman"/>
          <w:color w:val="auto"/>
          <w:sz w:val="28"/>
          <w:szCs w:val="28"/>
        </w:rPr>
        <w:t>.</w:t>
      </w:r>
      <w:r w:rsidRPr="0076320B">
        <w:rPr>
          <w:rFonts w:ascii="Times New Roman" w:hAnsi="Times New Roman"/>
          <w:color w:val="auto"/>
          <w:sz w:val="28"/>
          <w:szCs w:val="28"/>
          <w:vertAlign w:val="superscript"/>
        </w:rPr>
        <w:t xml:space="preserve">. </w:t>
      </w:r>
      <w:r w:rsidRPr="0076320B">
        <w:rPr>
          <w:rFonts w:ascii="Times New Roman" w:hAnsi="Times New Roman"/>
          <w:color w:val="auto"/>
          <w:sz w:val="28"/>
          <w:szCs w:val="28"/>
        </w:rPr>
        <w:t>Финансирование реализации мероприятия 1.2.</w:t>
      </w:r>
      <w:r w:rsidR="0076320B" w:rsidRPr="0076320B">
        <w:rPr>
          <w:rFonts w:ascii="Times New Roman" w:hAnsi="Times New Roman"/>
          <w:color w:val="auto"/>
          <w:sz w:val="28"/>
          <w:szCs w:val="28"/>
        </w:rPr>
        <w:t>6</w:t>
      </w:r>
      <w:r w:rsidRPr="0076320B">
        <w:rPr>
          <w:rFonts w:ascii="Times New Roman" w:hAnsi="Times New Roman"/>
          <w:color w:val="auto"/>
          <w:sz w:val="28"/>
          <w:szCs w:val="28"/>
        </w:rPr>
        <w:t xml:space="preserve"> «Организация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средств для осуществления государственного полномочия)» осуществляется за счет средств областного бюджета в соответствии с </w:t>
      </w:r>
      <w:hyperlink r:id="rId11">
        <w:r w:rsidRPr="0076320B">
          <w:rPr>
            <w:rStyle w:val="-"/>
            <w:rFonts w:ascii="Times New Roman" w:hAnsi="Times New Roman"/>
            <w:color w:val="auto"/>
            <w:sz w:val="28"/>
            <w:szCs w:val="28"/>
            <w:u w:val="none"/>
          </w:rPr>
          <w:t>Законом</w:t>
        </w:r>
      </w:hyperlink>
      <w:r w:rsidRPr="0076320B">
        <w:rPr>
          <w:rFonts w:ascii="Times New Roman" w:hAnsi="Times New Roman"/>
          <w:color w:val="auto"/>
          <w:sz w:val="28"/>
          <w:szCs w:val="28"/>
        </w:rPr>
        <w:t xml:space="preserve"> </w:t>
      </w:r>
      <w:r w:rsidRPr="00DD5C60">
        <w:rPr>
          <w:rFonts w:ascii="Times New Roman" w:hAnsi="Times New Roman"/>
          <w:sz w:val="28"/>
          <w:szCs w:val="28"/>
        </w:rPr>
        <w:t>Амурской области от 10 сентября 2019 г. N 391-ОЗ «Об обеспечении питанием обучающихся по образовательным программам начального общего образования в общеобразовательных организациях и о внесении изменений в некоторые законодательные акты области».</w:t>
      </w:r>
    </w:p>
    <w:p w14:paraId="673BD410" w14:textId="77777777" w:rsidR="00410D02" w:rsidRDefault="002224AD" w:rsidP="001154A1">
      <w:pPr>
        <w:pStyle w:val="10"/>
        <w:spacing w:after="0" w:line="240" w:lineRule="auto"/>
        <w:ind w:firstLine="709"/>
        <w:jc w:val="both"/>
        <w:rPr>
          <w:rFonts w:ascii="Times New Roman" w:hAnsi="Times New Roman"/>
          <w:sz w:val="28"/>
          <w:szCs w:val="28"/>
        </w:rPr>
      </w:pPr>
      <w:r w:rsidRPr="0076320B">
        <w:rPr>
          <w:rFonts w:ascii="Times New Roman" w:hAnsi="Times New Roman"/>
          <w:sz w:val="28"/>
          <w:szCs w:val="28"/>
        </w:rPr>
        <w:t>1.5.</w:t>
      </w:r>
      <w:r w:rsidR="00427014">
        <w:rPr>
          <w:rFonts w:ascii="Times New Roman" w:hAnsi="Times New Roman"/>
          <w:sz w:val="28"/>
          <w:szCs w:val="28"/>
        </w:rPr>
        <w:t>2.7</w:t>
      </w:r>
      <w:r w:rsidRPr="0076320B">
        <w:rPr>
          <w:rFonts w:ascii="Times New Roman" w:hAnsi="Times New Roman"/>
          <w:sz w:val="28"/>
          <w:szCs w:val="28"/>
        </w:rPr>
        <w:t>. Мероприятие 1.2.</w:t>
      </w:r>
      <w:r w:rsidR="0076320B" w:rsidRPr="0076320B">
        <w:rPr>
          <w:rFonts w:ascii="Times New Roman" w:hAnsi="Times New Roman"/>
          <w:sz w:val="28"/>
          <w:szCs w:val="28"/>
        </w:rPr>
        <w:t>7</w:t>
      </w:r>
      <w:r w:rsidRPr="0076320B">
        <w:rPr>
          <w:rFonts w:ascii="Times New Roman" w:hAnsi="Times New Roman"/>
          <w:sz w:val="28"/>
          <w:szCs w:val="28"/>
        </w:rPr>
        <w:t xml:space="preserve"> «Организация бесплатного горячего питания обучающихся, получающих начальное общее образование в муниципальных образовательных организациях за счет средств бюджета</w:t>
      </w:r>
      <w:r w:rsidR="0076320B" w:rsidRPr="0076320B">
        <w:rPr>
          <w:rFonts w:ascii="Times New Roman" w:hAnsi="Times New Roman"/>
          <w:sz w:val="28"/>
          <w:szCs w:val="28"/>
        </w:rPr>
        <w:t xml:space="preserve"> муниципального округа</w:t>
      </w:r>
      <w:r w:rsidRPr="0076320B">
        <w:rPr>
          <w:rFonts w:ascii="Times New Roman" w:hAnsi="Times New Roman"/>
          <w:sz w:val="28"/>
          <w:szCs w:val="28"/>
        </w:rPr>
        <w:t>» реализуется за счет средств бюджета</w:t>
      </w:r>
      <w:r w:rsidR="0076320B" w:rsidRPr="0076320B">
        <w:rPr>
          <w:rFonts w:ascii="Times New Roman" w:hAnsi="Times New Roman"/>
          <w:sz w:val="28"/>
          <w:szCs w:val="28"/>
        </w:rPr>
        <w:t xml:space="preserve"> муниципального округа</w:t>
      </w:r>
      <w:r w:rsidRPr="0076320B">
        <w:rPr>
          <w:rFonts w:ascii="Times New Roman" w:hAnsi="Times New Roman"/>
          <w:sz w:val="28"/>
          <w:szCs w:val="28"/>
        </w:rPr>
        <w:t xml:space="preserve"> посредством предоставления субсидии на иные цели бюджетным общеобразовательным организациям и сметного финансирования на обеспечение реализации мероприятия казенных общеобразовательных организаций.</w:t>
      </w:r>
    </w:p>
    <w:p w14:paraId="7D434E23" w14:textId="77777777" w:rsidR="00427014" w:rsidRDefault="00427014" w:rsidP="00427014">
      <w:pPr>
        <w:pStyle w:val="10"/>
        <w:spacing w:after="0" w:line="240" w:lineRule="auto"/>
        <w:ind w:firstLine="709"/>
        <w:jc w:val="both"/>
        <w:rPr>
          <w:rFonts w:ascii="Times New Roman" w:hAnsi="Times New Roman"/>
          <w:sz w:val="28"/>
          <w:szCs w:val="28"/>
        </w:rPr>
      </w:pPr>
      <w:r>
        <w:rPr>
          <w:rFonts w:ascii="Times New Roman" w:hAnsi="Times New Roman"/>
          <w:sz w:val="28"/>
          <w:szCs w:val="28"/>
        </w:rPr>
        <w:t>1.5.3. Финансирование основного мероприятия 1.3:</w:t>
      </w:r>
    </w:p>
    <w:p w14:paraId="1A199D3D" w14:textId="06B6CAF3"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w:t>
      </w:r>
      <w:r w:rsidR="00427014">
        <w:rPr>
          <w:rFonts w:ascii="Times New Roman" w:hAnsi="Times New Roman"/>
          <w:sz w:val="28"/>
          <w:szCs w:val="28"/>
        </w:rPr>
        <w:t>3.1</w:t>
      </w:r>
      <w:r w:rsidRPr="00DD5C60">
        <w:rPr>
          <w:rFonts w:ascii="Times New Roman" w:hAnsi="Times New Roman"/>
          <w:sz w:val="28"/>
          <w:szCs w:val="28"/>
        </w:rPr>
        <w:t>. Мероприятие 1.3.1 «Выравнивание обеспеченности муниципальных образований по реализации ими отдельных расходных обязательств (обеспечение деятельности (оказание услуг) муниципальных учреждений)» реализуется посредством предоставления субсидии автономным учреждениям на финансовое обеспечение муниципального задания, рассчитанной на основании нормативных затрат на оказание ими муниципальных услуг (выполнение работ) и затрат на уплату налогов за счет средств бюджета</w:t>
      </w:r>
      <w:r w:rsidR="00C51B96">
        <w:rPr>
          <w:rFonts w:ascii="Times New Roman" w:hAnsi="Times New Roman"/>
          <w:sz w:val="28"/>
          <w:szCs w:val="28"/>
        </w:rPr>
        <w:t xml:space="preserve"> округа</w:t>
      </w:r>
      <w:r w:rsidRPr="00DD5C60">
        <w:rPr>
          <w:rFonts w:ascii="Times New Roman" w:hAnsi="Times New Roman"/>
          <w:sz w:val="28"/>
          <w:szCs w:val="28"/>
        </w:rPr>
        <w:t xml:space="preserve"> и субсидии на выравнивание обеспеченности муниципального образования из областного бюджета.</w:t>
      </w:r>
    </w:p>
    <w:p w14:paraId="63B1DED6"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Порядок предоставления субсидии автономным учреждениям на выполнение муниципальных заданий установлен Постановлением главы </w:t>
      </w:r>
      <w:r w:rsidR="007A7083">
        <w:rPr>
          <w:rFonts w:ascii="Times New Roman" w:hAnsi="Times New Roman"/>
          <w:sz w:val="28"/>
          <w:szCs w:val="28"/>
        </w:rPr>
        <w:t>муниципального образования</w:t>
      </w:r>
      <w:r w:rsidRPr="00DD5C60">
        <w:rPr>
          <w:rFonts w:ascii="Times New Roman" w:hAnsi="Times New Roman"/>
          <w:sz w:val="28"/>
          <w:szCs w:val="28"/>
        </w:rPr>
        <w:t>.</w:t>
      </w:r>
    </w:p>
    <w:p w14:paraId="39BEA1FE" w14:textId="64F2C084" w:rsidR="00410D02" w:rsidRPr="0076320B"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w:t>
      </w:r>
      <w:r w:rsidR="00427014">
        <w:rPr>
          <w:rFonts w:ascii="Times New Roman" w:hAnsi="Times New Roman"/>
          <w:sz w:val="28"/>
          <w:szCs w:val="28"/>
        </w:rPr>
        <w:t>3.2</w:t>
      </w:r>
      <w:r w:rsidRPr="00DD5C60">
        <w:rPr>
          <w:rFonts w:ascii="Times New Roman" w:hAnsi="Times New Roman"/>
          <w:sz w:val="28"/>
          <w:szCs w:val="28"/>
        </w:rPr>
        <w:t xml:space="preserve">. Мероприятие 1.3.2 «Обеспечение функционирования системы персонифицированного финансирования дополнительного образования </w:t>
      </w:r>
      <w:r w:rsidR="00C51B96" w:rsidRPr="00DD5C60">
        <w:rPr>
          <w:rFonts w:ascii="Times New Roman" w:hAnsi="Times New Roman"/>
          <w:sz w:val="28"/>
          <w:szCs w:val="28"/>
        </w:rPr>
        <w:t>детей» реализуется</w:t>
      </w:r>
      <w:r w:rsidRPr="00DD5C60">
        <w:rPr>
          <w:rFonts w:ascii="Times New Roman" w:hAnsi="Times New Roman"/>
          <w:sz w:val="28"/>
          <w:szCs w:val="28"/>
        </w:rPr>
        <w:t xml:space="preserve"> посредством предоставления за счет средств бюджета</w:t>
      </w:r>
      <w:r w:rsidR="0076320B" w:rsidRPr="0076320B">
        <w:rPr>
          <w:rFonts w:ascii="Times New Roman" w:hAnsi="Times New Roman"/>
          <w:i/>
          <w:sz w:val="28"/>
          <w:szCs w:val="28"/>
        </w:rPr>
        <w:t xml:space="preserve"> </w:t>
      </w:r>
      <w:r w:rsidR="0076320B" w:rsidRPr="0076320B">
        <w:rPr>
          <w:rFonts w:ascii="Times New Roman" w:hAnsi="Times New Roman"/>
          <w:sz w:val="28"/>
          <w:szCs w:val="28"/>
        </w:rPr>
        <w:t>муниципального округа</w:t>
      </w:r>
      <w:r w:rsidRPr="0076320B">
        <w:rPr>
          <w:rFonts w:ascii="Times New Roman" w:hAnsi="Times New Roman"/>
          <w:sz w:val="28"/>
          <w:szCs w:val="28"/>
        </w:rPr>
        <w:t>:</w:t>
      </w:r>
    </w:p>
    <w:p w14:paraId="6159567A"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76320B">
        <w:rPr>
          <w:rFonts w:ascii="Times New Roman" w:hAnsi="Times New Roman"/>
          <w:sz w:val="28"/>
          <w:szCs w:val="28"/>
        </w:rPr>
        <w:t>* субсидии бюджетным и автономным учреждениям</w:t>
      </w:r>
      <w:r w:rsidRPr="00DD5C60">
        <w:rPr>
          <w:rFonts w:ascii="Times New Roman" w:hAnsi="Times New Roman"/>
          <w:sz w:val="28"/>
          <w:szCs w:val="28"/>
        </w:rPr>
        <w:t xml:space="preserve"> на финансовое обеспечение муниципального задания на оказание муниципальных услуг (выполнение работ) по персонифицированному финансированию дополнительного образования детей – для бюджетных и автономных учреждений, учредителем которых является муниципалитет, предоставивший сертификат;</w:t>
      </w:r>
    </w:p>
    <w:p w14:paraId="3B5771EB" w14:textId="0A1BE536"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 грантов в форме субсидии бюджетным и автономным </w:t>
      </w:r>
      <w:r w:rsidR="00C51B96" w:rsidRPr="00DD5C60">
        <w:rPr>
          <w:rFonts w:ascii="Times New Roman" w:hAnsi="Times New Roman"/>
          <w:sz w:val="28"/>
          <w:szCs w:val="28"/>
        </w:rPr>
        <w:t>учреждениям –</w:t>
      </w:r>
      <w:r w:rsidRPr="00DD5C60">
        <w:rPr>
          <w:rFonts w:ascii="Times New Roman" w:hAnsi="Times New Roman"/>
          <w:sz w:val="28"/>
          <w:szCs w:val="28"/>
        </w:rPr>
        <w:t xml:space="preserve"> для бюджетных и автономных учреждений, учредителем которых не является муниципалитет, предоставивший сертификат;</w:t>
      </w:r>
    </w:p>
    <w:p w14:paraId="24BA17EB"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 субсидий (грантов в форме субсидий), не подлежащие казначейскому сопровождению – для иных некоммерческих организаций;</w:t>
      </w:r>
    </w:p>
    <w:p w14:paraId="12345A28"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 субсидий (грантов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 – для коммерческих организаций, рассчитанных на основании нормативных затрат в пределах бюджетных ассигнований. </w:t>
      </w:r>
    </w:p>
    <w:p w14:paraId="7D736474" w14:textId="77777777" w:rsidR="00427014" w:rsidRDefault="00427014" w:rsidP="00427014">
      <w:pPr>
        <w:pStyle w:val="10"/>
        <w:spacing w:after="0" w:line="240" w:lineRule="auto"/>
        <w:ind w:firstLine="709"/>
        <w:jc w:val="both"/>
        <w:rPr>
          <w:rFonts w:ascii="Times New Roman" w:hAnsi="Times New Roman"/>
          <w:sz w:val="28"/>
          <w:szCs w:val="28"/>
        </w:rPr>
      </w:pPr>
      <w:r>
        <w:rPr>
          <w:rFonts w:ascii="Times New Roman" w:hAnsi="Times New Roman"/>
          <w:sz w:val="28"/>
          <w:szCs w:val="28"/>
        </w:rPr>
        <w:t>1.5.4. Финансирование основного мероприятия 1.4:</w:t>
      </w:r>
    </w:p>
    <w:p w14:paraId="4EE1B19F" w14:textId="3405D433"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w:t>
      </w:r>
      <w:r w:rsidR="00427014">
        <w:rPr>
          <w:rFonts w:ascii="Times New Roman" w:hAnsi="Times New Roman"/>
          <w:sz w:val="28"/>
          <w:szCs w:val="28"/>
        </w:rPr>
        <w:t>4.1</w:t>
      </w:r>
      <w:r w:rsidRPr="00DD5C60">
        <w:rPr>
          <w:rFonts w:ascii="Times New Roman" w:hAnsi="Times New Roman"/>
          <w:sz w:val="28"/>
          <w:szCs w:val="28"/>
        </w:rPr>
        <w:t>. Мероприятие 1.4.1 «Модернизация муниципальной системы образования» будет осуществляться за счет средств бюджета</w:t>
      </w:r>
      <w:r w:rsidR="0076320B" w:rsidRPr="0076320B">
        <w:rPr>
          <w:rFonts w:ascii="Times New Roman" w:hAnsi="Times New Roman"/>
          <w:i/>
          <w:sz w:val="28"/>
          <w:szCs w:val="28"/>
        </w:rPr>
        <w:t xml:space="preserve"> </w:t>
      </w:r>
      <w:r w:rsidR="0076320B" w:rsidRPr="0076320B">
        <w:rPr>
          <w:rFonts w:ascii="Times New Roman" w:hAnsi="Times New Roman"/>
          <w:sz w:val="28"/>
          <w:szCs w:val="28"/>
        </w:rPr>
        <w:t>муниципального округа</w:t>
      </w:r>
      <w:r w:rsidRPr="0076320B">
        <w:rPr>
          <w:rFonts w:ascii="Times New Roman" w:hAnsi="Times New Roman"/>
          <w:sz w:val="28"/>
          <w:szCs w:val="28"/>
        </w:rPr>
        <w:t xml:space="preserve"> в виде субсидии на иные цели бюджетным учреждениям, а также сметного финансирования финансовых затрат казенных учреждений. Порядок предоставления субсидий на иные цели установлен </w:t>
      </w:r>
      <w:r w:rsidRPr="00DD5C60">
        <w:rPr>
          <w:rFonts w:ascii="Times New Roman" w:hAnsi="Times New Roman"/>
          <w:sz w:val="28"/>
          <w:szCs w:val="28"/>
        </w:rPr>
        <w:t xml:space="preserve">Постановлением главы </w:t>
      </w:r>
      <w:r w:rsidR="007A7083">
        <w:rPr>
          <w:rFonts w:ascii="Times New Roman" w:hAnsi="Times New Roman"/>
          <w:sz w:val="28"/>
          <w:szCs w:val="28"/>
        </w:rPr>
        <w:t>муниципального образования</w:t>
      </w:r>
      <w:r w:rsidRPr="00DD5C60">
        <w:rPr>
          <w:rFonts w:ascii="Times New Roman" w:hAnsi="Times New Roman"/>
          <w:sz w:val="28"/>
          <w:szCs w:val="28"/>
        </w:rPr>
        <w:t>.</w:t>
      </w:r>
    </w:p>
    <w:p w14:paraId="436807CA" w14:textId="2B79BA0A" w:rsidR="007A7083" w:rsidRPr="00DD5C60" w:rsidRDefault="002224AD" w:rsidP="007A7083">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w:t>
      </w:r>
      <w:r w:rsidR="00427014">
        <w:rPr>
          <w:rFonts w:ascii="Times New Roman" w:hAnsi="Times New Roman"/>
          <w:sz w:val="28"/>
          <w:szCs w:val="28"/>
        </w:rPr>
        <w:t>4.2</w:t>
      </w:r>
      <w:r w:rsidRPr="00DD5C60">
        <w:rPr>
          <w:rFonts w:ascii="Times New Roman" w:hAnsi="Times New Roman"/>
          <w:sz w:val="28"/>
          <w:szCs w:val="28"/>
        </w:rPr>
        <w:t xml:space="preserve">. </w:t>
      </w:r>
      <w:r w:rsidR="007A7083" w:rsidRPr="00DD5C60">
        <w:rPr>
          <w:rFonts w:ascii="Times New Roman" w:hAnsi="Times New Roman"/>
          <w:sz w:val="28"/>
          <w:szCs w:val="28"/>
        </w:rPr>
        <w:t xml:space="preserve">Финансирование мероприятия </w:t>
      </w:r>
      <w:r w:rsidR="007A7083">
        <w:rPr>
          <w:rFonts w:ascii="Times New Roman" w:hAnsi="Times New Roman"/>
          <w:sz w:val="28"/>
          <w:szCs w:val="28"/>
        </w:rPr>
        <w:t xml:space="preserve">1.4.2 </w:t>
      </w:r>
      <w:r w:rsidR="007A7083" w:rsidRPr="00DD5C60">
        <w:rPr>
          <w:rFonts w:ascii="Times New Roman" w:hAnsi="Times New Roman"/>
          <w:sz w:val="28"/>
          <w:szCs w:val="28"/>
        </w:rPr>
        <w:t>«Модернизация систем общего образования» осуществляется в порядке софинансирования за счет средств областного</w:t>
      </w:r>
      <w:r w:rsidR="007A7083">
        <w:rPr>
          <w:rFonts w:ascii="Times New Roman" w:hAnsi="Times New Roman"/>
          <w:sz w:val="28"/>
          <w:szCs w:val="28"/>
        </w:rPr>
        <w:t xml:space="preserve"> бюджета и </w:t>
      </w:r>
      <w:r w:rsidR="007A7083" w:rsidRPr="00DD5C60">
        <w:rPr>
          <w:rFonts w:ascii="Times New Roman" w:hAnsi="Times New Roman"/>
          <w:sz w:val="28"/>
          <w:szCs w:val="28"/>
        </w:rPr>
        <w:t>бюджет</w:t>
      </w:r>
      <w:r w:rsidR="007A7083">
        <w:rPr>
          <w:rFonts w:ascii="Times New Roman" w:hAnsi="Times New Roman"/>
          <w:sz w:val="28"/>
          <w:szCs w:val="28"/>
        </w:rPr>
        <w:t>а муниципального округа</w:t>
      </w:r>
      <w:r w:rsidR="007A7083" w:rsidRPr="00DD5C60">
        <w:rPr>
          <w:rFonts w:ascii="Times New Roman" w:hAnsi="Times New Roman"/>
          <w:sz w:val="28"/>
          <w:szCs w:val="28"/>
        </w:rPr>
        <w:t xml:space="preserve"> в соответствии с Порядком согласно </w:t>
      </w:r>
      <w:r w:rsidR="00C51B96" w:rsidRPr="00DD5C60">
        <w:rPr>
          <w:rFonts w:ascii="Times New Roman" w:hAnsi="Times New Roman"/>
          <w:sz w:val="28"/>
          <w:szCs w:val="28"/>
        </w:rPr>
        <w:t>приложению</w:t>
      </w:r>
      <w:r w:rsidR="007A7083" w:rsidRPr="00DD5C60">
        <w:rPr>
          <w:rFonts w:ascii="Times New Roman" w:hAnsi="Times New Roman"/>
          <w:sz w:val="28"/>
          <w:szCs w:val="28"/>
        </w:rPr>
        <w:t xml:space="preserve"> N 6 к государственной программе «Развитие образования Амурской области.</w:t>
      </w:r>
    </w:p>
    <w:p w14:paraId="08FFA0DC" w14:textId="27240252" w:rsidR="007A7083" w:rsidRPr="0080382A" w:rsidRDefault="002224AD" w:rsidP="001154A1">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1.5.</w:t>
      </w:r>
      <w:r w:rsidR="00427014" w:rsidRPr="0080382A">
        <w:rPr>
          <w:rFonts w:ascii="Times New Roman" w:hAnsi="Times New Roman"/>
          <w:sz w:val="28"/>
          <w:szCs w:val="28"/>
        </w:rPr>
        <w:t>4.3</w:t>
      </w:r>
      <w:r w:rsidRPr="0080382A">
        <w:rPr>
          <w:rFonts w:ascii="Times New Roman" w:hAnsi="Times New Roman"/>
          <w:sz w:val="28"/>
          <w:szCs w:val="28"/>
        </w:rPr>
        <w:t>.</w:t>
      </w:r>
      <w:r w:rsidR="007A7083" w:rsidRPr="0080382A">
        <w:rPr>
          <w:rFonts w:ascii="Times New Roman" w:hAnsi="Times New Roman"/>
          <w:sz w:val="28"/>
          <w:szCs w:val="28"/>
        </w:rPr>
        <w:t xml:space="preserve"> Финансирование мероприятия 1.4.3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осуществляется в порядке софинансирования за счет средств федерального, областного бюджетов и бюджета муниципального округа в соответствии с Порядком согласно </w:t>
      </w:r>
      <w:r w:rsidR="00C51B96" w:rsidRPr="0080382A">
        <w:rPr>
          <w:rFonts w:ascii="Times New Roman" w:hAnsi="Times New Roman"/>
          <w:sz w:val="28"/>
          <w:szCs w:val="28"/>
        </w:rPr>
        <w:t>приложению</w:t>
      </w:r>
      <w:r w:rsidR="007A7083" w:rsidRPr="0080382A">
        <w:rPr>
          <w:rFonts w:ascii="Times New Roman" w:hAnsi="Times New Roman"/>
          <w:sz w:val="28"/>
          <w:szCs w:val="28"/>
        </w:rPr>
        <w:t xml:space="preserve"> N 24 к государственной программе «Развитие образования Амурской области.</w:t>
      </w:r>
    </w:p>
    <w:p w14:paraId="51CACE8B" w14:textId="3F40770D" w:rsidR="007A7083" w:rsidRPr="00DD5C60" w:rsidRDefault="002224AD" w:rsidP="007A7083">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 xml:space="preserve"> 1.5.</w:t>
      </w:r>
      <w:r w:rsidR="00427014" w:rsidRPr="0080382A">
        <w:rPr>
          <w:rFonts w:ascii="Times New Roman" w:hAnsi="Times New Roman"/>
          <w:sz w:val="28"/>
          <w:szCs w:val="28"/>
        </w:rPr>
        <w:t>4.4</w:t>
      </w:r>
      <w:r w:rsidRPr="0080382A">
        <w:rPr>
          <w:rFonts w:ascii="Times New Roman" w:hAnsi="Times New Roman"/>
          <w:sz w:val="28"/>
          <w:szCs w:val="28"/>
        </w:rPr>
        <w:t xml:space="preserve">. </w:t>
      </w:r>
      <w:r w:rsidR="007A7083" w:rsidRPr="0080382A">
        <w:rPr>
          <w:rFonts w:ascii="Times New Roman" w:hAnsi="Times New Roman"/>
          <w:sz w:val="28"/>
          <w:szCs w:val="28"/>
        </w:rPr>
        <w:t>Финансирование мероприятия 1.4.4 «</w:t>
      </w:r>
      <w:r w:rsidR="007A7083" w:rsidRPr="0080382A">
        <w:rPr>
          <w:rFonts w:ascii="Times New Roman" w:hAnsi="Times New Roman"/>
          <w:bCs/>
          <w:sz w:val="28"/>
          <w:szCs w:val="28"/>
        </w:rPr>
        <w:t>Модернизация региональных систем дошкольного образования</w:t>
      </w:r>
      <w:r w:rsidR="007A7083" w:rsidRPr="0080382A">
        <w:rPr>
          <w:rFonts w:ascii="Times New Roman" w:hAnsi="Times New Roman"/>
          <w:sz w:val="28"/>
          <w:szCs w:val="28"/>
        </w:rPr>
        <w:t xml:space="preserve">» осуществляется в порядке софинансирования за счет средств областного бюджета и бюджета муниципального округа в соответствии с Порядком согласно </w:t>
      </w:r>
      <w:r w:rsidR="00C51B96" w:rsidRPr="0080382A">
        <w:rPr>
          <w:rFonts w:ascii="Times New Roman" w:hAnsi="Times New Roman"/>
          <w:sz w:val="28"/>
          <w:szCs w:val="28"/>
        </w:rPr>
        <w:t>приложению</w:t>
      </w:r>
      <w:r w:rsidR="007A7083" w:rsidRPr="0080382A">
        <w:rPr>
          <w:rFonts w:ascii="Times New Roman" w:hAnsi="Times New Roman"/>
          <w:sz w:val="28"/>
          <w:szCs w:val="28"/>
        </w:rPr>
        <w:t xml:space="preserve"> N 5 к государственной программе «Развитие образования Амурской области».</w:t>
      </w:r>
      <w:r w:rsidR="007A7083" w:rsidRPr="00DD5C60">
        <w:rPr>
          <w:rFonts w:ascii="Times New Roman" w:hAnsi="Times New Roman"/>
          <w:sz w:val="28"/>
          <w:szCs w:val="28"/>
        </w:rPr>
        <w:t xml:space="preserve"> </w:t>
      </w:r>
    </w:p>
    <w:p w14:paraId="6C62944B" w14:textId="2C83238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w:t>
      </w:r>
      <w:r w:rsidR="00427014">
        <w:rPr>
          <w:rFonts w:ascii="Times New Roman" w:hAnsi="Times New Roman"/>
          <w:sz w:val="28"/>
          <w:szCs w:val="28"/>
        </w:rPr>
        <w:t>4.5</w:t>
      </w:r>
      <w:r w:rsidRPr="00DD5C60">
        <w:rPr>
          <w:rFonts w:ascii="Times New Roman" w:hAnsi="Times New Roman"/>
          <w:sz w:val="28"/>
          <w:szCs w:val="28"/>
        </w:rPr>
        <w:t>.</w:t>
      </w:r>
      <w:r w:rsidR="007A7083">
        <w:rPr>
          <w:rFonts w:ascii="Times New Roman" w:hAnsi="Times New Roman"/>
          <w:sz w:val="28"/>
          <w:szCs w:val="28"/>
        </w:rPr>
        <w:t xml:space="preserve"> </w:t>
      </w:r>
      <w:r w:rsidRPr="00DD5C60">
        <w:rPr>
          <w:rFonts w:ascii="Times New Roman" w:hAnsi="Times New Roman"/>
          <w:sz w:val="28"/>
          <w:szCs w:val="28"/>
        </w:rPr>
        <w:t>Финансирование мероприятия</w:t>
      </w:r>
      <w:r w:rsidR="007A7083">
        <w:rPr>
          <w:rFonts w:ascii="Times New Roman" w:hAnsi="Times New Roman"/>
          <w:sz w:val="28"/>
          <w:szCs w:val="28"/>
        </w:rPr>
        <w:t xml:space="preserve"> 1.4.5</w:t>
      </w:r>
      <w:r w:rsidRPr="00DD5C60">
        <w:rPr>
          <w:rFonts w:ascii="Times New Roman" w:hAnsi="Times New Roman"/>
          <w:sz w:val="28"/>
          <w:szCs w:val="28"/>
        </w:rPr>
        <w:t xml:space="preserve"> «Проведение мероприятий по противопожарной и антитеррористической защищенности муниципальных образовательных организаций» осуществляется в порядке софинансирования за счет средств </w:t>
      </w:r>
      <w:r w:rsidR="007A7083" w:rsidRPr="00DD5C60">
        <w:rPr>
          <w:rFonts w:ascii="Times New Roman" w:hAnsi="Times New Roman"/>
          <w:sz w:val="28"/>
          <w:szCs w:val="28"/>
        </w:rPr>
        <w:t>областного</w:t>
      </w:r>
      <w:r w:rsidR="007A7083">
        <w:rPr>
          <w:rFonts w:ascii="Times New Roman" w:hAnsi="Times New Roman"/>
          <w:sz w:val="28"/>
          <w:szCs w:val="28"/>
        </w:rPr>
        <w:t xml:space="preserve"> бюджета и </w:t>
      </w:r>
      <w:r w:rsidR="007A7083" w:rsidRPr="00DD5C60">
        <w:rPr>
          <w:rFonts w:ascii="Times New Roman" w:hAnsi="Times New Roman"/>
          <w:sz w:val="28"/>
          <w:szCs w:val="28"/>
        </w:rPr>
        <w:t>бюджет</w:t>
      </w:r>
      <w:r w:rsidR="007A7083">
        <w:rPr>
          <w:rFonts w:ascii="Times New Roman" w:hAnsi="Times New Roman"/>
          <w:sz w:val="28"/>
          <w:szCs w:val="28"/>
        </w:rPr>
        <w:t>а муниципального округа</w:t>
      </w:r>
      <w:r w:rsidR="007A7083" w:rsidRPr="00DD5C60">
        <w:rPr>
          <w:rFonts w:ascii="Times New Roman" w:hAnsi="Times New Roman"/>
          <w:sz w:val="28"/>
          <w:szCs w:val="28"/>
        </w:rPr>
        <w:t xml:space="preserve"> в</w:t>
      </w:r>
      <w:r w:rsidRPr="00DD5C60">
        <w:rPr>
          <w:rFonts w:ascii="Times New Roman" w:hAnsi="Times New Roman"/>
          <w:sz w:val="28"/>
          <w:szCs w:val="28"/>
        </w:rPr>
        <w:t xml:space="preserve"> соответствии с Порядком согласно </w:t>
      </w:r>
      <w:r w:rsidR="00C51B96" w:rsidRPr="00DD5C60">
        <w:rPr>
          <w:rFonts w:ascii="Times New Roman" w:hAnsi="Times New Roman"/>
          <w:sz w:val="28"/>
          <w:szCs w:val="28"/>
        </w:rPr>
        <w:t>приложению</w:t>
      </w:r>
      <w:r w:rsidRPr="00DD5C60">
        <w:rPr>
          <w:rFonts w:ascii="Times New Roman" w:hAnsi="Times New Roman"/>
          <w:sz w:val="28"/>
          <w:szCs w:val="28"/>
        </w:rPr>
        <w:t xml:space="preserve"> N 26 к государственной программе «Развитие образования Амурской области».</w:t>
      </w:r>
    </w:p>
    <w:p w14:paraId="1CDFED5F" w14:textId="3DF6C716" w:rsidR="007A7083" w:rsidRPr="00DD5C60" w:rsidRDefault="002224AD" w:rsidP="007A7083">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w:t>
      </w:r>
      <w:r w:rsidR="00427014">
        <w:rPr>
          <w:rFonts w:ascii="Times New Roman" w:hAnsi="Times New Roman"/>
          <w:sz w:val="28"/>
          <w:szCs w:val="28"/>
        </w:rPr>
        <w:t>4.6</w:t>
      </w:r>
      <w:r w:rsidRPr="00DD5C60">
        <w:rPr>
          <w:rFonts w:ascii="Times New Roman" w:hAnsi="Times New Roman"/>
          <w:sz w:val="28"/>
          <w:szCs w:val="28"/>
        </w:rPr>
        <w:t>.</w:t>
      </w:r>
      <w:r w:rsidR="007A7083" w:rsidRPr="007A7083">
        <w:rPr>
          <w:rFonts w:ascii="Times New Roman" w:hAnsi="Times New Roman"/>
          <w:sz w:val="28"/>
          <w:szCs w:val="28"/>
        </w:rPr>
        <w:t xml:space="preserve"> </w:t>
      </w:r>
      <w:r w:rsidR="005322E0" w:rsidRPr="00DD5C60">
        <w:rPr>
          <w:rFonts w:ascii="Times New Roman" w:hAnsi="Times New Roman"/>
          <w:sz w:val="28"/>
          <w:szCs w:val="28"/>
        </w:rPr>
        <w:t>Финансирование мероприятия</w:t>
      </w:r>
      <w:r w:rsidR="005322E0">
        <w:rPr>
          <w:rFonts w:ascii="Times New Roman" w:hAnsi="Times New Roman"/>
          <w:sz w:val="28"/>
          <w:szCs w:val="28"/>
        </w:rPr>
        <w:t xml:space="preserve"> 1.4.6 </w:t>
      </w:r>
      <w:r w:rsidR="005322E0" w:rsidRPr="00DD5C60">
        <w:rPr>
          <w:rFonts w:ascii="Times New Roman" w:hAnsi="Times New Roman"/>
          <w:sz w:val="28"/>
          <w:szCs w:val="28"/>
        </w:rPr>
        <w:t>«</w:t>
      </w:r>
      <w:r w:rsidR="005322E0" w:rsidRPr="00DD5C60">
        <w:rPr>
          <w:rFonts w:ascii="Times New Roman" w:hAnsi="Times New Roman"/>
          <w:bCs/>
          <w:sz w:val="28"/>
          <w:szCs w:val="28"/>
        </w:rPr>
        <w:t>Проведение мероприятий по энергосбережению в части замены в образовательных организациях деревянных окон на металлопластиковые</w:t>
      </w:r>
      <w:r w:rsidR="005322E0" w:rsidRPr="00DD5C60">
        <w:rPr>
          <w:rFonts w:ascii="Times New Roman" w:hAnsi="Times New Roman"/>
          <w:sz w:val="28"/>
          <w:szCs w:val="28"/>
        </w:rPr>
        <w:t>» осуществляется в порядке софинансирован</w:t>
      </w:r>
      <w:r w:rsidR="00C51B96">
        <w:rPr>
          <w:rFonts w:ascii="Times New Roman" w:hAnsi="Times New Roman"/>
          <w:sz w:val="28"/>
          <w:szCs w:val="28"/>
        </w:rPr>
        <w:t>ия за счет средств областного бюджета и округа</w:t>
      </w:r>
      <w:r w:rsidR="005322E0" w:rsidRPr="00DD5C60">
        <w:rPr>
          <w:rFonts w:ascii="Times New Roman" w:hAnsi="Times New Roman"/>
          <w:sz w:val="28"/>
          <w:szCs w:val="28"/>
        </w:rPr>
        <w:t xml:space="preserve"> в соответствии с Порядком согласно </w:t>
      </w:r>
      <w:r w:rsidR="00C51B96" w:rsidRPr="00DD5C60">
        <w:rPr>
          <w:rFonts w:ascii="Times New Roman" w:hAnsi="Times New Roman"/>
          <w:sz w:val="28"/>
          <w:szCs w:val="28"/>
        </w:rPr>
        <w:t>приложению</w:t>
      </w:r>
      <w:r w:rsidR="005322E0" w:rsidRPr="00DD5C60">
        <w:rPr>
          <w:rFonts w:ascii="Times New Roman" w:hAnsi="Times New Roman"/>
          <w:sz w:val="28"/>
          <w:szCs w:val="28"/>
        </w:rPr>
        <w:t xml:space="preserve"> N 27 к государственной программе «Развитие образования Амурской области».</w:t>
      </w:r>
    </w:p>
    <w:p w14:paraId="55A20D2F" w14:textId="77E2D896" w:rsidR="00410D02"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1.5.</w:t>
      </w:r>
      <w:r w:rsidR="00427014">
        <w:rPr>
          <w:rFonts w:ascii="Times New Roman" w:hAnsi="Times New Roman"/>
          <w:sz w:val="28"/>
          <w:szCs w:val="28"/>
        </w:rPr>
        <w:t>4.7</w:t>
      </w:r>
      <w:r w:rsidR="007A7083">
        <w:rPr>
          <w:rFonts w:ascii="Times New Roman" w:hAnsi="Times New Roman"/>
          <w:sz w:val="28"/>
          <w:szCs w:val="28"/>
        </w:rPr>
        <w:t>.</w:t>
      </w:r>
      <w:r w:rsidRPr="00DD5C60">
        <w:rPr>
          <w:rFonts w:ascii="Times New Roman" w:hAnsi="Times New Roman"/>
          <w:sz w:val="28"/>
          <w:szCs w:val="28"/>
        </w:rPr>
        <w:t xml:space="preserve"> </w:t>
      </w:r>
      <w:r w:rsidR="005322E0" w:rsidRPr="00DD5C60">
        <w:rPr>
          <w:rFonts w:ascii="Times New Roman" w:hAnsi="Times New Roman"/>
          <w:sz w:val="28"/>
          <w:szCs w:val="28"/>
        </w:rPr>
        <w:t>Финансирование мероприятия</w:t>
      </w:r>
      <w:r w:rsidR="005322E0">
        <w:rPr>
          <w:rFonts w:ascii="Times New Roman" w:hAnsi="Times New Roman"/>
          <w:sz w:val="28"/>
          <w:szCs w:val="28"/>
        </w:rPr>
        <w:t xml:space="preserve"> 1.4.7</w:t>
      </w:r>
      <w:r w:rsidR="005322E0" w:rsidRPr="00DD5C60">
        <w:rPr>
          <w:rFonts w:ascii="Times New Roman" w:hAnsi="Times New Roman"/>
          <w:sz w:val="28"/>
          <w:szCs w:val="28"/>
        </w:rPr>
        <w:t xml:space="preserve"> «</w:t>
      </w:r>
      <w:r w:rsidR="005322E0" w:rsidRPr="00DD5C60">
        <w:rPr>
          <w:rFonts w:ascii="Times New Roman" w:hAnsi="Times New Roman"/>
          <w:bCs/>
          <w:sz w:val="28"/>
          <w:szCs w:val="28"/>
        </w:rPr>
        <w:t>Организация и проведение мероприятий по благоустройству территорий общеобразовательных организаций</w:t>
      </w:r>
      <w:r w:rsidR="005322E0" w:rsidRPr="00DD5C60">
        <w:rPr>
          <w:rFonts w:ascii="Times New Roman" w:hAnsi="Times New Roman"/>
          <w:sz w:val="28"/>
          <w:szCs w:val="28"/>
        </w:rPr>
        <w:t xml:space="preserve">» осуществляется в порядке софинансирования за счет средств областного </w:t>
      </w:r>
      <w:r w:rsidR="005322E0">
        <w:rPr>
          <w:rFonts w:ascii="Times New Roman" w:hAnsi="Times New Roman"/>
          <w:sz w:val="28"/>
          <w:szCs w:val="28"/>
        </w:rPr>
        <w:t xml:space="preserve">бюджета и </w:t>
      </w:r>
      <w:r w:rsidR="005322E0" w:rsidRPr="00DD5C60">
        <w:rPr>
          <w:rFonts w:ascii="Times New Roman" w:hAnsi="Times New Roman"/>
          <w:sz w:val="28"/>
          <w:szCs w:val="28"/>
        </w:rPr>
        <w:t>бюджет</w:t>
      </w:r>
      <w:r w:rsidR="005322E0">
        <w:rPr>
          <w:rFonts w:ascii="Times New Roman" w:hAnsi="Times New Roman"/>
          <w:sz w:val="28"/>
          <w:szCs w:val="28"/>
        </w:rPr>
        <w:t>а муниципального округа</w:t>
      </w:r>
      <w:r w:rsidR="005322E0" w:rsidRPr="00DD5C60">
        <w:rPr>
          <w:rFonts w:ascii="Times New Roman" w:hAnsi="Times New Roman"/>
          <w:sz w:val="28"/>
          <w:szCs w:val="28"/>
        </w:rPr>
        <w:t xml:space="preserve"> в соответствии с Порядком согласно </w:t>
      </w:r>
      <w:r w:rsidR="00C51B96" w:rsidRPr="006353BD">
        <w:rPr>
          <w:rFonts w:ascii="Times New Roman" w:hAnsi="Times New Roman"/>
          <w:sz w:val="28"/>
          <w:szCs w:val="28"/>
        </w:rPr>
        <w:t>приложению</w:t>
      </w:r>
      <w:r w:rsidR="005322E0" w:rsidRPr="006353BD">
        <w:rPr>
          <w:rFonts w:ascii="Times New Roman" w:hAnsi="Times New Roman"/>
          <w:sz w:val="28"/>
          <w:szCs w:val="28"/>
        </w:rPr>
        <w:t xml:space="preserve"> N 29</w:t>
      </w:r>
      <w:r w:rsidR="005322E0" w:rsidRPr="00DD5C60">
        <w:rPr>
          <w:rFonts w:ascii="Times New Roman" w:hAnsi="Times New Roman"/>
          <w:sz w:val="28"/>
          <w:szCs w:val="28"/>
        </w:rPr>
        <w:t xml:space="preserve"> к государственной программе «Развитие образования Амурской области».</w:t>
      </w:r>
    </w:p>
    <w:p w14:paraId="549BF338" w14:textId="09F1FB00" w:rsidR="00E034C0" w:rsidRDefault="00E034C0" w:rsidP="001154A1">
      <w:pPr>
        <w:pStyle w:val="10"/>
        <w:spacing w:after="0" w:line="240" w:lineRule="auto"/>
        <w:ind w:firstLine="709"/>
        <w:jc w:val="both"/>
        <w:rPr>
          <w:rFonts w:ascii="Times New Roman" w:hAnsi="Times New Roman"/>
          <w:sz w:val="28"/>
          <w:szCs w:val="28"/>
        </w:rPr>
      </w:pPr>
      <w:r w:rsidRPr="00E034C0">
        <w:rPr>
          <w:rFonts w:ascii="Times New Roman" w:hAnsi="Times New Roman"/>
          <w:sz w:val="28"/>
          <w:szCs w:val="28"/>
        </w:rPr>
        <w:t>1.5.4.</w:t>
      </w:r>
      <w:r>
        <w:rPr>
          <w:rFonts w:ascii="Times New Roman" w:hAnsi="Times New Roman"/>
          <w:sz w:val="28"/>
          <w:szCs w:val="28"/>
        </w:rPr>
        <w:t>8</w:t>
      </w:r>
      <w:r w:rsidRPr="00E034C0">
        <w:rPr>
          <w:rFonts w:ascii="Times New Roman" w:hAnsi="Times New Roman"/>
          <w:sz w:val="28"/>
          <w:szCs w:val="28"/>
        </w:rPr>
        <w:t>. Финансирование мероприятия 1.4.</w:t>
      </w:r>
      <w:r>
        <w:rPr>
          <w:rFonts w:ascii="Times New Roman" w:hAnsi="Times New Roman"/>
          <w:sz w:val="28"/>
          <w:szCs w:val="28"/>
        </w:rPr>
        <w:t>8</w:t>
      </w:r>
      <w:r w:rsidRPr="00E034C0">
        <w:rPr>
          <w:rFonts w:ascii="Times New Roman" w:hAnsi="Times New Roman"/>
          <w:sz w:val="28"/>
          <w:szCs w:val="28"/>
        </w:rPr>
        <w:t xml:space="preserve"> «Благоустройство территорий дошкольных образовательных организаций» осуществляется в порядке софинансирования за счет средств областного бюджета и бюджета муниципального округа в соответствии с Порядком согласно приложению N </w:t>
      </w:r>
      <w:r>
        <w:rPr>
          <w:rFonts w:ascii="Times New Roman" w:hAnsi="Times New Roman"/>
          <w:sz w:val="28"/>
          <w:szCs w:val="28"/>
        </w:rPr>
        <w:t>30</w:t>
      </w:r>
      <w:r w:rsidRPr="00E034C0">
        <w:rPr>
          <w:rFonts w:ascii="Times New Roman" w:hAnsi="Times New Roman"/>
          <w:sz w:val="28"/>
          <w:szCs w:val="28"/>
        </w:rPr>
        <w:t xml:space="preserve"> к государственной программе «Развитие образования Амурской области».</w:t>
      </w:r>
    </w:p>
    <w:p w14:paraId="36E4CCC1" w14:textId="7DEBE7D8" w:rsidR="00A41EAE" w:rsidRDefault="00A41EAE" w:rsidP="001154A1">
      <w:pPr>
        <w:pStyle w:val="10"/>
        <w:spacing w:after="0" w:line="240" w:lineRule="auto"/>
        <w:ind w:firstLine="709"/>
        <w:jc w:val="both"/>
        <w:rPr>
          <w:rFonts w:ascii="Times New Roman" w:hAnsi="Times New Roman"/>
          <w:sz w:val="28"/>
          <w:szCs w:val="28"/>
        </w:rPr>
      </w:pPr>
      <w:r w:rsidRPr="00A41EAE">
        <w:rPr>
          <w:rFonts w:ascii="Times New Roman" w:hAnsi="Times New Roman" w:cs="Times New Roman"/>
          <w:color w:val="auto"/>
          <w:sz w:val="28"/>
          <w:szCs w:val="28"/>
          <w:lang w:eastAsia="ru-RU"/>
        </w:rPr>
        <w:t>1.5.4.9. Мероприятие 1.4.9 «Проведение мероприятий по противопожарной и антитеррористической защищенности муниципальных образовательных организаций за счет средств бюджета муниципального округа» будет осуществляться за счет средств бюджета</w:t>
      </w:r>
      <w:r w:rsidRPr="00A41EAE">
        <w:rPr>
          <w:rFonts w:ascii="Times New Roman" w:hAnsi="Times New Roman" w:cs="Times New Roman"/>
          <w:i/>
          <w:color w:val="auto"/>
          <w:sz w:val="28"/>
          <w:szCs w:val="28"/>
          <w:lang w:eastAsia="ru-RU"/>
        </w:rPr>
        <w:t xml:space="preserve"> </w:t>
      </w:r>
      <w:r w:rsidRPr="00A41EAE">
        <w:rPr>
          <w:rFonts w:ascii="Times New Roman" w:hAnsi="Times New Roman" w:cs="Times New Roman"/>
          <w:color w:val="auto"/>
          <w:sz w:val="28"/>
          <w:szCs w:val="28"/>
          <w:lang w:eastAsia="ru-RU"/>
        </w:rPr>
        <w:t>муниципального округа в виде субсидии на иные цели бюджетным учреждениям, а также сметного финансирования финансовых затрат казенных учреждений. Порядок предоставления субсидий на иные цели установлен Постановлением главы муниципального образования.</w:t>
      </w:r>
    </w:p>
    <w:p w14:paraId="44E09C57" w14:textId="77777777" w:rsidR="00427014" w:rsidRDefault="00427014" w:rsidP="00427014">
      <w:pPr>
        <w:pStyle w:val="10"/>
        <w:spacing w:after="0" w:line="240" w:lineRule="auto"/>
        <w:ind w:firstLine="709"/>
        <w:jc w:val="both"/>
        <w:rPr>
          <w:rFonts w:ascii="Times New Roman" w:hAnsi="Times New Roman"/>
          <w:sz w:val="28"/>
          <w:szCs w:val="28"/>
        </w:rPr>
      </w:pPr>
      <w:r>
        <w:rPr>
          <w:rFonts w:ascii="Times New Roman" w:hAnsi="Times New Roman"/>
          <w:sz w:val="28"/>
          <w:szCs w:val="28"/>
        </w:rPr>
        <w:t>1.5.</w:t>
      </w:r>
      <w:r w:rsidR="00DE2019">
        <w:rPr>
          <w:rFonts w:ascii="Times New Roman" w:hAnsi="Times New Roman"/>
          <w:sz w:val="28"/>
          <w:szCs w:val="28"/>
        </w:rPr>
        <w:t>5</w:t>
      </w:r>
      <w:r>
        <w:rPr>
          <w:rFonts w:ascii="Times New Roman" w:hAnsi="Times New Roman"/>
          <w:sz w:val="28"/>
          <w:szCs w:val="28"/>
        </w:rPr>
        <w:t>. Финансирование основного мероприятия 1.</w:t>
      </w:r>
      <w:r w:rsidR="00DE2019">
        <w:rPr>
          <w:rFonts w:ascii="Times New Roman" w:hAnsi="Times New Roman"/>
          <w:sz w:val="28"/>
          <w:szCs w:val="28"/>
        </w:rPr>
        <w:t>5</w:t>
      </w:r>
      <w:r>
        <w:rPr>
          <w:rFonts w:ascii="Times New Roman" w:hAnsi="Times New Roman"/>
          <w:sz w:val="28"/>
          <w:szCs w:val="28"/>
        </w:rPr>
        <w:t>:</w:t>
      </w:r>
    </w:p>
    <w:p w14:paraId="77DA8E64" w14:textId="424167C4"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w:t>
      </w:r>
      <w:r w:rsidR="00DE2019">
        <w:rPr>
          <w:rFonts w:ascii="Times New Roman" w:hAnsi="Times New Roman"/>
          <w:sz w:val="28"/>
          <w:szCs w:val="28"/>
        </w:rPr>
        <w:t>5.1</w:t>
      </w:r>
      <w:r w:rsidR="005322E0">
        <w:rPr>
          <w:rFonts w:ascii="Times New Roman" w:hAnsi="Times New Roman"/>
          <w:sz w:val="28"/>
          <w:szCs w:val="28"/>
        </w:rPr>
        <w:t>.</w:t>
      </w:r>
      <w:r w:rsidRPr="00DD5C60">
        <w:rPr>
          <w:rFonts w:ascii="Times New Roman" w:hAnsi="Times New Roman"/>
          <w:sz w:val="28"/>
          <w:szCs w:val="28"/>
        </w:rPr>
        <w:t xml:space="preserve"> Объем средств бюджета</w:t>
      </w:r>
      <w:r w:rsidR="00C51B96">
        <w:rPr>
          <w:rFonts w:ascii="Times New Roman" w:hAnsi="Times New Roman"/>
          <w:sz w:val="28"/>
          <w:szCs w:val="28"/>
        </w:rPr>
        <w:t xml:space="preserve"> округа</w:t>
      </w:r>
      <w:r w:rsidRPr="00DD5C60">
        <w:rPr>
          <w:rFonts w:ascii="Times New Roman" w:hAnsi="Times New Roman"/>
          <w:sz w:val="28"/>
          <w:szCs w:val="28"/>
        </w:rPr>
        <w:t xml:space="preserve"> в рамках мероприятия 1.5.1 «Развитие кадрового потенциала системы образования (в том числе поощрение лучших работников)» направляется на финансирование программ, указанных в пункте 1.4.5.1. настоящей подпрограммы. </w:t>
      </w:r>
    </w:p>
    <w:p w14:paraId="16959BE6" w14:textId="77777777" w:rsidR="00410D02"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w:t>
      </w:r>
      <w:r w:rsidR="00DE2019">
        <w:rPr>
          <w:rFonts w:ascii="Times New Roman" w:hAnsi="Times New Roman"/>
          <w:sz w:val="28"/>
          <w:szCs w:val="28"/>
        </w:rPr>
        <w:t>5.2</w:t>
      </w:r>
      <w:r w:rsidRPr="00DD5C60">
        <w:rPr>
          <w:rFonts w:ascii="Times New Roman" w:hAnsi="Times New Roman"/>
          <w:sz w:val="28"/>
          <w:szCs w:val="28"/>
        </w:rPr>
        <w:t>. Финансирование мероприятия</w:t>
      </w:r>
      <w:r w:rsidR="005322E0">
        <w:rPr>
          <w:rFonts w:ascii="Times New Roman" w:hAnsi="Times New Roman"/>
          <w:sz w:val="28"/>
          <w:szCs w:val="28"/>
        </w:rPr>
        <w:t xml:space="preserve"> </w:t>
      </w:r>
      <w:r w:rsidRPr="00DD5C60">
        <w:rPr>
          <w:rFonts w:ascii="Times New Roman" w:hAnsi="Times New Roman"/>
          <w:sz w:val="28"/>
          <w:szCs w:val="28"/>
        </w:rPr>
        <w:t xml:space="preserve">1.5.2 «Выплаты единовременного социального пособия работникам муниципальных учреждений» производится за счет средств бюджета </w:t>
      </w:r>
      <w:r w:rsidR="005322E0">
        <w:rPr>
          <w:rFonts w:ascii="Times New Roman" w:hAnsi="Times New Roman"/>
          <w:sz w:val="28"/>
          <w:szCs w:val="28"/>
        </w:rPr>
        <w:t xml:space="preserve">муниципального округа </w:t>
      </w:r>
      <w:r w:rsidRPr="00DD5C60">
        <w:rPr>
          <w:rFonts w:ascii="Times New Roman" w:hAnsi="Times New Roman"/>
          <w:sz w:val="28"/>
          <w:szCs w:val="28"/>
        </w:rPr>
        <w:t>в соответствии с решением сессии районного Совета народных депутатов от 23.12.2009 года № 20/170 «О Положении Бурейского района «О выплатах единовременного социального пособия работникам муниципальных учреждений, финансируемых из районного бюджета».</w:t>
      </w:r>
    </w:p>
    <w:p w14:paraId="048A8CEB" w14:textId="77777777" w:rsidR="00DE2019" w:rsidRPr="0080382A" w:rsidRDefault="00DE2019" w:rsidP="00DE2019">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1.5.6. Финансирование основного мероприятия 1.6:</w:t>
      </w:r>
    </w:p>
    <w:p w14:paraId="524CB5FD" w14:textId="77777777" w:rsidR="00BF2541" w:rsidRPr="0080382A" w:rsidRDefault="002224AD" w:rsidP="00BF2541">
      <w:pPr>
        <w:tabs>
          <w:tab w:val="left" w:pos="709"/>
        </w:tabs>
        <w:autoSpaceDE w:val="0"/>
        <w:autoSpaceDN w:val="0"/>
        <w:adjustRightInd w:val="0"/>
        <w:ind w:firstLine="709"/>
        <w:jc w:val="both"/>
        <w:rPr>
          <w:sz w:val="28"/>
          <w:szCs w:val="28"/>
        </w:rPr>
      </w:pPr>
      <w:r w:rsidRPr="0080382A">
        <w:rPr>
          <w:sz w:val="28"/>
          <w:szCs w:val="28"/>
        </w:rPr>
        <w:t>1.5.</w:t>
      </w:r>
      <w:r w:rsidR="00DE2019" w:rsidRPr="0080382A">
        <w:rPr>
          <w:sz w:val="28"/>
          <w:szCs w:val="28"/>
        </w:rPr>
        <w:t>6.1</w:t>
      </w:r>
      <w:r w:rsidRPr="0080382A">
        <w:rPr>
          <w:sz w:val="28"/>
          <w:szCs w:val="28"/>
        </w:rPr>
        <w:t xml:space="preserve">. </w:t>
      </w:r>
      <w:r w:rsidR="005322E0" w:rsidRPr="0080382A">
        <w:rPr>
          <w:sz w:val="28"/>
          <w:szCs w:val="28"/>
        </w:rPr>
        <w:t>Финансирование мероприятия 1.6</w:t>
      </w:r>
      <w:r w:rsidR="00427014" w:rsidRPr="0080382A">
        <w:rPr>
          <w:sz w:val="28"/>
          <w:szCs w:val="28"/>
        </w:rPr>
        <w:t>.1</w:t>
      </w:r>
      <w:r w:rsidR="005322E0" w:rsidRPr="0080382A">
        <w:rPr>
          <w:sz w:val="28"/>
          <w:szCs w:val="28"/>
        </w:rPr>
        <w:t xml:space="preserve"> «Создание в общеобразовательных организациях, расположенных в сельской местности и малых городах, условий для занятия физической культурой и спортом» осуществляется в порядке софинансирования за счет средств федерального, областного бюджетов и бюджета муниципального округа в соответствии с Порядком согласно приложению N 10 к государственной программе «Развитие образования Амурской области</w:t>
      </w:r>
      <w:r w:rsidR="00BF2541" w:rsidRPr="0080382A">
        <w:rPr>
          <w:sz w:val="28"/>
          <w:szCs w:val="28"/>
        </w:rPr>
        <w:t xml:space="preserve"> (в случае предоставления министерством образования и науки Амурской области, являющимся главным распорядителем бюджетных средств, бюджету муниципального округа субсидии на реализацию мероприятия).</w:t>
      </w:r>
    </w:p>
    <w:p w14:paraId="63EE819A" w14:textId="77777777" w:rsidR="00DE2019" w:rsidRPr="0080382A" w:rsidRDefault="00DE2019" w:rsidP="00DE2019">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1.5.7. Финансирование основного мероприятия 1.7:</w:t>
      </w:r>
    </w:p>
    <w:p w14:paraId="4FEED0DA"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lastRenderedPageBreak/>
        <w:t>1.5.</w:t>
      </w:r>
      <w:r w:rsidR="00DE2019" w:rsidRPr="0080382A">
        <w:rPr>
          <w:rFonts w:ascii="Times New Roman" w:hAnsi="Times New Roman"/>
          <w:sz w:val="28"/>
          <w:szCs w:val="28"/>
        </w:rPr>
        <w:t>7.1</w:t>
      </w:r>
      <w:r w:rsidRPr="0080382A">
        <w:rPr>
          <w:rFonts w:ascii="Times New Roman" w:hAnsi="Times New Roman"/>
          <w:sz w:val="28"/>
          <w:szCs w:val="28"/>
        </w:rPr>
        <w:t>. Финансирование мероприятия 1.</w:t>
      </w:r>
      <w:r w:rsidR="005322E0" w:rsidRPr="0080382A">
        <w:rPr>
          <w:rFonts w:ascii="Times New Roman" w:hAnsi="Times New Roman"/>
          <w:sz w:val="28"/>
          <w:szCs w:val="28"/>
        </w:rPr>
        <w:t>7</w:t>
      </w:r>
      <w:r w:rsidRPr="0080382A">
        <w:rPr>
          <w:rFonts w:ascii="Times New Roman" w:hAnsi="Times New Roman"/>
          <w:sz w:val="28"/>
          <w:szCs w:val="28"/>
        </w:rPr>
        <w:t xml:space="preserve">.1 </w:t>
      </w:r>
      <w:r w:rsidR="001852AC" w:rsidRPr="0080382A">
        <w:rPr>
          <w:rFonts w:ascii="Times New Roman" w:hAnsi="Times New Roman"/>
          <w:sz w:val="28"/>
          <w:szCs w:val="28"/>
        </w:rPr>
        <w:t>«</w:t>
      </w:r>
      <w:r w:rsidRPr="0080382A">
        <w:rPr>
          <w:rFonts w:ascii="Times New Roman" w:hAnsi="Times New Roman"/>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w:t>
      </w:r>
      <w:r w:rsidR="001852AC" w:rsidRPr="0080382A">
        <w:rPr>
          <w:rFonts w:ascii="Times New Roman" w:hAnsi="Times New Roman"/>
          <w:sz w:val="28"/>
          <w:szCs w:val="28"/>
        </w:rPr>
        <w:t>»</w:t>
      </w:r>
      <w:r w:rsidRPr="0080382A">
        <w:rPr>
          <w:rFonts w:ascii="Times New Roman" w:hAnsi="Times New Roman"/>
          <w:sz w:val="28"/>
          <w:szCs w:val="28"/>
        </w:rPr>
        <w:t xml:space="preserve"> осуществляется в порядке софинансирования за счет средств федерального,</w:t>
      </w:r>
      <w:r w:rsidR="005322E0" w:rsidRPr="0080382A">
        <w:rPr>
          <w:rFonts w:ascii="Times New Roman" w:hAnsi="Times New Roman"/>
          <w:sz w:val="28"/>
          <w:szCs w:val="28"/>
        </w:rPr>
        <w:t xml:space="preserve"> областного</w:t>
      </w:r>
      <w:r w:rsidRPr="0080382A">
        <w:rPr>
          <w:rFonts w:ascii="Times New Roman" w:hAnsi="Times New Roman"/>
          <w:sz w:val="28"/>
          <w:szCs w:val="28"/>
        </w:rPr>
        <w:t xml:space="preserve"> </w:t>
      </w:r>
      <w:r w:rsidR="005322E0" w:rsidRPr="0080382A">
        <w:rPr>
          <w:rFonts w:ascii="Times New Roman" w:hAnsi="Times New Roman"/>
          <w:sz w:val="28"/>
          <w:szCs w:val="28"/>
        </w:rPr>
        <w:t>бюджетов и бюджета муниципального округа</w:t>
      </w:r>
      <w:r w:rsidR="00BF2541" w:rsidRPr="0080382A">
        <w:rPr>
          <w:rFonts w:ascii="Times New Roman" w:hAnsi="Times New Roman"/>
          <w:sz w:val="28"/>
          <w:szCs w:val="28"/>
        </w:rPr>
        <w:t xml:space="preserve"> в соответствии с Порядком согласно приложению N 20 к государственной программе «Развитие образования Амурской области (в случае предоставления министерством образования и науки Амурской области, являющимся главным распорядителем бюджетных средств, бюджету муниципального округа субсидии на реализацию мероприятия).</w:t>
      </w:r>
    </w:p>
    <w:p w14:paraId="17CF2838" w14:textId="77777777" w:rsidR="005322E0" w:rsidRDefault="005322E0">
      <w:pPr>
        <w:pStyle w:val="10"/>
        <w:spacing w:after="0" w:line="240" w:lineRule="auto"/>
        <w:jc w:val="center"/>
        <w:rPr>
          <w:rFonts w:ascii="Times New Roman" w:hAnsi="Times New Roman"/>
          <w:sz w:val="28"/>
          <w:szCs w:val="28"/>
        </w:rPr>
      </w:pPr>
    </w:p>
    <w:p w14:paraId="0146AAD7" w14:textId="77777777" w:rsidR="00410D02" w:rsidRPr="00DE2019" w:rsidRDefault="002224AD">
      <w:pPr>
        <w:pStyle w:val="10"/>
        <w:spacing w:after="0" w:line="240" w:lineRule="auto"/>
        <w:jc w:val="center"/>
        <w:rPr>
          <w:rFonts w:ascii="Times New Roman" w:hAnsi="Times New Roman"/>
          <w:sz w:val="28"/>
          <w:szCs w:val="28"/>
        </w:rPr>
      </w:pPr>
      <w:r w:rsidRPr="00DE2019">
        <w:rPr>
          <w:rFonts w:ascii="Times New Roman" w:hAnsi="Times New Roman"/>
          <w:sz w:val="28"/>
          <w:szCs w:val="28"/>
        </w:rPr>
        <w:t>1.6. Планируемые показатели эффективности реализации подпрограммы</w:t>
      </w:r>
    </w:p>
    <w:p w14:paraId="0F1499F4" w14:textId="77777777" w:rsidR="00410D02" w:rsidRPr="00DE2019" w:rsidRDefault="002224AD">
      <w:pPr>
        <w:pStyle w:val="10"/>
        <w:spacing w:after="0" w:line="240" w:lineRule="auto"/>
        <w:jc w:val="center"/>
        <w:rPr>
          <w:rFonts w:ascii="Times New Roman" w:hAnsi="Times New Roman"/>
          <w:sz w:val="28"/>
          <w:szCs w:val="28"/>
        </w:rPr>
      </w:pPr>
      <w:r w:rsidRPr="00DE2019">
        <w:rPr>
          <w:rFonts w:ascii="Times New Roman" w:hAnsi="Times New Roman"/>
          <w:sz w:val="28"/>
          <w:szCs w:val="28"/>
        </w:rPr>
        <w:t>и непосредственные результаты мероприятий подпрограммы</w:t>
      </w:r>
    </w:p>
    <w:p w14:paraId="2462E0B0" w14:textId="77777777" w:rsidR="00410D02" w:rsidRPr="00DE2019" w:rsidRDefault="00410D02">
      <w:pPr>
        <w:pStyle w:val="10"/>
        <w:spacing w:after="0" w:line="240" w:lineRule="auto"/>
        <w:jc w:val="both"/>
        <w:rPr>
          <w:rFonts w:ascii="Times New Roman" w:hAnsi="Times New Roman"/>
          <w:sz w:val="28"/>
          <w:szCs w:val="28"/>
        </w:rPr>
      </w:pPr>
    </w:p>
    <w:p w14:paraId="00528404" w14:textId="77777777" w:rsidR="00410D02" w:rsidRPr="00DD5C60" w:rsidRDefault="002224AD">
      <w:pPr>
        <w:pStyle w:val="10"/>
        <w:spacing w:after="0" w:line="240" w:lineRule="auto"/>
        <w:ind w:firstLine="709"/>
        <w:jc w:val="both"/>
        <w:rPr>
          <w:rFonts w:ascii="Times New Roman" w:hAnsi="Times New Roman"/>
          <w:sz w:val="28"/>
          <w:szCs w:val="28"/>
        </w:rPr>
      </w:pPr>
      <w:r w:rsidRPr="00DE2019">
        <w:rPr>
          <w:rFonts w:ascii="Times New Roman" w:hAnsi="Times New Roman"/>
          <w:sz w:val="28"/>
          <w:szCs w:val="28"/>
        </w:rPr>
        <w:t>В рамках настоящей подпрограммы муниципальные образовательные организации общего и дополнительного образования будут обеспечивать и</w:t>
      </w:r>
      <w:r w:rsidRPr="00DD5C60">
        <w:rPr>
          <w:rFonts w:ascii="Times New Roman" w:hAnsi="Times New Roman"/>
          <w:sz w:val="28"/>
          <w:szCs w:val="28"/>
        </w:rPr>
        <w:t xml:space="preserve"> предоставлять ответственному исполнителю муниципальной программы информацию о достижении значений следующих показателей эффективности реализации подпрограммы:</w:t>
      </w:r>
    </w:p>
    <w:p w14:paraId="789F2E88"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u w:val="single"/>
        </w:rPr>
        <w:t>показатель 1</w:t>
      </w:r>
      <w:r w:rsidRPr="00DD5C60">
        <w:rPr>
          <w:rFonts w:ascii="Times New Roman" w:hAnsi="Times New Roman"/>
          <w:sz w:val="28"/>
          <w:szCs w:val="28"/>
        </w:rPr>
        <w:t xml:space="preserve">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r w:rsidR="00DE2019">
        <w:rPr>
          <w:rFonts w:ascii="Times New Roman" w:hAnsi="Times New Roman"/>
          <w:sz w:val="28"/>
          <w:szCs w:val="28"/>
        </w:rPr>
        <w:t>.</w:t>
      </w:r>
      <w:r w:rsidRPr="00DD5C60">
        <w:rPr>
          <w:rFonts w:ascii="Times New Roman" w:hAnsi="Times New Roman"/>
          <w:sz w:val="28"/>
          <w:szCs w:val="28"/>
        </w:rPr>
        <w:t xml:space="preserve"> (ДД</w:t>
      </w:r>
      <w:r w:rsidRPr="00DD5C60">
        <w:rPr>
          <w:rFonts w:ascii="Times New Roman" w:hAnsi="Times New Roman"/>
          <w:sz w:val="28"/>
          <w:szCs w:val="28"/>
          <w:vertAlign w:val="subscript"/>
        </w:rPr>
        <w:t>до</w:t>
      </w:r>
      <w:r w:rsidRPr="00DD5C60">
        <w:rPr>
          <w:rFonts w:ascii="Times New Roman" w:hAnsi="Times New Roman"/>
          <w:sz w:val="28"/>
          <w:szCs w:val="28"/>
        </w:rPr>
        <w:t>) рассчитывается по формуле:</w:t>
      </w:r>
    </w:p>
    <w:p w14:paraId="0DC90BE3"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ДД</w:t>
      </w:r>
      <w:r w:rsidRPr="00DD5C60">
        <w:rPr>
          <w:rFonts w:ascii="Times New Roman" w:hAnsi="Times New Roman"/>
          <w:sz w:val="28"/>
          <w:szCs w:val="28"/>
          <w:vertAlign w:val="subscript"/>
        </w:rPr>
        <w:t xml:space="preserve">до  </w:t>
      </w:r>
      <w:r w:rsidRPr="00DD5C60">
        <w:rPr>
          <w:rFonts w:ascii="Times New Roman" w:hAnsi="Times New Roman"/>
          <w:sz w:val="28"/>
          <w:szCs w:val="28"/>
        </w:rPr>
        <w:t>= Д</w:t>
      </w:r>
      <w:r w:rsidRPr="00DD5C60">
        <w:rPr>
          <w:rFonts w:ascii="Times New Roman" w:hAnsi="Times New Roman"/>
          <w:sz w:val="28"/>
          <w:szCs w:val="28"/>
          <w:vertAlign w:val="subscript"/>
        </w:rPr>
        <w:t xml:space="preserve">до  </w:t>
      </w:r>
      <w:r w:rsidRPr="00DD5C60">
        <w:rPr>
          <w:rFonts w:ascii="Times New Roman" w:hAnsi="Times New Roman"/>
          <w:sz w:val="28"/>
          <w:szCs w:val="28"/>
        </w:rPr>
        <w:t>/ (Д</w:t>
      </w:r>
      <w:r w:rsidRPr="00DD5C60">
        <w:rPr>
          <w:rFonts w:ascii="Times New Roman" w:hAnsi="Times New Roman"/>
          <w:sz w:val="28"/>
          <w:szCs w:val="28"/>
          <w:vertAlign w:val="subscript"/>
        </w:rPr>
        <w:t>в</w:t>
      </w:r>
      <w:r w:rsidRPr="00DD5C60">
        <w:rPr>
          <w:rFonts w:ascii="Times New Roman" w:hAnsi="Times New Roman"/>
          <w:sz w:val="28"/>
          <w:szCs w:val="28"/>
        </w:rPr>
        <w:t>-Д</w:t>
      </w:r>
      <w:r w:rsidRPr="00DD5C60">
        <w:rPr>
          <w:rFonts w:ascii="Times New Roman" w:hAnsi="Times New Roman"/>
          <w:sz w:val="28"/>
          <w:szCs w:val="28"/>
          <w:vertAlign w:val="subscript"/>
        </w:rPr>
        <w:t>ш</w:t>
      </w:r>
      <w:r w:rsidRPr="00DD5C60">
        <w:rPr>
          <w:rFonts w:ascii="Times New Roman" w:hAnsi="Times New Roman"/>
          <w:sz w:val="28"/>
          <w:szCs w:val="28"/>
        </w:rPr>
        <w:t>) х 100</w:t>
      </w:r>
      <w:r w:rsidR="00DE2019">
        <w:rPr>
          <w:rFonts w:ascii="Times New Roman" w:hAnsi="Times New Roman"/>
          <w:sz w:val="28"/>
          <w:szCs w:val="28"/>
        </w:rPr>
        <w:t>,</w:t>
      </w:r>
      <w:r w:rsidRPr="00DD5C60">
        <w:rPr>
          <w:rFonts w:ascii="Times New Roman" w:hAnsi="Times New Roman"/>
          <w:sz w:val="28"/>
          <w:szCs w:val="28"/>
        </w:rPr>
        <w:t>(%), где</w:t>
      </w:r>
    </w:p>
    <w:p w14:paraId="74D9C014" w14:textId="77777777" w:rsidR="00410D02" w:rsidRPr="00DD5C60" w:rsidRDefault="002224AD">
      <w:pPr>
        <w:pStyle w:val="10"/>
        <w:spacing w:after="0" w:line="240" w:lineRule="auto"/>
        <w:ind w:firstLine="709"/>
        <w:jc w:val="both"/>
        <w:rPr>
          <w:rFonts w:ascii="Times New Roman" w:hAnsi="Times New Roman"/>
          <w:sz w:val="28"/>
          <w:szCs w:val="28"/>
          <w:vertAlign w:val="subscript"/>
        </w:rPr>
      </w:pPr>
      <w:r w:rsidRPr="00DD5C60">
        <w:rPr>
          <w:rFonts w:ascii="Times New Roman" w:hAnsi="Times New Roman"/>
          <w:sz w:val="28"/>
          <w:szCs w:val="28"/>
        </w:rPr>
        <w:t>Д</w:t>
      </w:r>
      <w:r w:rsidRPr="00DD5C60">
        <w:rPr>
          <w:rFonts w:ascii="Times New Roman" w:hAnsi="Times New Roman"/>
          <w:sz w:val="28"/>
          <w:szCs w:val="28"/>
          <w:vertAlign w:val="subscript"/>
        </w:rPr>
        <w:t>до</w:t>
      </w:r>
      <w:r w:rsidRPr="00DD5C60">
        <w:rPr>
          <w:rFonts w:ascii="Times New Roman" w:hAnsi="Times New Roman"/>
          <w:sz w:val="28"/>
          <w:szCs w:val="28"/>
        </w:rPr>
        <w:t xml:space="preserve"> – численность детей в возрасте 1-6 лет, получающих дошкольную образовательную услугу и (или) услугу по их содержанию в муниципальных образовательных учреждениях;</w:t>
      </w:r>
    </w:p>
    <w:p w14:paraId="60AABD71" w14:textId="77777777" w:rsidR="00410D02" w:rsidRPr="00DD5C60" w:rsidRDefault="002224AD">
      <w:pPr>
        <w:pStyle w:val="10"/>
        <w:spacing w:after="0" w:line="240" w:lineRule="auto"/>
        <w:ind w:firstLine="709"/>
        <w:jc w:val="both"/>
        <w:rPr>
          <w:rFonts w:ascii="Times New Roman" w:hAnsi="Times New Roman"/>
          <w:sz w:val="28"/>
          <w:szCs w:val="28"/>
          <w:vertAlign w:val="subscript"/>
        </w:rPr>
      </w:pPr>
      <w:r w:rsidRPr="00DD5C60">
        <w:rPr>
          <w:rFonts w:ascii="Times New Roman" w:hAnsi="Times New Roman"/>
          <w:sz w:val="28"/>
          <w:szCs w:val="28"/>
        </w:rPr>
        <w:t>Д</w:t>
      </w:r>
      <w:r w:rsidRPr="00DD5C60">
        <w:rPr>
          <w:rFonts w:ascii="Times New Roman" w:hAnsi="Times New Roman"/>
          <w:sz w:val="28"/>
          <w:szCs w:val="28"/>
          <w:vertAlign w:val="subscript"/>
        </w:rPr>
        <w:t>в</w:t>
      </w:r>
      <w:r w:rsidRPr="00DD5C60">
        <w:rPr>
          <w:rFonts w:ascii="Times New Roman" w:hAnsi="Times New Roman"/>
          <w:sz w:val="28"/>
          <w:szCs w:val="28"/>
        </w:rPr>
        <w:t xml:space="preserve"> -численность детей района в возрасте 1-6 лет по данным Росстата за предыдущий год, по годовой оценке возрастно-полового состава населения;</w:t>
      </w:r>
    </w:p>
    <w:p w14:paraId="113293C3"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Д</w:t>
      </w:r>
      <w:r w:rsidRPr="00DD5C60">
        <w:rPr>
          <w:rFonts w:ascii="Times New Roman" w:hAnsi="Times New Roman"/>
          <w:sz w:val="28"/>
          <w:szCs w:val="28"/>
          <w:vertAlign w:val="subscript"/>
        </w:rPr>
        <w:t>ш</w:t>
      </w:r>
      <w:r w:rsidRPr="00DD5C60">
        <w:rPr>
          <w:rFonts w:ascii="Times New Roman" w:hAnsi="Times New Roman"/>
          <w:sz w:val="28"/>
          <w:szCs w:val="28"/>
        </w:rPr>
        <w:t xml:space="preserve"> - численность детей в возрасте 5 - 6 лет, обучающихся в школе;</w:t>
      </w:r>
    </w:p>
    <w:p w14:paraId="5C5B4F0B"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Единица измерения – процент.</w:t>
      </w:r>
    </w:p>
    <w:p w14:paraId="35F44378"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Источник информации: ФСН по форме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p w14:paraId="76CD30B3" w14:textId="77777777" w:rsidR="00410D02" w:rsidRPr="00DD5C60" w:rsidRDefault="002224AD">
      <w:pPr>
        <w:pStyle w:val="10"/>
        <w:spacing w:after="0" w:line="240" w:lineRule="auto"/>
        <w:ind w:firstLine="709"/>
        <w:rPr>
          <w:rFonts w:ascii="Times New Roman" w:hAnsi="Times New Roman"/>
          <w:bCs/>
          <w:sz w:val="28"/>
          <w:szCs w:val="28"/>
        </w:rPr>
      </w:pPr>
      <w:r w:rsidRPr="00DD5C60">
        <w:rPr>
          <w:rFonts w:ascii="Times New Roman" w:hAnsi="Times New Roman"/>
          <w:sz w:val="28"/>
          <w:szCs w:val="28"/>
          <w:u w:val="single"/>
        </w:rPr>
        <w:t>показатель 2</w:t>
      </w:r>
      <w:r w:rsidRPr="00DD5C60">
        <w:rPr>
          <w:rFonts w:ascii="Times New Roman" w:hAnsi="Times New Roman"/>
          <w:sz w:val="28"/>
          <w:szCs w:val="28"/>
        </w:rPr>
        <w:t xml:space="preserve">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r w:rsidRPr="00DD5C60">
        <w:rPr>
          <w:rFonts w:ascii="Times New Roman" w:hAnsi="Times New Roman"/>
          <w:bCs/>
          <w:sz w:val="28"/>
          <w:szCs w:val="28"/>
        </w:rPr>
        <w:t xml:space="preserve"> (</w:t>
      </w:r>
      <w:r w:rsidRPr="00DD5C60">
        <w:rPr>
          <w:rFonts w:ascii="Times New Roman" w:hAnsi="Times New Roman"/>
          <w:bCs/>
          <w:sz w:val="28"/>
          <w:szCs w:val="28"/>
          <w:lang w:val="en-US"/>
        </w:rPr>
        <w:t>I</w:t>
      </w:r>
      <w:r w:rsidRPr="00DD5C60">
        <w:rPr>
          <w:rFonts w:ascii="Times New Roman" w:hAnsi="Times New Roman"/>
          <w:bCs/>
          <w:sz w:val="28"/>
          <w:szCs w:val="28"/>
        </w:rPr>
        <w:t>), рассчитывается по формуле:</w:t>
      </w:r>
    </w:p>
    <w:p w14:paraId="38D248A0" w14:textId="77777777" w:rsidR="00410D02" w:rsidRPr="00DD5C60" w:rsidRDefault="002224AD">
      <w:pPr>
        <w:pStyle w:val="10"/>
        <w:spacing w:after="0" w:line="240" w:lineRule="auto"/>
        <w:ind w:firstLine="709"/>
        <w:jc w:val="center"/>
        <w:rPr>
          <w:rFonts w:ascii="Times New Roman" w:hAnsi="Times New Roman"/>
          <w:sz w:val="28"/>
          <w:szCs w:val="28"/>
        </w:rPr>
      </w:pPr>
      <m:oMath>
        <m:r>
          <w:rPr>
            <w:rFonts w:ascii="Cambria Math" w:hAnsi="Cambria Math"/>
          </w:rPr>
          <m:t>I=</m:t>
        </m:r>
        <m:f>
          <m:fPr>
            <m:ctrlPr>
              <w:rPr>
                <w:rFonts w:ascii="Cambria Math" w:hAnsi="Cambria Math"/>
              </w:rPr>
            </m:ctrlPr>
          </m:fPr>
          <m:num>
            <m:nary>
              <m:naryPr>
                <m:chr m:val="∑"/>
                <m:ctrlPr>
                  <w:rPr>
                    <w:rFonts w:ascii="Cambria Math" w:hAnsi="Cambria Math"/>
                  </w:rPr>
                </m:ctrlPr>
              </m:naryPr>
              <m:sub>
                <m:r>
                  <w:rPr>
                    <w:rFonts w:ascii="Cambria Math" w:hAnsi="Cambria Math"/>
                  </w:rPr>
                  <m:t>i=2</m:t>
                </m:r>
              </m:sub>
              <m:sup>
                <m:r>
                  <w:rPr>
                    <w:rFonts w:ascii="Cambria Math" w:hAnsi="Cambria Math"/>
                  </w:rPr>
                  <m:t>17</m:t>
                </m:r>
              </m:sup>
              <m:e>
                <m:r>
                  <w:rPr>
                    <w:rFonts w:ascii="Cambria Math" w:hAnsi="Cambria Math"/>
                  </w:rPr>
                  <m:t>Qi</m:t>
                </m:r>
              </m:e>
            </m:nary>
          </m:num>
          <m:den>
            <m:r>
              <w:rPr>
                <w:rFonts w:ascii="Cambria Math" w:hAnsi="Cambria Math"/>
              </w:rPr>
              <m:t>16</m:t>
            </m:r>
          </m:den>
        </m:f>
      </m:oMath>
      <w:r w:rsidRPr="00DD5C60">
        <w:rPr>
          <w:rFonts w:ascii="Times New Roman" w:hAnsi="Times New Roman"/>
          <w:sz w:val="28"/>
          <w:szCs w:val="28"/>
        </w:rPr>
        <w:t xml:space="preserve"> ,где</w:t>
      </w:r>
    </w:p>
    <w:p w14:paraId="7638F6DE" w14:textId="77777777" w:rsidR="00410D02" w:rsidRPr="00DD5C60" w:rsidRDefault="002224AD">
      <w:pPr>
        <w:pStyle w:val="10"/>
        <w:spacing w:after="0" w:line="240" w:lineRule="auto"/>
        <w:ind w:firstLine="709"/>
        <w:rPr>
          <w:rFonts w:ascii="Times New Roman" w:hAnsi="Times New Roman"/>
          <w:sz w:val="28"/>
          <w:szCs w:val="28"/>
        </w:rPr>
      </w:pPr>
      <w:r w:rsidRPr="00DD5C60">
        <w:rPr>
          <w:rFonts w:ascii="Times New Roman" w:hAnsi="Times New Roman"/>
          <w:sz w:val="28"/>
          <w:szCs w:val="28"/>
          <w:lang w:val="en-US"/>
        </w:rPr>
        <w:t>Qi</w:t>
      </w:r>
      <w:r w:rsidRPr="00DD5C60">
        <w:rPr>
          <w:rFonts w:ascii="Times New Roman" w:hAnsi="Times New Roman"/>
          <w:sz w:val="28"/>
          <w:szCs w:val="28"/>
        </w:rPr>
        <w:t xml:space="preserve"> (</w:t>
      </w:r>
      <w:r w:rsidRPr="00DD5C60">
        <w:rPr>
          <w:rFonts w:ascii="Times New Roman" w:hAnsi="Times New Roman"/>
          <w:sz w:val="28"/>
          <w:szCs w:val="28"/>
          <w:lang w:val="en-US"/>
        </w:rPr>
        <w:t>i</w:t>
      </w:r>
      <w:r w:rsidRPr="00DD5C60">
        <w:rPr>
          <w:rFonts w:ascii="Times New Roman" w:hAnsi="Times New Roman"/>
          <w:sz w:val="28"/>
          <w:szCs w:val="28"/>
        </w:rPr>
        <w:t>=2…17) – значение отдельного относительного показателя, в процентах;</w:t>
      </w:r>
    </w:p>
    <w:p w14:paraId="02638D33"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lang w:val="en-US"/>
        </w:rPr>
        <w:t>i</w:t>
      </w:r>
      <w:r w:rsidRPr="00DD5C60">
        <w:rPr>
          <w:rFonts w:ascii="Times New Roman" w:hAnsi="Times New Roman"/>
          <w:sz w:val="28"/>
          <w:szCs w:val="28"/>
        </w:rPr>
        <w:t xml:space="preserve"> – интегральный показатель, характеризующий качество инфраструктуры (материально-технической  и технологической базы) </w:t>
      </w:r>
      <w:r w:rsidRPr="00DD5C60">
        <w:rPr>
          <w:rFonts w:ascii="Times New Roman" w:hAnsi="Times New Roman"/>
          <w:sz w:val="28"/>
          <w:szCs w:val="28"/>
        </w:rPr>
        <w:lastRenderedPageBreak/>
        <w:t>обучения, а также реализацию требований федеральных государственных образовательных стандартов к условиям обучения, являющийся средним арифметическим отдельных шестнадцати относительных показателей.</w:t>
      </w:r>
    </w:p>
    <w:p w14:paraId="402C9C64"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Расчет значений отдельных относительных показателей производится по формулам: </w:t>
      </w:r>
    </w:p>
    <w:p w14:paraId="0A789162" w14:textId="77777777" w:rsidR="00410D02" w:rsidRPr="00DD5C60" w:rsidRDefault="002224AD">
      <w:pPr>
        <w:pStyle w:val="10"/>
        <w:spacing w:after="0" w:line="240" w:lineRule="auto"/>
        <w:ind w:firstLine="709"/>
        <w:jc w:val="center"/>
        <w:rPr>
          <w:rFonts w:ascii="Times New Roman" w:hAnsi="Times New Roman"/>
          <w:sz w:val="28"/>
          <w:szCs w:val="28"/>
          <w:lang w:val="en-US"/>
        </w:rPr>
      </w:pPr>
      <m:oMath>
        <m:r>
          <w:rPr>
            <w:rFonts w:ascii="Cambria Math" w:hAnsi="Cambria Math"/>
          </w:rPr>
          <m:t>Qi</m:t>
        </m:r>
        <m:r>
          <w:rPr>
            <w:rFonts w:ascii="Cambria Math" w:hAnsi="Cambria Math"/>
            <w:lang w:val="en-US"/>
          </w:rPr>
          <m:t>=</m:t>
        </m:r>
        <m:f>
          <m:fPr>
            <m:ctrlPr>
              <w:rPr>
                <w:rFonts w:ascii="Cambria Math" w:hAnsi="Cambria Math"/>
              </w:rPr>
            </m:ctrlPr>
          </m:fPr>
          <m:num>
            <m:r>
              <w:rPr>
                <w:rFonts w:ascii="Cambria Math" w:hAnsi="Cambria Math"/>
              </w:rPr>
              <m:t>Pi</m:t>
            </m:r>
          </m:num>
          <m:den>
            <m:r>
              <w:rPr>
                <w:rFonts w:ascii="Cambria Math" w:hAnsi="Cambria Math"/>
              </w:rPr>
              <m:t>P</m:t>
            </m:r>
            <m:r>
              <w:rPr>
                <w:rFonts w:ascii="Cambria Math" w:hAnsi="Cambria Math"/>
                <w:lang w:val="en-US"/>
              </w:rPr>
              <m:t>1</m:t>
            </m:r>
          </m:den>
        </m:f>
        <m:r>
          <w:rPr>
            <w:rFonts w:ascii="Cambria Math" w:hAnsi="Cambria Math"/>
          </w:rPr>
          <m:t>х</m:t>
        </m:r>
        <m:r>
          <w:rPr>
            <w:rFonts w:ascii="Cambria Math" w:hAnsi="Cambria Math"/>
            <w:lang w:val="en-US"/>
          </w:rPr>
          <m:t>100</m:t>
        </m:r>
        <m:d>
          <m:dPr>
            <m:ctrlPr>
              <w:rPr>
                <w:rFonts w:ascii="Cambria Math" w:hAnsi="Cambria Math"/>
              </w:rPr>
            </m:ctrlPr>
          </m:dPr>
          <m:e>
            <m:r>
              <m:rPr>
                <m:lit/>
                <m:nor/>
              </m:rPr>
              <w:rPr>
                <w:rFonts w:ascii="Cambria Math" w:hAnsi="Cambria Math"/>
                <w:lang w:val="en-US"/>
              </w:rPr>
              <m:t>%</m:t>
            </m:r>
          </m:e>
        </m:d>
      </m:oMath>
      <w:r w:rsidRPr="00DD5C60">
        <w:rPr>
          <w:rFonts w:ascii="Times New Roman" w:hAnsi="Times New Roman"/>
          <w:sz w:val="28"/>
          <w:szCs w:val="28"/>
          <w:lang w:val="en-US"/>
        </w:rPr>
        <w:t xml:space="preserve"> (i=2…5, 8…17),</w:t>
      </w:r>
    </w:p>
    <w:p w14:paraId="4E6E1A0B" w14:textId="77777777" w:rsidR="00410D02" w:rsidRPr="00DD5C60" w:rsidRDefault="002224AD">
      <w:pPr>
        <w:pStyle w:val="10"/>
        <w:spacing w:line="240" w:lineRule="auto"/>
        <w:jc w:val="center"/>
        <w:rPr>
          <w:rFonts w:ascii="Times New Roman" w:hAnsi="Times New Roman"/>
          <w:sz w:val="28"/>
          <w:szCs w:val="28"/>
          <w:lang w:val="en-US"/>
        </w:rPr>
      </w:pPr>
      <m:oMath>
        <m:r>
          <w:rPr>
            <w:rFonts w:ascii="Cambria Math" w:hAnsi="Cambria Math"/>
          </w:rPr>
          <m:t>Qi</m:t>
        </m:r>
        <m:r>
          <w:rPr>
            <w:rFonts w:ascii="Cambria Math" w:hAnsi="Cambria Math"/>
            <w:lang w:val="en-US"/>
          </w:rPr>
          <m:t>=</m:t>
        </m:r>
        <m:f>
          <m:fPr>
            <m:ctrlPr>
              <w:rPr>
                <w:rFonts w:ascii="Cambria Math" w:hAnsi="Cambria Math"/>
              </w:rPr>
            </m:ctrlPr>
          </m:fPr>
          <m:num>
            <m:r>
              <w:rPr>
                <w:rFonts w:ascii="Cambria Math" w:hAnsi="Cambria Math"/>
              </w:rPr>
              <m:t>P</m:t>
            </m:r>
            <m:r>
              <w:rPr>
                <w:rFonts w:ascii="Cambria Math" w:hAnsi="Cambria Math"/>
                <w:lang w:val="en-US"/>
              </w:rPr>
              <m:t>1-</m:t>
            </m:r>
            <m:r>
              <w:rPr>
                <w:rFonts w:ascii="Cambria Math" w:hAnsi="Cambria Math"/>
              </w:rPr>
              <m:t>Pi</m:t>
            </m:r>
          </m:num>
          <m:den>
            <m:r>
              <w:rPr>
                <w:rFonts w:ascii="Cambria Math" w:hAnsi="Cambria Math"/>
              </w:rPr>
              <m:t>P</m:t>
            </m:r>
            <m:r>
              <w:rPr>
                <w:rFonts w:ascii="Cambria Math" w:hAnsi="Cambria Math"/>
                <w:lang w:val="en-US"/>
              </w:rPr>
              <m:t>1</m:t>
            </m:r>
          </m:den>
        </m:f>
        <m:r>
          <w:rPr>
            <w:rFonts w:ascii="Cambria Math" w:hAnsi="Cambria Math"/>
          </w:rPr>
          <m:t>х</m:t>
        </m:r>
        <m:r>
          <w:rPr>
            <w:rFonts w:ascii="Cambria Math" w:hAnsi="Cambria Math"/>
            <w:lang w:val="en-US"/>
          </w:rPr>
          <m:t>100</m:t>
        </m:r>
        <m:d>
          <m:dPr>
            <m:ctrlPr>
              <w:rPr>
                <w:rFonts w:ascii="Cambria Math" w:hAnsi="Cambria Math"/>
              </w:rPr>
            </m:ctrlPr>
          </m:dPr>
          <m:e>
            <m:r>
              <m:rPr>
                <m:lit/>
                <m:nor/>
              </m:rPr>
              <w:rPr>
                <w:rFonts w:ascii="Cambria Math" w:hAnsi="Cambria Math"/>
                <w:lang w:val="en-US"/>
              </w:rPr>
              <m:t>%</m:t>
            </m:r>
          </m:e>
        </m:d>
      </m:oMath>
      <w:r w:rsidRPr="00DD5C60">
        <w:rPr>
          <w:rFonts w:ascii="Times New Roman" w:hAnsi="Times New Roman"/>
          <w:sz w:val="28"/>
          <w:szCs w:val="28"/>
          <w:lang w:val="en-US"/>
        </w:rPr>
        <w:t xml:space="preserve"> (i=6, 7), </w:t>
      </w:r>
      <w:r w:rsidRPr="00DD5C60">
        <w:rPr>
          <w:rFonts w:ascii="Times New Roman" w:hAnsi="Times New Roman"/>
          <w:sz w:val="28"/>
          <w:szCs w:val="28"/>
        </w:rPr>
        <w:t>где</w:t>
      </w:r>
    </w:p>
    <w:p w14:paraId="70E9EFBC"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lang w:val="en-US"/>
        </w:rPr>
        <w:t>Pi</w:t>
      </w:r>
      <w:r w:rsidRPr="00DD5C60">
        <w:rPr>
          <w:rFonts w:ascii="Times New Roman" w:hAnsi="Times New Roman"/>
          <w:sz w:val="28"/>
          <w:szCs w:val="28"/>
        </w:rPr>
        <w:t xml:space="preserve"> – значение показателя по району формируется в сумме по всем общеобразовательным учреждениям в соответствии с таблицей 2.</w:t>
      </w:r>
    </w:p>
    <w:p w14:paraId="599EF409"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Единица измерения – процент.</w:t>
      </w:r>
    </w:p>
    <w:p w14:paraId="4204D71C" w14:textId="77777777" w:rsidR="00410D02" w:rsidRPr="00DD5C60" w:rsidRDefault="002224AD">
      <w:pPr>
        <w:pStyle w:val="10"/>
        <w:spacing w:after="0" w:line="240" w:lineRule="auto"/>
        <w:ind w:firstLine="708"/>
        <w:jc w:val="both"/>
        <w:rPr>
          <w:rFonts w:ascii="Times New Roman" w:hAnsi="Times New Roman"/>
          <w:sz w:val="28"/>
          <w:szCs w:val="28"/>
        </w:rPr>
      </w:pPr>
      <w:r w:rsidRPr="00DD5C60">
        <w:rPr>
          <w:rFonts w:ascii="Times New Roman" w:hAnsi="Times New Roman"/>
          <w:sz w:val="28"/>
          <w:szCs w:val="28"/>
        </w:rPr>
        <w:t>Источник информации: ФСН по форме ОО-1«Сведения об учреждении, реализующем программы общего образования».</w:t>
      </w:r>
    </w:p>
    <w:p w14:paraId="4EBD1ED8"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u w:val="single"/>
        </w:rPr>
        <w:t xml:space="preserve">показатель 3 </w:t>
      </w:r>
      <w:r w:rsidRPr="00DD5C60">
        <w:rPr>
          <w:rFonts w:ascii="Times New Roman" w:hAnsi="Times New Roman"/>
          <w:sz w:val="28"/>
          <w:szCs w:val="28"/>
        </w:rPr>
        <w:t>«Доля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(В</w:t>
      </w:r>
      <w:r w:rsidRPr="00DD5C60">
        <w:rPr>
          <w:rFonts w:ascii="Times New Roman" w:hAnsi="Times New Roman"/>
          <w:sz w:val="28"/>
          <w:szCs w:val="28"/>
          <w:vertAlign w:val="subscript"/>
        </w:rPr>
        <w:t>дот</w:t>
      </w:r>
      <w:r w:rsidRPr="00DD5C60">
        <w:rPr>
          <w:rFonts w:ascii="Times New Roman" w:hAnsi="Times New Roman"/>
          <w:sz w:val="28"/>
          <w:szCs w:val="28"/>
        </w:rPr>
        <w:t>), рассчитывается по формуле:</w:t>
      </w:r>
    </w:p>
    <w:p w14:paraId="48551DDC"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В</w:t>
      </w:r>
      <w:r w:rsidRPr="00DD5C60">
        <w:rPr>
          <w:rFonts w:ascii="Times New Roman" w:hAnsi="Times New Roman"/>
          <w:sz w:val="28"/>
          <w:szCs w:val="28"/>
          <w:vertAlign w:val="subscript"/>
        </w:rPr>
        <w:t xml:space="preserve">дот </w:t>
      </w:r>
      <w:r w:rsidRPr="00DD5C60">
        <w:rPr>
          <w:rFonts w:ascii="Times New Roman" w:hAnsi="Times New Roman"/>
          <w:sz w:val="28"/>
          <w:szCs w:val="28"/>
        </w:rPr>
        <w:t>=Ч</w:t>
      </w:r>
      <w:r w:rsidRPr="00DD5C60">
        <w:rPr>
          <w:rFonts w:ascii="Times New Roman" w:hAnsi="Times New Roman"/>
          <w:sz w:val="28"/>
          <w:szCs w:val="28"/>
          <w:vertAlign w:val="subscript"/>
        </w:rPr>
        <w:t>дот</w:t>
      </w:r>
      <w:r w:rsidRPr="00DD5C60">
        <w:rPr>
          <w:rFonts w:ascii="Times New Roman" w:hAnsi="Times New Roman"/>
          <w:sz w:val="28"/>
          <w:szCs w:val="28"/>
        </w:rPr>
        <w:t>/ Ч</w:t>
      </w:r>
      <w:r w:rsidRPr="00DD5C60">
        <w:rPr>
          <w:rFonts w:ascii="Times New Roman" w:hAnsi="Times New Roman"/>
          <w:sz w:val="28"/>
          <w:szCs w:val="28"/>
          <w:vertAlign w:val="subscript"/>
        </w:rPr>
        <w:t xml:space="preserve">оу  </w:t>
      </w:r>
      <w:r w:rsidRPr="00DD5C60">
        <w:rPr>
          <w:rFonts w:ascii="Times New Roman" w:hAnsi="Times New Roman"/>
          <w:sz w:val="28"/>
          <w:szCs w:val="28"/>
        </w:rPr>
        <w:t>х 100</w:t>
      </w:r>
      <w:r w:rsidR="00DE2019">
        <w:rPr>
          <w:rFonts w:ascii="Times New Roman" w:hAnsi="Times New Roman"/>
          <w:sz w:val="28"/>
          <w:szCs w:val="28"/>
        </w:rPr>
        <w:t>,</w:t>
      </w:r>
      <w:r w:rsidRPr="00DD5C60">
        <w:rPr>
          <w:rFonts w:ascii="Times New Roman" w:hAnsi="Times New Roman"/>
          <w:sz w:val="28"/>
          <w:szCs w:val="28"/>
        </w:rPr>
        <w:t>(%), где</w:t>
      </w:r>
    </w:p>
    <w:p w14:paraId="04674F27" w14:textId="77777777" w:rsidR="00410D02" w:rsidRPr="00DD5C60" w:rsidRDefault="002224AD">
      <w:pPr>
        <w:pStyle w:val="10"/>
        <w:spacing w:after="0" w:line="240" w:lineRule="auto"/>
        <w:ind w:firstLine="709"/>
        <w:jc w:val="both"/>
        <w:rPr>
          <w:rFonts w:ascii="Times New Roman" w:hAnsi="Times New Roman"/>
          <w:sz w:val="28"/>
          <w:szCs w:val="28"/>
          <w:u w:val="single"/>
        </w:rPr>
      </w:pPr>
      <w:r w:rsidRPr="00DD5C60">
        <w:rPr>
          <w:rFonts w:ascii="Times New Roman" w:hAnsi="Times New Roman"/>
          <w:sz w:val="28"/>
          <w:szCs w:val="28"/>
        </w:rPr>
        <w:t>Ч</w:t>
      </w:r>
      <w:r w:rsidRPr="00DD5C60">
        <w:rPr>
          <w:rFonts w:ascii="Times New Roman" w:hAnsi="Times New Roman"/>
          <w:sz w:val="28"/>
          <w:szCs w:val="28"/>
          <w:vertAlign w:val="subscript"/>
        </w:rPr>
        <w:t xml:space="preserve">дот </w:t>
      </w:r>
      <w:r w:rsidRPr="00DD5C60">
        <w:rPr>
          <w:rFonts w:ascii="Times New Roman" w:hAnsi="Times New Roman"/>
          <w:sz w:val="28"/>
          <w:szCs w:val="28"/>
        </w:rPr>
        <w:t>– численность детей-инвалидов, обучающихся по программам общего образования на дому с использованием дистанционных образовательных технологий;</w:t>
      </w:r>
    </w:p>
    <w:p w14:paraId="0A543090"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Ч</w:t>
      </w:r>
      <w:r w:rsidRPr="00DD5C60">
        <w:rPr>
          <w:rFonts w:ascii="Times New Roman" w:hAnsi="Times New Roman"/>
          <w:sz w:val="28"/>
          <w:szCs w:val="28"/>
          <w:vertAlign w:val="subscript"/>
        </w:rPr>
        <w:t xml:space="preserve">оу </w:t>
      </w:r>
      <w:r w:rsidRPr="00DD5C60">
        <w:rPr>
          <w:rFonts w:ascii="Times New Roman" w:hAnsi="Times New Roman"/>
          <w:sz w:val="28"/>
          <w:szCs w:val="28"/>
        </w:rPr>
        <w:t>– численность детей-инвалидов, которым показана такая форма обучения;</w:t>
      </w:r>
    </w:p>
    <w:p w14:paraId="5AD7A9ED"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Единица измерения – процент.</w:t>
      </w:r>
    </w:p>
    <w:p w14:paraId="1E9EC9FB" w14:textId="77777777" w:rsidR="00410D02" w:rsidRDefault="002224AD">
      <w:pPr>
        <w:pStyle w:val="10"/>
        <w:spacing w:after="0" w:line="240" w:lineRule="auto"/>
        <w:ind w:firstLine="708"/>
        <w:jc w:val="both"/>
        <w:rPr>
          <w:rFonts w:ascii="Times New Roman" w:hAnsi="Times New Roman"/>
          <w:sz w:val="28"/>
          <w:szCs w:val="28"/>
        </w:rPr>
      </w:pPr>
      <w:r w:rsidRPr="00DD5C60">
        <w:rPr>
          <w:rFonts w:ascii="Times New Roman" w:hAnsi="Times New Roman"/>
          <w:sz w:val="28"/>
          <w:szCs w:val="28"/>
        </w:rPr>
        <w:t>Источник информации: ФСН по форме ОО-1«Сведения об учреждении, реализующем программы общего образования».</w:t>
      </w:r>
    </w:p>
    <w:p w14:paraId="4CB776B4" w14:textId="77777777" w:rsidR="004F44AF" w:rsidRPr="00DD5C60" w:rsidRDefault="004F44AF" w:rsidP="004F44AF">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u w:val="single"/>
        </w:rPr>
        <w:t xml:space="preserve">показатель </w:t>
      </w:r>
      <w:r>
        <w:rPr>
          <w:rFonts w:ascii="Times New Roman" w:hAnsi="Times New Roman"/>
          <w:sz w:val="28"/>
          <w:szCs w:val="28"/>
          <w:u w:val="single"/>
        </w:rPr>
        <w:t>4</w:t>
      </w:r>
      <w:r>
        <w:rPr>
          <w:rFonts w:ascii="Times New Roman" w:hAnsi="Times New Roman"/>
          <w:sz w:val="28"/>
          <w:szCs w:val="28"/>
        </w:rPr>
        <w:t xml:space="preserve"> «Д</w:t>
      </w:r>
      <w:r w:rsidRPr="00DD5C60">
        <w:rPr>
          <w:rFonts w:ascii="Times New Roman" w:hAnsi="Times New Roman"/>
          <w:sz w:val="28"/>
          <w:szCs w:val="28"/>
        </w:rPr>
        <w:t xml:space="preserve">оля детей в возрасте от 5 до 18 лет, </w:t>
      </w:r>
      <w:r w:rsidRPr="00DD5C60">
        <w:rPr>
          <w:rFonts w:ascii="Times New Roman" w:hAnsi="Times New Roman"/>
          <w:iCs/>
          <w:sz w:val="28"/>
          <w:szCs w:val="28"/>
        </w:rPr>
        <w:t>использующих сертификаты дополнительного образования</w:t>
      </w:r>
      <w:r>
        <w:rPr>
          <w:rFonts w:ascii="Times New Roman" w:hAnsi="Times New Roman"/>
          <w:iCs/>
          <w:sz w:val="28"/>
          <w:szCs w:val="28"/>
        </w:rPr>
        <w:t xml:space="preserve"> в общем количестве детей данной возрастной категории</w:t>
      </w:r>
      <w:r w:rsidRPr="00DD5C60">
        <w:rPr>
          <w:rFonts w:ascii="Times New Roman" w:hAnsi="Times New Roman"/>
          <w:sz w:val="28"/>
          <w:szCs w:val="28"/>
        </w:rPr>
        <w:t xml:space="preserve">» </w:t>
      </w:r>
      <w:r w:rsidRPr="00DD5C60">
        <w:rPr>
          <w:rFonts w:ascii="Times New Roman" w:hAnsi="Times New Roman"/>
          <w:iCs/>
          <w:sz w:val="28"/>
          <w:szCs w:val="28"/>
        </w:rPr>
        <w:t>характеризует степень внедрения механизма персонифицированного финансирования и доступность дополнительного образования.</w:t>
      </w:r>
    </w:p>
    <w:p w14:paraId="3551AD09" w14:textId="77777777" w:rsidR="004F44AF" w:rsidRPr="00DD5C60" w:rsidRDefault="004F44AF" w:rsidP="004F44AF">
      <w:pPr>
        <w:pStyle w:val="10"/>
        <w:tabs>
          <w:tab w:val="left" w:pos="567"/>
          <w:tab w:val="left" w:pos="709"/>
        </w:tabs>
        <w:spacing w:after="0" w:line="240" w:lineRule="auto"/>
        <w:ind w:firstLine="363"/>
        <w:jc w:val="both"/>
        <w:rPr>
          <w:rFonts w:ascii="Times New Roman" w:hAnsi="Times New Roman"/>
          <w:sz w:val="28"/>
          <w:szCs w:val="28"/>
        </w:rPr>
      </w:pPr>
      <w:r w:rsidRPr="00DD5C60">
        <w:rPr>
          <w:rFonts w:ascii="Times New Roman" w:hAnsi="Times New Roman"/>
          <w:iCs/>
          <w:sz w:val="28"/>
          <w:szCs w:val="28"/>
        </w:rPr>
        <w:t xml:space="preserve">     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p>
    <w:p w14:paraId="1967FD5A" w14:textId="77777777" w:rsidR="004F44AF" w:rsidRPr="00DD5C60" w:rsidRDefault="004F44AF" w:rsidP="004F44AF">
      <w:pPr>
        <w:pStyle w:val="10"/>
        <w:spacing w:after="0" w:line="240" w:lineRule="auto"/>
        <w:ind w:left="363"/>
        <w:jc w:val="both"/>
        <w:rPr>
          <w:rFonts w:ascii="Times New Roman" w:hAnsi="Times New Roman"/>
          <w:iCs/>
          <w:sz w:val="28"/>
          <w:szCs w:val="28"/>
        </w:rPr>
      </w:pPr>
      <w:r w:rsidRPr="00DD5C60">
        <w:rPr>
          <w:rFonts w:ascii="Times New Roman" w:hAnsi="Times New Roman"/>
          <w:iCs/>
          <w:sz w:val="28"/>
          <w:szCs w:val="28"/>
        </w:rPr>
        <w:t>Рассчитывается по формуле:</w:t>
      </w:r>
    </w:p>
    <w:p w14:paraId="456F1952" w14:textId="77777777" w:rsidR="004F44AF" w:rsidRPr="00DD5C60" w:rsidRDefault="004F44AF" w:rsidP="004F44AF">
      <w:pPr>
        <w:pStyle w:val="10"/>
        <w:spacing w:after="0" w:line="240" w:lineRule="auto"/>
        <w:ind w:left="363"/>
        <w:jc w:val="center"/>
        <w:rPr>
          <w:rFonts w:ascii="Times New Roman" w:hAnsi="Times New Roman"/>
          <w:iCs/>
          <w:sz w:val="28"/>
          <w:szCs w:val="28"/>
        </w:rPr>
      </w:pPr>
      <m:oMath>
        <m:r>
          <w:rPr>
            <w:rFonts w:ascii="Cambria Math" w:hAnsi="Cambria Math"/>
          </w:rPr>
          <m:t>С=</m:t>
        </m:r>
        <m:f>
          <m:fPr>
            <m:type m:val="lin"/>
            <m:ctrlPr>
              <w:rPr>
                <w:rFonts w:ascii="Cambria Math" w:hAnsi="Cambria Math"/>
              </w:rPr>
            </m:ctrlPr>
          </m:fPr>
          <m:num>
            <m:sSub>
              <m:sSubPr>
                <m:ctrlPr>
                  <w:rPr>
                    <w:rFonts w:ascii="Cambria Math" w:hAnsi="Cambria Math"/>
                  </w:rPr>
                </m:ctrlPr>
              </m:sSubPr>
              <m:e>
                <m:r>
                  <w:rPr>
                    <w:rFonts w:ascii="Cambria Math" w:hAnsi="Cambria Math"/>
                  </w:rPr>
                  <m:t>Ч</m:t>
                </m:r>
              </m:e>
              <m:sub>
                <m:r>
                  <w:rPr>
                    <w:rFonts w:ascii="Cambria Math" w:hAnsi="Cambria Math"/>
                  </w:rPr>
                  <m:t>серт</m:t>
                </m:r>
              </m:sub>
            </m:sSub>
          </m:num>
          <m:den>
            <m:sSub>
              <m:sSubPr>
                <m:ctrlPr>
                  <w:rPr>
                    <w:rFonts w:ascii="Cambria Math" w:hAnsi="Cambria Math"/>
                  </w:rPr>
                </m:ctrlPr>
              </m:sSubPr>
              <m:e>
                <m:r>
                  <w:rPr>
                    <w:rFonts w:ascii="Cambria Math" w:hAnsi="Cambria Math"/>
                  </w:rPr>
                  <m:t>Ч</m:t>
                </m:r>
              </m:e>
              <m:sub>
                <m:r>
                  <w:rPr>
                    <w:rFonts w:ascii="Cambria Math" w:hAnsi="Cambria Math"/>
                  </w:rPr>
                  <m:t>всего</m:t>
                </m:r>
              </m:sub>
            </m:sSub>
          </m:den>
        </m:f>
      </m:oMath>
      <w:r w:rsidRPr="00DD5C60">
        <w:rPr>
          <w:rFonts w:ascii="Times New Roman" w:hAnsi="Times New Roman"/>
          <w:iCs/>
          <w:sz w:val="28"/>
          <w:szCs w:val="28"/>
        </w:rPr>
        <w:t>, где:</w:t>
      </w:r>
    </w:p>
    <w:p w14:paraId="522B3E66" w14:textId="77777777" w:rsidR="004F44AF" w:rsidRPr="00DD5C60" w:rsidRDefault="004F44AF" w:rsidP="004F44AF">
      <w:pPr>
        <w:pStyle w:val="10"/>
        <w:spacing w:after="0" w:line="240" w:lineRule="auto"/>
        <w:ind w:left="363"/>
        <w:jc w:val="both"/>
        <w:rPr>
          <w:rFonts w:ascii="Times New Roman" w:hAnsi="Times New Roman"/>
          <w:sz w:val="28"/>
          <w:szCs w:val="28"/>
        </w:rPr>
      </w:pPr>
      <w:r w:rsidRPr="00DD5C60">
        <w:rPr>
          <w:rFonts w:ascii="Times New Roman" w:hAnsi="Times New Roman"/>
          <w:iCs/>
          <w:sz w:val="28"/>
          <w:szCs w:val="28"/>
        </w:rPr>
        <w:t>С – доля детей в возрасте от 5 до 18 лет, использующих сертификаты дополнительного образования;</w:t>
      </w:r>
    </w:p>
    <w:p w14:paraId="6005A033" w14:textId="77777777" w:rsidR="004F44AF" w:rsidRPr="00DD5C60" w:rsidRDefault="00FB09DD" w:rsidP="004F44AF">
      <w:pPr>
        <w:pStyle w:val="10"/>
        <w:spacing w:after="0" w:line="240" w:lineRule="auto"/>
        <w:ind w:left="363"/>
        <w:jc w:val="both"/>
        <w:rPr>
          <w:rFonts w:ascii="Times New Roman" w:hAnsi="Times New Roman"/>
          <w:sz w:val="28"/>
          <w:szCs w:val="28"/>
        </w:rPr>
      </w:pPr>
      <m:oMath>
        <m:sSub>
          <m:sSubPr>
            <m:ctrlPr>
              <w:rPr>
                <w:rFonts w:ascii="Cambria Math" w:hAnsi="Cambria Math"/>
              </w:rPr>
            </m:ctrlPr>
          </m:sSubPr>
          <m:e>
            <m:r>
              <w:rPr>
                <w:rFonts w:ascii="Cambria Math" w:hAnsi="Cambria Math"/>
              </w:rPr>
              <m:t>Ч</m:t>
            </m:r>
          </m:e>
          <m:sub>
            <m:r>
              <w:rPr>
                <w:rFonts w:ascii="Cambria Math" w:hAnsi="Cambria Math"/>
              </w:rPr>
              <m:t>серт</m:t>
            </m:r>
          </m:sub>
        </m:sSub>
      </m:oMath>
      <w:r w:rsidR="004F44AF" w:rsidRPr="00DD5C60">
        <w:rPr>
          <w:rFonts w:ascii="Times New Roman" w:hAnsi="Times New Roman"/>
          <w:iCs/>
          <w:sz w:val="28"/>
          <w:szCs w:val="28"/>
        </w:rPr>
        <w:t xml:space="preserve"> – общая численность детей, использующих сертификаты дополнительного образования</w:t>
      </w:r>
      <w:r w:rsidR="004F44AF">
        <w:rPr>
          <w:rFonts w:ascii="Times New Roman" w:hAnsi="Times New Roman"/>
          <w:iCs/>
          <w:sz w:val="28"/>
          <w:szCs w:val="28"/>
        </w:rPr>
        <w:t>;</w:t>
      </w:r>
    </w:p>
    <w:p w14:paraId="52DFB9DD" w14:textId="77777777" w:rsidR="004F44AF" w:rsidRPr="00DD5C60" w:rsidRDefault="00FB09DD" w:rsidP="004F44AF">
      <w:pPr>
        <w:pStyle w:val="10"/>
        <w:spacing w:after="0" w:line="240" w:lineRule="auto"/>
        <w:ind w:firstLine="709"/>
        <w:jc w:val="both"/>
        <w:rPr>
          <w:rFonts w:ascii="Times New Roman" w:hAnsi="Times New Roman"/>
          <w:sz w:val="28"/>
          <w:szCs w:val="28"/>
        </w:rPr>
      </w:pPr>
      <m:oMath>
        <m:sSub>
          <m:sSubPr>
            <m:ctrlPr>
              <w:rPr>
                <w:rFonts w:ascii="Cambria Math" w:hAnsi="Cambria Math"/>
              </w:rPr>
            </m:ctrlPr>
          </m:sSubPr>
          <m:e>
            <m:r>
              <w:rPr>
                <w:rFonts w:ascii="Cambria Math" w:hAnsi="Cambria Math"/>
              </w:rPr>
              <m:t>Ч</m:t>
            </m:r>
          </m:e>
          <m:sub>
            <m:r>
              <w:rPr>
                <w:rFonts w:ascii="Cambria Math" w:hAnsi="Cambria Math"/>
              </w:rPr>
              <m:t>всего</m:t>
            </m:r>
          </m:sub>
        </m:sSub>
      </m:oMath>
      <w:r w:rsidR="004F44AF" w:rsidRPr="00DD5C60">
        <w:rPr>
          <w:rFonts w:ascii="Times New Roman" w:hAnsi="Times New Roman"/>
          <w:iCs/>
          <w:sz w:val="28"/>
          <w:szCs w:val="28"/>
        </w:rPr>
        <w:t xml:space="preserve"> – численность детей в возрасте от 5 до 18 лет, проживающих на территории Бурейского </w:t>
      </w:r>
      <w:r w:rsidR="004F44AF">
        <w:rPr>
          <w:rFonts w:ascii="Times New Roman" w:hAnsi="Times New Roman"/>
          <w:iCs/>
          <w:sz w:val="28"/>
          <w:szCs w:val="28"/>
        </w:rPr>
        <w:t xml:space="preserve">муниципального округа </w:t>
      </w:r>
    </w:p>
    <w:p w14:paraId="6BEA3E5B"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bCs/>
          <w:sz w:val="28"/>
          <w:szCs w:val="28"/>
          <w:u w:val="single"/>
        </w:rPr>
        <w:lastRenderedPageBreak/>
        <w:t>показатель 5</w:t>
      </w:r>
      <w:r w:rsidRPr="00DD5C60">
        <w:rPr>
          <w:rFonts w:ascii="Times New Roman" w:hAnsi="Times New Roman"/>
          <w:bCs/>
          <w:sz w:val="28"/>
          <w:szCs w:val="28"/>
        </w:rPr>
        <w:t xml:space="preserve"> «</w:t>
      </w:r>
      <w:r w:rsidRPr="00DD5C60">
        <w:rPr>
          <w:rFonts w:ascii="Times New Roman" w:hAnsi="Times New Roman"/>
          <w:sz w:val="28"/>
          <w:szCs w:val="28"/>
        </w:rPr>
        <w:t xml:space="preserve">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w:t>
      </w:r>
      <w:r w:rsidRPr="00DD5C60">
        <w:rPr>
          <w:rFonts w:ascii="Times New Roman" w:hAnsi="Times New Roman"/>
          <w:spacing w:val="-20"/>
          <w:sz w:val="28"/>
          <w:szCs w:val="28"/>
        </w:rPr>
        <w:t>образования»</w:t>
      </w:r>
      <w:r w:rsidR="00515A01">
        <w:rPr>
          <w:rFonts w:ascii="Times New Roman" w:hAnsi="Times New Roman"/>
          <w:spacing w:val="-20"/>
          <w:sz w:val="28"/>
          <w:szCs w:val="28"/>
        </w:rPr>
        <w:t xml:space="preserve"> </w:t>
      </w:r>
      <w:r w:rsidRPr="00DD5C60">
        <w:rPr>
          <w:rFonts w:ascii="Times New Roman" w:hAnsi="Times New Roman"/>
          <w:sz w:val="28"/>
          <w:szCs w:val="28"/>
        </w:rPr>
        <w:t>(В</w:t>
      </w:r>
      <w:r w:rsidRPr="00DD5C60">
        <w:rPr>
          <w:rFonts w:ascii="Times New Roman" w:hAnsi="Times New Roman"/>
          <w:sz w:val="28"/>
          <w:szCs w:val="28"/>
          <w:vertAlign w:val="subscript"/>
        </w:rPr>
        <w:t>ок</w:t>
      </w:r>
      <w:r w:rsidRPr="00DD5C60">
        <w:rPr>
          <w:rFonts w:ascii="Times New Roman" w:hAnsi="Times New Roman"/>
          <w:sz w:val="28"/>
          <w:szCs w:val="28"/>
        </w:rPr>
        <w:t>), рассчитывается по формуле:</w:t>
      </w:r>
    </w:p>
    <w:p w14:paraId="1467188E"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В</w:t>
      </w:r>
      <w:r w:rsidRPr="00DD5C60">
        <w:rPr>
          <w:rFonts w:ascii="Times New Roman" w:hAnsi="Times New Roman"/>
          <w:sz w:val="28"/>
          <w:szCs w:val="28"/>
          <w:vertAlign w:val="subscript"/>
        </w:rPr>
        <w:t xml:space="preserve">ок </w:t>
      </w:r>
      <w:r w:rsidRPr="00DD5C60">
        <w:rPr>
          <w:rFonts w:ascii="Times New Roman" w:hAnsi="Times New Roman"/>
          <w:sz w:val="28"/>
          <w:szCs w:val="28"/>
        </w:rPr>
        <w:t>=Ч</w:t>
      </w:r>
      <w:r w:rsidRPr="00DD5C60">
        <w:rPr>
          <w:rFonts w:ascii="Times New Roman" w:hAnsi="Times New Roman"/>
          <w:sz w:val="28"/>
          <w:szCs w:val="28"/>
          <w:vertAlign w:val="subscript"/>
        </w:rPr>
        <w:t>ок</w:t>
      </w:r>
      <w:r w:rsidR="00515A01">
        <w:rPr>
          <w:rFonts w:ascii="Times New Roman" w:hAnsi="Times New Roman"/>
          <w:sz w:val="28"/>
          <w:szCs w:val="28"/>
          <w:vertAlign w:val="subscript"/>
        </w:rPr>
        <w:t xml:space="preserve"> </w:t>
      </w:r>
      <w:r w:rsidRPr="00DD5C60">
        <w:rPr>
          <w:rFonts w:ascii="Times New Roman" w:hAnsi="Times New Roman"/>
          <w:sz w:val="28"/>
          <w:szCs w:val="28"/>
        </w:rPr>
        <w:t>/ Ч</w:t>
      </w:r>
      <w:r w:rsidRPr="00DD5C60">
        <w:rPr>
          <w:rFonts w:ascii="Times New Roman" w:hAnsi="Times New Roman"/>
          <w:sz w:val="28"/>
          <w:szCs w:val="28"/>
          <w:vertAlign w:val="subscript"/>
        </w:rPr>
        <w:t xml:space="preserve">о  </w:t>
      </w:r>
      <w:r w:rsidRPr="00DD5C60">
        <w:rPr>
          <w:rFonts w:ascii="Times New Roman" w:hAnsi="Times New Roman"/>
          <w:sz w:val="28"/>
          <w:szCs w:val="28"/>
        </w:rPr>
        <w:t>х 100</w:t>
      </w:r>
      <w:r w:rsidR="00DE2019">
        <w:rPr>
          <w:rFonts w:ascii="Times New Roman" w:hAnsi="Times New Roman"/>
          <w:sz w:val="28"/>
          <w:szCs w:val="28"/>
        </w:rPr>
        <w:t>,</w:t>
      </w:r>
      <w:r w:rsidRPr="00DD5C60">
        <w:rPr>
          <w:rFonts w:ascii="Times New Roman" w:hAnsi="Times New Roman"/>
          <w:sz w:val="28"/>
          <w:szCs w:val="28"/>
        </w:rPr>
        <w:t>(%), где</w:t>
      </w:r>
    </w:p>
    <w:p w14:paraId="5225BDDA" w14:textId="77777777" w:rsidR="00410D02" w:rsidRPr="00DD5C60" w:rsidRDefault="002224AD">
      <w:pPr>
        <w:pStyle w:val="10"/>
        <w:spacing w:after="0" w:line="240" w:lineRule="auto"/>
        <w:ind w:firstLine="709"/>
        <w:jc w:val="both"/>
        <w:rPr>
          <w:rFonts w:ascii="Times New Roman" w:hAnsi="Times New Roman"/>
          <w:sz w:val="28"/>
          <w:szCs w:val="28"/>
          <w:u w:val="single"/>
        </w:rPr>
      </w:pPr>
      <w:r w:rsidRPr="00DD5C60">
        <w:rPr>
          <w:rFonts w:ascii="Times New Roman" w:hAnsi="Times New Roman"/>
          <w:sz w:val="28"/>
          <w:szCs w:val="28"/>
        </w:rPr>
        <w:t>Ч</w:t>
      </w:r>
      <w:r w:rsidRPr="00DD5C60">
        <w:rPr>
          <w:rFonts w:ascii="Times New Roman" w:hAnsi="Times New Roman"/>
          <w:sz w:val="28"/>
          <w:szCs w:val="28"/>
          <w:vertAlign w:val="subscript"/>
        </w:rPr>
        <w:t xml:space="preserve">ок </w:t>
      </w:r>
      <w:r w:rsidRPr="00DD5C60">
        <w:rPr>
          <w:rFonts w:ascii="Times New Roman" w:hAnsi="Times New Roman"/>
          <w:sz w:val="28"/>
          <w:szCs w:val="28"/>
        </w:rPr>
        <w:t>– численность обучающихся по программам общего образования, участвующих в олимпиадах и конкурсах различного уровня;</w:t>
      </w:r>
    </w:p>
    <w:p w14:paraId="0CF12BDD"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Ч</w:t>
      </w:r>
      <w:r w:rsidRPr="00DD5C60">
        <w:rPr>
          <w:rFonts w:ascii="Times New Roman" w:hAnsi="Times New Roman"/>
          <w:sz w:val="28"/>
          <w:szCs w:val="28"/>
          <w:vertAlign w:val="subscript"/>
        </w:rPr>
        <w:t xml:space="preserve">о </w:t>
      </w:r>
      <w:r w:rsidRPr="00DD5C60">
        <w:rPr>
          <w:rFonts w:ascii="Times New Roman" w:hAnsi="Times New Roman"/>
          <w:sz w:val="28"/>
          <w:szCs w:val="28"/>
        </w:rPr>
        <w:t>– численность</w:t>
      </w:r>
      <w:r w:rsidR="00DE2019">
        <w:rPr>
          <w:rFonts w:ascii="Times New Roman" w:hAnsi="Times New Roman"/>
          <w:sz w:val="28"/>
          <w:szCs w:val="28"/>
        </w:rPr>
        <w:t xml:space="preserve"> </w:t>
      </w:r>
      <w:r w:rsidRPr="00DD5C60">
        <w:rPr>
          <w:rFonts w:ascii="Times New Roman" w:hAnsi="Times New Roman"/>
          <w:sz w:val="28"/>
          <w:szCs w:val="28"/>
        </w:rPr>
        <w:t xml:space="preserve">обучающихся по программам общего </w:t>
      </w:r>
      <w:r w:rsidRPr="00DD5C60">
        <w:rPr>
          <w:rFonts w:ascii="Times New Roman" w:hAnsi="Times New Roman"/>
          <w:spacing w:val="-20"/>
          <w:sz w:val="28"/>
          <w:szCs w:val="28"/>
        </w:rPr>
        <w:t>образования</w:t>
      </w:r>
      <w:r w:rsidRPr="00DD5C60">
        <w:rPr>
          <w:rFonts w:ascii="Times New Roman" w:hAnsi="Times New Roman"/>
          <w:sz w:val="28"/>
          <w:szCs w:val="28"/>
        </w:rPr>
        <w:t>.</w:t>
      </w:r>
    </w:p>
    <w:p w14:paraId="1B2C84B2"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Единица измерения – процент.</w:t>
      </w:r>
    </w:p>
    <w:p w14:paraId="15EB581D"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u w:val="single"/>
        </w:rPr>
        <w:t xml:space="preserve">показатель 6 </w:t>
      </w:r>
      <w:r w:rsidR="001852AC">
        <w:rPr>
          <w:rFonts w:ascii="Times New Roman" w:hAnsi="Times New Roman"/>
          <w:sz w:val="28"/>
          <w:szCs w:val="28"/>
        </w:rPr>
        <w:t>«</w:t>
      </w:r>
      <w:r w:rsidRPr="00DD5C60">
        <w:rPr>
          <w:rFonts w:ascii="Times New Roman" w:hAnsi="Times New Roman"/>
          <w:sz w:val="28"/>
          <w:szCs w:val="28"/>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общем образовании Амурской области (ЗПД), общего образования - к среднемесячной заработной плате в Амурской области</w:t>
      </w:r>
      <w:r w:rsidR="001852AC">
        <w:rPr>
          <w:rFonts w:ascii="Times New Roman" w:hAnsi="Times New Roman"/>
          <w:sz w:val="28"/>
          <w:szCs w:val="28"/>
        </w:rPr>
        <w:t>»</w:t>
      </w:r>
      <w:r w:rsidRPr="00DD5C60">
        <w:rPr>
          <w:rFonts w:ascii="Times New Roman" w:hAnsi="Times New Roman"/>
          <w:sz w:val="28"/>
          <w:szCs w:val="28"/>
        </w:rPr>
        <w:t xml:space="preserve"> (ЗПО) рассчитывается по формулам:</w:t>
      </w:r>
    </w:p>
    <w:p w14:paraId="00A013E6"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noProof/>
          <w:lang w:eastAsia="ru-RU"/>
        </w:rPr>
        <w:drawing>
          <wp:inline distT="0" distB="0" distL="0" distR="0" wp14:anchorId="5E3306EF" wp14:editId="669DDC7C">
            <wp:extent cx="2219325" cy="523875"/>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pic:cNvPicPr>
                      <a:picLocks noChangeAspect="1" noChangeArrowheads="1"/>
                    </pic:cNvPicPr>
                  </pic:nvPicPr>
                  <pic:blipFill>
                    <a:blip r:embed="rId12"/>
                    <a:stretch>
                      <a:fillRect/>
                    </a:stretch>
                  </pic:blipFill>
                  <pic:spPr bwMode="auto">
                    <a:xfrm>
                      <a:off x="0" y="0"/>
                      <a:ext cx="2219325" cy="523875"/>
                    </a:xfrm>
                    <a:prstGeom prst="rect">
                      <a:avLst/>
                    </a:prstGeom>
                  </pic:spPr>
                </pic:pic>
              </a:graphicData>
            </a:graphic>
          </wp:inline>
        </w:drawing>
      </w:r>
    </w:p>
    <w:p w14:paraId="18281D59"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СЗП</w:t>
      </w:r>
      <w:r w:rsidRPr="00DD5C60">
        <w:rPr>
          <w:rFonts w:ascii="Times New Roman" w:hAnsi="Times New Roman"/>
          <w:sz w:val="28"/>
          <w:szCs w:val="28"/>
          <w:vertAlign w:val="subscript"/>
        </w:rPr>
        <w:t>до</w:t>
      </w:r>
      <w:r w:rsidRPr="00DD5C60">
        <w:rPr>
          <w:rFonts w:ascii="Times New Roman" w:hAnsi="Times New Roman"/>
          <w:sz w:val="28"/>
          <w:szCs w:val="28"/>
        </w:rPr>
        <w:t xml:space="preserve"> - среднемесячная заработная плата педагогических работников муниципальных образовательных организаций дошкольного образования;</w:t>
      </w:r>
    </w:p>
    <w:p w14:paraId="55FA9B0D"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СЗП</w:t>
      </w:r>
      <w:r w:rsidRPr="00DD5C60">
        <w:rPr>
          <w:rFonts w:ascii="Times New Roman" w:hAnsi="Times New Roman"/>
          <w:sz w:val="28"/>
          <w:szCs w:val="28"/>
          <w:vertAlign w:val="subscript"/>
        </w:rPr>
        <w:t>обл</w:t>
      </w:r>
      <w:r w:rsidRPr="00DD5C60">
        <w:rPr>
          <w:rFonts w:ascii="Times New Roman" w:hAnsi="Times New Roman"/>
          <w:sz w:val="28"/>
          <w:szCs w:val="28"/>
        </w:rPr>
        <w:t xml:space="preserve"> - среднемесячная заработная плата в общем образовании Амурской области;</w:t>
      </w:r>
    </w:p>
    <w:p w14:paraId="0A1B1E26"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noProof/>
          <w:lang w:eastAsia="ru-RU"/>
        </w:rPr>
        <w:drawing>
          <wp:inline distT="0" distB="0" distL="0" distR="0" wp14:anchorId="51205CD5" wp14:editId="619644C6">
            <wp:extent cx="2219325" cy="49530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pic:cNvPicPr>
                      <a:picLocks noChangeAspect="1" noChangeArrowheads="1"/>
                    </pic:cNvPicPr>
                  </pic:nvPicPr>
                  <pic:blipFill>
                    <a:blip r:embed="rId13"/>
                    <a:stretch>
                      <a:fillRect/>
                    </a:stretch>
                  </pic:blipFill>
                  <pic:spPr bwMode="auto">
                    <a:xfrm>
                      <a:off x="0" y="0"/>
                      <a:ext cx="2219325" cy="495300"/>
                    </a:xfrm>
                    <a:prstGeom prst="rect">
                      <a:avLst/>
                    </a:prstGeom>
                  </pic:spPr>
                </pic:pic>
              </a:graphicData>
            </a:graphic>
          </wp:inline>
        </w:drawing>
      </w:r>
    </w:p>
    <w:p w14:paraId="4D60607C"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СЗП</w:t>
      </w:r>
      <w:r w:rsidRPr="00DD5C60">
        <w:rPr>
          <w:rFonts w:ascii="Times New Roman" w:hAnsi="Times New Roman"/>
          <w:sz w:val="28"/>
          <w:szCs w:val="28"/>
          <w:vertAlign w:val="subscript"/>
        </w:rPr>
        <w:t>оо</w:t>
      </w:r>
      <w:r w:rsidRPr="00DD5C60">
        <w:rPr>
          <w:rFonts w:ascii="Times New Roman" w:hAnsi="Times New Roman"/>
          <w:sz w:val="28"/>
          <w:szCs w:val="28"/>
        </w:rPr>
        <w:t xml:space="preserve"> - среднемесячная заработная плата педагогических работников муниципальных образовательных организаций общего образования;</w:t>
      </w:r>
    </w:p>
    <w:p w14:paraId="0562563C"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СЗП</w:t>
      </w:r>
      <w:r w:rsidRPr="00DD5C60">
        <w:rPr>
          <w:rFonts w:ascii="Times New Roman" w:hAnsi="Times New Roman"/>
          <w:sz w:val="28"/>
          <w:szCs w:val="28"/>
          <w:vertAlign w:val="subscript"/>
        </w:rPr>
        <w:t>обл</w:t>
      </w:r>
      <w:r w:rsidRPr="00DD5C60">
        <w:rPr>
          <w:rFonts w:ascii="Times New Roman" w:hAnsi="Times New Roman"/>
          <w:sz w:val="28"/>
          <w:szCs w:val="28"/>
        </w:rPr>
        <w:t xml:space="preserve"> – среднемесячная заработная плата в Амурской области;</w:t>
      </w:r>
    </w:p>
    <w:p w14:paraId="2892DF77"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Единица измерения – процент.</w:t>
      </w:r>
    </w:p>
    <w:p w14:paraId="25939D64"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Источник информации: ФСН по форме ЗП-образование «Сведения о численности и оплате труда работников сферы образования по категориям персонала»; официальная информация Росстат по Амурской области.</w:t>
      </w:r>
    </w:p>
    <w:p w14:paraId="2B09D1E8"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u w:val="single"/>
        </w:rPr>
        <w:t>показатель 7</w:t>
      </w:r>
      <w:r w:rsidRPr="00DD5C60">
        <w:rPr>
          <w:rFonts w:ascii="Times New Roman" w:hAnsi="Times New Roman"/>
          <w:sz w:val="28"/>
          <w:szCs w:val="28"/>
        </w:rPr>
        <w:t xml:space="preserve"> </w:t>
      </w:r>
      <w:r w:rsidR="001852AC">
        <w:rPr>
          <w:rFonts w:ascii="Times New Roman" w:hAnsi="Times New Roman"/>
          <w:sz w:val="28"/>
          <w:szCs w:val="28"/>
        </w:rPr>
        <w:t>«</w:t>
      </w:r>
      <w:r w:rsidRPr="00DD5C60">
        <w:rPr>
          <w:rFonts w:ascii="Times New Roman" w:hAnsi="Times New Roman"/>
          <w:sz w:val="28"/>
          <w:szCs w:val="28"/>
        </w:rPr>
        <w:t>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Амурской области</w:t>
      </w:r>
      <w:r w:rsidR="001852AC">
        <w:rPr>
          <w:rFonts w:ascii="Times New Roman" w:hAnsi="Times New Roman"/>
          <w:sz w:val="28"/>
          <w:szCs w:val="28"/>
        </w:rPr>
        <w:t>»</w:t>
      </w:r>
      <w:r w:rsidRPr="00DD5C60">
        <w:rPr>
          <w:rFonts w:ascii="Times New Roman" w:hAnsi="Times New Roman"/>
          <w:sz w:val="28"/>
          <w:szCs w:val="28"/>
        </w:rPr>
        <w:t xml:space="preserve"> (ЗПУ) рассчитывается по формуле:</w:t>
      </w:r>
    </w:p>
    <w:p w14:paraId="32C67D2F"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noProof/>
          <w:sz w:val="28"/>
          <w:szCs w:val="28"/>
          <w:lang w:eastAsia="ru-RU"/>
        </w:rPr>
        <mc:AlternateContent>
          <mc:Choice Requires="wpg">
            <w:drawing>
              <wp:anchor distT="0" distB="0" distL="114300" distR="114300" simplePos="0" relativeHeight="5" behindDoc="1" locked="0" layoutInCell="1" allowOverlap="1" wp14:anchorId="5CD94143" wp14:editId="15A97F4F">
                <wp:simplePos x="0" y="0"/>
                <wp:positionH relativeFrom="column">
                  <wp:posOffset>1929196</wp:posOffset>
                </wp:positionH>
                <wp:positionV relativeFrom="paragraph">
                  <wp:posOffset>218</wp:posOffset>
                </wp:positionV>
                <wp:extent cx="2265864" cy="724061"/>
                <wp:effectExtent l="0" t="0" r="1270" b="0"/>
                <wp:wrapNone/>
                <wp:docPr id="4" name="Полотно 15"/>
                <wp:cNvGraphicFramePr/>
                <a:graphic xmlns:a="http://schemas.openxmlformats.org/drawingml/2006/main">
                  <a:graphicData uri="http://schemas.microsoft.com/office/word/2010/wordprocessingGroup">
                    <wpg:wgp>
                      <wpg:cNvGrpSpPr/>
                      <wpg:grpSpPr>
                        <a:xfrm>
                          <a:off x="0" y="0"/>
                          <a:ext cx="2265864" cy="724061"/>
                          <a:chOff x="0" y="0"/>
                          <a:chExt cx="2265864" cy="724061"/>
                        </a:xfrm>
                      </wpg:grpSpPr>
                      <wps:wsp>
                        <wps:cNvPr id="5" name="Прямоугольник 5"/>
                        <wps:cNvSpPr/>
                        <wps:spPr>
                          <a:xfrm>
                            <a:off x="0" y="0"/>
                            <a:ext cx="2265840" cy="671040"/>
                          </a:xfrm>
                          <a:prstGeom prst="rect">
                            <a:avLst/>
                          </a:prstGeom>
                          <a:noFill/>
                          <a:ln>
                            <a:noFill/>
                          </a:ln>
                        </wps:spPr>
                        <wps:style>
                          <a:lnRef idx="0">
                            <a:scrgbClr r="0" g="0" b="0"/>
                          </a:lnRef>
                          <a:fillRef idx="0">
                            <a:scrgbClr r="0" g="0" b="0"/>
                          </a:fillRef>
                          <a:effectRef idx="0">
                            <a:scrgbClr r="0" g="0" b="0"/>
                          </a:effectRef>
                          <a:fontRef idx="minor"/>
                        </wps:style>
                        <wps:bodyPr/>
                      </wps:wsp>
                      <wps:wsp>
                        <wps:cNvPr id="6" name="Прямая соединительная линия 6"/>
                        <wps:cNvCnPr/>
                        <wps:spPr>
                          <a:xfrm>
                            <a:off x="602640" y="262080"/>
                            <a:ext cx="578520" cy="0"/>
                          </a:xfrm>
                          <a:prstGeom prst="line">
                            <a:avLst/>
                          </a:prstGeom>
                          <a:ln w="12240">
                            <a:solidFill>
                              <a:srgbClr val="000000"/>
                            </a:solidFill>
                            <a:round/>
                          </a:ln>
                        </wps:spPr>
                        <wps:style>
                          <a:lnRef idx="0">
                            <a:scrgbClr r="0" g="0" b="0"/>
                          </a:lnRef>
                          <a:fillRef idx="0">
                            <a:scrgbClr r="0" g="0" b="0"/>
                          </a:fillRef>
                          <a:effectRef idx="0">
                            <a:scrgbClr r="0" g="0" b="0"/>
                          </a:effectRef>
                          <a:fontRef idx="minor"/>
                        </wps:style>
                        <wps:bodyPr/>
                      </wps:wsp>
                      <wps:wsp>
                        <wps:cNvPr id="7" name="Надпись 7"/>
                        <wps:cNvSpPr txBox="1"/>
                        <wps:spPr>
                          <a:xfrm>
                            <a:off x="988040" y="107113"/>
                            <a:ext cx="157480" cy="233680"/>
                          </a:xfrm>
                          <a:prstGeom prst="rect">
                            <a:avLst/>
                          </a:prstGeom>
                          <a:noFill/>
                          <a:ln>
                            <a:noFill/>
                          </a:ln>
                        </wps:spPr>
                        <wps:txbx>
                          <w:txbxContent>
                            <w:p w14:paraId="14E8D0ED" w14:textId="77777777" w:rsidR="005548F2" w:rsidRDefault="005548F2">
                              <w:pPr>
                                <w:overflowPunct w:val="0"/>
                              </w:pPr>
                              <w:r>
                                <w:rPr>
                                  <w:color w:val="000000"/>
                                  <w:sz w:val="16"/>
                                </w:rPr>
                                <w:t>доп</w:t>
                              </w:r>
                            </w:p>
                          </w:txbxContent>
                        </wps:txbx>
                        <wps:bodyPr wrap="square" lIns="0" tIns="0" rIns="0" bIns="0">
                          <a:spAutoFit/>
                        </wps:bodyPr>
                      </wps:wsp>
                      <wps:wsp>
                        <wps:cNvPr id="8" name="Надпись 8"/>
                        <wps:cNvSpPr txBox="1"/>
                        <wps:spPr>
                          <a:xfrm>
                            <a:off x="1023962" y="393307"/>
                            <a:ext cx="93345" cy="233680"/>
                          </a:xfrm>
                          <a:prstGeom prst="rect">
                            <a:avLst/>
                          </a:prstGeom>
                          <a:noFill/>
                          <a:ln>
                            <a:noFill/>
                          </a:ln>
                        </wps:spPr>
                        <wps:txbx>
                          <w:txbxContent>
                            <w:p w14:paraId="223D0C48" w14:textId="77777777" w:rsidR="005548F2" w:rsidRDefault="005548F2">
                              <w:pPr>
                                <w:overflowPunct w:val="0"/>
                              </w:pPr>
                              <w:r>
                                <w:rPr>
                                  <w:color w:val="000000"/>
                                  <w:sz w:val="16"/>
                                </w:rPr>
                                <w:t>эк</w:t>
                              </w:r>
                            </w:p>
                          </w:txbxContent>
                        </wps:txbx>
                        <wps:bodyPr wrap="square" lIns="0" tIns="0" rIns="0" bIns="0">
                          <a:spAutoFit/>
                        </wps:bodyPr>
                      </wps:wsp>
                      <wps:wsp>
                        <wps:cNvPr id="9" name="Надпись 9"/>
                        <wps:cNvSpPr txBox="1"/>
                        <wps:spPr>
                          <a:xfrm>
                            <a:off x="614377" y="0"/>
                            <a:ext cx="360045" cy="438150"/>
                          </a:xfrm>
                          <a:prstGeom prst="rect">
                            <a:avLst/>
                          </a:prstGeom>
                          <a:noFill/>
                          <a:ln>
                            <a:noFill/>
                          </a:ln>
                        </wps:spPr>
                        <wps:txbx>
                          <w:txbxContent>
                            <w:p w14:paraId="584D9EC7" w14:textId="77777777" w:rsidR="005548F2" w:rsidRDefault="005548F2">
                              <w:pPr>
                                <w:overflowPunct w:val="0"/>
                              </w:pPr>
                              <w:r>
                                <w:rPr>
                                  <w:color w:val="000000"/>
                                  <w:sz w:val="30"/>
                                </w:rPr>
                                <w:t>СЗП</w:t>
                              </w:r>
                            </w:p>
                          </w:txbxContent>
                        </wps:txbx>
                        <wps:bodyPr wrap="square" lIns="0" tIns="0" rIns="0" bIns="0">
                          <a:spAutoFit/>
                        </wps:bodyPr>
                      </wps:wsp>
                      <wps:wsp>
                        <wps:cNvPr id="10" name="Надпись 10"/>
                        <wps:cNvSpPr txBox="1"/>
                        <wps:spPr>
                          <a:xfrm>
                            <a:off x="24116" y="131196"/>
                            <a:ext cx="475615" cy="438150"/>
                          </a:xfrm>
                          <a:prstGeom prst="rect">
                            <a:avLst/>
                          </a:prstGeom>
                          <a:noFill/>
                          <a:ln>
                            <a:noFill/>
                          </a:ln>
                        </wps:spPr>
                        <wps:txbx>
                          <w:txbxContent>
                            <w:p w14:paraId="57F5C2E1" w14:textId="77777777" w:rsidR="005548F2" w:rsidRDefault="005548F2">
                              <w:pPr>
                                <w:overflowPunct w:val="0"/>
                              </w:pPr>
                              <w:r>
                                <w:rPr>
                                  <w:color w:val="000000"/>
                                  <w:sz w:val="30"/>
                                </w:rPr>
                                <w:t>ЗПУ=</w:t>
                              </w:r>
                            </w:p>
                          </w:txbxContent>
                        </wps:txbx>
                        <wps:bodyPr wrap="square" lIns="0" tIns="0" rIns="0" bIns="0">
                          <a:spAutoFit/>
                        </wps:bodyPr>
                      </wps:wsp>
                      <wps:wsp>
                        <wps:cNvPr id="11" name="Надпись 11"/>
                        <wps:cNvSpPr txBox="1"/>
                        <wps:spPr>
                          <a:xfrm>
                            <a:off x="1193508" y="131086"/>
                            <a:ext cx="757555" cy="219075"/>
                          </a:xfrm>
                          <a:prstGeom prst="rect">
                            <a:avLst/>
                          </a:prstGeom>
                          <a:noFill/>
                          <a:ln>
                            <a:noFill/>
                          </a:ln>
                        </wps:spPr>
                        <wps:txbx>
                          <w:txbxContent>
                            <w:p w14:paraId="23BA3351" w14:textId="77777777" w:rsidR="005548F2" w:rsidRDefault="005548F2">
                              <w:pPr>
                                <w:overflowPunct w:val="0"/>
                              </w:pPr>
                              <w:r>
                                <w:rPr>
                                  <w:color w:val="000000"/>
                                  <w:sz w:val="30"/>
                                </w:rPr>
                                <w:t>×100,(%,</w:t>
                              </w:r>
                            </w:p>
                          </w:txbxContent>
                        </wps:txbx>
                        <wps:bodyPr wrap="square" lIns="0" tIns="0" rIns="0" bIns="0">
                          <a:spAutoFit/>
                        </wps:bodyPr>
                      </wps:wsp>
                      <wps:wsp>
                        <wps:cNvPr id="12" name="Надпись 12"/>
                        <wps:cNvSpPr txBox="1"/>
                        <wps:spPr>
                          <a:xfrm>
                            <a:off x="1831524" y="131078"/>
                            <a:ext cx="434340" cy="219075"/>
                          </a:xfrm>
                          <a:prstGeom prst="rect">
                            <a:avLst/>
                          </a:prstGeom>
                          <a:noFill/>
                          <a:ln>
                            <a:noFill/>
                          </a:ln>
                        </wps:spPr>
                        <wps:txbx>
                          <w:txbxContent>
                            <w:p w14:paraId="392206EE" w14:textId="77777777" w:rsidR="005548F2" w:rsidRDefault="005548F2">
                              <w:pPr>
                                <w:overflowPunct w:val="0"/>
                              </w:pPr>
                              <w:r>
                                <w:rPr>
                                  <w:color w:val="000000"/>
                                  <w:sz w:val="30"/>
                                </w:rPr>
                                <w:t>) где:</w:t>
                              </w:r>
                            </w:p>
                          </w:txbxContent>
                        </wps:txbx>
                        <wps:bodyPr wrap="square" lIns="0" tIns="0" rIns="0" bIns="0">
                          <a:spAutoFit/>
                        </wps:bodyPr>
                      </wps:wsp>
                      <wps:wsp>
                        <wps:cNvPr id="13" name="Надпись 13"/>
                        <wps:cNvSpPr txBox="1"/>
                        <wps:spPr>
                          <a:xfrm>
                            <a:off x="650728" y="285911"/>
                            <a:ext cx="360680" cy="438150"/>
                          </a:xfrm>
                          <a:prstGeom prst="rect">
                            <a:avLst/>
                          </a:prstGeom>
                          <a:noFill/>
                          <a:ln>
                            <a:noFill/>
                          </a:ln>
                        </wps:spPr>
                        <wps:txbx>
                          <w:txbxContent>
                            <w:p w14:paraId="21F3D6FA" w14:textId="77777777" w:rsidR="005548F2" w:rsidRDefault="005548F2">
                              <w:pPr>
                                <w:overflowPunct w:val="0"/>
                              </w:pPr>
                              <w:r>
                                <w:rPr>
                                  <w:color w:val="000000"/>
                                  <w:sz w:val="30"/>
                                </w:rPr>
                                <w:t>СЗП</w:t>
                              </w:r>
                            </w:p>
                          </w:txbxContent>
                        </wps:txbx>
                        <wps:bodyPr wrap="square" lIns="0" tIns="0" rIns="0" bIns="0">
                          <a:spAutoFit/>
                        </wps:bodyPr>
                      </wps:wsp>
                      <wps:wsp>
                        <wps:cNvPr id="14" name="Надпись 14"/>
                        <wps:cNvSpPr txBox="1"/>
                        <wps:spPr>
                          <a:xfrm>
                            <a:off x="1796273" y="119420"/>
                            <a:ext cx="48260" cy="219075"/>
                          </a:xfrm>
                          <a:prstGeom prst="rect">
                            <a:avLst/>
                          </a:prstGeom>
                          <a:noFill/>
                          <a:ln>
                            <a:noFill/>
                          </a:ln>
                        </wps:spPr>
                        <wps:txbx>
                          <w:txbxContent>
                            <w:p w14:paraId="4831E3EF" w14:textId="77777777" w:rsidR="005548F2" w:rsidRDefault="005548F2">
                              <w:pPr>
                                <w:overflowPunct w:val="0"/>
                              </w:pPr>
                              <w:r>
                                <w:rPr>
                                  <w:color w:val="000000"/>
                                  <w:sz w:val="30"/>
                                </w:rPr>
                                <w:t></w:t>
                              </w:r>
                            </w:p>
                          </w:txbxContent>
                        </wps:txbx>
                        <wps:bodyPr wrap="square" lIns="0" tIns="0" rIns="0" bIns="0">
                          <a:spAutoFit/>
                        </wps:bodyPr>
                      </wps:wsp>
                    </wpg:wgp>
                  </a:graphicData>
                </a:graphic>
              </wp:anchor>
            </w:drawing>
          </mc:Choice>
          <mc:Fallback>
            <w:pict>
              <v:group id="Полотно 15" o:spid="_x0000_s1026" style="position:absolute;left:0;text-align:left;margin-left:151.9pt;margin-top:0;width:178.4pt;height:57pt;z-index:-503316475" coordsize="22658,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">
                <v:rect id="Прямоугольник 5" o:spid="_x0000_s1027" style="position:absolute;width:22658;height:6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line id="Прямая соединительная линия 6" o:spid="_x0000_s1028" style="position:absolute;visibility:visible;mso-wrap-style:square" from="6026,2620" to="11811,2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6qbsMAAADaAAAADwAAAGRycy9kb3ducmV2LnhtbESPT2vCQBTE7wW/w/KE3upGDyKpm1AU&#10;0YsFU0uvj+zLn3b3bciuMfn2bqHQ4zAzv2G2+WiNGKj3rWMFy0UCgrh0uuVawfXj8LIB4QOyRuOY&#10;FEzkIc9mT1tMtbvzhYYi1CJC2KeooAmhS6X0ZUMW/cJ1xNGrXG8xRNnXUvd4j3Br5CpJ1tJiy3Gh&#10;wY52DZU/xc0q0NpO1fvZDGN1/d7sj3szfRWfSj3Px7dXEIHG8B/+a5+0gjX8Xok3QG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eqm7DAAAA2gAAAA8AAAAAAAAAAAAA&#10;AAAAoQIAAGRycy9kb3ducmV2LnhtbFBLBQYAAAAABAAEAPkAAACRAwAAAAA=&#10;" strokeweight=".34mm"/>
                <v:shapetype id="_x0000_t202" coordsize="21600,21600" o:spt="202" path="m,l,21600r21600,l21600,xe">
                  <v:stroke joinstyle="miter"/>
                  <v:path gradientshapeok="t" o:connecttype="rect"/>
                </v:shapetype>
                <v:shape id="Надпись 7" o:spid="_x0000_s1029" type="#_x0000_t202" style="position:absolute;left:9880;top:1071;width:1575;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IcIA&#10;AADaAAAADwAAAGRycy9kb3ducmV2LnhtbESPQWvCQBSE7wX/w/IEL6VukkNqU1cRUZDeTHvx9si+&#10;JsHs25Bdk5hf7xaEHoeZ+YZZb0fTiJ46V1tWEC8jEMSF1TWXCn6+j28rEM4ja2wsk4I7OdhuZi9r&#10;zLQd+Ex97ksRIOwyVFB532ZSuqIig25pW+Lg/drOoA+yK6XucAhw08gkilJpsOawUGFL+4qKa34z&#10;CtLx0L5+fVAyTEXT82WKY0+xUov5uPsE4Wn0/+Fn+6QVvMPflX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8o4hwgAAANoAAAAPAAAAAAAAAAAAAAAAAJgCAABkcnMvZG93&#10;bnJldi54bWxQSwUGAAAAAAQABAD1AAAAhwMAAAAA&#10;" filled="f" stroked="f">
                  <v:textbox style="mso-fit-shape-to-text:t" inset="0,0,0,0">
                    <w:txbxContent>
                      <w:p w14:paraId="14E8D0ED" w14:textId="77777777" w:rsidR="005548F2" w:rsidRDefault="005548F2">
                        <w:pPr>
                          <w:overflowPunct w:val="0"/>
                        </w:pPr>
                        <w:proofErr w:type="spellStart"/>
                        <w:proofErr w:type="gramStart"/>
                        <w:r>
                          <w:rPr>
                            <w:color w:val="000000"/>
                            <w:sz w:val="16"/>
                          </w:rPr>
                          <w:t>доп</w:t>
                        </w:r>
                        <w:proofErr w:type="spellEnd"/>
                        <w:proofErr w:type="gramEnd"/>
                      </w:p>
                    </w:txbxContent>
                  </v:textbox>
                </v:shape>
                <v:shape id="Надпись 8" o:spid="_x0000_s1030" type="#_x0000_t202" style="position:absolute;left:10239;top:3933;width:934;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aU7sA&#10;AADaAAAADwAAAGRycy9kb3ducmV2LnhtbERPuwrCMBTdBf8hXMFFNK2DaDWKiIK4+VjcLs21LTY3&#10;pYlt9evNIDgeznu16UwpGqpdYVlBPIlAEKdWF5wpuF0P4zkI55E1lpZJwZscbNb93goTbVs+U3Px&#10;mQgh7BJUkHtfJVK6NCeDbmIr4sA9bG3QB1hnUtfYhnBTymkUzaTBgkNDjhXtckqfl5dRMOv21ei0&#10;oGn7ScuG75849hQrNRx02yUIT53/i3/uo1YQtoYr4Qb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ZtGlO7AAAA2gAAAA8AAAAAAAAAAAAAAAAAmAIAAGRycy9kb3ducmV2Lnht&#10;bFBLBQYAAAAABAAEAPUAAACAAwAAAAA=&#10;" filled="f" stroked="f">
                  <v:textbox style="mso-fit-shape-to-text:t" inset="0,0,0,0">
                    <w:txbxContent>
                      <w:p w14:paraId="223D0C48" w14:textId="77777777" w:rsidR="005548F2" w:rsidRDefault="005548F2">
                        <w:pPr>
                          <w:overflowPunct w:val="0"/>
                        </w:pPr>
                        <w:proofErr w:type="gramStart"/>
                        <w:r>
                          <w:rPr>
                            <w:color w:val="000000"/>
                            <w:sz w:val="16"/>
                          </w:rPr>
                          <w:t>эк</w:t>
                        </w:r>
                        <w:proofErr w:type="gramEnd"/>
                      </w:p>
                    </w:txbxContent>
                  </v:textbox>
                </v:shape>
                <v:shape id="Надпись 9" o:spid="_x0000_s1031" type="#_x0000_t202" style="position:absolute;left:6143;width:3601;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yMEA&#10;AADaAAAADwAAAGRycy9kb3ducmV2LnhtbESPQYvCMBSE7wv+h/AEL4um9SC2mhYRF2Rv6l729mie&#10;bbF5KU1su/76jSB4HGbmG2abj6YRPXWutqwgXkQgiAuray4V/Fy+5msQziNrbCyTgj9ykGeTjy2m&#10;2g58ov7sSxEg7FJUUHnfplK6oiKDbmFb4uBdbWfQB9mVUnc4BLhp5DKKVtJgzWGhwpb2FRW3890o&#10;WI2H9vM7oeXwKJqefx9x7ClWajYddxsQnkb/Dr/aR60ggeeVc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hv8jBAAAA2gAAAA8AAAAAAAAAAAAAAAAAmAIAAGRycy9kb3du&#10;cmV2LnhtbFBLBQYAAAAABAAEAPUAAACGAwAAAAA=&#10;" filled="f" stroked="f">
                  <v:textbox style="mso-fit-shape-to-text:t" inset="0,0,0,0">
                    <w:txbxContent>
                      <w:p w14:paraId="584D9EC7" w14:textId="77777777" w:rsidR="005548F2" w:rsidRDefault="005548F2">
                        <w:pPr>
                          <w:overflowPunct w:val="0"/>
                        </w:pPr>
                        <w:r>
                          <w:rPr>
                            <w:color w:val="000000"/>
                            <w:sz w:val="30"/>
                          </w:rPr>
                          <w:t>СЗП</w:t>
                        </w:r>
                      </w:p>
                    </w:txbxContent>
                  </v:textbox>
                </v:shape>
                <v:shape id="Надпись 10" o:spid="_x0000_s1032" type="#_x0000_t202" style="position:absolute;left:241;top:1311;width:4756;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CmsMA&#10;AADbAAAADwAAAGRycy9kb3ducmV2LnhtbESPMWvDQAyF90L+w6FAlxKfncE0ji8hhBZKt7pdugmf&#10;Ypv4dMZ3sd38+moodJN4T+99Ko+L69VEY+g8G8iSFBRx7W3HjYGvz9fNM6gQkS32nsnADwU4HlYP&#10;JRbWz/xBUxUbJSEcCjTQxjgUWoe6JYch8QOxaBc/Ooyyjo22I84S7nq9TdNcO+xYGloc6NxSfa1u&#10;zkC+vAxP7zvazve6n/j7nmWRMmMe18tpDyrSEv/Nf9dvVvCFXn6RA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xCmsMAAADbAAAADwAAAAAAAAAAAAAAAACYAgAAZHJzL2Rv&#10;d25yZXYueG1sUEsFBgAAAAAEAAQA9QAAAIgDAAAAAA==&#10;" filled="f" stroked="f">
                  <v:textbox style="mso-fit-shape-to-text:t" inset="0,0,0,0">
                    <w:txbxContent>
                      <w:p w14:paraId="57F5C2E1" w14:textId="77777777" w:rsidR="005548F2" w:rsidRDefault="005548F2">
                        <w:pPr>
                          <w:overflowPunct w:val="0"/>
                        </w:pPr>
                        <w:r>
                          <w:rPr>
                            <w:color w:val="000000"/>
                            <w:sz w:val="30"/>
                          </w:rPr>
                          <w:t>ЗПУ=</w:t>
                        </w:r>
                      </w:p>
                    </w:txbxContent>
                  </v:textbox>
                </v:shape>
                <v:shape id="Надпись 11" o:spid="_x0000_s1033" type="#_x0000_t202" style="position:absolute;left:11935;top:1310;width:757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Ab8A&#10;AADbAAAADwAAAGRycy9kb3ducmV2LnhtbERPTYvCMBC9C/6HMMJeRNN4EK1GEXFh8bbqxdvQjG2x&#10;mZQmtl1/vVkQvM3jfc5629tKtNT40rEGNU1AEGfOlJxruJy/JwsQPiAbrByThj/ysN0MB2tMjev4&#10;l9pTyEUMYZ+ihiKEOpXSZwVZ9FNXE0fu5hqLIcIml6bBLobbSs6SZC4tlhwbCqxpX1B2Pz2shnl/&#10;qMfHJc26Z1a1fH0qFUhp/TXqdysQgfrwEb/dPybOV/D/Szx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IOcBvwAAANsAAAAPAAAAAAAAAAAAAAAAAJgCAABkcnMvZG93bnJl&#10;di54bWxQSwUGAAAAAAQABAD1AAAAhAMAAAAA&#10;" filled="f" stroked="f">
                  <v:textbox style="mso-fit-shape-to-text:t" inset="0,0,0,0">
                    <w:txbxContent>
                      <w:p w14:paraId="23BA3351" w14:textId="77777777" w:rsidR="005548F2" w:rsidRDefault="005548F2">
                        <w:pPr>
                          <w:overflowPunct w:val="0"/>
                        </w:pPr>
                        <w:proofErr w:type="gramStart"/>
                        <w:r>
                          <w:rPr>
                            <w:color w:val="000000"/>
                            <w:sz w:val="30"/>
                          </w:rPr>
                          <w:t>×100,(%,</w:t>
                        </w:r>
                        <w:proofErr w:type="gramEnd"/>
                      </w:p>
                    </w:txbxContent>
                  </v:textbox>
                </v:shape>
                <v:shape id="Надпись 12" o:spid="_x0000_s1034" type="#_x0000_t202" style="position:absolute;left:18315;top:1310;width:4343;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5dsAA&#10;AADbAAAADwAAAGRycy9kb3ducmV2LnhtbERPTWuDQBC9B/Iflin0EuqqB2msq5TQQuktaS65De5E&#10;Je6suFu1/vpuoNDbPN7nFNViejHR6DrLCpIoBkFcW91xo+D89f70DMJ5ZI29ZVLwQw6qcrspMNd2&#10;5iNNJ9+IEMIuRwWt90MupatbMugiOxAH7mpHgz7AsZF6xDmEm16mcZxJgx2HhhYHOrRU307fRkG2&#10;vA27zz2l81r3E1/WJPGUKPX4sLy+gPC0+H/xn/tDh/kp3H8JB8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J5dsAAAADbAAAADwAAAAAAAAAAAAAAAACYAgAAZHJzL2Rvd25y&#10;ZXYueG1sUEsFBgAAAAAEAAQA9QAAAIUDAAAAAA==&#10;" filled="f" stroked="f">
                  <v:textbox style="mso-fit-shape-to-text:t" inset="0,0,0,0">
                    <w:txbxContent>
                      <w:p w14:paraId="392206EE" w14:textId="77777777" w:rsidR="005548F2" w:rsidRDefault="005548F2">
                        <w:pPr>
                          <w:overflowPunct w:val="0"/>
                        </w:pPr>
                        <w:r>
                          <w:rPr>
                            <w:color w:val="000000"/>
                            <w:sz w:val="30"/>
                          </w:rPr>
                          <w:t>) где:</w:t>
                        </w:r>
                      </w:p>
                    </w:txbxContent>
                  </v:textbox>
                </v:shape>
                <v:shape id="Надпись 13" o:spid="_x0000_s1035" type="#_x0000_t202" style="position:absolute;left:6507;top:2859;width:360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7c7cEA&#10;AADbAAAADwAAAGRycy9kb3ducmV2LnhtbERPTWvCQBC9C/6HZYRepG6SQr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3O3BAAAA2wAAAA8AAAAAAAAAAAAAAAAAmAIAAGRycy9kb3du&#10;cmV2LnhtbFBLBQYAAAAABAAEAPUAAACGAwAAAAA=&#10;" filled="f" stroked="f">
                  <v:textbox style="mso-fit-shape-to-text:t" inset="0,0,0,0">
                    <w:txbxContent>
                      <w:p w14:paraId="21F3D6FA" w14:textId="77777777" w:rsidR="005548F2" w:rsidRDefault="005548F2">
                        <w:pPr>
                          <w:overflowPunct w:val="0"/>
                        </w:pPr>
                        <w:r>
                          <w:rPr>
                            <w:color w:val="000000"/>
                            <w:sz w:val="30"/>
                          </w:rPr>
                          <w:t>СЗП</w:t>
                        </w:r>
                      </w:p>
                    </w:txbxContent>
                  </v:textbox>
                </v:shape>
                <v:shape id="Надпись 14" o:spid="_x0000_s1036" type="#_x0000_t202" style="position:absolute;left:17962;top:1194;width:483;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EmcEA&#10;AADbAAAADwAAAGRycy9kb3ducmV2LnhtbERPTWvCQBC9C/6HZYRepG4SSr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XRJnBAAAA2wAAAA8AAAAAAAAAAAAAAAAAmAIAAGRycy9kb3du&#10;cmV2LnhtbFBLBQYAAAAABAAEAPUAAACGAwAAAAA=&#10;" filled="f" stroked="f">
                  <v:textbox style="mso-fit-shape-to-text:t" inset="0,0,0,0">
                    <w:txbxContent>
                      <w:p w14:paraId="4831E3EF" w14:textId="77777777" w:rsidR="005548F2" w:rsidRDefault="005548F2">
                        <w:pPr>
                          <w:overflowPunct w:val="0"/>
                        </w:pPr>
                        <w:r>
                          <w:rPr>
                            <w:color w:val="000000"/>
                            <w:sz w:val="30"/>
                          </w:rPr>
                          <w:t></w:t>
                        </w:r>
                      </w:p>
                    </w:txbxContent>
                  </v:textbox>
                </v:shape>
              </v:group>
            </w:pict>
          </mc:Fallback>
        </mc:AlternateContent>
      </w:r>
    </w:p>
    <w:p w14:paraId="03BD4DFE" w14:textId="77777777" w:rsidR="00410D02" w:rsidRPr="00DD5C60" w:rsidRDefault="00410D02">
      <w:pPr>
        <w:pStyle w:val="10"/>
        <w:spacing w:after="0" w:line="240" w:lineRule="auto"/>
        <w:ind w:firstLine="709"/>
        <w:jc w:val="center"/>
        <w:rPr>
          <w:rFonts w:ascii="Times New Roman" w:hAnsi="Times New Roman"/>
          <w:sz w:val="28"/>
          <w:szCs w:val="28"/>
        </w:rPr>
      </w:pPr>
    </w:p>
    <w:p w14:paraId="1065BB8E"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СЗП</w:t>
      </w:r>
      <w:r w:rsidRPr="00DD5C60">
        <w:rPr>
          <w:rFonts w:ascii="Times New Roman" w:hAnsi="Times New Roman"/>
          <w:sz w:val="28"/>
          <w:szCs w:val="28"/>
          <w:vertAlign w:val="subscript"/>
        </w:rPr>
        <w:t>доп</w:t>
      </w:r>
      <w:r w:rsidRPr="00DD5C60">
        <w:rPr>
          <w:rFonts w:ascii="Times New Roman" w:hAnsi="Times New Roman"/>
          <w:sz w:val="28"/>
          <w:szCs w:val="28"/>
        </w:rPr>
        <w:t xml:space="preserve"> - среднемесячная заработная плата педагогических работников организаций дополнительного образования детей;</w:t>
      </w:r>
    </w:p>
    <w:p w14:paraId="29D8E57E"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СЗП</w:t>
      </w:r>
      <w:r w:rsidRPr="00DD5C60">
        <w:rPr>
          <w:rFonts w:ascii="Times New Roman" w:hAnsi="Times New Roman"/>
          <w:sz w:val="28"/>
          <w:szCs w:val="28"/>
          <w:vertAlign w:val="subscript"/>
        </w:rPr>
        <w:t>эк</w:t>
      </w:r>
      <w:r w:rsidRPr="00DD5C60">
        <w:rPr>
          <w:rFonts w:ascii="Times New Roman" w:hAnsi="Times New Roman"/>
          <w:sz w:val="28"/>
          <w:szCs w:val="28"/>
        </w:rPr>
        <w:t xml:space="preserve"> - среднемесячная заработная плата учителей в Амурской области.</w:t>
      </w:r>
    </w:p>
    <w:p w14:paraId="00E8E161"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Единица измерения – процент.</w:t>
      </w:r>
    </w:p>
    <w:p w14:paraId="011AE81C"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Источник информации: ФСН по форме ЗП-образование «Сведения о численности и оплате труда работников сферы образования по категориям персонала»; официальная информация Росстат по Амурской области.</w:t>
      </w:r>
    </w:p>
    <w:p w14:paraId="0047318D" w14:textId="77777777" w:rsidR="004F44AF" w:rsidRPr="00DD5C60" w:rsidRDefault="004F44AF" w:rsidP="004F44AF">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Система плановых показателей реализации настоящей подпрограммы отражена в составе приложения № 1 к муниципальной программе.</w:t>
      </w:r>
    </w:p>
    <w:p w14:paraId="46448FC0" w14:textId="77777777" w:rsidR="00410D02" w:rsidRPr="00DD5C60" w:rsidRDefault="002224AD" w:rsidP="00515A01">
      <w:pPr>
        <w:pStyle w:val="10"/>
        <w:spacing w:after="0" w:line="240" w:lineRule="auto"/>
        <w:ind w:firstLine="709"/>
        <w:jc w:val="both"/>
        <w:rPr>
          <w:rStyle w:val="a5"/>
        </w:rPr>
        <w:sectPr w:rsidR="00410D02" w:rsidRPr="00DD5C60" w:rsidSect="004551EF">
          <w:headerReference w:type="default" r:id="rId14"/>
          <w:footerReference w:type="default" r:id="rId15"/>
          <w:footerReference w:type="first" r:id="rId16"/>
          <w:pgSz w:w="11906" w:h="16838"/>
          <w:pgMar w:top="1134" w:right="707" w:bottom="851" w:left="1701" w:header="709" w:footer="709" w:gutter="0"/>
          <w:cols w:space="720"/>
          <w:formProt w:val="0"/>
          <w:titlePg/>
          <w:docGrid w:linePitch="360" w:charSpace="-6145"/>
        </w:sectPr>
      </w:pPr>
      <w:r w:rsidRPr="00DD5C60">
        <w:rPr>
          <w:rFonts w:ascii="Times New Roman" w:hAnsi="Times New Roman"/>
          <w:sz w:val="28"/>
          <w:szCs w:val="28"/>
        </w:rPr>
        <w:t>В целях объективности оценки достижения непосредственных результатов мероприятий каждому из них присвоен коэффициент значимости – доля влияния данного мероприятия на достижение поставленных в настоящей подпрограмме целей в совокупности прочих мероприятий, которые представлены</w:t>
      </w:r>
      <w:r w:rsidR="00515A01">
        <w:rPr>
          <w:rFonts w:ascii="Times New Roman" w:hAnsi="Times New Roman"/>
          <w:sz w:val="28"/>
          <w:szCs w:val="28"/>
        </w:rPr>
        <w:t xml:space="preserve"> </w:t>
      </w:r>
      <w:r w:rsidRPr="00DD5C60">
        <w:rPr>
          <w:rFonts w:ascii="Times New Roman" w:hAnsi="Times New Roman"/>
          <w:sz w:val="28"/>
          <w:szCs w:val="28"/>
        </w:rPr>
        <w:t>в таблице 3.</w:t>
      </w:r>
    </w:p>
    <w:p w14:paraId="4F4B99AD" w14:textId="77777777" w:rsidR="00410D02" w:rsidRPr="0009351E" w:rsidRDefault="002224AD">
      <w:pPr>
        <w:pStyle w:val="10"/>
        <w:spacing w:after="0" w:line="240" w:lineRule="auto"/>
        <w:ind w:right="360" w:firstLine="567"/>
        <w:jc w:val="right"/>
        <w:rPr>
          <w:rFonts w:ascii="Times New Roman" w:hAnsi="Times New Roman"/>
          <w:color w:val="auto"/>
          <w:sz w:val="28"/>
          <w:szCs w:val="28"/>
        </w:rPr>
      </w:pPr>
      <w:r w:rsidRPr="0009351E">
        <w:rPr>
          <w:rFonts w:ascii="Times New Roman" w:hAnsi="Times New Roman"/>
          <w:color w:val="auto"/>
          <w:sz w:val="28"/>
          <w:szCs w:val="28"/>
        </w:rPr>
        <w:lastRenderedPageBreak/>
        <w:t>Таблица 3</w:t>
      </w:r>
    </w:p>
    <w:p w14:paraId="225373AA" w14:textId="77777777" w:rsidR="00410D02" w:rsidRPr="0009351E" w:rsidRDefault="002224AD">
      <w:pPr>
        <w:pStyle w:val="10"/>
        <w:spacing w:after="0" w:line="240" w:lineRule="auto"/>
        <w:ind w:firstLine="567"/>
        <w:jc w:val="center"/>
        <w:rPr>
          <w:rFonts w:ascii="Times New Roman" w:hAnsi="Times New Roman"/>
          <w:color w:val="auto"/>
          <w:sz w:val="28"/>
          <w:szCs w:val="28"/>
        </w:rPr>
      </w:pPr>
      <w:r w:rsidRPr="0009351E">
        <w:rPr>
          <w:rFonts w:ascii="Times New Roman" w:hAnsi="Times New Roman"/>
          <w:color w:val="auto"/>
          <w:sz w:val="28"/>
          <w:szCs w:val="28"/>
        </w:rPr>
        <w:t>Коэффициенты значимости мероприятий</w:t>
      </w:r>
    </w:p>
    <w:tbl>
      <w:tblPr>
        <w:tblW w:w="14567" w:type="dxa"/>
        <w:tblInd w:w="-289"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103" w:type="dxa"/>
        </w:tblCellMar>
        <w:tblLook w:val="0000" w:firstRow="0" w:lastRow="0" w:firstColumn="0" w:lastColumn="0" w:noHBand="0" w:noVBand="0"/>
      </w:tblPr>
      <w:tblGrid>
        <w:gridCol w:w="751"/>
        <w:gridCol w:w="3043"/>
        <w:gridCol w:w="1418"/>
        <w:gridCol w:w="1134"/>
        <w:gridCol w:w="1134"/>
        <w:gridCol w:w="1134"/>
        <w:gridCol w:w="1134"/>
        <w:gridCol w:w="1134"/>
        <w:gridCol w:w="1134"/>
        <w:gridCol w:w="1276"/>
        <w:gridCol w:w="1275"/>
      </w:tblGrid>
      <w:tr w:rsidR="0009351E" w:rsidRPr="0009351E" w14:paraId="47560F56" w14:textId="77777777" w:rsidTr="002D1F42">
        <w:trPr>
          <w:trHeight w:val="255"/>
        </w:trPr>
        <w:tc>
          <w:tcPr>
            <w:tcW w:w="751" w:type="dxa"/>
            <w:vMerge w:val="restart"/>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bottom"/>
          </w:tcPr>
          <w:p w14:paraId="76891739" w14:textId="77777777" w:rsidR="002D1F42" w:rsidRPr="0009351E" w:rsidRDefault="002D1F42">
            <w:pPr>
              <w:pStyle w:val="10"/>
              <w:spacing w:after="0" w:line="240" w:lineRule="auto"/>
              <w:jc w:val="center"/>
              <w:rPr>
                <w:rFonts w:ascii="Times New Roman" w:hAnsi="Times New Roman"/>
                <w:color w:val="auto"/>
              </w:rPr>
            </w:pPr>
            <w:r w:rsidRPr="0009351E">
              <w:rPr>
                <w:rFonts w:ascii="Times New Roman" w:hAnsi="Times New Roman"/>
                <w:color w:val="auto"/>
              </w:rPr>
              <w:t>№ п/п</w:t>
            </w:r>
          </w:p>
        </w:tc>
        <w:tc>
          <w:tcPr>
            <w:tcW w:w="30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44CD714" w14:textId="77777777" w:rsidR="002D1F42" w:rsidRPr="0009351E" w:rsidRDefault="002D1F42">
            <w:pPr>
              <w:pStyle w:val="10"/>
              <w:spacing w:after="0" w:line="240" w:lineRule="auto"/>
              <w:jc w:val="center"/>
              <w:rPr>
                <w:rFonts w:ascii="Times New Roman" w:hAnsi="Times New Roman"/>
                <w:color w:val="auto"/>
              </w:rPr>
            </w:pPr>
            <w:r w:rsidRPr="0009351E">
              <w:rPr>
                <w:rFonts w:ascii="Times New Roman" w:hAnsi="Times New Roman"/>
                <w:color w:val="auto"/>
              </w:rPr>
              <w:t>Наименование подпрограммы, основного мероприятия, мероприятия</w:t>
            </w:r>
          </w:p>
        </w:tc>
        <w:tc>
          <w:tcPr>
            <w:tcW w:w="10773" w:type="dxa"/>
            <w:gridSpan w:val="9"/>
            <w:tcBorders>
              <w:top w:val="single" w:sz="4" w:space="0" w:color="00000A"/>
              <w:bottom w:val="single" w:sz="4" w:space="0" w:color="00000A"/>
              <w:right w:val="single" w:sz="4" w:space="0" w:color="000001"/>
            </w:tcBorders>
            <w:shd w:val="clear" w:color="auto" w:fill="auto"/>
            <w:vAlign w:val="bottom"/>
          </w:tcPr>
          <w:p w14:paraId="12E3C700" w14:textId="77777777" w:rsidR="002D1F42" w:rsidRPr="0009351E" w:rsidRDefault="002D1F42">
            <w:pPr>
              <w:pStyle w:val="10"/>
              <w:spacing w:after="0" w:line="240" w:lineRule="auto"/>
              <w:jc w:val="center"/>
              <w:rPr>
                <w:rFonts w:ascii="Times New Roman" w:hAnsi="Times New Roman"/>
                <w:color w:val="auto"/>
              </w:rPr>
            </w:pPr>
            <w:r w:rsidRPr="0009351E">
              <w:rPr>
                <w:rFonts w:ascii="Times New Roman" w:hAnsi="Times New Roman"/>
                <w:color w:val="auto"/>
              </w:rPr>
              <w:t>Значение планового показателя по годам реализации</w:t>
            </w:r>
          </w:p>
        </w:tc>
      </w:tr>
      <w:tr w:rsidR="0009351E" w:rsidRPr="0009351E" w14:paraId="603338AC" w14:textId="77777777" w:rsidTr="002D1F42">
        <w:trPr>
          <w:trHeight w:val="255"/>
        </w:trPr>
        <w:tc>
          <w:tcPr>
            <w:tcW w:w="751"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14:paraId="4B9722E5" w14:textId="77777777" w:rsidR="002D1F42" w:rsidRPr="0009351E" w:rsidRDefault="002D1F42">
            <w:pPr>
              <w:pStyle w:val="10"/>
              <w:spacing w:after="0" w:line="240" w:lineRule="auto"/>
              <w:ind w:firstLine="567"/>
              <w:rPr>
                <w:rFonts w:ascii="Times New Roman" w:hAnsi="Times New Roman"/>
                <w:color w:val="auto"/>
              </w:rPr>
            </w:pPr>
          </w:p>
        </w:tc>
        <w:tc>
          <w:tcPr>
            <w:tcW w:w="30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227E11" w14:textId="77777777" w:rsidR="002D1F42" w:rsidRPr="0009351E" w:rsidRDefault="002D1F42">
            <w:pPr>
              <w:pStyle w:val="10"/>
              <w:spacing w:after="0" w:line="240" w:lineRule="auto"/>
              <w:ind w:firstLine="567"/>
              <w:rPr>
                <w:rFonts w:ascii="Times New Roman" w:hAnsi="Times New Roman"/>
                <w:color w:val="auto"/>
              </w:rPr>
            </w:pPr>
          </w:p>
        </w:tc>
        <w:tc>
          <w:tcPr>
            <w:tcW w:w="1418" w:type="dxa"/>
            <w:tcBorders>
              <w:bottom w:val="single" w:sz="4" w:space="0" w:color="00000A"/>
              <w:right w:val="single" w:sz="4" w:space="0" w:color="00000A"/>
            </w:tcBorders>
            <w:shd w:val="clear" w:color="auto" w:fill="auto"/>
            <w:vAlign w:val="center"/>
          </w:tcPr>
          <w:p w14:paraId="464B019B" w14:textId="77777777" w:rsidR="002D1F42" w:rsidRPr="0009351E" w:rsidRDefault="002D1F42" w:rsidP="00E82C20">
            <w:pPr>
              <w:pStyle w:val="10"/>
              <w:spacing w:after="0" w:line="240" w:lineRule="auto"/>
              <w:rPr>
                <w:rFonts w:ascii="Times New Roman" w:hAnsi="Times New Roman"/>
                <w:color w:val="auto"/>
              </w:rPr>
            </w:pPr>
            <w:r w:rsidRPr="0009351E">
              <w:rPr>
                <w:rFonts w:ascii="Times New Roman" w:hAnsi="Times New Roman"/>
                <w:color w:val="auto"/>
              </w:rPr>
              <w:t>2022 год</w:t>
            </w:r>
          </w:p>
        </w:tc>
        <w:tc>
          <w:tcPr>
            <w:tcW w:w="1134" w:type="dxa"/>
            <w:tcBorders>
              <w:bottom w:val="single" w:sz="4" w:space="0" w:color="00000A"/>
              <w:right w:val="single" w:sz="4" w:space="0" w:color="00000A"/>
            </w:tcBorders>
            <w:shd w:val="clear" w:color="auto" w:fill="auto"/>
            <w:vAlign w:val="center"/>
          </w:tcPr>
          <w:p w14:paraId="46897053" w14:textId="77777777" w:rsidR="002D1F42" w:rsidRPr="0009351E" w:rsidRDefault="002D1F42" w:rsidP="00E82C20">
            <w:pPr>
              <w:pStyle w:val="10"/>
              <w:spacing w:after="0" w:line="240" w:lineRule="auto"/>
              <w:rPr>
                <w:rFonts w:ascii="Times New Roman" w:hAnsi="Times New Roman"/>
                <w:color w:val="auto"/>
              </w:rPr>
            </w:pPr>
            <w:r w:rsidRPr="0009351E">
              <w:rPr>
                <w:rFonts w:ascii="Times New Roman" w:hAnsi="Times New Roman"/>
                <w:color w:val="auto"/>
              </w:rPr>
              <w:t>2023 год</w:t>
            </w:r>
          </w:p>
        </w:tc>
        <w:tc>
          <w:tcPr>
            <w:tcW w:w="1134" w:type="dxa"/>
            <w:tcBorders>
              <w:bottom w:val="single" w:sz="4" w:space="0" w:color="00000A"/>
              <w:right w:val="single" w:sz="4" w:space="0" w:color="00000A"/>
            </w:tcBorders>
            <w:shd w:val="clear" w:color="auto" w:fill="auto"/>
            <w:vAlign w:val="center"/>
          </w:tcPr>
          <w:p w14:paraId="21A7004A" w14:textId="77777777" w:rsidR="002D1F42" w:rsidRPr="0009351E" w:rsidRDefault="002D1F42" w:rsidP="00E82C20">
            <w:pPr>
              <w:pStyle w:val="10"/>
              <w:spacing w:after="0" w:line="240" w:lineRule="auto"/>
              <w:rPr>
                <w:rFonts w:ascii="Times New Roman" w:hAnsi="Times New Roman"/>
                <w:color w:val="auto"/>
              </w:rPr>
            </w:pPr>
            <w:r w:rsidRPr="0009351E">
              <w:rPr>
                <w:rFonts w:ascii="Times New Roman" w:hAnsi="Times New Roman"/>
                <w:color w:val="auto"/>
              </w:rPr>
              <w:t>2024 год</w:t>
            </w:r>
          </w:p>
        </w:tc>
        <w:tc>
          <w:tcPr>
            <w:tcW w:w="1134" w:type="dxa"/>
            <w:tcBorders>
              <w:bottom w:val="single" w:sz="4" w:space="0" w:color="00000A"/>
              <w:right w:val="single" w:sz="4" w:space="0" w:color="00000A"/>
            </w:tcBorders>
            <w:shd w:val="clear" w:color="auto" w:fill="auto"/>
            <w:vAlign w:val="center"/>
          </w:tcPr>
          <w:p w14:paraId="1EC2CC16" w14:textId="77777777" w:rsidR="002D1F42" w:rsidRPr="0009351E" w:rsidRDefault="002D1F42" w:rsidP="00E82C20">
            <w:pPr>
              <w:pStyle w:val="10"/>
              <w:spacing w:after="0" w:line="240" w:lineRule="auto"/>
              <w:rPr>
                <w:rFonts w:ascii="Times New Roman" w:hAnsi="Times New Roman"/>
                <w:color w:val="auto"/>
              </w:rPr>
            </w:pPr>
            <w:r w:rsidRPr="0009351E">
              <w:rPr>
                <w:rFonts w:ascii="Times New Roman" w:hAnsi="Times New Roman"/>
                <w:color w:val="auto"/>
              </w:rPr>
              <w:t>2025 год</w:t>
            </w:r>
          </w:p>
        </w:tc>
        <w:tc>
          <w:tcPr>
            <w:tcW w:w="1134" w:type="dxa"/>
            <w:tcBorders>
              <w:bottom w:val="single" w:sz="4" w:space="0" w:color="00000A"/>
              <w:right w:val="single" w:sz="4" w:space="0" w:color="00000A"/>
            </w:tcBorders>
            <w:shd w:val="clear" w:color="auto" w:fill="auto"/>
            <w:vAlign w:val="center"/>
          </w:tcPr>
          <w:p w14:paraId="321C1A1F" w14:textId="77777777" w:rsidR="002D1F42" w:rsidRPr="0009351E" w:rsidRDefault="002D1F42" w:rsidP="002D1F42">
            <w:pPr>
              <w:pStyle w:val="10"/>
              <w:spacing w:after="0" w:line="240" w:lineRule="auto"/>
              <w:rPr>
                <w:rFonts w:ascii="Times New Roman" w:hAnsi="Times New Roman"/>
                <w:color w:val="auto"/>
              </w:rPr>
            </w:pPr>
            <w:r w:rsidRPr="0009351E">
              <w:rPr>
                <w:rFonts w:ascii="Times New Roman" w:hAnsi="Times New Roman"/>
                <w:color w:val="auto"/>
              </w:rPr>
              <w:t>2026 год</w:t>
            </w:r>
          </w:p>
        </w:tc>
        <w:tc>
          <w:tcPr>
            <w:tcW w:w="1134" w:type="dxa"/>
            <w:tcBorders>
              <w:bottom w:val="single" w:sz="4" w:space="0" w:color="00000A"/>
              <w:right w:val="single" w:sz="4" w:space="0" w:color="00000A"/>
            </w:tcBorders>
            <w:shd w:val="clear" w:color="auto" w:fill="auto"/>
            <w:vAlign w:val="center"/>
          </w:tcPr>
          <w:p w14:paraId="7B22DE97" w14:textId="77777777" w:rsidR="002D1F42" w:rsidRPr="0009351E" w:rsidRDefault="002D1F42" w:rsidP="002D1F42">
            <w:pPr>
              <w:jc w:val="center"/>
            </w:pPr>
            <w:r w:rsidRPr="0009351E">
              <w:t>2027 год</w:t>
            </w:r>
          </w:p>
        </w:tc>
        <w:tc>
          <w:tcPr>
            <w:tcW w:w="1134" w:type="dxa"/>
            <w:tcBorders>
              <w:bottom w:val="single" w:sz="4" w:space="0" w:color="00000A"/>
              <w:right w:val="single" w:sz="4" w:space="0" w:color="00000A"/>
            </w:tcBorders>
            <w:shd w:val="clear" w:color="auto" w:fill="auto"/>
            <w:vAlign w:val="center"/>
          </w:tcPr>
          <w:p w14:paraId="03C24411" w14:textId="77777777" w:rsidR="002D1F42" w:rsidRPr="0009351E" w:rsidRDefault="002D1F42" w:rsidP="002D1F42">
            <w:pPr>
              <w:jc w:val="center"/>
            </w:pPr>
            <w:r w:rsidRPr="0009351E">
              <w:t>2028 год</w:t>
            </w:r>
          </w:p>
        </w:tc>
        <w:tc>
          <w:tcPr>
            <w:tcW w:w="1276" w:type="dxa"/>
            <w:tcBorders>
              <w:bottom w:val="single" w:sz="4" w:space="0" w:color="00000A"/>
              <w:right w:val="single" w:sz="4" w:space="0" w:color="00000A"/>
            </w:tcBorders>
            <w:shd w:val="clear" w:color="auto" w:fill="auto"/>
            <w:vAlign w:val="center"/>
          </w:tcPr>
          <w:p w14:paraId="4EB9E15E" w14:textId="77777777" w:rsidR="002D1F42" w:rsidRPr="0009351E" w:rsidRDefault="002D1F42" w:rsidP="002D1F42">
            <w:pPr>
              <w:jc w:val="center"/>
            </w:pPr>
            <w:r w:rsidRPr="0009351E">
              <w:t>2029 год</w:t>
            </w:r>
          </w:p>
        </w:tc>
        <w:tc>
          <w:tcPr>
            <w:tcW w:w="1275" w:type="dxa"/>
            <w:tcBorders>
              <w:bottom w:val="single" w:sz="4" w:space="0" w:color="00000A"/>
              <w:right w:val="single" w:sz="4" w:space="0" w:color="00000A"/>
            </w:tcBorders>
            <w:shd w:val="clear" w:color="auto" w:fill="auto"/>
            <w:vAlign w:val="center"/>
          </w:tcPr>
          <w:p w14:paraId="4C07BEE5" w14:textId="77777777" w:rsidR="002D1F42" w:rsidRPr="0009351E" w:rsidRDefault="002D1F42" w:rsidP="002D1F42">
            <w:pPr>
              <w:jc w:val="center"/>
            </w:pPr>
            <w:r w:rsidRPr="0009351E">
              <w:t>2030 год</w:t>
            </w:r>
          </w:p>
        </w:tc>
      </w:tr>
      <w:tr w:rsidR="0009351E" w:rsidRPr="0009351E" w14:paraId="230DF44D" w14:textId="77777777" w:rsidTr="002D1F42">
        <w:trPr>
          <w:trHeight w:val="255"/>
        </w:trPr>
        <w:tc>
          <w:tcPr>
            <w:tcW w:w="751" w:type="dxa"/>
            <w:tcBorders>
              <w:left w:val="single" w:sz="4" w:space="0" w:color="00000A"/>
              <w:bottom w:val="single" w:sz="4" w:space="0" w:color="00000A"/>
              <w:right w:val="single" w:sz="4" w:space="0" w:color="00000A"/>
            </w:tcBorders>
            <w:shd w:val="clear" w:color="auto" w:fill="auto"/>
            <w:tcMar>
              <w:left w:w="103" w:type="dxa"/>
            </w:tcMar>
            <w:vAlign w:val="center"/>
          </w:tcPr>
          <w:p w14:paraId="28120463" w14:textId="77777777" w:rsidR="002D1F42" w:rsidRPr="0009351E" w:rsidRDefault="002D1F42">
            <w:pPr>
              <w:pStyle w:val="10"/>
              <w:spacing w:after="0" w:line="240" w:lineRule="auto"/>
              <w:jc w:val="center"/>
              <w:rPr>
                <w:rFonts w:ascii="Times New Roman" w:hAnsi="Times New Roman"/>
                <w:color w:val="auto"/>
              </w:rPr>
            </w:pPr>
            <w:r w:rsidRPr="0009351E">
              <w:rPr>
                <w:rFonts w:ascii="Times New Roman" w:hAnsi="Times New Roman"/>
                <w:color w:val="auto"/>
              </w:rPr>
              <w:t>1</w:t>
            </w:r>
          </w:p>
        </w:tc>
        <w:tc>
          <w:tcPr>
            <w:tcW w:w="3043" w:type="dxa"/>
            <w:tcBorders>
              <w:bottom w:val="single" w:sz="4" w:space="0" w:color="00000A"/>
              <w:right w:val="single" w:sz="4" w:space="0" w:color="00000A"/>
            </w:tcBorders>
            <w:shd w:val="clear" w:color="auto" w:fill="auto"/>
            <w:vAlign w:val="center"/>
          </w:tcPr>
          <w:p w14:paraId="563F2500" w14:textId="77777777" w:rsidR="002D1F42" w:rsidRPr="0009351E" w:rsidRDefault="002D1F42">
            <w:pPr>
              <w:pStyle w:val="10"/>
              <w:spacing w:after="0" w:line="240" w:lineRule="auto"/>
              <w:jc w:val="center"/>
              <w:rPr>
                <w:rFonts w:ascii="Times New Roman" w:hAnsi="Times New Roman"/>
                <w:color w:val="auto"/>
              </w:rPr>
            </w:pPr>
            <w:r w:rsidRPr="0009351E">
              <w:rPr>
                <w:rFonts w:ascii="Times New Roman" w:hAnsi="Times New Roman"/>
                <w:color w:val="auto"/>
              </w:rPr>
              <w:t>2</w:t>
            </w:r>
          </w:p>
        </w:tc>
        <w:tc>
          <w:tcPr>
            <w:tcW w:w="1418" w:type="dxa"/>
            <w:tcBorders>
              <w:bottom w:val="single" w:sz="4" w:space="0" w:color="00000A"/>
              <w:right w:val="single" w:sz="4" w:space="0" w:color="00000A"/>
            </w:tcBorders>
            <w:shd w:val="clear" w:color="auto" w:fill="auto"/>
            <w:vAlign w:val="center"/>
          </w:tcPr>
          <w:p w14:paraId="4F7B6570" w14:textId="77777777" w:rsidR="002D1F42" w:rsidRPr="0009351E" w:rsidRDefault="002D1F42">
            <w:pPr>
              <w:pStyle w:val="10"/>
              <w:spacing w:after="0" w:line="240" w:lineRule="auto"/>
              <w:jc w:val="center"/>
              <w:rPr>
                <w:rFonts w:ascii="Times New Roman" w:hAnsi="Times New Roman"/>
                <w:color w:val="auto"/>
                <w:sz w:val="20"/>
                <w:szCs w:val="20"/>
              </w:rPr>
            </w:pPr>
            <w:r w:rsidRPr="0009351E">
              <w:rPr>
                <w:rFonts w:ascii="Times New Roman" w:hAnsi="Times New Roman"/>
                <w:color w:val="auto"/>
                <w:sz w:val="20"/>
                <w:szCs w:val="20"/>
              </w:rPr>
              <w:t>5</w:t>
            </w:r>
          </w:p>
        </w:tc>
        <w:tc>
          <w:tcPr>
            <w:tcW w:w="1134" w:type="dxa"/>
            <w:tcBorders>
              <w:bottom w:val="single" w:sz="4" w:space="0" w:color="00000A"/>
              <w:right w:val="single" w:sz="4" w:space="0" w:color="00000A"/>
            </w:tcBorders>
            <w:shd w:val="clear" w:color="auto" w:fill="auto"/>
            <w:vAlign w:val="center"/>
          </w:tcPr>
          <w:p w14:paraId="4BEF5DDE" w14:textId="77777777" w:rsidR="002D1F42" w:rsidRPr="0009351E" w:rsidRDefault="002D1F42">
            <w:pPr>
              <w:pStyle w:val="10"/>
              <w:spacing w:after="0" w:line="240" w:lineRule="auto"/>
              <w:jc w:val="center"/>
              <w:rPr>
                <w:rFonts w:ascii="Times New Roman" w:hAnsi="Times New Roman"/>
                <w:color w:val="auto"/>
                <w:sz w:val="20"/>
                <w:szCs w:val="20"/>
              </w:rPr>
            </w:pPr>
            <w:r w:rsidRPr="0009351E">
              <w:rPr>
                <w:rFonts w:ascii="Times New Roman" w:hAnsi="Times New Roman"/>
                <w:color w:val="auto"/>
                <w:sz w:val="20"/>
                <w:szCs w:val="20"/>
              </w:rPr>
              <w:t>6</w:t>
            </w:r>
          </w:p>
        </w:tc>
        <w:tc>
          <w:tcPr>
            <w:tcW w:w="1134" w:type="dxa"/>
            <w:tcBorders>
              <w:bottom w:val="single" w:sz="4" w:space="0" w:color="00000A"/>
              <w:right w:val="single" w:sz="4" w:space="0" w:color="00000A"/>
            </w:tcBorders>
            <w:shd w:val="clear" w:color="auto" w:fill="auto"/>
            <w:vAlign w:val="center"/>
          </w:tcPr>
          <w:p w14:paraId="38F0E1DE" w14:textId="77777777" w:rsidR="002D1F42" w:rsidRPr="0009351E" w:rsidRDefault="002D1F42">
            <w:pPr>
              <w:pStyle w:val="10"/>
              <w:spacing w:after="0" w:line="240" w:lineRule="auto"/>
              <w:jc w:val="center"/>
              <w:rPr>
                <w:rFonts w:ascii="Times New Roman" w:hAnsi="Times New Roman"/>
                <w:color w:val="auto"/>
                <w:sz w:val="20"/>
                <w:szCs w:val="20"/>
              </w:rPr>
            </w:pPr>
            <w:r w:rsidRPr="0009351E">
              <w:rPr>
                <w:rFonts w:ascii="Times New Roman" w:hAnsi="Times New Roman"/>
                <w:color w:val="auto"/>
                <w:sz w:val="20"/>
                <w:szCs w:val="20"/>
              </w:rPr>
              <w:t>7</w:t>
            </w:r>
          </w:p>
        </w:tc>
        <w:tc>
          <w:tcPr>
            <w:tcW w:w="1134" w:type="dxa"/>
            <w:tcBorders>
              <w:bottom w:val="single" w:sz="4" w:space="0" w:color="00000A"/>
              <w:right w:val="single" w:sz="4" w:space="0" w:color="00000A"/>
            </w:tcBorders>
            <w:shd w:val="clear" w:color="auto" w:fill="auto"/>
            <w:vAlign w:val="center"/>
          </w:tcPr>
          <w:p w14:paraId="0C15E1C9" w14:textId="77777777" w:rsidR="002D1F42" w:rsidRPr="0009351E" w:rsidRDefault="002D1F42">
            <w:pPr>
              <w:pStyle w:val="10"/>
              <w:spacing w:after="0" w:line="240" w:lineRule="auto"/>
              <w:jc w:val="center"/>
              <w:rPr>
                <w:rFonts w:ascii="Times New Roman" w:hAnsi="Times New Roman"/>
                <w:color w:val="auto"/>
                <w:sz w:val="20"/>
                <w:szCs w:val="20"/>
              </w:rPr>
            </w:pPr>
            <w:r w:rsidRPr="0009351E">
              <w:rPr>
                <w:rFonts w:ascii="Times New Roman" w:hAnsi="Times New Roman"/>
                <w:color w:val="auto"/>
                <w:sz w:val="20"/>
                <w:szCs w:val="20"/>
              </w:rPr>
              <w:t>8</w:t>
            </w:r>
          </w:p>
        </w:tc>
        <w:tc>
          <w:tcPr>
            <w:tcW w:w="1134" w:type="dxa"/>
            <w:tcBorders>
              <w:bottom w:val="single" w:sz="4" w:space="0" w:color="00000A"/>
              <w:right w:val="single" w:sz="4" w:space="0" w:color="00000A"/>
            </w:tcBorders>
            <w:shd w:val="clear" w:color="auto" w:fill="auto"/>
            <w:vAlign w:val="center"/>
          </w:tcPr>
          <w:p w14:paraId="3E839138" w14:textId="77777777" w:rsidR="002D1F42" w:rsidRPr="0009351E" w:rsidRDefault="002D1F42">
            <w:pPr>
              <w:pStyle w:val="10"/>
              <w:spacing w:after="0" w:line="240" w:lineRule="auto"/>
              <w:jc w:val="center"/>
              <w:rPr>
                <w:rFonts w:ascii="Times New Roman" w:hAnsi="Times New Roman"/>
                <w:color w:val="auto"/>
                <w:sz w:val="20"/>
                <w:szCs w:val="20"/>
              </w:rPr>
            </w:pPr>
            <w:r w:rsidRPr="0009351E">
              <w:rPr>
                <w:rFonts w:ascii="Times New Roman" w:hAnsi="Times New Roman"/>
                <w:color w:val="auto"/>
                <w:sz w:val="20"/>
                <w:szCs w:val="20"/>
              </w:rPr>
              <w:t>9</w:t>
            </w:r>
          </w:p>
        </w:tc>
        <w:tc>
          <w:tcPr>
            <w:tcW w:w="1134" w:type="dxa"/>
            <w:tcBorders>
              <w:bottom w:val="single" w:sz="4" w:space="0" w:color="00000A"/>
              <w:right w:val="single" w:sz="4" w:space="0" w:color="00000A"/>
            </w:tcBorders>
            <w:shd w:val="clear" w:color="auto" w:fill="auto"/>
            <w:vAlign w:val="center"/>
          </w:tcPr>
          <w:p w14:paraId="5866E9D5" w14:textId="77777777" w:rsidR="002D1F42" w:rsidRPr="0009351E" w:rsidRDefault="002D1F42">
            <w:pPr>
              <w:pStyle w:val="10"/>
              <w:spacing w:after="0" w:line="240" w:lineRule="auto"/>
              <w:jc w:val="center"/>
              <w:rPr>
                <w:rFonts w:ascii="Times New Roman" w:hAnsi="Times New Roman"/>
                <w:color w:val="auto"/>
                <w:sz w:val="20"/>
                <w:szCs w:val="20"/>
              </w:rPr>
            </w:pPr>
            <w:r w:rsidRPr="0009351E">
              <w:rPr>
                <w:rFonts w:ascii="Times New Roman" w:hAnsi="Times New Roman"/>
                <w:color w:val="auto"/>
                <w:sz w:val="20"/>
                <w:szCs w:val="20"/>
              </w:rPr>
              <w:t>10</w:t>
            </w:r>
          </w:p>
        </w:tc>
        <w:tc>
          <w:tcPr>
            <w:tcW w:w="1134" w:type="dxa"/>
            <w:tcBorders>
              <w:bottom w:val="single" w:sz="4" w:space="0" w:color="00000A"/>
              <w:right w:val="single" w:sz="4" w:space="0" w:color="00000A"/>
            </w:tcBorders>
            <w:shd w:val="clear" w:color="auto" w:fill="auto"/>
            <w:vAlign w:val="center"/>
          </w:tcPr>
          <w:p w14:paraId="7F257E12" w14:textId="77777777" w:rsidR="002D1F42" w:rsidRPr="0009351E" w:rsidRDefault="002D1F42">
            <w:pPr>
              <w:pStyle w:val="10"/>
              <w:spacing w:after="0" w:line="240" w:lineRule="auto"/>
              <w:jc w:val="center"/>
              <w:rPr>
                <w:rFonts w:ascii="Times New Roman" w:hAnsi="Times New Roman"/>
                <w:color w:val="auto"/>
                <w:sz w:val="20"/>
                <w:szCs w:val="20"/>
              </w:rPr>
            </w:pPr>
            <w:r w:rsidRPr="0009351E">
              <w:rPr>
                <w:rFonts w:ascii="Times New Roman" w:hAnsi="Times New Roman"/>
                <w:color w:val="auto"/>
                <w:sz w:val="20"/>
                <w:szCs w:val="20"/>
              </w:rPr>
              <w:t>11</w:t>
            </w:r>
          </w:p>
        </w:tc>
        <w:tc>
          <w:tcPr>
            <w:tcW w:w="1276" w:type="dxa"/>
            <w:tcBorders>
              <w:bottom w:val="single" w:sz="4" w:space="0" w:color="00000A"/>
              <w:right w:val="single" w:sz="4" w:space="0" w:color="00000A"/>
            </w:tcBorders>
            <w:shd w:val="clear" w:color="auto" w:fill="auto"/>
            <w:vAlign w:val="center"/>
          </w:tcPr>
          <w:p w14:paraId="5C6275BE" w14:textId="77777777" w:rsidR="002D1F42" w:rsidRPr="0009351E" w:rsidRDefault="002D1F42">
            <w:pPr>
              <w:pStyle w:val="10"/>
              <w:spacing w:after="0" w:line="240" w:lineRule="auto"/>
              <w:jc w:val="center"/>
              <w:rPr>
                <w:rFonts w:ascii="Times New Roman" w:hAnsi="Times New Roman"/>
                <w:color w:val="auto"/>
                <w:sz w:val="20"/>
                <w:szCs w:val="20"/>
              </w:rPr>
            </w:pPr>
            <w:r w:rsidRPr="0009351E">
              <w:rPr>
                <w:rFonts w:ascii="Times New Roman" w:hAnsi="Times New Roman"/>
                <w:color w:val="auto"/>
                <w:sz w:val="20"/>
                <w:szCs w:val="20"/>
              </w:rPr>
              <w:t>12</w:t>
            </w:r>
          </w:p>
        </w:tc>
        <w:tc>
          <w:tcPr>
            <w:tcW w:w="1275" w:type="dxa"/>
            <w:tcBorders>
              <w:bottom w:val="single" w:sz="4" w:space="0" w:color="00000A"/>
              <w:right w:val="single" w:sz="4" w:space="0" w:color="00000A"/>
            </w:tcBorders>
            <w:shd w:val="clear" w:color="auto" w:fill="auto"/>
            <w:vAlign w:val="center"/>
          </w:tcPr>
          <w:p w14:paraId="484BE7F1" w14:textId="77777777" w:rsidR="002D1F42" w:rsidRPr="0009351E" w:rsidRDefault="002D1F42">
            <w:pPr>
              <w:pStyle w:val="10"/>
              <w:spacing w:after="0" w:line="240" w:lineRule="auto"/>
              <w:jc w:val="center"/>
              <w:rPr>
                <w:rFonts w:ascii="Times New Roman" w:hAnsi="Times New Roman"/>
                <w:color w:val="auto"/>
                <w:sz w:val="20"/>
                <w:szCs w:val="20"/>
              </w:rPr>
            </w:pPr>
            <w:r w:rsidRPr="0009351E">
              <w:rPr>
                <w:rFonts w:ascii="Times New Roman" w:hAnsi="Times New Roman"/>
                <w:color w:val="auto"/>
                <w:sz w:val="20"/>
                <w:szCs w:val="20"/>
              </w:rPr>
              <w:t>13</w:t>
            </w:r>
          </w:p>
        </w:tc>
      </w:tr>
      <w:tr w:rsidR="00A41EAE" w:rsidRPr="0009351E" w14:paraId="0CDF8E22" w14:textId="77777777" w:rsidTr="002D1F42">
        <w:trPr>
          <w:trHeight w:val="625"/>
        </w:trPr>
        <w:tc>
          <w:tcPr>
            <w:tcW w:w="751"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tcPr>
          <w:p w14:paraId="6961E917" w14:textId="49092C70" w:rsidR="00A41EAE" w:rsidRPr="0009351E" w:rsidRDefault="00A41EAE">
            <w:pPr>
              <w:rPr>
                <w:sz w:val="20"/>
              </w:rPr>
            </w:pPr>
            <w:r w:rsidRPr="0009351E">
              <w:rPr>
                <w:szCs w:val="22"/>
              </w:rPr>
              <w:t>1</w:t>
            </w:r>
          </w:p>
        </w:tc>
        <w:tc>
          <w:tcPr>
            <w:tcW w:w="3043" w:type="dxa"/>
            <w:tcBorders>
              <w:top w:val="single" w:sz="4" w:space="0" w:color="00000A"/>
              <w:bottom w:val="single" w:sz="4" w:space="0" w:color="00000A"/>
              <w:right w:val="single" w:sz="4" w:space="0" w:color="00000A"/>
            </w:tcBorders>
            <w:shd w:val="clear" w:color="000000" w:fill="FFFFFF"/>
          </w:tcPr>
          <w:p w14:paraId="6C37FD41" w14:textId="4DE823F9" w:rsidR="00A41EAE" w:rsidRPr="0009351E" w:rsidRDefault="00A41EAE">
            <w:pPr>
              <w:rPr>
                <w:sz w:val="20"/>
              </w:rPr>
            </w:pPr>
            <w:r w:rsidRPr="0009351E">
              <w:rPr>
                <w:sz w:val="20"/>
              </w:rPr>
              <w:t>Подпрограмма "Развитие общего и дополнительного образования в Бурейском муниципальном округе"</w:t>
            </w:r>
          </w:p>
        </w:tc>
        <w:tc>
          <w:tcPr>
            <w:tcW w:w="1418" w:type="dxa"/>
            <w:tcBorders>
              <w:top w:val="single" w:sz="4" w:space="0" w:color="00000A"/>
              <w:bottom w:val="single" w:sz="4" w:space="0" w:color="00000A"/>
              <w:right w:val="single" w:sz="4" w:space="0" w:color="00000A"/>
            </w:tcBorders>
            <w:shd w:val="clear" w:color="000000" w:fill="FFFFFF"/>
          </w:tcPr>
          <w:p w14:paraId="3AFBA804" w14:textId="67E65415" w:rsidR="00A41EAE" w:rsidRPr="00A41EAE" w:rsidRDefault="00A41EAE">
            <w:pPr>
              <w:jc w:val="right"/>
              <w:rPr>
                <w:sz w:val="20"/>
              </w:rPr>
            </w:pPr>
            <w:r w:rsidRPr="00A41EAE">
              <w:rPr>
                <w:sz w:val="20"/>
              </w:rPr>
              <w:t>1,000000</w:t>
            </w:r>
          </w:p>
        </w:tc>
        <w:tc>
          <w:tcPr>
            <w:tcW w:w="1134" w:type="dxa"/>
            <w:tcBorders>
              <w:top w:val="single" w:sz="4" w:space="0" w:color="00000A"/>
              <w:bottom w:val="single" w:sz="4" w:space="0" w:color="00000A"/>
              <w:right w:val="single" w:sz="4" w:space="0" w:color="00000A"/>
            </w:tcBorders>
            <w:shd w:val="clear" w:color="auto" w:fill="auto"/>
          </w:tcPr>
          <w:p w14:paraId="63696F9A" w14:textId="1EB800D5" w:rsidR="00A41EAE" w:rsidRPr="00A41EAE" w:rsidRDefault="00A41EAE">
            <w:pPr>
              <w:jc w:val="right"/>
              <w:rPr>
                <w:sz w:val="20"/>
              </w:rPr>
            </w:pPr>
            <w:r w:rsidRPr="00A41EAE">
              <w:rPr>
                <w:sz w:val="20"/>
              </w:rPr>
              <w:t>1,000000</w:t>
            </w:r>
          </w:p>
        </w:tc>
        <w:tc>
          <w:tcPr>
            <w:tcW w:w="1134" w:type="dxa"/>
            <w:tcBorders>
              <w:top w:val="single" w:sz="4" w:space="0" w:color="00000A"/>
              <w:bottom w:val="single" w:sz="4" w:space="0" w:color="00000A"/>
              <w:right w:val="single" w:sz="4" w:space="0" w:color="00000A"/>
            </w:tcBorders>
            <w:shd w:val="clear" w:color="auto" w:fill="auto"/>
          </w:tcPr>
          <w:p w14:paraId="5EEB5217" w14:textId="137F6481" w:rsidR="00A41EAE" w:rsidRPr="00A41EAE" w:rsidRDefault="00A41EAE">
            <w:pPr>
              <w:jc w:val="right"/>
              <w:rPr>
                <w:sz w:val="20"/>
              </w:rPr>
            </w:pPr>
            <w:r w:rsidRPr="00A41EAE">
              <w:rPr>
                <w:sz w:val="20"/>
              </w:rPr>
              <w:t>1,000000</w:t>
            </w:r>
          </w:p>
        </w:tc>
        <w:tc>
          <w:tcPr>
            <w:tcW w:w="1134" w:type="dxa"/>
            <w:tcBorders>
              <w:top w:val="single" w:sz="4" w:space="0" w:color="00000A"/>
              <w:bottom w:val="single" w:sz="4" w:space="0" w:color="00000A"/>
              <w:right w:val="single" w:sz="4" w:space="0" w:color="00000A"/>
            </w:tcBorders>
            <w:shd w:val="clear" w:color="auto" w:fill="auto"/>
          </w:tcPr>
          <w:p w14:paraId="04B932D2" w14:textId="31896777" w:rsidR="00A41EAE" w:rsidRPr="00A41EAE" w:rsidRDefault="00A41EAE">
            <w:pPr>
              <w:jc w:val="right"/>
              <w:rPr>
                <w:sz w:val="20"/>
              </w:rPr>
            </w:pPr>
            <w:r w:rsidRPr="00A41EAE">
              <w:rPr>
                <w:sz w:val="20"/>
              </w:rPr>
              <w:t>1,000000</w:t>
            </w:r>
          </w:p>
        </w:tc>
        <w:tc>
          <w:tcPr>
            <w:tcW w:w="1134" w:type="dxa"/>
            <w:tcBorders>
              <w:top w:val="single" w:sz="4" w:space="0" w:color="00000A"/>
              <w:bottom w:val="single" w:sz="4" w:space="0" w:color="00000A"/>
              <w:right w:val="single" w:sz="4" w:space="0" w:color="00000A"/>
            </w:tcBorders>
            <w:shd w:val="clear" w:color="auto" w:fill="auto"/>
          </w:tcPr>
          <w:p w14:paraId="4FDF5C6F" w14:textId="2F98132E" w:rsidR="00A41EAE" w:rsidRPr="00A41EAE" w:rsidRDefault="00A41EAE">
            <w:pPr>
              <w:jc w:val="right"/>
              <w:rPr>
                <w:sz w:val="20"/>
              </w:rPr>
            </w:pPr>
            <w:r w:rsidRPr="00A41EAE">
              <w:rPr>
                <w:sz w:val="20"/>
              </w:rPr>
              <w:t>1,000000</w:t>
            </w:r>
          </w:p>
        </w:tc>
        <w:tc>
          <w:tcPr>
            <w:tcW w:w="1134" w:type="dxa"/>
            <w:tcBorders>
              <w:top w:val="single" w:sz="4" w:space="0" w:color="00000A"/>
              <w:bottom w:val="single" w:sz="4" w:space="0" w:color="00000A"/>
              <w:right w:val="single" w:sz="4" w:space="0" w:color="00000A"/>
            </w:tcBorders>
            <w:shd w:val="clear" w:color="auto" w:fill="auto"/>
          </w:tcPr>
          <w:p w14:paraId="46E9E65D" w14:textId="313AA089" w:rsidR="00A41EAE" w:rsidRPr="00A41EAE" w:rsidRDefault="00A41EAE">
            <w:pPr>
              <w:jc w:val="right"/>
              <w:rPr>
                <w:sz w:val="20"/>
              </w:rPr>
            </w:pPr>
            <w:r w:rsidRPr="00A41EAE">
              <w:rPr>
                <w:sz w:val="20"/>
              </w:rPr>
              <w:t>1,000000</w:t>
            </w:r>
          </w:p>
        </w:tc>
        <w:tc>
          <w:tcPr>
            <w:tcW w:w="1134" w:type="dxa"/>
            <w:tcBorders>
              <w:top w:val="single" w:sz="4" w:space="0" w:color="00000A"/>
              <w:bottom w:val="single" w:sz="4" w:space="0" w:color="00000A"/>
              <w:right w:val="single" w:sz="4" w:space="0" w:color="00000A"/>
            </w:tcBorders>
            <w:shd w:val="clear" w:color="auto" w:fill="auto"/>
          </w:tcPr>
          <w:p w14:paraId="16376809" w14:textId="3531C4A1" w:rsidR="00A41EAE" w:rsidRPr="00A41EAE" w:rsidRDefault="00A41EAE">
            <w:pPr>
              <w:jc w:val="right"/>
              <w:rPr>
                <w:sz w:val="20"/>
              </w:rPr>
            </w:pPr>
            <w:r w:rsidRPr="00A41EAE">
              <w:rPr>
                <w:sz w:val="20"/>
              </w:rPr>
              <w:t>1,000000</w:t>
            </w:r>
          </w:p>
        </w:tc>
        <w:tc>
          <w:tcPr>
            <w:tcW w:w="1276" w:type="dxa"/>
            <w:tcBorders>
              <w:top w:val="single" w:sz="4" w:space="0" w:color="00000A"/>
              <w:bottom w:val="single" w:sz="4" w:space="0" w:color="00000A"/>
              <w:right w:val="single" w:sz="4" w:space="0" w:color="00000A"/>
            </w:tcBorders>
            <w:shd w:val="clear" w:color="auto" w:fill="auto"/>
          </w:tcPr>
          <w:p w14:paraId="669EEA79" w14:textId="2E15901C" w:rsidR="00A41EAE" w:rsidRPr="00A41EAE" w:rsidRDefault="00A41EAE">
            <w:pPr>
              <w:jc w:val="right"/>
              <w:rPr>
                <w:sz w:val="20"/>
              </w:rPr>
            </w:pPr>
            <w:r w:rsidRPr="00A41EAE">
              <w:rPr>
                <w:sz w:val="20"/>
              </w:rPr>
              <w:t>1,000000</w:t>
            </w:r>
          </w:p>
        </w:tc>
        <w:tc>
          <w:tcPr>
            <w:tcW w:w="1275" w:type="dxa"/>
            <w:tcBorders>
              <w:top w:val="single" w:sz="4" w:space="0" w:color="00000A"/>
              <w:bottom w:val="single" w:sz="4" w:space="0" w:color="00000A"/>
              <w:right w:val="single" w:sz="4" w:space="0" w:color="00000A"/>
            </w:tcBorders>
            <w:shd w:val="clear" w:color="auto" w:fill="auto"/>
          </w:tcPr>
          <w:p w14:paraId="79960F8D" w14:textId="7F1FD4F8" w:rsidR="00A41EAE" w:rsidRPr="00A41EAE" w:rsidRDefault="00A41EAE">
            <w:pPr>
              <w:jc w:val="right"/>
              <w:rPr>
                <w:sz w:val="20"/>
              </w:rPr>
            </w:pPr>
            <w:r w:rsidRPr="00A41EAE">
              <w:rPr>
                <w:sz w:val="20"/>
              </w:rPr>
              <w:t>1,000000</w:t>
            </w:r>
          </w:p>
        </w:tc>
      </w:tr>
      <w:tr w:rsidR="00A41EAE" w:rsidRPr="00231B4D" w14:paraId="4F77598D" w14:textId="77777777" w:rsidTr="002D1F42">
        <w:trPr>
          <w:trHeight w:val="576"/>
        </w:trPr>
        <w:tc>
          <w:tcPr>
            <w:tcW w:w="751" w:type="dxa"/>
            <w:tcBorders>
              <w:left w:val="single" w:sz="4" w:space="0" w:color="00000A"/>
              <w:bottom w:val="single" w:sz="4" w:space="0" w:color="00000A"/>
              <w:right w:val="single" w:sz="4" w:space="0" w:color="00000A"/>
            </w:tcBorders>
            <w:shd w:val="clear" w:color="auto" w:fill="auto"/>
            <w:tcMar>
              <w:left w:w="103" w:type="dxa"/>
            </w:tcMar>
          </w:tcPr>
          <w:p w14:paraId="775C7634" w14:textId="6952EEAA" w:rsidR="00A41EAE" w:rsidRPr="00231B4D" w:rsidRDefault="00A41EAE">
            <w:pPr>
              <w:rPr>
                <w:color w:val="FF0000"/>
                <w:sz w:val="20"/>
              </w:rPr>
            </w:pPr>
            <w:r>
              <w:rPr>
                <w:szCs w:val="22"/>
              </w:rPr>
              <w:t>1.1</w:t>
            </w:r>
          </w:p>
        </w:tc>
        <w:tc>
          <w:tcPr>
            <w:tcW w:w="3043" w:type="dxa"/>
            <w:tcBorders>
              <w:bottom w:val="single" w:sz="4" w:space="0" w:color="00000A"/>
              <w:right w:val="single" w:sz="4" w:space="0" w:color="00000A"/>
            </w:tcBorders>
            <w:shd w:val="clear" w:color="auto" w:fill="auto"/>
          </w:tcPr>
          <w:p w14:paraId="312FB083" w14:textId="2967FF66" w:rsidR="00A41EAE" w:rsidRPr="00231B4D" w:rsidRDefault="00A41EAE">
            <w:pPr>
              <w:rPr>
                <w:color w:val="FF0000"/>
                <w:sz w:val="20"/>
              </w:rPr>
            </w:pPr>
            <w:r w:rsidRPr="003940AB">
              <w:rPr>
                <w:sz w:val="20"/>
              </w:rPr>
              <w:t>Основное мероприятие "Обеспечение реализации программ дошкольного образования"</w:t>
            </w:r>
          </w:p>
        </w:tc>
        <w:tc>
          <w:tcPr>
            <w:tcW w:w="1418" w:type="dxa"/>
            <w:tcBorders>
              <w:bottom w:val="single" w:sz="4" w:space="0" w:color="00000A"/>
              <w:right w:val="single" w:sz="4" w:space="0" w:color="00000A"/>
            </w:tcBorders>
            <w:shd w:val="clear" w:color="auto" w:fill="auto"/>
          </w:tcPr>
          <w:p w14:paraId="0D9362BE" w14:textId="6A70A6F5" w:rsidR="00A41EAE" w:rsidRPr="00A41EAE" w:rsidRDefault="00A41EAE">
            <w:pPr>
              <w:jc w:val="right"/>
              <w:rPr>
                <w:color w:val="FF0000"/>
                <w:sz w:val="20"/>
              </w:rPr>
            </w:pPr>
            <w:r w:rsidRPr="00A41EAE">
              <w:rPr>
                <w:sz w:val="20"/>
              </w:rPr>
              <w:t>0,251856</w:t>
            </w:r>
          </w:p>
        </w:tc>
        <w:tc>
          <w:tcPr>
            <w:tcW w:w="1134" w:type="dxa"/>
            <w:tcBorders>
              <w:bottom w:val="single" w:sz="4" w:space="0" w:color="00000A"/>
              <w:right w:val="single" w:sz="4" w:space="0" w:color="00000A"/>
            </w:tcBorders>
            <w:shd w:val="clear" w:color="auto" w:fill="auto"/>
          </w:tcPr>
          <w:p w14:paraId="6A3FBBA2" w14:textId="7188AADF" w:rsidR="00A41EAE" w:rsidRPr="00A41EAE" w:rsidRDefault="00A41EAE">
            <w:pPr>
              <w:jc w:val="right"/>
              <w:rPr>
                <w:color w:val="FF0000"/>
                <w:sz w:val="20"/>
              </w:rPr>
            </w:pPr>
            <w:r w:rsidRPr="00A41EAE">
              <w:rPr>
                <w:sz w:val="20"/>
              </w:rPr>
              <w:t>0,264813</w:t>
            </w:r>
          </w:p>
        </w:tc>
        <w:tc>
          <w:tcPr>
            <w:tcW w:w="1134" w:type="dxa"/>
            <w:tcBorders>
              <w:bottom w:val="single" w:sz="4" w:space="0" w:color="00000A"/>
              <w:right w:val="single" w:sz="4" w:space="0" w:color="00000A"/>
            </w:tcBorders>
            <w:shd w:val="clear" w:color="auto" w:fill="auto"/>
          </w:tcPr>
          <w:p w14:paraId="2A0E20ED" w14:textId="3A875810" w:rsidR="00A41EAE" w:rsidRPr="00A41EAE" w:rsidRDefault="00A41EAE">
            <w:pPr>
              <w:jc w:val="right"/>
              <w:rPr>
                <w:color w:val="FF0000"/>
                <w:sz w:val="20"/>
              </w:rPr>
            </w:pPr>
            <w:r w:rsidRPr="00A41EAE">
              <w:rPr>
                <w:sz w:val="20"/>
              </w:rPr>
              <w:t>0,266943</w:t>
            </w:r>
          </w:p>
        </w:tc>
        <w:tc>
          <w:tcPr>
            <w:tcW w:w="1134" w:type="dxa"/>
            <w:tcBorders>
              <w:bottom w:val="single" w:sz="4" w:space="0" w:color="00000A"/>
              <w:right w:val="single" w:sz="4" w:space="0" w:color="00000A"/>
            </w:tcBorders>
            <w:shd w:val="clear" w:color="auto" w:fill="auto"/>
          </w:tcPr>
          <w:p w14:paraId="7B11ED39" w14:textId="3851D55A" w:rsidR="00A41EAE" w:rsidRPr="00A41EAE" w:rsidRDefault="00A41EAE">
            <w:pPr>
              <w:jc w:val="right"/>
              <w:rPr>
                <w:color w:val="FF0000"/>
                <w:sz w:val="20"/>
              </w:rPr>
            </w:pPr>
            <w:r w:rsidRPr="00A41EAE">
              <w:rPr>
                <w:sz w:val="20"/>
              </w:rPr>
              <w:t>0,286906</w:t>
            </w:r>
          </w:p>
        </w:tc>
        <w:tc>
          <w:tcPr>
            <w:tcW w:w="1134" w:type="dxa"/>
            <w:tcBorders>
              <w:bottom w:val="single" w:sz="4" w:space="0" w:color="00000A"/>
              <w:right w:val="single" w:sz="4" w:space="0" w:color="00000A"/>
            </w:tcBorders>
            <w:shd w:val="clear" w:color="auto" w:fill="auto"/>
          </w:tcPr>
          <w:p w14:paraId="79C6AEB2" w14:textId="6B5C4467" w:rsidR="00A41EAE" w:rsidRPr="00A41EAE" w:rsidRDefault="00A41EAE">
            <w:pPr>
              <w:jc w:val="right"/>
              <w:rPr>
                <w:color w:val="FF0000"/>
                <w:sz w:val="20"/>
              </w:rPr>
            </w:pPr>
            <w:r w:rsidRPr="00A41EAE">
              <w:rPr>
                <w:sz w:val="20"/>
              </w:rPr>
              <w:t>0,286906</w:t>
            </w:r>
          </w:p>
        </w:tc>
        <w:tc>
          <w:tcPr>
            <w:tcW w:w="1134" w:type="dxa"/>
            <w:tcBorders>
              <w:bottom w:val="single" w:sz="4" w:space="0" w:color="00000A"/>
              <w:right w:val="single" w:sz="4" w:space="0" w:color="00000A"/>
            </w:tcBorders>
            <w:shd w:val="clear" w:color="auto" w:fill="auto"/>
          </w:tcPr>
          <w:p w14:paraId="5628E0C4" w14:textId="50AFB27E" w:rsidR="00A41EAE" w:rsidRPr="00A41EAE" w:rsidRDefault="00A41EAE">
            <w:pPr>
              <w:jc w:val="right"/>
              <w:rPr>
                <w:color w:val="FF0000"/>
                <w:sz w:val="20"/>
              </w:rPr>
            </w:pPr>
            <w:r w:rsidRPr="00A41EAE">
              <w:rPr>
                <w:sz w:val="20"/>
              </w:rPr>
              <w:t>0,286906</w:t>
            </w:r>
          </w:p>
        </w:tc>
        <w:tc>
          <w:tcPr>
            <w:tcW w:w="1134" w:type="dxa"/>
            <w:tcBorders>
              <w:bottom w:val="single" w:sz="4" w:space="0" w:color="00000A"/>
              <w:right w:val="single" w:sz="4" w:space="0" w:color="00000A"/>
            </w:tcBorders>
            <w:shd w:val="clear" w:color="auto" w:fill="auto"/>
          </w:tcPr>
          <w:p w14:paraId="7943B403" w14:textId="0C454D21" w:rsidR="00A41EAE" w:rsidRPr="00A41EAE" w:rsidRDefault="00A41EAE">
            <w:pPr>
              <w:jc w:val="right"/>
              <w:rPr>
                <w:color w:val="FF0000"/>
                <w:sz w:val="20"/>
              </w:rPr>
            </w:pPr>
            <w:r w:rsidRPr="00A41EAE">
              <w:rPr>
                <w:sz w:val="20"/>
              </w:rPr>
              <w:t>0,286906</w:t>
            </w:r>
          </w:p>
        </w:tc>
        <w:tc>
          <w:tcPr>
            <w:tcW w:w="1276" w:type="dxa"/>
            <w:tcBorders>
              <w:bottom w:val="single" w:sz="4" w:space="0" w:color="00000A"/>
              <w:right w:val="single" w:sz="4" w:space="0" w:color="00000A"/>
            </w:tcBorders>
            <w:shd w:val="clear" w:color="auto" w:fill="auto"/>
          </w:tcPr>
          <w:p w14:paraId="355DDE1D" w14:textId="4FB7FC59" w:rsidR="00A41EAE" w:rsidRPr="00A41EAE" w:rsidRDefault="00A41EAE">
            <w:pPr>
              <w:jc w:val="right"/>
              <w:rPr>
                <w:color w:val="FF0000"/>
                <w:sz w:val="20"/>
              </w:rPr>
            </w:pPr>
            <w:r w:rsidRPr="00A41EAE">
              <w:rPr>
                <w:sz w:val="20"/>
              </w:rPr>
              <w:t>0,286906</w:t>
            </w:r>
          </w:p>
        </w:tc>
        <w:tc>
          <w:tcPr>
            <w:tcW w:w="1275" w:type="dxa"/>
            <w:tcBorders>
              <w:bottom w:val="single" w:sz="4" w:space="0" w:color="00000A"/>
              <w:right w:val="single" w:sz="4" w:space="0" w:color="00000A"/>
            </w:tcBorders>
            <w:shd w:val="clear" w:color="auto" w:fill="auto"/>
          </w:tcPr>
          <w:p w14:paraId="6D1EBE4C" w14:textId="489665E1" w:rsidR="00A41EAE" w:rsidRPr="00A41EAE" w:rsidRDefault="00A41EAE">
            <w:pPr>
              <w:jc w:val="right"/>
              <w:rPr>
                <w:color w:val="FF0000"/>
                <w:sz w:val="20"/>
              </w:rPr>
            </w:pPr>
            <w:r w:rsidRPr="00A41EAE">
              <w:rPr>
                <w:sz w:val="20"/>
              </w:rPr>
              <w:t>0,286906</w:t>
            </w:r>
          </w:p>
        </w:tc>
      </w:tr>
      <w:tr w:rsidR="00A41EAE" w:rsidRPr="00231B4D" w14:paraId="6CFF7860" w14:textId="77777777" w:rsidTr="002D1F42">
        <w:trPr>
          <w:trHeight w:val="273"/>
        </w:trPr>
        <w:tc>
          <w:tcPr>
            <w:tcW w:w="751" w:type="dxa"/>
            <w:tcBorders>
              <w:left w:val="single" w:sz="4" w:space="0" w:color="00000A"/>
              <w:right w:val="single" w:sz="4" w:space="0" w:color="00000A"/>
            </w:tcBorders>
            <w:shd w:val="clear" w:color="auto" w:fill="auto"/>
            <w:tcMar>
              <w:left w:w="103" w:type="dxa"/>
            </w:tcMar>
          </w:tcPr>
          <w:p w14:paraId="30B35E73" w14:textId="407C0C7C" w:rsidR="00A41EAE" w:rsidRPr="00231B4D" w:rsidRDefault="00A41EAE">
            <w:pPr>
              <w:rPr>
                <w:color w:val="FF0000"/>
                <w:sz w:val="20"/>
              </w:rPr>
            </w:pPr>
            <w:r>
              <w:rPr>
                <w:szCs w:val="22"/>
              </w:rPr>
              <w:t>1.1.1</w:t>
            </w:r>
          </w:p>
        </w:tc>
        <w:tc>
          <w:tcPr>
            <w:tcW w:w="3043" w:type="dxa"/>
            <w:tcBorders>
              <w:right w:val="single" w:sz="4" w:space="0" w:color="00000A"/>
            </w:tcBorders>
            <w:shd w:val="clear" w:color="auto" w:fill="auto"/>
          </w:tcPr>
          <w:p w14:paraId="6C3B2EA7" w14:textId="48942AA1" w:rsidR="00A41EAE" w:rsidRPr="00231B4D" w:rsidRDefault="00A41EAE">
            <w:pPr>
              <w:rPr>
                <w:color w:val="FF0000"/>
                <w:sz w:val="20"/>
              </w:rPr>
            </w:pPr>
            <w:r w:rsidRPr="003940AB">
              <w:rPr>
                <w:sz w:val="20"/>
              </w:rPr>
              <w:t>Мероприятие "Выравнивание обеспеченности муниципальных образований по реализации ими отдельных расходных обязательств (обеспечение деятельности(оказание услуг) муниципальных учреждений)"</w:t>
            </w:r>
          </w:p>
        </w:tc>
        <w:tc>
          <w:tcPr>
            <w:tcW w:w="1418" w:type="dxa"/>
            <w:tcBorders>
              <w:bottom w:val="single" w:sz="4" w:space="0" w:color="00000A"/>
              <w:right w:val="single" w:sz="4" w:space="0" w:color="00000A"/>
            </w:tcBorders>
            <w:shd w:val="clear" w:color="auto" w:fill="auto"/>
          </w:tcPr>
          <w:p w14:paraId="3579A472" w14:textId="458D8132" w:rsidR="00A41EAE" w:rsidRPr="00A41EAE" w:rsidRDefault="00A41EAE">
            <w:pPr>
              <w:jc w:val="right"/>
              <w:rPr>
                <w:color w:val="FF0000"/>
                <w:sz w:val="20"/>
              </w:rPr>
            </w:pPr>
            <w:r w:rsidRPr="00A41EAE">
              <w:rPr>
                <w:sz w:val="20"/>
              </w:rPr>
              <w:t>0,128524</w:t>
            </w:r>
          </w:p>
        </w:tc>
        <w:tc>
          <w:tcPr>
            <w:tcW w:w="1134" w:type="dxa"/>
            <w:tcBorders>
              <w:bottom w:val="single" w:sz="4" w:space="0" w:color="00000A"/>
              <w:right w:val="single" w:sz="4" w:space="0" w:color="00000A"/>
            </w:tcBorders>
            <w:shd w:val="clear" w:color="auto" w:fill="auto"/>
          </w:tcPr>
          <w:p w14:paraId="16A672EC" w14:textId="4C565C53" w:rsidR="00A41EAE" w:rsidRPr="00A41EAE" w:rsidRDefault="00A41EAE">
            <w:pPr>
              <w:jc w:val="right"/>
              <w:rPr>
                <w:color w:val="FF0000"/>
                <w:sz w:val="20"/>
              </w:rPr>
            </w:pPr>
            <w:r w:rsidRPr="00A41EAE">
              <w:rPr>
                <w:sz w:val="20"/>
              </w:rPr>
              <w:t>0,127813</w:t>
            </w:r>
          </w:p>
        </w:tc>
        <w:tc>
          <w:tcPr>
            <w:tcW w:w="1134" w:type="dxa"/>
            <w:tcBorders>
              <w:bottom w:val="single" w:sz="4" w:space="0" w:color="00000A"/>
              <w:right w:val="single" w:sz="4" w:space="0" w:color="00000A"/>
            </w:tcBorders>
            <w:shd w:val="clear" w:color="auto" w:fill="auto"/>
          </w:tcPr>
          <w:p w14:paraId="0A93827B" w14:textId="0AC199A3" w:rsidR="00A41EAE" w:rsidRPr="00A41EAE" w:rsidRDefault="00A41EAE">
            <w:pPr>
              <w:jc w:val="right"/>
              <w:rPr>
                <w:color w:val="FF0000"/>
                <w:sz w:val="20"/>
              </w:rPr>
            </w:pPr>
            <w:r w:rsidRPr="00A41EAE">
              <w:rPr>
                <w:sz w:val="20"/>
              </w:rPr>
              <w:t>0,128437</w:t>
            </w:r>
          </w:p>
        </w:tc>
        <w:tc>
          <w:tcPr>
            <w:tcW w:w="1134" w:type="dxa"/>
            <w:tcBorders>
              <w:bottom w:val="single" w:sz="4" w:space="0" w:color="00000A"/>
              <w:right w:val="single" w:sz="4" w:space="0" w:color="00000A"/>
            </w:tcBorders>
            <w:shd w:val="clear" w:color="auto" w:fill="auto"/>
          </w:tcPr>
          <w:p w14:paraId="58016BBE" w14:textId="02CFC82A" w:rsidR="00A41EAE" w:rsidRPr="00A41EAE" w:rsidRDefault="00A41EAE">
            <w:pPr>
              <w:jc w:val="right"/>
              <w:rPr>
                <w:color w:val="FF0000"/>
                <w:sz w:val="20"/>
              </w:rPr>
            </w:pPr>
            <w:r w:rsidRPr="00A41EAE">
              <w:rPr>
                <w:sz w:val="20"/>
              </w:rPr>
              <w:t>0,138043</w:t>
            </w:r>
          </w:p>
        </w:tc>
        <w:tc>
          <w:tcPr>
            <w:tcW w:w="1134" w:type="dxa"/>
            <w:tcBorders>
              <w:bottom w:val="single" w:sz="4" w:space="0" w:color="00000A"/>
              <w:right w:val="single" w:sz="4" w:space="0" w:color="00000A"/>
            </w:tcBorders>
            <w:shd w:val="clear" w:color="auto" w:fill="auto"/>
          </w:tcPr>
          <w:p w14:paraId="498F47AB" w14:textId="16B1CA6C" w:rsidR="00A41EAE" w:rsidRPr="00A41EAE" w:rsidRDefault="00A41EAE">
            <w:pPr>
              <w:jc w:val="right"/>
              <w:rPr>
                <w:color w:val="FF0000"/>
                <w:sz w:val="20"/>
              </w:rPr>
            </w:pPr>
            <w:r w:rsidRPr="00A41EAE">
              <w:rPr>
                <w:sz w:val="20"/>
              </w:rPr>
              <w:t>0,138043</w:t>
            </w:r>
          </w:p>
        </w:tc>
        <w:tc>
          <w:tcPr>
            <w:tcW w:w="1134" w:type="dxa"/>
            <w:tcBorders>
              <w:bottom w:val="single" w:sz="4" w:space="0" w:color="00000A"/>
              <w:right w:val="single" w:sz="4" w:space="0" w:color="00000A"/>
            </w:tcBorders>
            <w:shd w:val="clear" w:color="auto" w:fill="auto"/>
          </w:tcPr>
          <w:p w14:paraId="18BD3753" w14:textId="09A0B823" w:rsidR="00A41EAE" w:rsidRPr="00A41EAE" w:rsidRDefault="00A41EAE">
            <w:pPr>
              <w:jc w:val="right"/>
              <w:rPr>
                <w:color w:val="FF0000"/>
                <w:sz w:val="20"/>
              </w:rPr>
            </w:pPr>
            <w:r w:rsidRPr="00A41EAE">
              <w:rPr>
                <w:sz w:val="20"/>
              </w:rPr>
              <w:t>0,138043</w:t>
            </w:r>
          </w:p>
        </w:tc>
        <w:tc>
          <w:tcPr>
            <w:tcW w:w="1134" w:type="dxa"/>
            <w:tcBorders>
              <w:bottom w:val="single" w:sz="4" w:space="0" w:color="00000A"/>
              <w:right w:val="single" w:sz="4" w:space="0" w:color="00000A"/>
            </w:tcBorders>
            <w:shd w:val="clear" w:color="auto" w:fill="auto"/>
          </w:tcPr>
          <w:p w14:paraId="2E003A94" w14:textId="179961FA" w:rsidR="00A41EAE" w:rsidRPr="00A41EAE" w:rsidRDefault="00A41EAE">
            <w:pPr>
              <w:jc w:val="right"/>
              <w:rPr>
                <w:color w:val="FF0000"/>
                <w:sz w:val="20"/>
              </w:rPr>
            </w:pPr>
            <w:r w:rsidRPr="00A41EAE">
              <w:rPr>
                <w:sz w:val="20"/>
              </w:rPr>
              <w:t>0,138043</w:t>
            </w:r>
          </w:p>
        </w:tc>
        <w:tc>
          <w:tcPr>
            <w:tcW w:w="1276" w:type="dxa"/>
            <w:tcBorders>
              <w:bottom w:val="single" w:sz="4" w:space="0" w:color="00000A"/>
              <w:right w:val="single" w:sz="4" w:space="0" w:color="00000A"/>
            </w:tcBorders>
            <w:shd w:val="clear" w:color="auto" w:fill="auto"/>
          </w:tcPr>
          <w:p w14:paraId="59D407EC" w14:textId="157FF347" w:rsidR="00A41EAE" w:rsidRPr="00A41EAE" w:rsidRDefault="00A41EAE">
            <w:pPr>
              <w:jc w:val="right"/>
              <w:rPr>
                <w:color w:val="FF0000"/>
                <w:sz w:val="20"/>
              </w:rPr>
            </w:pPr>
            <w:r w:rsidRPr="00A41EAE">
              <w:rPr>
                <w:sz w:val="20"/>
              </w:rPr>
              <w:t>0,138043</w:t>
            </w:r>
          </w:p>
        </w:tc>
        <w:tc>
          <w:tcPr>
            <w:tcW w:w="1275" w:type="dxa"/>
            <w:tcBorders>
              <w:bottom w:val="single" w:sz="4" w:space="0" w:color="00000A"/>
              <w:right w:val="single" w:sz="4" w:space="0" w:color="00000A"/>
            </w:tcBorders>
            <w:shd w:val="clear" w:color="auto" w:fill="auto"/>
          </w:tcPr>
          <w:p w14:paraId="3640BF81" w14:textId="11D3A6A6" w:rsidR="00A41EAE" w:rsidRPr="00A41EAE" w:rsidRDefault="00A41EAE">
            <w:pPr>
              <w:jc w:val="right"/>
              <w:rPr>
                <w:color w:val="FF0000"/>
                <w:sz w:val="20"/>
              </w:rPr>
            </w:pPr>
            <w:r w:rsidRPr="00A41EAE">
              <w:rPr>
                <w:sz w:val="20"/>
              </w:rPr>
              <w:t>0,138043</w:t>
            </w:r>
          </w:p>
        </w:tc>
      </w:tr>
      <w:tr w:rsidR="00A41EAE" w:rsidRPr="00231B4D" w14:paraId="7E0CAF70" w14:textId="77777777" w:rsidTr="002D1F42">
        <w:trPr>
          <w:trHeight w:val="273"/>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B9E3C7" w14:textId="7A152A15" w:rsidR="00A41EAE" w:rsidRPr="00231B4D" w:rsidRDefault="00A41EAE">
            <w:pPr>
              <w:rPr>
                <w:color w:val="FF0000"/>
                <w:sz w:val="20"/>
              </w:rPr>
            </w:pPr>
            <w:r>
              <w:rPr>
                <w:szCs w:val="22"/>
              </w:rPr>
              <w:t>1.1.2</w:t>
            </w:r>
          </w:p>
        </w:tc>
        <w:tc>
          <w:tcPr>
            <w:tcW w:w="3043" w:type="dxa"/>
            <w:tcBorders>
              <w:top w:val="single" w:sz="4" w:space="0" w:color="00000A"/>
              <w:bottom w:val="single" w:sz="4" w:space="0" w:color="00000A"/>
              <w:right w:val="single" w:sz="4" w:space="0" w:color="00000A"/>
            </w:tcBorders>
            <w:shd w:val="clear" w:color="auto" w:fill="auto"/>
          </w:tcPr>
          <w:p w14:paraId="39640829" w14:textId="23C3E399" w:rsidR="00A41EAE" w:rsidRPr="00231B4D" w:rsidRDefault="00A41EAE">
            <w:pPr>
              <w:rPr>
                <w:color w:val="FF0000"/>
                <w:sz w:val="20"/>
              </w:rPr>
            </w:pPr>
            <w:r w:rsidRPr="003940AB">
              <w:rPr>
                <w:sz w:val="20"/>
              </w:rPr>
              <w:t>Мероприятие "Обеспечение деятельности (оказание услуг) муниципальных учреждений, за счет оказания платных услуг (работ)"</w:t>
            </w:r>
          </w:p>
        </w:tc>
        <w:tc>
          <w:tcPr>
            <w:tcW w:w="1418" w:type="dxa"/>
            <w:tcBorders>
              <w:bottom w:val="single" w:sz="4" w:space="0" w:color="00000A"/>
              <w:right w:val="single" w:sz="4" w:space="0" w:color="00000A"/>
            </w:tcBorders>
            <w:shd w:val="clear" w:color="auto" w:fill="auto"/>
          </w:tcPr>
          <w:p w14:paraId="4D99CF95" w14:textId="2A5259CF" w:rsidR="00A41EAE" w:rsidRPr="00A41EAE" w:rsidRDefault="00A41EAE">
            <w:pPr>
              <w:jc w:val="right"/>
              <w:rPr>
                <w:color w:val="FF0000"/>
                <w:sz w:val="20"/>
              </w:rPr>
            </w:pPr>
            <w:r w:rsidRPr="00A41EAE">
              <w:rPr>
                <w:sz w:val="20"/>
              </w:rPr>
              <w:t>0,003367</w:t>
            </w:r>
          </w:p>
        </w:tc>
        <w:tc>
          <w:tcPr>
            <w:tcW w:w="1134" w:type="dxa"/>
            <w:tcBorders>
              <w:bottom w:val="single" w:sz="4" w:space="0" w:color="00000A"/>
              <w:right w:val="single" w:sz="4" w:space="0" w:color="00000A"/>
            </w:tcBorders>
            <w:shd w:val="clear" w:color="auto" w:fill="auto"/>
          </w:tcPr>
          <w:p w14:paraId="20BD53EF" w14:textId="65B82BE1" w:rsidR="00A41EAE" w:rsidRPr="00A41EAE" w:rsidRDefault="00A41EAE">
            <w:pPr>
              <w:jc w:val="right"/>
              <w:rPr>
                <w:color w:val="FF0000"/>
                <w:sz w:val="20"/>
              </w:rPr>
            </w:pPr>
            <w:r w:rsidRPr="00A41EAE">
              <w:rPr>
                <w:sz w:val="20"/>
              </w:rPr>
              <w:t>0,003393</w:t>
            </w:r>
          </w:p>
        </w:tc>
        <w:tc>
          <w:tcPr>
            <w:tcW w:w="1134" w:type="dxa"/>
            <w:tcBorders>
              <w:bottom w:val="single" w:sz="4" w:space="0" w:color="00000A"/>
              <w:right w:val="single" w:sz="4" w:space="0" w:color="00000A"/>
            </w:tcBorders>
            <w:shd w:val="clear" w:color="auto" w:fill="auto"/>
          </w:tcPr>
          <w:p w14:paraId="1A49B245" w14:textId="50C3DA3A" w:rsidR="00A41EAE" w:rsidRPr="00A41EAE" w:rsidRDefault="00A41EAE">
            <w:pPr>
              <w:jc w:val="right"/>
              <w:rPr>
                <w:color w:val="FF0000"/>
                <w:sz w:val="20"/>
              </w:rPr>
            </w:pPr>
            <w:r w:rsidRPr="00A41EAE">
              <w:rPr>
                <w:sz w:val="20"/>
              </w:rPr>
              <w:t>0,003238</w:t>
            </w:r>
          </w:p>
        </w:tc>
        <w:tc>
          <w:tcPr>
            <w:tcW w:w="1134" w:type="dxa"/>
            <w:tcBorders>
              <w:bottom w:val="single" w:sz="4" w:space="0" w:color="00000A"/>
              <w:right w:val="single" w:sz="4" w:space="0" w:color="00000A"/>
            </w:tcBorders>
            <w:shd w:val="clear" w:color="auto" w:fill="auto"/>
          </w:tcPr>
          <w:p w14:paraId="1848CE9F" w14:textId="4E592FBE" w:rsidR="00A41EAE" w:rsidRPr="00A41EAE" w:rsidRDefault="00A41EAE">
            <w:pPr>
              <w:jc w:val="right"/>
              <w:rPr>
                <w:color w:val="FF0000"/>
                <w:sz w:val="20"/>
              </w:rPr>
            </w:pPr>
            <w:r w:rsidRPr="00A41EAE">
              <w:rPr>
                <w:sz w:val="20"/>
              </w:rPr>
              <w:t>0,003481</w:t>
            </w:r>
          </w:p>
        </w:tc>
        <w:tc>
          <w:tcPr>
            <w:tcW w:w="1134" w:type="dxa"/>
            <w:tcBorders>
              <w:bottom w:val="single" w:sz="4" w:space="0" w:color="00000A"/>
              <w:right w:val="single" w:sz="4" w:space="0" w:color="00000A"/>
            </w:tcBorders>
            <w:shd w:val="clear" w:color="auto" w:fill="auto"/>
          </w:tcPr>
          <w:p w14:paraId="3C2B5D2A" w14:textId="0B687AAE" w:rsidR="00A41EAE" w:rsidRPr="00A41EAE" w:rsidRDefault="00A41EAE">
            <w:pPr>
              <w:jc w:val="right"/>
              <w:rPr>
                <w:color w:val="FF0000"/>
                <w:sz w:val="20"/>
              </w:rPr>
            </w:pPr>
            <w:r w:rsidRPr="00A41EAE">
              <w:rPr>
                <w:sz w:val="20"/>
              </w:rPr>
              <w:t>0,003481</w:t>
            </w:r>
          </w:p>
        </w:tc>
        <w:tc>
          <w:tcPr>
            <w:tcW w:w="1134" w:type="dxa"/>
            <w:tcBorders>
              <w:bottom w:val="single" w:sz="4" w:space="0" w:color="00000A"/>
              <w:right w:val="single" w:sz="4" w:space="0" w:color="00000A"/>
            </w:tcBorders>
            <w:shd w:val="clear" w:color="auto" w:fill="auto"/>
          </w:tcPr>
          <w:p w14:paraId="66A1DEF6" w14:textId="57D49CEF" w:rsidR="00A41EAE" w:rsidRPr="00A41EAE" w:rsidRDefault="00A41EAE">
            <w:pPr>
              <w:jc w:val="right"/>
              <w:rPr>
                <w:color w:val="FF0000"/>
                <w:sz w:val="20"/>
              </w:rPr>
            </w:pPr>
            <w:r w:rsidRPr="00A41EAE">
              <w:rPr>
                <w:sz w:val="20"/>
              </w:rPr>
              <w:t>0,003481</w:t>
            </w:r>
          </w:p>
        </w:tc>
        <w:tc>
          <w:tcPr>
            <w:tcW w:w="1134" w:type="dxa"/>
            <w:tcBorders>
              <w:bottom w:val="single" w:sz="4" w:space="0" w:color="00000A"/>
              <w:right w:val="single" w:sz="4" w:space="0" w:color="00000A"/>
            </w:tcBorders>
            <w:shd w:val="clear" w:color="auto" w:fill="auto"/>
          </w:tcPr>
          <w:p w14:paraId="6AF360E0" w14:textId="08D0EAEA" w:rsidR="00A41EAE" w:rsidRPr="00A41EAE" w:rsidRDefault="00A41EAE">
            <w:pPr>
              <w:jc w:val="right"/>
              <w:rPr>
                <w:color w:val="FF0000"/>
                <w:sz w:val="20"/>
              </w:rPr>
            </w:pPr>
            <w:r w:rsidRPr="00A41EAE">
              <w:rPr>
                <w:sz w:val="20"/>
              </w:rPr>
              <w:t>0,003481</w:t>
            </w:r>
          </w:p>
        </w:tc>
        <w:tc>
          <w:tcPr>
            <w:tcW w:w="1276" w:type="dxa"/>
            <w:tcBorders>
              <w:bottom w:val="single" w:sz="4" w:space="0" w:color="00000A"/>
              <w:right w:val="single" w:sz="4" w:space="0" w:color="00000A"/>
            </w:tcBorders>
            <w:shd w:val="clear" w:color="auto" w:fill="auto"/>
          </w:tcPr>
          <w:p w14:paraId="15D86597" w14:textId="4F44ACC6" w:rsidR="00A41EAE" w:rsidRPr="00A41EAE" w:rsidRDefault="00A41EAE">
            <w:pPr>
              <w:jc w:val="right"/>
              <w:rPr>
                <w:color w:val="FF0000"/>
                <w:sz w:val="20"/>
              </w:rPr>
            </w:pPr>
            <w:r w:rsidRPr="00A41EAE">
              <w:rPr>
                <w:sz w:val="20"/>
              </w:rPr>
              <w:t>0,003481</w:t>
            </w:r>
          </w:p>
        </w:tc>
        <w:tc>
          <w:tcPr>
            <w:tcW w:w="1275" w:type="dxa"/>
            <w:tcBorders>
              <w:bottom w:val="single" w:sz="4" w:space="0" w:color="00000A"/>
              <w:right w:val="single" w:sz="4" w:space="0" w:color="00000A"/>
            </w:tcBorders>
            <w:shd w:val="clear" w:color="auto" w:fill="auto"/>
          </w:tcPr>
          <w:p w14:paraId="29BE2135" w14:textId="0D13B650" w:rsidR="00A41EAE" w:rsidRPr="00A41EAE" w:rsidRDefault="00A41EAE">
            <w:pPr>
              <w:jc w:val="right"/>
              <w:rPr>
                <w:color w:val="FF0000"/>
                <w:sz w:val="20"/>
              </w:rPr>
            </w:pPr>
            <w:r w:rsidRPr="00A41EAE">
              <w:rPr>
                <w:sz w:val="20"/>
              </w:rPr>
              <w:t>0,003481</w:t>
            </w:r>
          </w:p>
        </w:tc>
      </w:tr>
      <w:tr w:rsidR="00A41EAE" w:rsidRPr="00231B4D" w14:paraId="61365908" w14:textId="77777777" w:rsidTr="002D1F42">
        <w:trPr>
          <w:trHeight w:val="249"/>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B35CF0" w14:textId="52D32D42" w:rsidR="00A41EAE" w:rsidRPr="00231B4D" w:rsidRDefault="00A41EAE">
            <w:pPr>
              <w:rPr>
                <w:color w:val="FF0000"/>
                <w:sz w:val="20"/>
              </w:rPr>
            </w:pPr>
            <w:r>
              <w:rPr>
                <w:szCs w:val="22"/>
              </w:rPr>
              <w:t>1.1.3</w:t>
            </w:r>
          </w:p>
        </w:tc>
        <w:tc>
          <w:tcPr>
            <w:tcW w:w="3043" w:type="dxa"/>
            <w:tcBorders>
              <w:top w:val="single" w:sz="4" w:space="0" w:color="00000A"/>
              <w:bottom w:val="single" w:sz="4" w:space="0" w:color="00000A"/>
              <w:right w:val="single" w:sz="4" w:space="0" w:color="00000A"/>
            </w:tcBorders>
            <w:shd w:val="clear" w:color="auto" w:fill="auto"/>
          </w:tcPr>
          <w:p w14:paraId="470149C4" w14:textId="5752ECC6" w:rsidR="00A41EAE" w:rsidRPr="00231B4D" w:rsidRDefault="00A41EAE">
            <w:pPr>
              <w:rPr>
                <w:color w:val="FF0000"/>
                <w:sz w:val="20"/>
              </w:rPr>
            </w:pPr>
            <w:r w:rsidRPr="003940AB">
              <w:rPr>
                <w:sz w:val="20"/>
              </w:rPr>
              <w:t>Мероприятие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1418" w:type="dxa"/>
            <w:tcBorders>
              <w:top w:val="single" w:sz="4" w:space="0" w:color="00000A"/>
              <w:bottom w:val="single" w:sz="4" w:space="0" w:color="00000A"/>
              <w:right w:val="single" w:sz="4" w:space="0" w:color="00000A"/>
            </w:tcBorders>
            <w:shd w:val="clear" w:color="auto" w:fill="auto"/>
          </w:tcPr>
          <w:p w14:paraId="1777B13B" w14:textId="37622934" w:rsidR="00A41EAE" w:rsidRPr="00A41EAE" w:rsidRDefault="00A41EAE">
            <w:pPr>
              <w:jc w:val="right"/>
              <w:rPr>
                <w:color w:val="FF0000"/>
                <w:sz w:val="20"/>
              </w:rPr>
            </w:pPr>
            <w:r w:rsidRPr="00A41EAE">
              <w:rPr>
                <w:sz w:val="20"/>
              </w:rPr>
              <w:t>0,107378</w:t>
            </w:r>
          </w:p>
        </w:tc>
        <w:tc>
          <w:tcPr>
            <w:tcW w:w="1134" w:type="dxa"/>
            <w:tcBorders>
              <w:top w:val="single" w:sz="4" w:space="0" w:color="00000A"/>
              <w:bottom w:val="single" w:sz="4" w:space="0" w:color="00000A"/>
              <w:right w:val="single" w:sz="4" w:space="0" w:color="00000A"/>
            </w:tcBorders>
            <w:shd w:val="clear" w:color="auto" w:fill="auto"/>
          </w:tcPr>
          <w:p w14:paraId="65D6F3C8" w14:textId="0DED15E2" w:rsidR="00A41EAE" w:rsidRPr="00A41EAE" w:rsidRDefault="00A41EAE">
            <w:pPr>
              <w:jc w:val="right"/>
              <w:rPr>
                <w:color w:val="FF0000"/>
                <w:sz w:val="20"/>
              </w:rPr>
            </w:pPr>
            <w:r w:rsidRPr="00A41EAE">
              <w:rPr>
                <w:sz w:val="20"/>
              </w:rPr>
              <w:t>0,113177</w:t>
            </w:r>
          </w:p>
        </w:tc>
        <w:tc>
          <w:tcPr>
            <w:tcW w:w="1134" w:type="dxa"/>
            <w:tcBorders>
              <w:top w:val="single" w:sz="4" w:space="0" w:color="00000A"/>
              <w:bottom w:val="single" w:sz="4" w:space="0" w:color="00000A"/>
              <w:right w:val="single" w:sz="4" w:space="0" w:color="00000A"/>
            </w:tcBorders>
            <w:shd w:val="clear" w:color="auto" w:fill="auto"/>
          </w:tcPr>
          <w:p w14:paraId="02532736" w14:textId="098A4ECD" w:rsidR="00A41EAE" w:rsidRPr="00A41EAE" w:rsidRDefault="00A41EAE">
            <w:pPr>
              <w:jc w:val="right"/>
              <w:rPr>
                <w:color w:val="FF0000"/>
                <w:sz w:val="20"/>
              </w:rPr>
            </w:pPr>
            <w:r w:rsidRPr="00A41EAE">
              <w:rPr>
                <w:sz w:val="20"/>
              </w:rPr>
              <w:t>0,115769</w:t>
            </w:r>
          </w:p>
        </w:tc>
        <w:tc>
          <w:tcPr>
            <w:tcW w:w="1134" w:type="dxa"/>
            <w:tcBorders>
              <w:bottom w:val="single" w:sz="4" w:space="0" w:color="00000A"/>
              <w:right w:val="single" w:sz="4" w:space="0" w:color="00000A"/>
            </w:tcBorders>
            <w:shd w:val="clear" w:color="auto" w:fill="auto"/>
          </w:tcPr>
          <w:p w14:paraId="4B13F724" w14:textId="36376243" w:rsidR="00A41EAE" w:rsidRPr="00A41EAE" w:rsidRDefault="00A41EAE">
            <w:pPr>
              <w:jc w:val="right"/>
              <w:rPr>
                <w:color w:val="FF0000"/>
                <w:sz w:val="20"/>
              </w:rPr>
            </w:pPr>
            <w:r w:rsidRPr="00A41EAE">
              <w:rPr>
                <w:sz w:val="20"/>
              </w:rPr>
              <w:t>0,124427</w:t>
            </w:r>
          </w:p>
        </w:tc>
        <w:tc>
          <w:tcPr>
            <w:tcW w:w="1134" w:type="dxa"/>
            <w:tcBorders>
              <w:bottom w:val="single" w:sz="4" w:space="0" w:color="00000A"/>
              <w:right w:val="single" w:sz="4" w:space="0" w:color="00000A"/>
            </w:tcBorders>
            <w:shd w:val="clear" w:color="auto" w:fill="auto"/>
          </w:tcPr>
          <w:p w14:paraId="57FD0695" w14:textId="697A4EBF" w:rsidR="00A41EAE" w:rsidRPr="00A41EAE" w:rsidRDefault="00A41EAE">
            <w:pPr>
              <w:jc w:val="right"/>
              <w:rPr>
                <w:color w:val="FF0000"/>
                <w:sz w:val="20"/>
              </w:rPr>
            </w:pPr>
            <w:r w:rsidRPr="00A41EAE">
              <w:rPr>
                <w:sz w:val="20"/>
              </w:rPr>
              <w:t>0,124427</w:t>
            </w:r>
          </w:p>
        </w:tc>
        <w:tc>
          <w:tcPr>
            <w:tcW w:w="1134" w:type="dxa"/>
            <w:tcBorders>
              <w:bottom w:val="single" w:sz="4" w:space="0" w:color="00000A"/>
              <w:right w:val="single" w:sz="4" w:space="0" w:color="00000A"/>
            </w:tcBorders>
            <w:shd w:val="clear" w:color="auto" w:fill="auto"/>
          </w:tcPr>
          <w:p w14:paraId="20F25F31" w14:textId="711E25B4" w:rsidR="00A41EAE" w:rsidRPr="00A41EAE" w:rsidRDefault="00A41EAE">
            <w:pPr>
              <w:jc w:val="right"/>
              <w:rPr>
                <w:color w:val="FF0000"/>
                <w:sz w:val="20"/>
              </w:rPr>
            </w:pPr>
            <w:r w:rsidRPr="00A41EAE">
              <w:rPr>
                <w:sz w:val="20"/>
              </w:rPr>
              <w:t>0,124427</w:t>
            </w:r>
          </w:p>
        </w:tc>
        <w:tc>
          <w:tcPr>
            <w:tcW w:w="1134" w:type="dxa"/>
            <w:tcBorders>
              <w:bottom w:val="single" w:sz="4" w:space="0" w:color="00000A"/>
              <w:right w:val="single" w:sz="4" w:space="0" w:color="00000A"/>
            </w:tcBorders>
            <w:shd w:val="clear" w:color="auto" w:fill="auto"/>
          </w:tcPr>
          <w:p w14:paraId="0D3AA535" w14:textId="12B270F4" w:rsidR="00A41EAE" w:rsidRPr="00A41EAE" w:rsidRDefault="00A41EAE">
            <w:pPr>
              <w:jc w:val="right"/>
              <w:rPr>
                <w:color w:val="FF0000"/>
                <w:sz w:val="20"/>
              </w:rPr>
            </w:pPr>
            <w:r w:rsidRPr="00A41EAE">
              <w:rPr>
                <w:sz w:val="20"/>
              </w:rPr>
              <w:t>0,124427</w:t>
            </w:r>
          </w:p>
        </w:tc>
        <w:tc>
          <w:tcPr>
            <w:tcW w:w="1276" w:type="dxa"/>
            <w:tcBorders>
              <w:bottom w:val="single" w:sz="4" w:space="0" w:color="00000A"/>
              <w:right w:val="single" w:sz="4" w:space="0" w:color="00000A"/>
            </w:tcBorders>
            <w:shd w:val="clear" w:color="auto" w:fill="auto"/>
          </w:tcPr>
          <w:p w14:paraId="1DE0A3E5" w14:textId="495437FD" w:rsidR="00A41EAE" w:rsidRPr="00A41EAE" w:rsidRDefault="00A41EAE">
            <w:pPr>
              <w:jc w:val="right"/>
              <w:rPr>
                <w:color w:val="FF0000"/>
                <w:sz w:val="20"/>
              </w:rPr>
            </w:pPr>
            <w:r w:rsidRPr="00A41EAE">
              <w:rPr>
                <w:sz w:val="20"/>
              </w:rPr>
              <w:t>0,124427</w:t>
            </w:r>
          </w:p>
        </w:tc>
        <w:tc>
          <w:tcPr>
            <w:tcW w:w="1275" w:type="dxa"/>
            <w:tcBorders>
              <w:bottom w:val="single" w:sz="4" w:space="0" w:color="00000A"/>
              <w:right w:val="single" w:sz="4" w:space="0" w:color="00000A"/>
            </w:tcBorders>
            <w:shd w:val="clear" w:color="auto" w:fill="auto"/>
          </w:tcPr>
          <w:p w14:paraId="4DFC402A" w14:textId="4FB3ACFF" w:rsidR="00A41EAE" w:rsidRPr="00A41EAE" w:rsidRDefault="00A41EAE">
            <w:pPr>
              <w:jc w:val="right"/>
              <w:rPr>
                <w:color w:val="FF0000"/>
                <w:sz w:val="20"/>
              </w:rPr>
            </w:pPr>
            <w:r w:rsidRPr="00A41EAE">
              <w:rPr>
                <w:sz w:val="20"/>
              </w:rPr>
              <w:t>0,124427</w:t>
            </w:r>
          </w:p>
        </w:tc>
      </w:tr>
      <w:tr w:rsidR="00A41EAE" w:rsidRPr="00231B4D" w14:paraId="07FA9F91" w14:textId="77777777" w:rsidTr="002D1F42">
        <w:trPr>
          <w:trHeight w:val="376"/>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027692" w14:textId="0134028C" w:rsidR="00A41EAE" w:rsidRPr="00231B4D" w:rsidRDefault="00A41EAE">
            <w:pPr>
              <w:rPr>
                <w:color w:val="FF0000"/>
                <w:sz w:val="20"/>
              </w:rPr>
            </w:pPr>
            <w:r>
              <w:rPr>
                <w:szCs w:val="22"/>
              </w:rPr>
              <w:t>1.1.4</w:t>
            </w:r>
          </w:p>
        </w:tc>
        <w:tc>
          <w:tcPr>
            <w:tcW w:w="3043" w:type="dxa"/>
            <w:tcBorders>
              <w:top w:val="single" w:sz="4" w:space="0" w:color="00000A"/>
              <w:bottom w:val="single" w:sz="4" w:space="0" w:color="00000A"/>
              <w:right w:val="single" w:sz="4" w:space="0" w:color="00000A"/>
            </w:tcBorders>
            <w:shd w:val="clear" w:color="auto" w:fill="auto"/>
          </w:tcPr>
          <w:p w14:paraId="628BCA1B" w14:textId="4CD82D23" w:rsidR="00A41EAE" w:rsidRPr="00231B4D" w:rsidRDefault="00A41EAE">
            <w:pPr>
              <w:rPr>
                <w:color w:val="FF0000"/>
                <w:sz w:val="20"/>
              </w:rPr>
            </w:pPr>
            <w:r w:rsidRPr="003940AB">
              <w:rPr>
                <w:sz w:val="20"/>
              </w:rPr>
              <w:t xml:space="preserve">Мероприятие "Финансовое обеспечение государственных гарантий реализации прав на </w:t>
            </w:r>
            <w:r w:rsidRPr="003940AB">
              <w:rPr>
                <w:sz w:val="20"/>
              </w:rPr>
              <w:lastRenderedPageBreak/>
              <w:t>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18" w:type="dxa"/>
            <w:tcBorders>
              <w:top w:val="single" w:sz="4" w:space="0" w:color="00000A"/>
              <w:bottom w:val="single" w:sz="4" w:space="0" w:color="00000A"/>
              <w:right w:val="single" w:sz="4" w:space="0" w:color="00000A"/>
            </w:tcBorders>
            <w:shd w:val="clear" w:color="auto" w:fill="auto"/>
          </w:tcPr>
          <w:p w14:paraId="27D54C72" w14:textId="2116BF1B" w:rsidR="00A41EAE" w:rsidRPr="00A41EAE" w:rsidRDefault="00A41EAE">
            <w:pPr>
              <w:jc w:val="right"/>
              <w:rPr>
                <w:color w:val="FF0000"/>
                <w:sz w:val="20"/>
              </w:rPr>
            </w:pPr>
            <w:r w:rsidRPr="00A41EAE">
              <w:rPr>
                <w:sz w:val="20"/>
              </w:rPr>
              <w:lastRenderedPageBreak/>
              <w:t>0,012588</w:t>
            </w:r>
          </w:p>
        </w:tc>
        <w:tc>
          <w:tcPr>
            <w:tcW w:w="1134" w:type="dxa"/>
            <w:tcBorders>
              <w:top w:val="single" w:sz="4" w:space="0" w:color="00000A"/>
              <w:bottom w:val="single" w:sz="4" w:space="0" w:color="00000A"/>
              <w:right w:val="single" w:sz="4" w:space="0" w:color="00000A"/>
            </w:tcBorders>
            <w:shd w:val="clear" w:color="auto" w:fill="auto"/>
          </w:tcPr>
          <w:p w14:paraId="3CE274B3" w14:textId="3340BDE0" w:rsidR="00A41EAE" w:rsidRPr="00A41EAE" w:rsidRDefault="00A41EAE">
            <w:pPr>
              <w:jc w:val="right"/>
              <w:rPr>
                <w:color w:val="FF0000"/>
                <w:sz w:val="20"/>
              </w:rPr>
            </w:pPr>
            <w:r w:rsidRPr="00A41EAE">
              <w:rPr>
                <w:sz w:val="20"/>
              </w:rPr>
              <w:t>0,020430</w:t>
            </w:r>
          </w:p>
        </w:tc>
        <w:tc>
          <w:tcPr>
            <w:tcW w:w="1134" w:type="dxa"/>
            <w:tcBorders>
              <w:top w:val="single" w:sz="4" w:space="0" w:color="00000A"/>
              <w:bottom w:val="single" w:sz="4" w:space="0" w:color="00000A"/>
              <w:right w:val="single" w:sz="4" w:space="0" w:color="00000A"/>
            </w:tcBorders>
            <w:shd w:val="clear" w:color="auto" w:fill="auto"/>
          </w:tcPr>
          <w:p w14:paraId="56A3D536" w14:textId="67A7E7E4" w:rsidR="00A41EAE" w:rsidRPr="00A41EAE" w:rsidRDefault="00A41EAE">
            <w:pPr>
              <w:jc w:val="right"/>
              <w:rPr>
                <w:color w:val="FF0000"/>
                <w:sz w:val="20"/>
              </w:rPr>
            </w:pPr>
            <w:r w:rsidRPr="00A41EAE">
              <w:rPr>
                <w:sz w:val="20"/>
              </w:rPr>
              <w:t>0,019498</w:t>
            </w:r>
          </w:p>
        </w:tc>
        <w:tc>
          <w:tcPr>
            <w:tcW w:w="1134" w:type="dxa"/>
            <w:tcBorders>
              <w:top w:val="single" w:sz="4" w:space="0" w:color="00000A"/>
              <w:bottom w:val="single" w:sz="4" w:space="0" w:color="00000A"/>
              <w:right w:val="single" w:sz="4" w:space="0" w:color="00000A"/>
            </w:tcBorders>
            <w:shd w:val="clear" w:color="auto" w:fill="auto"/>
          </w:tcPr>
          <w:p w14:paraId="66375ED1" w14:textId="2865D6F5" w:rsidR="00A41EAE" w:rsidRPr="00A41EAE" w:rsidRDefault="00A41EAE">
            <w:pPr>
              <w:jc w:val="right"/>
              <w:rPr>
                <w:color w:val="FF0000"/>
                <w:sz w:val="20"/>
              </w:rPr>
            </w:pPr>
            <w:r w:rsidRPr="00A41EAE">
              <w:rPr>
                <w:sz w:val="20"/>
              </w:rPr>
              <w:t>0,020956</w:t>
            </w:r>
          </w:p>
        </w:tc>
        <w:tc>
          <w:tcPr>
            <w:tcW w:w="1134" w:type="dxa"/>
            <w:tcBorders>
              <w:top w:val="single" w:sz="4" w:space="0" w:color="00000A"/>
              <w:bottom w:val="single" w:sz="4" w:space="0" w:color="00000A"/>
              <w:right w:val="single" w:sz="4" w:space="0" w:color="00000A"/>
            </w:tcBorders>
            <w:shd w:val="clear" w:color="auto" w:fill="auto"/>
          </w:tcPr>
          <w:p w14:paraId="753D6ED6" w14:textId="659907A2" w:rsidR="00A41EAE" w:rsidRPr="00A41EAE" w:rsidRDefault="00A41EAE">
            <w:pPr>
              <w:jc w:val="right"/>
              <w:rPr>
                <w:color w:val="FF0000"/>
                <w:sz w:val="20"/>
              </w:rPr>
            </w:pPr>
            <w:r w:rsidRPr="00A41EAE">
              <w:rPr>
                <w:sz w:val="20"/>
              </w:rPr>
              <w:t>0,020956</w:t>
            </w:r>
          </w:p>
        </w:tc>
        <w:tc>
          <w:tcPr>
            <w:tcW w:w="1134" w:type="dxa"/>
            <w:tcBorders>
              <w:top w:val="single" w:sz="4" w:space="0" w:color="00000A"/>
              <w:bottom w:val="single" w:sz="4" w:space="0" w:color="00000A"/>
              <w:right w:val="single" w:sz="4" w:space="0" w:color="00000A"/>
            </w:tcBorders>
            <w:shd w:val="clear" w:color="auto" w:fill="auto"/>
          </w:tcPr>
          <w:p w14:paraId="50D1EBB2" w14:textId="775E614D" w:rsidR="00A41EAE" w:rsidRPr="00A41EAE" w:rsidRDefault="00A41EAE">
            <w:pPr>
              <w:jc w:val="right"/>
              <w:rPr>
                <w:color w:val="FF0000"/>
                <w:sz w:val="20"/>
              </w:rPr>
            </w:pPr>
            <w:r w:rsidRPr="00A41EAE">
              <w:rPr>
                <w:sz w:val="20"/>
              </w:rPr>
              <w:t>0,020956</w:t>
            </w:r>
          </w:p>
        </w:tc>
        <w:tc>
          <w:tcPr>
            <w:tcW w:w="1134" w:type="dxa"/>
            <w:tcBorders>
              <w:top w:val="single" w:sz="4" w:space="0" w:color="00000A"/>
              <w:bottom w:val="single" w:sz="4" w:space="0" w:color="00000A"/>
              <w:right w:val="single" w:sz="4" w:space="0" w:color="00000A"/>
            </w:tcBorders>
            <w:shd w:val="clear" w:color="auto" w:fill="auto"/>
          </w:tcPr>
          <w:p w14:paraId="204BF17E" w14:textId="59C9E234" w:rsidR="00A41EAE" w:rsidRPr="00A41EAE" w:rsidRDefault="00A41EAE">
            <w:pPr>
              <w:jc w:val="right"/>
              <w:rPr>
                <w:color w:val="FF0000"/>
                <w:sz w:val="20"/>
              </w:rPr>
            </w:pPr>
            <w:r w:rsidRPr="00A41EAE">
              <w:rPr>
                <w:sz w:val="20"/>
              </w:rPr>
              <w:t>0,020956</w:t>
            </w:r>
          </w:p>
        </w:tc>
        <w:tc>
          <w:tcPr>
            <w:tcW w:w="1276" w:type="dxa"/>
            <w:tcBorders>
              <w:top w:val="single" w:sz="4" w:space="0" w:color="00000A"/>
              <w:bottom w:val="single" w:sz="4" w:space="0" w:color="00000A"/>
              <w:right w:val="single" w:sz="4" w:space="0" w:color="00000A"/>
            </w:tcBorders>
            <w:shd w:val="clear" w:color="auto" w:fill="auto"/>
          </w:tcPr>
          <w:p w14:paraId="1C7C42D8" w14:textId="2E7639EA" w:rsidR="00A41EAE" w:rsidRPr="00A41EAE" w:rsidRDefault="00A41EAE">
            <w:pPr>
              <w:jc w:val="right"/>
              <w:rPr>
                <w:color w:val="FF0000"/>
                <w:sz w:val="20"/>
              </w:rPr>
            </w:pPr>
            <w:r w:rsidRPr="00A41EAE">
              <w:rPr>
                <w:sz w:val="20"/>
              </w:rPr>
              <w:t>0,020956</w:t>
            </w:r>
          </w:p>
        </w:tc>
        <w:tc>
          <w:tcPr>
            <w:tcW w:w="1275" w:type="dxa"/>
            <w:tcBorders>
              <w:top w:val="single" w:sz="4" w:space="0" w:color="00000A"/>
              <w:bottom w:val="single" w:sz="4" w:space="0" w:color="00000A"/>
              <w:right w:val="single" w:sz="4" w:space="0" w:color="00000A"/>
            </w:tcBorders>
            <w:shd w:val="clear" w:color="auto" w:fill="auto"/>
          </w:tcPr>
          <w:p w14:paraId="661D2AAA" w14:textId="5E6D8537" w:rsidR="00A41EAE" w:rsidRPr="00A41EAE" w:rsidRDefault="00A41EAE">
            <w:pPr>
              <w:jc w:val="right"/>
              <w:rPr>
                <w:color w:val="FF0000"/>
                <w:sz w:val="20"/>
              </w:rPr>
            </w:pPr>
            <w:r w:rsidRPr="00A41EAE">
              <w:rPr>
                <w:sz w:val="20"/>
              </w:rPr>
              <w:t>0,020956</w:t>
            </w:r>
          </w:p>
        </w:tc>
      </w:tr>
      <w:tr w:rsidR="00A41EAE" w:rsidRPr="00231B4D" w14:paraId="6B4C10D3" w14:textId="77777777" w:rsidTr="002D1F42">
        <w:trPr>
          <w:trHeight w:val="376"/>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C82F0E" w14:textId="6728A35F" w:rsidR="00A41EAE" w:rsidRPr="00231B4D" w:rsidRDefault="00A41EAE">
            <w:pPr>
              <w:rPr>
                <w:color w:val="FF0000"/>
                <w:sz w:val="20"/>
              </w:rPr>
            </w:pPr>
            <w:r>
              <w:rPr>
                <w:szCs w:val="22"/>
              </w:rPr>
              <w:lastRenderedPageBreak/>
              <w:t>1.2</w:t>
            </w:r>
          </w:p>
        </w:tc>
        <w:tc>
          <w:tcPr>
            <w:tcW w:w="3043" w:type="dxa"/>
            <w:tcBorders>
              <w:top w:val="single" w:sz="4" w:space="0" w:color="00000A"/>
              <w:bottom w:val="single" w:sz="4" w:space="0" w:color="00000A"/>
              <w:right w:val="single" w:sz="4" w:space="0" w:color="00000A"/>
            </w:tcBorders>
            <w:shd w:val="clear" w:color="auto" w:fill="auto"/>
          </w:tcPr>
          <w:p w14:paraId="7EC1FA75" w14:textId="19345C2D" w:rsidR="00A41EAE" w:rsidRPr="00231B4D" w:rsidRDefault="00A41EAE">
            <w:pPr>
              <w:rPr>
                <w:color w:val="FF0000"/>
                <w:sz w:val="20"/>
              </w:rPr>
            </w:pPr>
            <w:r w:rsidRPr="003940AB">
              <w:rPr>
                <w:sz w:val="20"/>
              </w:rPr>
              <w:t>Основное мероприятие "Обеспечение реализации программ общего образования"</w:t>
            </w:r>
          </w:p>
        </w:tc>
        <w:tc>
          <w:tcPr>
            <w:tcW w:w="1418" w:type="dxa"/>
            <w:tcBorders>
              <w:top w:val="single" w:sz="4" w:space="0" w:color="00000A"/>
              <w:bottom w:val="single" w:sz="4" w:space="0" w:color="00000A"/>
              <w:right w:val="single" w:sz="4" w:space="0" w:color="00000A"/>
            </w:tcBorders>
            <w:shd w:val="clear" w:color="auto" w:fill="auto"/>
          </w:tcPr>
          <w:p w14:paraId="72B25A8E" w14:textId="4F22FE4E" w:rsidR="00A41EAE" w:rsidRPr="00A41EAE" w:rsidRDefault="00A41EAE">
            <w:pPr>
              <w:jc w:val="right"/>
              <w:rPr>
                <w:color w:val="FF0000"/>
                <w:sz w:val="20"/>
              </w:rPr>
            </w:pPr>
            <w:r w:rsidRPr="00A41EAE">
              <w:rPr>
                <w:sz w:val="20"/>
              </w:rPr>
              <w:t>0,613699</w:t>
            </w:r>
          </w:p>
        </w:tc>
        <w:tc>
          <w:tcPr>
            <w:tcW w:w="1134" w:type="dxa"/>
            <w:tcBorders>
              <w:top w:val="single" w:sz="4" w:space="0" w:color="00000A"/>
              <w:bottom w:val="single" w:sz="4" w:space="0" w:color="00000A"/>
              <w:right w:val="single" w:sz="4" w:space="0" w:color="00000A"/>
            </w:tcBorders>
            <w:shd w:val="clear" w:color="auto" w:fill="auto"/>
          </w:tcPr>
          <w:p w14:paraId="3F48E3C2" w14:textId="0F84F687" w:rsidR="00A41EAE" w:rsidRPr="00A41EAE" w:rsidRDefault="00A41EAE">
            <w:pPr>
              <w:jc w:val="right"/>
              <w:rPr>
                <w:color w:val="FF0000"/>
                <w:sz w:val="20"/>
              </w:rPr>
            </w:pPr>
            <w:r w:rsidRPr="00A41EAE">
              <w:rPr>
                <w:sz w:val="20"/>
              </w:rPr>
              <w:t>0,644455</w:t>
            </w:r>
          </w:p>
        </w:tc>
        <w:tc>
          <w:tcPr>
            <w:tcW w:w="1134" w:type="dxa"/>
            <w:tcBorders>
              <w:top w:val="single" w:sz="4" w:space="0" w:color="00000A"/>
              <w:bottom w:val="single" w:sz="4" w:space="0" w:color="00000A"/>
              <w:right w:val="single" w:sz="4" w:space="0" w:color="00000A"/>
            </w:tcBorders>
            <w:shd w:val="clear" w:color="auto" w:fill="auto"/>
          </w:tcPr>
          <w:p w14:paraId="6A567226" w14:textId="3A96F133" w:rsidR="00A41EAE" w:rsidRPr="00A41EAE" w:rsidRDefault="00A41EAE">
            <w:pPr>
              <w:jc w:val="right"/>
              <w:rPr>
                <w:color w:val="FF0000"/>
                <w:sz w:val="20"/>
              </w:rPr>
            </w:pPr>
            <w:r w:rsidRPr="00A41EAE">
              <w:rPr>
                <w:sz w:val="20"/>
              </w:rPr>
              <w:t>0,642933</w:t>
            </w:r>
          </w:p>
        </w:tc>
        <w:tc>
          <w:tcPr>
            <w:tcW w:w="1134" w:type="dxa"/>
            <w:tcBorders>
              <w:top w:val="single" w:sz="4" w:space="0" w:color="00000A"/>
              <w:bottom w:val="single" w:sz="4" w:space="0" w:color="00000A"/>
              <w:right w:val="single" w:sz="4" w:space="0" w:color="00000A"/>
            </w:tcBorders>
            <w:shd w:val="clear" w:color="auto" w:fill="auto"/>
          </w:tcPr>
          <w:p w14:paraId="1166127F" w14:textId="396C40F2" w:rsidR="00A41EAE" w:rsidRPr="00A41EAE" w:rsidRDefault="00A41EAE">
            <w:pPr>
              <w:jc w:val="right"/>
              <w:rPr>
                <w:color w:val="FF0000"/>
                <w:sz w:val="20"/>
              </w:rPr>
            </w:pPr>
            <w:r w:rsidRPr="00A41EAE">
              <w:rPr>
                <w:sz w:val="20"/>
              </w:rPr>
              <w:t>0,624972</w:t>
            </w:r>
          </w:p>
        </w:tc>
        <w:tc>
          <w:tcPr>
            <w:tcW w:w="1134" w:type="dxa"/>
            <w:tcBorders>
              <w:top w:val="single" w:sz="4" w:space="0" w:color="00000A"/>
              <w:bottom w:val="single" w:sz="4" w:space="0" w:color="00000A"/>
              <w:right w:val="single" w:sz="4" w:space="0" w:color="00000A"/>
            </w:tcBorders>
            <w:shd w:val="clear" w:color="auto" w:fill="auto"/>
          </w:tcPr>
          <w:p w14:paraId="13E03AD3" w14:textId="05C19B7B" w:rsidR="00A41EAE" w:rsidRPr="00A41EAE" w:rsidRDefault="00A41EAE">
            <w:pPr>
              <w:jc w:val="right"/>
              <w:rPr>
                <w:color w:val="FF0000"/>
                <w:sz w:val="20"/>
              </w:rPr>
            </w:pPr>
            <w:r w:rsidRPr="00A41EAE">
              <w:rPr>
                <w:sz w:val="20"/>
              </w:rPr>
              <w:t>0,624972</w:t>
            </w:r>
          </w:p>
        </w:tc>
        <w:tc>
          <w:tcPr>
            <w:tcW w:w="1134" w:type="dxa"/>
            <w:tcBorders>
              <w:top w:val="single" w:sz="4" w:space="0" w:color="00000A"/>
              <w:bottom w:val="single" w:sz="4" w:space="0" w:color="00000A"/>
              <w:right w:val="single" w:sz="4" w:space="0" w:color="00000A"/>
            </w:tcBorders>
            <w:shd w:val="clear" w:color="auto" w:fill="auto"/>
          </w:tcPr>
          <w:p w14:paraId="1C3D7C55" w14:textId="2EE2B7EE" w:rsidR="00A41EAE" w:rsidRPr="00A41EAE" w:rsidRDefault="00A41EAE">
            <w:pPr>
              <w:jc w:val="right"/>
              <w:rPr>
                <w:color w:val="FF0000"/>
                <w:sz w:val="20"/>
              </w:rPr>
            </w:pPr>
            <w:r w:rsidRPr="00A41EAE">
              <w:rPr>
                <w:sz w:val="20"/>
              </w:rPr>
              <w:t>0,624972</w:t>
            </w:r>
          </w:p>
        </w:tc>
        <w:tc>
          <w:tcPr>
            <w:tcW w:w="1134" w:type="dxa"/>
            <w:tcBorders>
              <w:top w:val="single" w:sz="4" w:space="0" w:color="00000A"/>
              <w:bottom w:val="single" w:sz="4" w:space="0" w:color="00000A"/>
              <w:right w:val="single" w:sz="4" w:space="0" w:color="00000A"/>
            </w:tcBorders>
            <w:shd w:val="clear" w:color="auto" w:fill="auto"/>
          </w:tcPr>
          <w:p w14:paraId="7DD78DE2" w14:textId="6584ABA6" w:rsidR="00A41EAE" w:rsidRPr="00A41EAE" w:rsidRDefault="00A41EAE">
            <w:pPr>
              <w:jc w:val="right"/>
              <w:rPr>
                <w:color w:val="FF0000"/>
                <w:sz w:val="20"/>
              </w:rPr>
            </w:pPr>
            <w:r w:rsidRPr="00A41EAE">
              <w:rPr>
                <w:sz w:val="20"/>
              </w:rPr>
              <w:t>0,624972</w:t>
            </w:r>
          </w:p>
        </w:tc>
        <w:tc>
          <w:tcPr>
            <w:tcW w:w="1276" w:type="dxa"/>
            <w:tcBorders>
              <w:top w:val="single" w:sz="4" w:space="0" w:color="00000A"/>
              <w:bottom w:val="single" w:sz="4" w:space="0" w:color="00000A"/>
              <w:right w:val="single" w:sz="4" w:space="0" w:color="00000A"/>
            </w:tcBorders>
            <w:shd w:val="clear" w:color="auto" w:fill="auto"/>
          </w:tcPr>
          <w:p w14:paraId="516B2278" w14:textId="4FEE598A" w:rsidR="00A41EAE" w:rsidRPr="00A41EAE" w:rsidRDefault="00A41EAE">
            <w:pPr>
              <w:jc w:val="right"/>
              <w:rPr>
                <w:color w:val="FF0000"/>
                <w:sz w:val="20"/>
              </w:rPr>
            </w:pPr>
            <w:r w:rsidRPr="00A41EAE">
              <w:rPr>
                <w:sz w:val="20"/>
              </w:rPr>
              <w:t>0,624972</w:t>
            </w:r>
          </w:p>
        </w:tc>
        <w:tc>
          <w:tcPr>
            <w:tcW w:w="1275" w:type="dxa"/>
            <w:tcBorders>
              <w:top w:val="single" w:sz="4" w:space="0" w:color="00000A"/>
              <w:bottom w:val="single" w:sz="4" w:space="0" w:color="00000A"/>
              <w:right w:val="single" w:sz="4" w:space="0" w:color="00000A"/>
            </w:tcBorders>
            <w:shd w:val="clear" w:color="auto" w:fill="auto"/>
          </w:tcPr>
          <w:p w14:paraId="161629BE" w14:textId="1495E7DA" w:rsidR="00A41EAE" w:rsidRPr="00A41EAE" w:rsidRDefault="00A41EAE">
            <w:pPr>
              <w:jc w:val="right"/>
              <w:rPr>
                <w:color w:val="FF0000"/>
                <w:sz w:val="20"/>
              </w:rPr>
            </w:pPr>
            <w:r w:rsidRPr="00A41EAE">
              <w:rPr>
                <w:sz w:val="20"/>
              </w:rPr>
              <w:t>0,624972</w:t>
            </w:r>
          </w:p>
        </w:tc>
      </w:tr>
      <w:tr w:rsidR="00A41EAE" w:rsidRPr="00231B4D" w14:paraId="3DE62A88" w14:textId="77777777" w:rsidTr="002D1F42">
        <w:trPr>
          <w:trHeight w:val="376"/>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2E4E56" w14:textId="14AC738E" w:rsidR="00A41EAE" w:rsidRPr="00231B4D" w:rsidRDefault="00A41EAE">
            <w:pPr>
              <w:rPr>
                <w:color w:val="FF0000"/>
                <w:sz w:val="20"/>
              </w:rPr>
            </w:pPr>
            <w:r>
              <w:rPr>
                <w:szCs w:val="22"/>
              </w:rPr>
              <w:t>1.2.1</w:t>
            </w:r>
          </w:p>
        </w:tc>
        <w:tc>
          <w:tcPr>
            <w:tcW w:w="3043" w:type="dxa"/>
            <w:tcBorders>
              <w:top w:val="single" w:sz="4" w:space="0" w:color="00000A"/>
              <w:bottom w:val="single" w:sz="4" w:space="0" w:color="00000A"/>
              <w:right w:val="single" w:sz="4" w:space="0" w:color="00000A"/>
            </w:tcBorders>
            <w:shd w:val="clear" w:color="auto" w:fill="auto"/>
          </w:tcPr>
          <w:p w14:paraId="6B80116E" w14:textId="5C891F61" w:rsidR="00A41EAE" w:rsidRPr="00231B4D" w:rsidRDefault="00A41EAE">
            <w:pPr>
              <w:rPr>
                <w:color w:val="FF0000"/>
                <w:sz w:val="20"/>
              </w:rPr>
            </w:pPr>
            <w:r w:rsidRPr="003940AB">
              <w:rPr>
                <w:sz w:val="20"/>
              </w:rPr>
              <w:t>Мероприятие "Выравнивание обеспеченности муниципальных образований по реализации ими отдельных расходных обязательств (обеспечение деятельности (оказание услуг) муниципальных учреждений)"</w:t>
            </w:r>
          </w:p>
        </w:tc>
        <w:tc>
          <w:tcPr>
            <w:tcW w:w="1418" w:type="dxa"/>
            <w:tcBorders>
              <w:top w:val="single" w:sz="4" w:space="0" w:color="00000A"/>
              <w:bottom w:val="single" w:sz="4" w:space="0" w:color="00000A"/>
              <w:right w:val="single" w:sz="4" w:space="0" w:color="00000A"/>
            </w:tcBorders>
            <w:shd w:val="clear" w:color="auto" w:fill="auto"/>
          </w:tcPr>
          <w:p w14:paraId="2B29A126" w14:textId="65ECD07B" w:rsidR="00A41EAE" w:rsidRPr="00A41EAE" w:rsidRDefault="00A41EAE">
            <w:pPr>
              <w:jc w:val="right"/>
              <w:rPr>
                <w:color w:val="FF0000"/>
                <w:sz w:val="20"/>
              </w:rPr>
            </w:pPr>
            <w:r w:rsidRPr="00A41EAE">
              <w:rPr>
                <w:sz w:val="20"/>
              </w:rPr>
              <w:t>0,162622</w:t>
            </w:r>
          </w:p>
        </w:tc>
        <w:tc>
          <w:tcPr>
            <w:tcW w:w="1134" w:type="dxa"/>
            <w:tcBorders>
              <w:top w:val="single" w:sz="4" w:space="0" w:color="00000A"/>
              <w:bottom w:val="single" w:sz="4" w:space="0" w:color="00000A"/>
              <w:right w:val="single" w:sz="4" w:space="0" w:color="00000A"/>
            </w:tcBorders>
            <w:shd w:val="clear" w:color="auto" w:fill="auto"/>
          </w:tcPr>
          <w:p w14:paraId="7717EFC4" w14:textId="2953BFD5" w:rsidR="00A41EAE" w:rsidRPr="00A41EAE" w:rsidRDefault="00A41EAE">
            <w:pPr>
              <w:jc w:val="right"/>
              <w:rPr>
                <w:color w:val="FF0000"/>
                <w:sz w:val="20"/>
              </w:rPr>
            </w:pPr>
            <w:r w:rsidRPr="00A41EAE">
              <w:rPr>
                <w:sz w:val="20"/>
              </w:rPr>
              <w:t>0,169345</w:t>
            </w:r>
          </w:p>
        </w:tc>
        <w:tc>
          <w:tcPr>
            <w:tcW w:w="1134" w:type="dxa"/>
            <w:tcBorders>
              <w:top w:val="single" w:sz="4" w:space="0" w:color="00000A"/>
              <w:bottom w:val="single" w:sz="4" w:space="0" w:color="00000A"/>
              <w:right w:val="single" w:sz="4" w:space="0" w:color="00000A"/>
            </w:tcBorders>
            <w:shd w:val="clear" w:color="auto" w:fill="auto"/>
          </w:tcPr>
          <w:p w14:paraId="6C561E8C" w14:textId="65441611" w:rsidR="00A41EAE" w:rsidRPr="00A41EAE" w:rsidRDefault="00A41EAE">
            <w:pPr>
              <w:jc w:val="right"/>
              <w:rPr>
                <w:color w:val="FF0000"/>
                <w:sz w:val="20"/>
              </w:rPr>
            </w:pPr>
            <w:r w:rsidRPr="00A41EAE">
              <w:rPr>
                <w:sz w:val="20"/>
              </w:rPr>
              <w:t>0,163700</w:t>
            </w:r>
          </w:p>
        </w:tc>
        <w:tc>
          <w:tcPr>
            <w:tcW w:w="1134" w:type="dxa"/>
            <w:tcBorders>
              <w:top w:val="single" w:sz="4" w:space="0" w:color="00000A"/>
              <w:bottom w:val="single" w:sz="4" w:space="0" w:color="00000A"/>
              <w:right w:val="single" w:sz="4" w:space="0" w:color="00000A"/>
            </w:tcBorders>
            <w:shd w:val="clear" w:color="auto" w:fill="auto"/>
          </w:tcPr>
          <w:p w14:paraId="3EDED3E0" w14:textId="6F0E7EFA" w:rsidR="00A41EAE" w:rsidRPr="00A41EAE" w:rsidRDefault="00A41EAE">
            <w:pPr>
              <w:jc w:val="right"/>
              <w:rPr>
                <w:color w:val="FF0000"/>
                <w:sz w:val="20"/>
              </w:rPr>
            </w:pPr>
            <w:r w:rsidRPr="00A41EAE">
              <w:rPr>
                <w:sz w:val="20"/>
              </w:rPr>
              <w:t>0,175942</w:t>
            </w:r>
          </w:p>
        </w:tc>
        <w:tc>
          <w:tcPr>
            <w:tcW w:w="1134" w:type="dxa"/>
            <w:tcBorders>
              <w:top w:val="single" w:sz="4" w:space="0" w:color="00000A"/>
              <w:bottom w:val="single" w:sz="4" w:space="0" w:color="00000A"/>
              <w:right w:val="single" w:sz="4" w:space="0" w:color="00000A"/>
            </w:tcBorders>
            <w:shd w:val="clear" w:color="auto" w:fill="auto"/>
          </w:tcPr>
          <w:p w14:paraId="05730B53" w14:textId="5FC4C1F6" w:rsidR="00A41EAE" w:rsidRPr="00A41EAE" w:rsidRDefault="00A41EAE">
            <w:pPr>
              <w:jc w:val="right"/>
              <w:rPr>
                <w:color w:val="FF0000"/>
                <w:sz w:val="20"/>
              </w:rPr>
            </w:pPr>
            <w:r w:rsidRPr="00A41EAE">
              <w:rPr>
                <w:sz w:val="20"/>
              </w:rPr>
              <w:t>0,175942</w:t>
            </w:r>
          </w:p>
        </w:tc>
        <w:tc>
          <w:tcPr>
            <w:tcW w:w="1134" w:type="dxa"/>
            <w:tcBorders>
              <w:top w:val="single" w:sz="4" w:space="0" w:color="00000A"/>
              <w:bottom w:val="single" w:sz="4" w:space="0" w:color="00000A"/>
              <w:right w:val="single" w:sz="4" w:space="0" w:color="00000A"/>
            </w:tcBorders>
            <w:shd w:val="clear" w:color="auto" w:fill="auto"/>
          </w:tcPr>
          <w:p w14:paraId="2986258D" w14:textId="523DD04B" w:rsidR="00A41EAE" w:rsidRPr="00A41EAE" w:rsidRDefault="00A41EAE">
            <w:pPr>
              <w:jc w:val="right"/>
              <w:rPr>
                <w:color w:val="FF0000"/>
                <w:sz w:val="20"/>
              </w:rPr>
            </w:pPr>
            <w:r w:rsidRPr="00A41EAE">
              <w:rPr>
                <w:sz w:val="20"/>
              </w:rPr>
              <w:t>0,175942</w:t>
            </w:r>
          </w:p>
        </w:tc>
        <w:tc>
          <w:tcPr>
            <w:tcW w:w="1134" w:type="dxa"/>
            <w:tcBorders>
              <w:top w:val="single" w:sz="4" w:space="0" w:color="00000A"/>
              <w:bottom w:val="single" w:sz="4" w:space="0" w:color="00000A"/>
              <w:right w:val="single" w:sz="4" w:space="0" w:color="00000A"/>
            </w:tcBorders>
            <w:shd w:val="clear" w:color="auto" w:fill="auto"/>
          </w:tcPr>
          <w:p w14:paraId="1A5B671E" w14:textId="6C699C1E" w:rsidR="00A41EAE" w:rsidRPr="00A41EAE" w:rsidRDefault="00A41EAE">
            <w:pPr>
              <w:jc w:val="right"/>
              <w:rPr>
                <w:color w:val="FF0000"/>
                <w:sz w:val="20"/>
              </w:rPr>
            </w:pPr>
            <w:r w:rsidRPr="00A41EAE">
              <w:rPr>
                <w:sz w:val="20"/>
              </w:rPr>
              <w:t>0,175942</w:t>
            </w:r>
          </w:p>
        </w:tc>
        <w:tc>
          <w:tcPr>
            <w:tcW w:w="1276" w:type="dxa"/>
            <w:tcBorders>
              <w:top w:val="single" w:sz="4" w:space="0" w:color="00000A"/>
              <w:bottom w:val="single" w:sz="4" w:space="0" w:color="00000A"/>
              <w:right w:val="single" w:sz="4" w:space="0" w:color="00000A"/>
            </w:tcBorders>
            <w:shd w:val="clear" w:color="auto" w:fill="auto"/>
          </w:tcPr>
          <w:p w14:paraId="3F8FBC05" w14:textId="01E212B4" w:rsidR="00A41EAE" w:rsidRPr="00A41EAE" w:rsidRDefault="00A41EAE">
            <w:pPr>
              <w:jc w:val="right"/>
              <w:rPr>
                <w:color w:val="FF0000"/>
                <w:sz w:val="20"/>
              </w:rPr>
            </w:pPr>
            <w:r w:rsidRPr="00A41EAE">
              <w:rPr>
                <w:sz w:val="20"/>
              </w:rPr>
              <w:t>0,175942</w:t>
            </w:r>
          </w:p>
        </w:tc>
        <w:tc>
          <w:tcPr>
            <w:tcW w:w="1275" w:type="dxa"/>
            <w:tcBorders>
              <w:top w:val="single" w:sz="4" w:space="0" w:color="00000A"/>
              <w:bottom w:val="single" w:sz="4" w:space="0" w:color="00000A"/>
              <w:right w:val="single" w:sz="4" w:space="0" w:color="00000A"/>
            </w:tcBorders>
            <w:shd w:val="clear" w:color="auto" w:fill="auto"/>
          </w:tcPr>
          <w:p w14:paraId="082CE8A8" w14:textId="2A5A264D" w:rsidR="00A41EAE" w:rsidRPr="00A41EAE" w:rsidRDefault="00A41EAE">
            <w:pPr>
              <w:jc w:val="right"/>
              <w:rPr>
                <w:color w:val="FF0000"/>
                <w:sz w:val="20"/>
              </w:rPr>
            </w:pPr>
            <w:r w:rsidRPr="00A41EAE">
              <w:rPr>
                <w:sz w:val="20"/>
              </w:rPr>
              <w:t>0,175942</w:t>
            </w:r>
          </w:p>
        </w:tc>
      </w:tr>
      <w:tr w:rsidR="00A41EAE" w:rsidRPr="00231B4D" w14:paraId="559BCA6D" w14:textId="77777777" w:rsidTr="002D1F42">
        <w:trPr>
          <w:trHeight w:val="608"/>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FA7168" w14:textId="4163EA67" w:rsidR="00A41EAE" w:rsidRPr="00231B4D" w:rsidRDefault="00A41EAE">
            <w:pPr>
              <w:rPr>
                <w:color w:val="FF0000"/>
                <w:sz w:val="20"/>
              </w:rPr>
            </w:pPr>
            <w:r>
              <w:rPr>
                <w:szCs w:val="22"/>
              </w:rPr>
              <w:t>1.2.2</w:t>
            </w:r>
          </w:p>
        </w:tc>
        <w:tc>
          <w:tcPr>
            <w:tcW w:w="3043" w:type="dxa"/>
            <w:tcBorders>
              <w:top w:val="single" w:sz="4" w:space="0" w:color="00000A"/>
              <w:bottom w:val="single" w:sz="4" w:space="0" w:color="00000A"/>
              <w:right w:val="single" w:sz="4" w:space="0" w:color="00000A"/>
            </w:tcBorders>
            <w:shd w:val="clear" w:color="auto" w:fill="auto"/>
          </w:tcPr>
          <w:p w14:paraId="3FDD7FFE" w14:textId="55D2D264" w:rsidR="00A41EAE" w:rsidRPr="00231B4D" w:rsidRDefault="00A41EAE">
            <w:pPr>
              <w:rPr>
                <w:color w:val="FF0000"/>
                <w:sz w:val="20"/>
              </w:rPr>
            </w:pPr>
            <w:r w:rsidRPr="003940AB">
              <w:rPr>
                <w:sz w:val="20"/>
              </w:rPr>
              <w:t xml:space="preserve">Мероприятие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w:t>
            </w:r>
            <w:r w:rsidRPr="003940AB">
              <w:rPr>
                <w:sz w:val="20"/>
              </w:rPr>
              <w:lastRenderedPageBreak/>
              <w:t>общеобразовательных организациях, обеспечение дополнительного образования детей в муниципальных общеобразовательных организациях"</w:t>
            </w:r>
          </w:p>
        </w:tc>
        <w:tc>
          <w:tcPr>
            <w:tcW w:w="1418" w:type="dxa"/>
            <w:tcBorders>
              <w:bottom w:val="single" w:sz="4" w:space="0" w:color="00000A"/>
              <w:right w:val="single" w:sz="4" w:space="0" w:color="00000A"/>
            </w:tcBorders>
            <w:shd w:val="clear" w:color="auto" w:fill="auto"/>
          </w:tcPr>
          <w:p w14:paraId="2F840B9D" w14:textId="37CCAA0D" w:rsidR="00A41EAE" w:rsidRPr="00A41EAE" w:rsidRDefault="00A41EAE">
            <w:pPr>
              <w:jc w:val="right"/>
              <w:rPr>
                <w:color w:val="FF0000"/>
                <w:sz w:val="20"/>
              </w:rPr>
            </w:pPr>
            <w:r w:rsidRPr="00A41EAE">
              <w:rPr>
                <w:sz w:val="20"/>
              </w:rPr>
              <w:lastRenderedPageBreak/>
              <w:t>0,384082</w:t>
            </w:r>
          </w:p>
        </w:tc>
        <w:tc>
          <w:tcPr>
            <w:tcW w:w="1134" w:type="dxa"/>
            <w:tcBorders>
              <w:bottom w:val="single" w:sz="4" w:space="0" w:color="00000A"/>
              <w:right w:val="single" w:sz="4" w:space="0" w:color="00000A"/>
            </w:tcBorders>
            <w:shd w:val="clear" w:color="auto" w:fill="auto"/>
          </w:tcPr>
          <w:p w14:paraId="77BE65CA" w14:textId="5D9FA2C8" w:rsidR="00A41EAE" w:rsidRPr="00A41EAE" w:rsidRDefault="00A41EAE">
            <w:pPr>
              <w:jc w:val="right"/>
              <w:rPr>
                <w:color w:val="FF0000"/>
                <w:sz w:val="20"/>
              </w:rPr>
            </w:pPr>
            <w:r w:rsidRPr="00A41EAE">
              <w:rPr>
                <w:sz w:val="20"/>
              </w:rPr>
              <w:t>0,409109</w:t>
            </w:r>
          </w:p>
        </w:tc>
        <w:tc>
          <w:tcPr>
            <w:tcW w:w="1134" w:type="dxa"/>
            <w:tcBorders>
              <w:bottom w:val="single" w:sz="4" w:space="0" w:color="00000A"/>
              <w:right w:val="single" w:sz="4" w:space="0" w:color="00000A"/>
            </w:tcBorders>
            <w:shd w:val="clear" w:color="auto" w:fill="auto"/>
          </w:tcPr>
          <w:p w14:paraId="5E53FBD4" w14:textId="11068796" w:rsidR="00A41EAE" w:rsidRPr="00A41EAE" w:rsidRDefault="00A41EAE">
            <w:pPr>
              <w:jc w:val="right"/>
              <w:rPr>
                <w:color w:val="FF0000"/>
                <w:sz w:val="20"/>
              </w:rPr>
            </w:pPr>
            <w:r w:rsidRPr="00A41EAE">
              <w:rPr>
                <w:sz w:val="20"/>
              </w:rPr>
              <w:t>0,410964</w:t>
            </w:r>
          </w:p>
        </w:tc>
        <w:tc>
          <w:tcPr>
            <w:tcW w:w="1134" w:type="dxa"/>
            <w:tcBorders>
              <w:bottom w:val="single" w:sz="4" w:space="0" w:color="00000A"/>
              <w:right w:val="single" w:sz="4" w:space="0" w:color="00000A"/>
            </w:tcBorders>
            <w:shd w:val="clear" w:color="auto" w:fill="auto"/>
          </w:tcPr>
          <w:p w14:paraId="56F0E12F" w14:textId="196F4863" w:rsidR="00A41EAE" w:rsidRPr="00A41EAE" w:rsidRDefault="00A41EAE">
            <w:pPr>
              <w:jc w:val="right"/>
              <w:rPr>
                <w:color w:val="FF0000"/>
                <w:sz w:val="20"/>
              </w:rPr>
            </w:pPr>
            <w:r w:rsidRPr="00A41EAE">
              <w:rPr>
                <w:sz w:val="20"/>
              </w:rPr>
              <w:t>0,441698</w:t>
            </w:r>
          </w:p>
        </w:tc>
        <w:tc>
          <w:tcPr>
            <w:tcW w:w="1134" w:type="dxa"/>
            <w:tcBorders>
              <w:bottom w:val="single" w:sz="4" w:space="0" w:color="00000A"/>
              <w:right w:val="single" w:sz="4" w:space="0" w:color="00000A"/>
            </w:tcBorders>
            <w:shd w:val="clear" w:color="auto" w:fill="auto"/>
          </w:tcPr>
          <w:p w14:paraId="71FBBADD" w14:textId="660FAA49" w:rsidR="00A41EAE" w:rsidRPr="00A41EAE" w:rsidRDefault="00A41EAE">
            <w:pPr>
              <w:jc w:val="right"/>
              <w:rPr>
                <w:color w:val="FF0000"/>
                <w:sz w:val="20"/>
              </w:rPr>
            </w:pPr>
            <w:r w:rsidRPr="00A41EAE">
              <w:rPr>
                <w:sz w:val="20"/>
              </w:rPr>
              <w:t>0,441698</w:t>
            </w:r>
          </w:p>
        </w:tc>
        <w:tc>
          <w:tcPr>
            <w:tcW w:w="1134" w:type="dxa"/>
            <w:tcBorders>
              <w:bottom w:val="single" w:sz="4" w:space="0" w:color="00000A"/>
              <w:right w:val="single" w:sz="4" w:space="0" w:color="00000A"/>
            </w:tcBorders>
            <w:shd w:val="clear" w:color="auto" w:fill="auto"/>
          </w:tcPr>
          <w:p w14:paraId="613C949D" w14:textId="06B9D25E" w:rsidR="00A41EAE" w:rsidRPr="00A41EAE" w:rsidRDefault="00A41EAE">
            <w:pPr>
              <w:jc w:val="right"/>
              <w:rPr>
                <w:color w:val="FF0000"/>
                <w:sz w:val="20"/>
              </w:rPr>
            </w:pPr>
            <w:r w:rsidRPr="00A41EAE">
              <w:rPr>
                <w:sz w:val="20"/>
              </w:rPr>
              <w:t>0,441698</w:t>
            </w:r>
          </w:p>
        </w:tc>
        <w:tc>
          <w:tcPr>
            <w:tcW w:w="1134" w:type="dxa"/>
            <w:tcBorders>
              <w:bottom w:val="single" w:sz="4" w:space="0" w:color="00000A"/>
              <w:right w:val="single" w:sz="4" w:space="0" w:color="00000A"/>
            </w:tcBorders>
            <w:shd w:val="clear" w:color="auto" w:fill="auto"/>
          </w:tcPr>
          <w:p w14:paraId="6C1E2D44" w14:textId="1668E9FB" w:rsidR="00A41EAE" w:rsidRPr="00A41EAE" w:rsidRDefault="00A41EAE">
            <w:pPr>
              <w:jc w:val="right"/>
              <w:rPr>
                <w:color w:val="FF0000"/>
                <w:sz w:val="20"/>
              </w:rPr>
            </w:pPr>
            <w:r w:rsidRPr="00A41EAE">
              <w:rPr>
                <w:sz w:val="20"/>
              </w:rPr>
              <w:t>0,441698</w:t>
            </w:r>
          </w:p>
        </w:tc>
        <w:tc>
          <w:tcPr>
            <w:tcW w:w="1276" w:type="dxa"/>
            <w:tcBorders>
              <w:bottom w:val="single" w:sz="4" w:space="0" w:color="00000A"/>
              <w:right w:val="single" w:sz="4" w:space="0" w:color="00000A"/>
            </w:tcBorders>
            <w:shd w:val="clear" w:color="auto" w:fill="auto"/>
          </w:tcPr>
          <w:p w14:paraId="5CBB6890" w14:textId="57483AC9" w:rsidR="00A41EAE" w:rsidRPr="00A41EAE" w:rsidRDefault="00A41EAE">
            <w:pPr>
              <w:jc w:val="right"/>
              <w:rPr>
                <w:color w:val="FF0000"/>
                <w:sz w:val="20"/>
              </w:rPr>
            </w:pPr>
            <w:r w:rsidRPr="00A41EAE">
              <w:rPr>
                <w:sz w:val="20"/>
              </w:rPr>
              <w:t>0,441698</w:t>
            </w:r>
          </w:p>
        </w:tc>
        <w:tc>
          <w:tcPr>
            <w:tcW w:w="1275" w:type="dxa"/>
            <w:tcBorders>
              <w:bottom w:val="single" w:sz="4" w:space="0" w:color="00000A"/>
              <w:right w:val="single" w:sz="4" w:space="0" w:color="00000A"/>
            </w:tcBorders>
            <w:shd w:val="clear" w:color="auto" w:fill="auto"/>
          </w:tcPr>
          <w:p w14:paraId="1CA734A8" w14:textId="7D7D106F" w:rsidR="00A41EAE" w:rsidRPr="00A41EAE" w:rsidRDefault="00A41EAE">
            <w:pPr>
              <w:jc w:val="right"/>
              <w:rPr>
                <w:color w:val="FF0000"/>
                <w:sz w:val="20"/>
              </w:rPr>
            </w:pPr>
            <w:r w:rsidRPr="00A41EAE">
              <w:rPr>
                <w:sz w:val="20"/>
              </w:rPr>
              <w:t>0,441698</w:t>
            </w:r>
          </w:p>
        </w:tc>
      </w:tr>
      <w:tr w:rsidR="00A41EAE" w:rsidRPr="00231B4D" w14:paraId="764EE4BE" w14:textId="77777777" w:rsidTr="002D1F42">
        <w:trPr>
          <w:trHeight w:val="633"/>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B196AE" w14:textId="766390E4" w:rsidR="00A41EAE" w:rsidRPr="00231B4D" w:rsidRDefault="00A41EAE">
            <w:pPr>
              <w:rPr>
                <w:color w:val="FF0000"/>
                <w:sz w:val="20"/>
              </w:rPr>
            </w:pPr>
            <w:r>
              <w:rPr>
                <w:szCs w:val="22"/>
              </w:rPr>
              <w:lastRenderedPageBreak/>
              <w:t>1.2.3</w:t>
            </w:r>
          </w:p>
        </w:tc>
        <w:tc>
          <w:tcPr>
            <w:tcW w:w="3043" w:type="dxa"/>
            <w:tcBorders>
              <w:top w:val="single" w:sz="4" w:space="0" w:color="00000A"/>
              <w:bottom w:val="single" w:sz="4" w:space="0" w:color="00000A"/>
              <w:right w:val="single" w:sz="4" w:space="0" w:color="00000A"/>
            </w:tcBorders>
            <w:shd w:val="clear" w:color="auto" w:fill="auto"/>
          </w:tcPr>
          <w:p w14:paraId="3BEE7E4F" w14:textId="6267A422" w:rsidR="00A41EAE" w:rsidRPr="00231B4D" w:rsidRDefault="00A41EAE">
            <w:pPr>
              <w:rPr>
                <w:color w:val="FF0000"/>
                <w:sz w:val="20"/>
              </w:rPr>
            </w:pPr>
            <w:r w:rsidRPr="003940AB">
              <w:rPr>
                <w:sz w:val="20"/>
              </w:rPr>
              <w:t>Мероприятие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tcBorders>
              <w:bottom w:val="single" w:sz="4" w:space="0" w:color="00000A"/>
              <w:right w:val="single" w:sz="4" w:space="0" w:color="00000A"/>
            </w:tcBorders>
            <w:shd w:val="clear" w:color="auto" w:fill="auto"/>
          </w:tcPr>
          <w:p w14:paraId="47706228" w14:textId="23AB1C8E" w:rsidR="00A41EAE" w:rsidRPr="00A41EAE" w:rsidRDefault="00A41EAE">
            <w:pPr>
              <w:jc w:val="right"/>
              <w:rPr>
                <w:color w:val="FF0000"/>
                <w:sz w:val="20"/>
              </w:rPr>
            </w:pPr>
            <w:r w:rsidRPr="00A41EAE">
              <w:rPr>
                <w:sz w:val="20"/>
              </w:rPr>
              <w:t>0,036892</w:t>
            </w:r>
          </w:p>
        </w:tc>
        <w:tc>
          <w:tcPr>
            <w:tcW w:w="1134" w:type="dxa"/>
            <w:tcBorders>
              <w:bottom w:val="single" w:sz="4" w:space="0" w:color="00000A"/>
              <w:right w:val="single" w:sz="4" w:space="0" w:color="00000A"/>
            </w:tcBorders>
            <w:shd w:val="clear" w:color="auto" w:fill="auto"/>
          </w:tcPr>
          <w:p w14:paraId="3D7280FB" w14:textId="3DC4DEEC" w:rsidR="00A41EAE" w:rsidRPr="00A41EAE" w:rsidRDefault="00A41EAE">
            <w:pPr>
              <w:jc w:val="right"/>
              <w:rPr>
                <w:color w:val="FF0000"/>
                <w:sz w:val="20"/>
              </w:rPr>
            </w:pPr>
            <w:r w:rsidRPr="00A41EAE">
              <w:rPr>
                <w:sz w:val="20"/>
              </w:rPr>
              <w:t>0,037176</w:t>
            </w:r>
          </w:p>
        </w:tc>
        <w:tc>
          <w:tcPr>
            <w:tcW w:w="1134" w:type="dxa"/>
            <w:tcBorders>
              <w:bottom w:val="single" w:sz="4" w:space="0" w:color="00000A"/>
              <w:right w:val="single" w:sz="4" w:space="0" w:color="00000A"/>
            </w:tcBorders>
            <w:shd w:val="clear" w:color="auto" w:fill="auto"/>
          </w:tcPr>
          <w:p w14:paraId="6CCAFEF6" w14:textId="1A1E868C" w:rsidR="00A41EAE" w:rsidRPr="00A41EAE" w:rsidRDefault="00A41EAE">
            <w:pPr>
              <w:jc w:val="right"/>
              <w:rPr>
                <w:color w:val="FF0000"/>
                <w:sz w:val="20"/>
              </w:rPr>
            </w:pPr>
            <w:r w:rsidRPr="00A41EAE">
              <w:rPr>
                <w:sz w:val="20"/>
              </w:rPr>
              <w:t>0,039136</w:t>
            </w:r>
          </w:p>
        </w:tc>
        <w:tc>
          <w:tcPr>
            <w:tcW w:w="1134" w:type="dxa"/>
            <w:tcBorders>
              <w:bottom w:val="single" w:sz="4" w:space="0" w:color="00000A"/>
              <w:right w:val="single" w:sz="4" w:space="0" w:color="00000A"/>
            </w:tcBorders>
            <w:shd w:val="clear" w:color="auto" w:fill="auto"/>
          </w:tcPr>
          <w:p w14:paraId="42A42525" w14:textId="7CAD0E4A" w:rsidR="00A41EAE" w:rsidRPr="00A41EAE" w:rsidRDefault="00A41EAE">
            <w:pPr>
              <w:jc w:val="right"/>
              <w:rPr>
                <w:color w:val="FF0000"/>
                <w:sz w:val="20"/>
              </w:rPr>
            </w:pPr>
            <w:r w:rsidRPr="00A41EAE">
              <w:rPr>
                <w:sz w:val="20"/>
              </w:rPr>
              <w:t>0,000000</w:t>
            </w:r>
          </w:p>
        </w:tc>
        <w:tc>
          <w:tcPr>
            <w:tcW w:w="1134" w:type="dxa"/>
            <w:tcBorders>
              <w:bottom w:val="single" w:sz="4" w:space="0" w:color="00000A"/>
              <w:right w:val="single" w:sz="4" w:space="0" w:color="00000A"/>
            </w:tcBorders>
            <w:shd w:val="clear" w:color="auto" w:fill="auto"/>
          </w:tcPr>
          <w:p w14:paraId="2E31C6FF" w14:textId="1CAD568E" w:rsidR="00A41EAE" w:rsidRPr="00A41EAE" w:rsidRDefault="00A41EAE">
            <w:pPr>
              <w:jc w:val="right"/>
              <w:rPr>
                <w:color w:val="FF0000"/>
                <w:sz w:val="20"/>
              </w:rPr>
            </w:pPr>
            <w:r w:rsidRPr="00A41EAE">
              <w:rPr>
                <w:sz w:val="20"/>
              </w:rPr>
              <w:t>0,000000</w:t>
            </w:r>
          </w:p>
        </w:tc>
        <w:tc>
          <w:tcPr>
            <w:tcW w:w="1134" w:type="dxa"/>
            <w:tcBorders>
              <w:bottom w:val="single" w:sz="4" w:space="0" w:color="00000A"/>
              <w:right w:val="single" w:sz="4" w:space="0" w:color="00000A"/>
            </w:tcBorders>
            <w:shd w:val="clear" w:color="auto" w:fill="auto"/>
          </w:tcPr>
          <w:p w14:paraId="46ABF436" w14:textId="2BACA50B" w:rsidR="00A41EAE" w:rsidRPr="00A41EAE" w:rsidRDefault="00A41EAE">
            <w:pPr>
              <w:jc w:val="right"/>
              <w:rPr>
                <w:color w:val="FF0000"/>
                <w:sz w:val="20"/>
              </w:rPr>
            </w:pPr>
            <w:r w:rsidRPr="00A41EAE">
              <w:rPr>
                <w:sz w:val="20"/>
              </w:rPr>
              <w:t>0,000000</w:t>
            </w:r>
          </w:p>
        </w:tc>
        <w:tc>
          <w:tcPr>
            <w:tcW w:w="1134" w:type="dxa"/>
            <w:tcBorders>
              <w:bottom w:val="single" w:sz="4" w:space="0" w:color="00000A"/>
              <w:right w:val="single" w:sz="4" w:space="0" w:color="00000A"/>
            </w:tcBorders>
            <w:shd w:val="clear" w:color="auto" w:fill="auto"/>
          </w:tcPr>
          <w:p w14:paraId="4DC491B6" w14:textId="6D3466C1" w:rsidR="00A41EAE" w:rsidRPr="00A41EAE" w:rsidRDefault="00A41EAE">
            <w:pPr>
              <w:jc w:val="right"/>
              <w:rPr>
                <w:color w:val="FF0000"/>
                <w:sz w:val="20"/>
              </w:rPr>
            </w:pPr>
            <w:r w:rsidRPr="00A41EAE">
              <w:rPr>
                <w:sz w:val="20"/>
              </w:rPr>
              <w:t>0,000000</w:t>
            </w:r>
          </w:p>
        </w:tc>
        <w:tc>
          <w:tcPr>
            <w:tcW w:w="1276" w:type="dxa"/>
            <w:tcBorders>
              <w:bottom w:val="single" w:sz="4" w:space="0" w:color="00000A"/>
              <w:right w:val="single" w:sz="4" w:space="0" w:color="00000A"/>
            </w:tcBorders>
            <w:shd w:val="clear" w:color="auto" w:fill="auto"/>
          </w:tcPr>
          <w:p w14:paraId="0916C1A5" w14:textId="37B43F48" w:rsidR="00A41EAE" w:rsidRPr="00A41EAE" w:rsidRDefault="00A41EAE">
            <w:pPr>
              <w:jc w:val="right"/>
              <w:rPr>
                <w:color w:val="FF0000"/>
                <w:sz w:val="20"/>
              </w:rPr>
            </w:pPr>
            <w:r w:rsidRPr="00A41EAE">
              <w:rPr>
                <w:sz w:val="20"/>
              </w:rPr>
              <w:t>0,000000</w:t>
            </w:r>
          </w:p>
        </w:tc>
        <w:tc>
          <w:tcPr>
            <w:tcW w:w="1275" w:type="dxa"/>
            <w:tcBorders>
              <w:bottom w:val="single" w:sz="4" w:space="0" w:color="00000A"/>
              <w:right w:val="single" w:sz="4" w:space="0" w:color="00000A"/>
            </w:tcBorders>
            <w:shd w:val="clear" w:color="auto" w:fill="auto"/>
          </w:tcPr>
          <w:p w14:paraId="490F9834" w14:textId="4573D144" w:rsidR="00A41EAE" w:rsidRPr="00A41EAE" w:rsidRDefault="00A41EAE">
            <w:pPr>
              <w:jc w:val="right"/>
              <w:rPr>
                <w:color w:val="FF0000"/>
                <w:sz w:val="20"/>
              </w:rPr>
            </w:pPr>
            <w:r w:rsidRPr="00A41EAE">
              <w:rPr>
                <w:sz w:val="20"/>
              </w:rPr>
              <w:t>0,000000</w:t>
            </w:r>
          </w:p>
        </w:tc>
      </w:tr>
      <w:tr w:rsidR="00A41EAE" w:rsidRPr="00231B4D" w14:paraId="1ABE8DD8" w14:textId="77777777" w:rsidTr="002D1F42">
        <w:trPr>
          <w:trHeight w:val="529"/>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AA55C4" w14:textId="6A07834B" w:rsidR="00A41EAE" w:rsidRPr="00231B4D" w:rsidRDefault="00A41EAE">
            <w:pPr>
              <w:rPr>
                <w:color w:val="FF0000"/>
                <w:sz w:val="20"/>
              </w:rPr>
            </w:pPr>
            <w:r>
              <w:rPr>
                <w:szCs w:val="22"/>
              </w:rPr>
              <w:t>1.2.4</w:t>
            </w:r>
          </w:p>
        </w:tc>
        <w:tc>
          <w:tcPr>
            <w:tcW w:w="3043" w:type="dxa"/>
            <w:tcBorders>
              <w:top w:val="single" w:sz="4" w:space="0" w:color="00000A"/>
              <w:bottom w:val="single" w:sz="4" w:space="0" w:color="00000A"/>
              <w:right w:val="single" w:sz="4" w:space="0" w:color="00000A"/>
            </w:tcBorders>
            <w:shd w:val="clear" w:color="auto" w:fill="auto"/>
          </w:tcPr>
          <w:p w14:paraId="60A92D12" w14:textId="10F3BB5B" w:rsidR="00A41EAE" w:rsidRPr="00231B4D" w:rsidRDefault="00A41EAE">
            <w:pPr>
              <w:rPr>
                <w:color w:val="FF0000"/>
                <w:sz w:val="20"/>
              </w:rPr>
            </w:pPr>
            <w:r w:rsidRPr="003940AB">
              <w:rPr>
                <w:sz w:val="20"/>
              </w:rPr>
              <w:t>Мероприятие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418" w:type="dxa"/>
            <w:tcBorders>
              <w:bottom w:val="single" w:sz="4" w:space="0" w:color="00000A"/>
              <w:right w:val="single" w:sz="4" w:space="0" w:color="00000A"/>
            </w:tcBorders>
            <w:shd w:val="clear" w:color="auto" w:fill="auto"/>
          </w:tcPr>
          <w:p w14:paraId="553308D1" w14:textId="55104E7D" w:rsidR="00A41EAE" w:rsidRPr="00A41EAE" w:rsidRDefault="00A41EAE">
            <w:pPr>
              <w:jc w:val="right"/>
              <w:rPr>
                <w:color w:val="FF0000"/>
                <w:sz w:val="20"/>
              </w:rPr>
            </w:pPr>
            <w:r w:rsidRPr="00A41EAE">
              <w:rPr>
                <w:sz w:val="20"/>
              </w:rPr>
              <w:t>0,002853</w:t>
            </w:r>
          </w:p>
        </w:tc>
        <w:tc>
          <w:tcPr>
            <w:tcW w:w="1134" w:type="dxa"/>
            <w:tcBorders>
              <w:bottom w:val="single" w:sz="4" w:space="0" w:color="00000A"/>
              <w:right w:val="single" w:sz="4" w:space="0" w:color="00000A"/>
            </w:tcBorders>
            <w:shd w:val="clear" w:color="auto" w:fill="auto"/>
          </w:tcPr>
          <w:p w14:paraId="21E62EBE" w14:textId="2B5E646E" w:rsidR="00A41EAE" w:rsidRPr="00A41EAE" w:rsidRDefault="00A41EAE">
            <w:pPr>
              <w:jc w:val="right"/>
              <w:rPr>
                <w:color w:val="FF0000"/>
                <w:sz w:val="20"/>
              </w:rPr>
            </w:pPr>
            <w:r w:rsidRPr="00A41EAE">
              <w:rPr>
                <w:sz w:val="20"/>
              </w:rPr>
              <w:t>0,002875</w:t>
            </w:r>
          </w:p>
        </w:tc>
        <w:tc>
          <w:tcPr>
            <w:tcW w:w="1134" w:type="dxa"/>
            <w:tcBorders>
              <w:bottom w:val="single" w:sz="4" w:space="0" w:color="00000A"/>
              <w:right w:val="single" w:sz="4" w:space="0" w:color="00000A"/>
            </w:tcBorders>
            <w:shd w:val="clear" w:color="auto" w:fill="auto"/>
          </w:tcPr>
          <w:p w14:paraId="169BE952" w14:textId="28E62932" w:rsidR="00A41EAE" w:rsidRPr="00A41EAE" w:rsidRDefault="00A41EAE">
            <w:pPr>
              <w:jc w:val="right"/>
              <w:rPr>
                <w:color w:val="FF0000"/>
                <w:sz w:val="20"/>
              </w:rPr>
            </w:pPr>
            <w:r w:rsidRPr="00A41EAE">
              <w:rPr>
                <w:sz w:val="20"/>
              </w:rPr>
              <w:t>0,003027</w:t>
            </w:r>
          </w:p>
        </w:tc>
        <w:tc>
          <w:tcPr>
            <w:tcW w:w="1134" w:type="dxa"/>
            <w:tcBorders>
              <w:bottom w:val="single" w:sz="4" w:space="0" w:color="00000A"/>
              <w:right w:val="single" w:sz="4" w:space="0" w:color="00000A"/>
            </w:tcBorders>
            <w:shd w:val="clear" w:color="auto" w:fill="auto"/>
          </w:tcPr>
          <w:p w14:paraId="7652AE66" w14:textId="16C11DEF" w:rsidR="00A41EAE" w:rsidRPr="00A41EAE" w:rsidRDefault="00A41EAE">
            <w:pPr>
              <w:jc w:val="right"/>
              <w:rPr>
                <w:color w:val="FF0000"/>
                <w:sz w:val="20"/>
              </w:rPr>
            </w:pPr>
            <w:r w:rsidRPr="00A41EAE">
              <w:rPr>
                <w:sz w:val="20"/>
              </w:rPr>
              <w:t>0,000000</w:t>
            </w:r>
          </w:p>
        </w:tc>
        <w:tc>
          <w:tcPr>
            <w:tcW w:w="1134" w:type="dxa"/>
            <w:tcBorders>
              <w:bottom w:val="single" w:sz="4" w:space="0" w:color="00000A"/>
              <w:right w:val="single" w:sz="4" w:space="0" w:color="00000A"/>
            </w:tcBorders>
            <w:shd w:val="clear" w:color="auto" w:fill="auto"/>
          </w:tcPr>
          <w:p w14:paraId="5CF9876C" w14:textId="44B4B97C" w:rsidR="00A41EAE" w:rsidRPr="00A41EAE" w:rsidRDefault="00A41EAE">
            <w:pPr>
              <w:jc w:val="right"/>
              <w:rPr>
                <w:color w:val="FF0000"/>
                <w:sz w:val="20"/>
              </w:rPr>
            </w:pPr>
            <w:r w:rsidRPr="00A41EAE">
              <w:rPr>
                <w:sz w:val="20"/>
              </w:rPr>
              <w:t>0,000000</w:t>
            </w:r>
          </w:p>
        </w:tc>
        <w:tc>
          <w:tcPr>
            <w:tcW w:w="1134" w:type="dxa"/>
            <w:tcBorders>
              <w:bottom w:val="single" w:sz="4" w:space="0" w:color="00000A"/>
              <w:right w:val="single" w:sz="4" w:space="0" w:color="00000A"/>
            </w:tcBorders>
            <w:shd w:val="clear" w:color="auto" w:fill="auto"/>
          </w:tcPr>
          <w:p w14:paraId="6BCD2A8D" w14:textId="07E070B0" w:rsidR="00A41EAE" w:rsidRPr="00A41EAE" w:rsidRDefault="00A41EAE">
            <w:pPr>
              <w:jc w:val="right"/>
              <w:rPr>
                <w:color w:val="FF0000"/>
                <w:sz w:val="20"/>
              </w:rPr>
            </w:pPr>
            <w:r w:rsidRPr="00A41EAE">
              <w:rPr>
                <w:sz w:val="20"/>
              </w:rPr>
              <w:t>0,000000</w:t>
            </w:r>
          </w:p>
        </w:tc>
        <w:tc>
          <w:tcPr>
            <w:tcW w:w="1134" w:type="dxa"/>
            <w:tcBorders>
              <w:bottom w:val="single" w:sz="4" w:space="0" w:color="00000A"/>
              <w:right w:val="single" w:sz="4" w:space="0" w:color="00000A"/>
            </w:tcBorders>
            <w:shd w:val="clear" w:color="auto" w:fill="auto"/>
          </w:tcPr>
          <w:p w14:paraId="38E647C7" w14:textId="3913B3A5" w:rsidR="00A41EAE" w:rsidRPr="00A41EAE" w:rsidRDefault="00A41EAE">
            <w:pPr>
              <w:jc w:val="right"/>
              <w:rPr>
                <w:color w:val="FF0000"/>
                <w:sz w:val="20"/>
              </w:rPr>
            </w:pPr>
            <w:r w:rsidRPr="00A41EAE">
              <w:rPr>
                <w:sz w:val="20"/>
              </w:rPr>
              <w:t>0,000000</w:t>
            </w:r>
          </w:p>
        </w:tc>
        <w:tc>
          <w:tcPr>
            <w:tcW w:w="1276" w:type="dxa"/>
            <w:tcBorders>
              <w:bottom w:val="single" w:sz="4" w:space="0" w:color="00000A"/>
              <w:right w:val="single" w:sz="4" w:space="0" w:color="00000A"/>
            </w:tcBorders>
            <w:shd w:val="clear" w:color="auto" w:fill="auto"/>
          </w:tcPr>
          <w:p w14:paraId="755C6E23" w14:textId="7105E192" w:rsidR="00A41EAE" w:rsidRPr="00A41EAE" w:rsidRDefault="00A41EAE">
            <w:pPr>
              <w:jc w:val="right"/>
              <w:rPr>
                <w:color w:val="FF0000"/>
                <w:sz w:val="20"/>
              </w:rPr>
            </w:pPr>
            <w:r w:rsidRPr="00A41EAE">
              <w:rPr>
                <w:sz w:val="20"/>
              </w:rPr>
              <w:t>0,000000</w:t>
            </w:r>
          </w:p>
        </w:tc>
        <w:tc>
          <w:tcPr>
            <w:tcW w:w="1275" w:type="dxa"/>
            <w:tcBorders>
              <w:bottom w:val="single" w:sz="4" w:space="0" w:color="00000A"/>
              <w:right w:val="single" w:sz="4" w:space="0" w:color="00000A"/>
            </w:tcBorders>
            <w:shd w:val="clear" w:color="auto" w:fill="auto"/>
          </w:tcPr>
          <w:p w14:paraId="75FA348A" w14:textId="17754730" w:rsidR="00A41EAE" w:rsidRPr="00A41EAE" w:rsidRDefault="00A41EAE">
            <w:pPr>
              <w:jc w:val="right"/>
              <w:rPr>
                <w:color w:val="FF0000"/>
                <w:sz w:val="20"/>
              </w:rPr>
            </w:pPr>
            <w:r w:rsidRPr="00A41EAE">
              <w:rPr>
                <w:sz w:val="20"/>
              </w:rPr>
              <w:t>0,000000</w:t>
            </w:r>
          </w:p>
        </w:tc>
      </w:tr>
      <w:tr w:rsidR="00A41EAE" w:rsidRPr="00231B4D" w14:paraId="38233A60" w14:textId="77777777" w:rsidTr="002D1F42">
        <w:trPr>
          <w:trHeight w:val="529"/>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5446C0" w14:textId="1DD06048" w:rsidR="00A41EAE" w:rsidRPr="00231B4D" w:rsidRDefault="00A41EAE">
            <w:pPr>
              <w:rPr>
                <w:color w:val="FF0000"/>
                <w:sz w:val="20"/>
              </w:rPr>
            </w:pPr>
            <w:r>
              <w:rPr>
                <w:szCs w:val="22"/>
              </w:rPr>
              <w:t>1.2.5</w:t>
            </w:r>
          </w:p>
        </w:tc>
        <w:tc>
          <w:tcPr>
            <w:tcW w:w="3043" w:type="dxa"/>
            <w:tcBorders>
              <w:top w:val="single" w:sz="4" w:space="0" w:color="00000A"/>
              <w:bottom w:val="single" w:sz="4" w:space="0" w:color="00000A"/>
              <w:right w:val="single" w:sz="4" w:space="0" w:color="00000A"/>
            </w:tcBorders>
            <w:shd w:val="clear" w:color="auto" w:fill="auto"/>
          </w:tcPr>
          <w:p w14:paraId="0B2AFED5" w14:textId="5018719E" w:rsidR="00A41EAE" w:rsidRPr="00231B4D" w:rsidRDefault="00A41EAE">
            <w:pPr>
              <w:rPr>
                <w:color w:val="FF0000"/>
                <w:sz w:val="20"/>
              </w:rPr>
            </w:pPr>
            <w:r w:rsidRPr="003940AB">
              <w:rPr>
                <w:sz w:val="20"/>
              </w:rPr>
              <w:t>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tcBorders>
              <w:bottom w:val="single" w:sz="4" w:space="0" w:color="00000A"/>
              <w:right w:val="single" w:sz="4" w:space="0" w:color="00000A"/>
            </w:tcBorders>
            <w:shd w:val="clear" w:color="auto" w:fill="auto"/>
          </w:tcPr>
          <w:p w14:paraId="0B7EE502" w14:textId="603444FF" w:rsidR="00A41EAE" w:rsidRPr="00A41EAE" w:rsidRDefault="00A41EAE">
            <w:pPr>
              <w:jc w:val="right"/>
              <w:rPr>
                <w:color w:val="FF0000"/>
                <w:sz w:val="20"/>
              </w:rPr>
            </w:pPr>
            <w:r w:rsidRPr="00A41EAE">
              <w:rPr>
                <w:sz w:val="20"/>
              </w:rPr>
              <w:t>0,019958</w:t>
            </w:r>
          </w:p>
        </w:tc>
        <w:tc>
          <w:tcPr>
            <w:tcW w:w="1134" w:type="dxa"/>
            <w:tcBorders>
              <w:bottom w:val="single" w:sz="4" w:space="0" w:color="00000A"/>
              <w:right w:val="single" w:sz="4" w:space="0" w:color="00000A"/>
            </w:tcBorders>
            <w:shd w:val="clear" w:color="auto" w:fill="auto"/>
          </w:tcPr>
          <w:p w14:paraId="1E2436F9" w14:textId="6D09E553" w:rsidR="00A41EAE" w:rsidRPr="00A41EAE" w:rsidRDefault="00A41EAE">
            <w:pPr>
              <w:jc w:val="right"/>
              <w:rPr>
                <w:color w:val="FF0000"/>
                <w:sz w:val="20"/>
              </w:rPr>
            </w:pPr>
            <w:r w:rsidRPr="00A41EAE">
              <w:rPr>
                <w:sz w:val="20"/>
              </w:rPr>
              <w:t>0,018618</w:t>
            </w:r>
          </w:p>
        </w:tc>
        <w:tc>
          <w:tcPr>
            <w:tcW w:w="1134" w:type="dxa"/>
            <w:tcBorders>
              <w:bottom w:val="single" w:sz="4" w:space="0" w:color="00000A"/>
              <w:right w:val="single" w:sz="4" w:space="0" w:color="00000A"/>
            </w:tcBorders>
            <w:shd w:val="clear" w:color="auto" w:fill="auto"/>
          </w:tcPr>
          <w:p w14:paraId="6E5DBF9A" w14:textId="7E9A5F91" w:rsidR="00A41EAE" w:rsidRPr="00A41EAE" w:rsidRDefault="00A41EAE">
            <w:pPr>
              <w:jc w:val="right"/>
              <w:rPr>
                <w:color w:val="FF0000"/>
                <w:sz w:val="20"/>
              </w:rPr>
            </w:pPr>
            <w:r w:rsidRPr="00A41EAE">
              <w:rPr>
                <w:sz w:val="20"/>
              </w:rPr>
              <w:t>0,019095</w:t>
            </w:r>
          </w:p>
        </w:tc>
        <w:tc>
          <w:tcPr>
            <w:tcW w:w="1134" w:type="dxa"/>
            <w:tcBorders>
              <w:bottom w:val="single" w:sz="4" w:space="0" w:color="00000A"/>
              <w:right w:val="single" w:sz="4" w:space="0" w:color="00000A"/>
            </w:tcBorders>
            <w:shd w:val="clear" w:color="auto" w:fill="auto"/>
          </w:tcPr>
          <w:p w14:paraId="1D8C6C49" w14:textId="5BC5F4AE" w:rsidR="00A41EAE" w:rsidRPr="00A41EAE" w:rsidRDefault="00A41EAE">
            <w:pPr>
              <w:jc w:val="right"/>
              <w:rPr>
                <w:color w:val="FF0000"/>
                <w:sz w:val="20"/>
              </w:rPr>
            </w:pPr>
            <w:r w:rsidRPr="00A41EAE">
              <w:rPr>
                <w:sz w:val="20"/>
              </w:rPr>
              <w:t>0,000000</w:t>
            </w:r>
          </w:p>
        </w:tc>
        <w:tc>
          <w:tcPr>
            <w:tcW w:w="1134" w:type="dxa"/>
            <w:tcBorders>
              <w:bottom w:val="single" w:sz="4" w:space="0" w:color="00000A"/>
              <w:right w:val="single" w:sz="4" w:space="0" w:color="00000A"/>
            </w:tcBorders>
            <w:shd w:val="clear" w:color="auto" w:fill="auto"/>
          </w:tcPr>
          <w:p w14:paraId="2F22F161" w14:textId="018F4A45" w:rsidR="00A41EAE" w:rsidRPr="00A41EAE" w:rsidRDefault="00A41EAE">
            <w:pPr>
              <w:jc w:val="right"/>
              <w:rPr>
                <w:color w:val="FF0000"/>
                <w:sz w:val="20"/>
              </w:rPr>
            </w:pPr>
            <w:r w:rsidRPr="00A41EAE">
              <w:rPr>
                <w:sz w:val="20"/>
              </w:rPr>
              <w:t>0,000000</w:t>
            </w:r>
          </w:p>
        </w:tc>
        <w:tc>
          <w:tcPr>
            <w:tcW w:w="1134" w:type="dxa"/>
            <w:tcBorders>
              <w:bottom w:val="single" w:sz="4" w:space="0" w:color="00000A"/>
              <w:right w:val="single" w:sz="4" w:space="0" w:color="00000A"/>
            </w:tcBorders>
            <w:shd w:val="clear" w:color="auto" w:fill="auto"/>
          </w:tcPr>
          <w:p w14:paraId="6A92ED4D" w14:textId="15873489" w:rsidR="00A41EAE" w:rsidRPr="00A41EAE" w:rsidRDefault="00A41EAE">
            <w:pPr>
              <w:jc w:val="right"/>
              <w:rPr>
                <w:color w:val="FF0000"/>
                <w:sz w:val="20"/>
              </w:rPr>
            </w:pPr>
            <w:r w:rsidRPr="00A41EAE">
              <w:rPr>
                <w:sz w:val="20"/>
              </w:rPr>
              <w:t>0,000000</w:t>
            </w:r>
          </w:p>
        </w:tc>
        <w:tc>
          <w:tcPr>
            <w:tcW w:w="1134" w:type="dxa"/>
            <w:tcBorders>
              <w:bottom w:val="single" w:sz="4" w:space="0" w:color="00000A"/>
              <w:right w:val="single" w:sz="4" w:space="0" w:color="00000A"/>
            </w:tcBorders>
            <w:shd w:val="clear" w:color="auto" w:fill="auto"/>
          </w:tcPr>
          <w:p w14:paraId="21A6A5BA" w14:textId="6C95A19B" w:rsidR="00A41EAE" w:rsidRPr="00A41EAE" w:rsidRDefault="00A41EAE">
            <w:pPr>
              <w:jc w:val="right"/>
              <w:rPr>
                <w:color w:val="FF0000"/>
                <w:sz w:val="20"/>
              </w:rPr>
            </w:pPr>
            <w:r w:rsidRPr="00A41EAE">
              <w:rPr>
                <w:sz w:val="20"/>
              </w:rPr>
              <w:t>0,000000</w:t>
            </w:r>
          </w:p>
        </w:tc>
        <w:tc>
          <w:tcPr>
            <w:tcW w:w="1276" w:type="dxa"/>
            <w:tcBorders>
              <w:bottom w:val="single" w:sz="4" w:space="0" w:color="00000A"/>
              <w:right w:val="single" w:sz="4" w:space="0" w:color="00000A"/>
            </w:tcBorders>
            <w:shd w:val="clear" w:color="auto" w:fill="auto"/>
          </w:tcPr>
          <w:p w14:paraId="113082A0" w14:textId="2B362847" w:rsidR="00A41EAE" w:rsidRPr="00A41EAE" w:rsidRDefault="00A41EAE">
            <w:pPr>
              <w:jc w:val="right"/>
              <w:rPr>
                <w:color w:val="FF0000"/>
                <w:sz w:val="20"/>
              </w:rPr>
            </w:pPr>
            <w:r w:rsidRPr="00A41EAE">
              <w:rPr>
                <w:sz w:val="20"/>
              </w:rPr>
              <w:t>0,000000</w:t>
            </w:r>
          </w:p>
        </w:tc>
        <w:tc>
          <w:tcPr>
            <w:tcW w:w="1275" w:type="dxa"/>
            <w:tcBorders>
              <w:bottom w:val="single" w:sz="4" w:space="0" w:color="00000A"/>
              <w:right w:val="single" w:sz="4" w:space="0" w:color="00000A"/>
            </w:tcBorders>
            <w:shd w:val="clear" w:color="auto" w:fill="auto"/>
          </w:tcPr>
          <w:p w14:paraId="0D0FF47E" w14:textId="2C3B3836" w:rsidR="00A41EAE" w:rsidRPr="00A41EAE" w:rsidRDefault="00A41EAE">
            <w:pPr>
              <w:jc w:val="right"/>
              <w:rPr>
                <w:color w:val="FF0000"/>
                <w:sz w:val="20"/>
              </w:rPr>
            </w:pPr>
            <w:r w:rsidRPr="00A41EAE">
              <w:rPr>
                <w:sz w:val="20"/>
              </w:rPr>
              <w:t>0,000000</w:t>
            </w:r>
          </w:p>
        </w:tc>
      </w:tr>
      <w:tr w:rsidR="00A41EAE" w:rsidRPr="00231B4D" w14:paraId="733F6F7B" w14:textId="77777777" w:rsidTr="002D1F42">
        <w:trPr>
          <w:trHeight w:val="529"/>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33BFC" w14:textId="3A7D180F" w:rsidR="00A41EAE" w:rsidRPr="00231B4D" w:rsidRDefault="00A41EAE">
            <w:pPr>
              <w:rPr>
                <w:color w:val="FF0000"/>
                <w:sz w:val="20"/>
              </w:rPr>
            </w:pPr>
            <w:r>
              <w:rPr>
                <w:szCs w:val="22"/>
              </w:rPr>
              <w:t>1.2.6</w:t>
            </w:r>
          </w:p>
        </w:tc>
        <w:tc>
          <w:tcPr>
            <w:tcW w:w="3043" w:type="dxa"/>
            <w:tcBorders>
              <w:top w:val="single" w:sz="4" w:space="0" w:color="00000A"/>
              <w:bottom w:val="single" w:sz="4" w:space="0" w:color="00000A"/>
              <w:right w:val="single" w:sz="4" w:space="0" w:color="00000A"/>
            </w:tcBorders>
            <w:shd w:val="clear" w:color="auto" w:fill="auto"/>
          </w:tcPr>
          <w:p w14:paraId="57A0F47C" w14:textId="5AA1A7EB" w:rsidR="00A41EAE" w:rsidRPr="00231B4D" w:rsidRDefault="00A41EAE">
            <w:pPr>
              <w:rPr>
                <w:color w:val="FF0000"/>
                <w:sz w:val="20"/>
              </w:rPr>
            </w:pPr>
            <w:r w:rsidRPr="003940AB">
              <w:rPr>
                <w:sz w:val="20"/>
              </w:rPr>
              <w:t xml:space="preserve">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 </w:t>
            </w:r>
            <w:r w:rsidRPr="003940AB">
              <w:rPr>
                <w:sz w:val="20"/>
              </w:rPr>
              <w:lastRenderedPageBreak/>
              <w:t>(в части финансового обеспечения материальных средств для осуществления государственного полномочия)"</w:t>
            </w:r>
          </w:p>
        </w:tc>
        <w:tc>
          <w:tcPr>
            <w:tcW w:w="1418" w:type="dxa"/>
            <w:tcBorders>
              <w:bottom w:val="single" w:sz="4" w:space="0" w:color="00000A"/>
              <w:right w:val="single" w:sz="4" w:space="0" w:color="00000A"/>
            </w:tcBorders>
            <w:shd w:val="clear" w:color="auto" w:fill="auto"/>
          </w:tcPr>
          <w:p w14:paraId="54D00CE4" w14:textId="4700CE91" w:rsidR="00A41EAE" w:rsidRPr="00A41EAE" w:rsidRDefault="00A41EAE">
            <w:pPr>
              <w:jc w:val="right"/>
              <w:rPr>
                <w:color w:val="FF0000"/>
                <w:sz w:val="20"/>
              </w:rPr>
            </w:pPr>
            <w:r w:rsidRPr="00A41EAE">
              <w:rPr>
                <w:sz w:val="20"/>
              </w:rPr>
              <w:lastRenderedPageBreak/>
              <w:t>0,000200</w:t>
            </w:r>
          </w:p>
        </w:tc>
        <w:tc>
          <w:tcPr>
            <w:tcW w:w="1134" w:type="dxa"/>
            <w:tcBorders>
              <w:bottom w:val="single" w:sz="4" w:space="0" w:color="00000A"/>
              <w:right w:val="single" w:sz="4" w:space="0" w:color="00000A"/>
            </w:tcBorders>
            <w:shd w:val="clear" w:color="auto" w:fill="auto"/>
          </w:tcPr>
          <w:p w14:paraId="4C8B6A7B" w14:textId="2112AAA1" w:rsidR="00A41EAE" w:rsidRPr="00A41EAE" w:rsidRDefault="00A41EAE">
            <w:pPr>
              <w:jc w:val="right"/>
              <w:rPr>
                <w:color w:val="FF0000"/>
                <w:sz w:val="20"/>
              </w:rPr>
            </w:pPr>
            <w:r w:rsidRPr="00A41EAE">
              <w:rPr>
                <w:sz w:val="20"/>
              </w:rPr>
              <w:t>0,000186</w:t>
            </w:r>
          </w:p>
        </w:tc>
        <w:tc>
          <w:tcPr>
            <w:tcW w:w="1134" w:type="dxa"/>
            <w:tcBorders>
              <w:bottom w:val="single" w:sz="4" w:space="0" w:color="00000A"/>
              <w:right w:val="single" w:sz="4" w:space="0" w:color="00000A"/>
            </w:tcBorders>
            <w:shd w:val="clear" w:color="auto" w:fill="auto"/>
          </w:tcPr>
          <w:p w14:paraId="1B80E0DB" w14:textId="06A318A9" w:rsidR="00A41EAE" w:rsidRPr="00A41EAE" w:rsidRDefault="00A41EAE">
            <w:pPr>
              <w:jc w:val="right"/>
              <w:rPr>
                <w:color w:val="FF0000"/>
                <w:sz w:val="20"/>
              </w:rPr>
            </w:pPr>
            <w:r w:rsidRPr="00A41EAE">
              <w:rPr>
                <w:sz w:val="20"/>
              </w:rPr>
              <w:t>0,000191</w:t>
            </w:r>
          </w:p>
        </w:tc>
        <w:tc>
          <w:tcPr>
            <w:tcW w:w="1134" w:type="dxa"/>
            <w:tcBorders>
              <w:bottom w:val="single" w:sz="4" w:space="0" w:color="00000A"/>
              <w:right w:val="single" w:sz="4" w:space="0" w:color="00000A"/>
            </w:tcBorders>
            <w:shd w:val="clear" w:color="auto" w:fill="auto"/>
          </w:tcPr>
          <w:p w14:paraId="3A3EE1D0" w14:textId="25463010" w:rsidR="00A41EAE" w:rsidRPr="00A41EAE" w:rsidRDefault="00A41EAE">
            <w:pPr>
              <w:jc w:val="right"/>
              <w:rPr>
                <w:color w:val="FF0000"/>
                <w:sz w:val="20"/>
              </w:rPr>
            </w:pPr>
            <w:r w:rsidRPr="00A41EAE">
              <w:rPr>
                <w:sz w:val="20"/>
              </w:rPr>
              <w:t>0,000000</w:t>
            </w:r>
          </w:p>
        </w:tc>
        <w:tc>
          <w:tcPr>
            <w:tcW w:w="1134" w:type="dxa"/>
            <w:tcBorders>
              <w:bottom w:val="single" w:sz="4" w:space="0" w:color="00000A"/>
              <w:right w:val="single" w:sz="4" w:space="0" w:color="00000A"/>
            </w:tcBorders>
            <w:shd w:val="clear" w:color="auto" w:fill="auto"/>
          </w:tcPr>
          <w:p w14:paraId="1969C181" w14:textId="15D24B28" w:rsidR="00A41EAE" w:rsidRPr="00A41EAE" w:rsidRDefault="00A41EAE">
            <w:pPr>
              <w:jc w:val="right"/>
              <w:rPr>
                <w:color w:val="FF0000"/>
                <w:sz w:val="20"/>
              </w:rPr>
            </w:pPr>
            <w:r w:rsidRPr="00A41EAE">
              <w:rPr>
                <w:sz w:val="20"/>
              </w:rPr>
              <w:t>0,000000</w:t>
            </w:r>
          </w:p>
        </w:tc>
        <w:tc>
          <w:tcPr>
            <w:tcW w:w="1134" w:type="dxa"/>
            <w:tcBorders>
              <w:bottom w:val="single" w:sz="4" w:space="0" w:color="00000A"/>
              <w:right w:val="single" w:sz="4" w:space="0" w:color="00000A"/>
            </w:tcBorders>
            <w:shd w:val="clear" w:color="auto" w:fill="auto"/>
          </w:tcPr>
          <w:p w14:paraId="09313CA5" w14:textId="12210FFC" w:rsidR="00A41EAE" w:rsidRPr="00A41EAE" w:rsidRDefault="00A41EAE">
            <w:pPr>
              <w:jc w:val="right"/>
              <w:rPr>
                <w:color w:val="FF0000"/>
                <w:sz w:val="20"/>
              </w:rPr>
            </w:pPr>
            <w:r w:rsidRPr="00A41EAE">
              <w:rPr>
                <w:sz w:val="20"/>
              </w:rPr>
              <w:t>0,000000</w:t>
            </w:r>
          </w:p>
        </w:tc>
        <w:tc>
          <w:tcPr>
            <w:tcW w:w="1134" w:type="dxa"/>
            <w:tcBorders>
              <w:bottom w:val="single" w:sz="4" w:space="0" w:color="00000A"/>
              <w:right w:val="single" w:sz="4" w:space="0" w:color="00000A"/>
            </w:tcBorders>
            <w:shd w:val="clear" w:color="auto" w:fill="auto"/>
          </w:tcPr>
          <w:p w14:paraId="40F0440F" w14:textId="5050EBA0" w:rsidR="00A41EAE" w:rsidRPr="00A41EAE" w:rsidRDefault="00A41EAE">
            <w:pPr>
              <w:jc w:val="right"/>
              <w:rPr>
                <w:color w:val="FF0000"/>
                <w:sz w:val="20"/>
              </w:rPr>
            </w:pPr>
            <w:r w:rsidRPr="00A41EAE">
              <w:rPr>
                <w:sz w:val="20"/>
              </w:rPr>
              <w:t>0,000000</w:t>
            </w:r>
          </w:p>
        </w:tc>
        <w:tc>
          <w:tcPr>
            <w:tcW w:w="1276" w:type="dxa"/>
            <w:tcBorders>
              <w:bottom w:val="single" w:sz="4" w:space="0" w:color="00000A"/>
              <w:right w:val="single" w:sz="4" w:space="0" w:color="00000A"/>
            </w:tcBorders>
            <w:shd w:val="clear" w:color="auto" w:fill="auto"/>
          </w:tcPr>
          <w:p w14:paraId="5C6FBD2D" w14:textId="11E8F406" w:rsidR="00A41EAE" w:rsidRPr="00A41EAE" w:rsidRDefault="00A41EAE">
            <w:pPr>
              <w:jc w:val="right"/>
              <w:rPr>
                <w:color w:val="FF0000"/>
                <w:sz w:val="20"/>
              </w:rPr>
            </w:pPr>
            <w:r w:rsidRPr="00A41EAE">
              <w:rPr>
                <w:sz w:val="20"/>
              </w:rPr>
              <w:t>0,000000</w:t>
            </w:r>
          </w:p>
        </w:tc>
        <w:tc>
          <w:tcPr>
            <w:tcW w:w="1275" w:type="dxa"/>
            <w:tcBorders>
              <w:bottom w:val="single" w:sz="4" w:space="0" w:color="00000A"/>
              <w:right w:val="single" w:sz="4" w:space="0" w:color="00000A"/>
            </w:tcBorders>
            <w:shd w:val="clear" w:color="auto" w:fill="auto"/>
          </w:tcPr>
          <w:p w14:paraId="45B95D5C" w14:textId="0EEBC445" w:rsidR="00A41EAE" w:rsidRPr="00A41EAE" w:rsidRDefault="00A41EAE">
            <w:pPr>
              <w:jc w:val="right"/>
              <w:rPr>
                <w:color w:val="FF0000"/>
                <w:sz w:val="20"/>
              </w:rPr>
            </w:pPr>
            <w:r w:rsidRPr="00A41EAE">
              <w:rPr>
                <w:sz w:val="20"/>
              </w:rPr>
              <w:t>0,000000</w:t>
            </w:r>
          </w:p>
        </w:tc>
      </w:tr>
      <w:tr w:rsidR="00A41EAE" w:rsidRPr="00231B4D" w14:paraId="034EEBD0" w14:textId="77777777" w:rsidTr="002D1F42">
        <w:trPr>
          <w:trHeight w:val="529"/>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A4B273" w14:textId="4F956462" w:rsidR="00A41EAE" w:rsidRPr="00231B4D" w:rsidRDefault="00A41EAE">
            <w:pPr>
              <w:rPr>
                <w:color w:val="FF0000"/>
                <w:sz w:val="20"/>
              </w:rPr>
            </w:pPr>
            <w:r>
              <w:rPr>
                <w:szCs w:val="22"/>
              </w:rPr>
              <w:lastRenderedPageBreak/>
              <w:t>1.2.7</w:t>
            </w:r>
          </w:p>
        </w:tc>
        <w:tc>
          <w:tcPr>
            <w:tcW w:w="3043" w:type="dxa"/>
            <w:tcBorders>
              <w:top w:val="single" w:sz="4" w:space="0" w:color="00000A"/>
              <w:bottom w:val="single" w:sz="4" w:space="0" w:color="00000A"/>
              <w:right w:val="single" w:sz="4" w:space="0" w:color="00000A"/>
            </w:tcBorders>
            <w:shd w:val="clear" w:color="auto" w:fill="auto"/>
          </w:tcPr>
          <w:p w14:paraId="405ECDDA" w14:textId="6E2C62DE" w:rsidR="00A41EAE" w:rsidRPr="00231B4D" w:rsidRDefault="00A41EAE">
            <w:pPr>
              <w:rPr>
                <w:color w:val="FF0000"/>
                <w:sz w:val="20"/>
              </w:rPr>
            </w:pPr>
            <w:r w:rsidRPr="003940AB">
              <w:rPr>
                <w:sz w:val="20"/>
              </w:rPr>
              <w:t>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 за счет средств бюджета муниципального округа"</w:t>
            </w:r>
          </w:p>
        </w:tc>
        <w:tc>
          <w:tcPr>
            <w:tcW w:w="1418" w:type="dxa"/>
            <w:tcBorders>
              <w:bottom w:val="single" w:sz="4" w:space="0" w:color="00000A"/>
              <w:right w:val="single" w:sz="4" w:space="0" w:color="00000A"/>
            </w:tcBorders>
            <w:shd w:val="clear" w:color="auto" w:fill="auto"/>
          </w:tcPr>
          <w:p w14:paraId="100C0980" w14:textId="63FD8770" w:rsidR="00A41EAE" w:rsidRPr="00A41EAE" w:rsidRDefault="00A41EAE">
            <w:pPr>
              <w:jc w:val="right"/>
              <w:rPr>
                <w:color w:val="FF0000"/>
                <w:sz w:val="20"/>
              </w:rPr>
            </w:pPr>
            <w:r w:rsidRPr="00A41EAE">
              <w:rPr>
                <w:sz w:val="20"/>
              </w:rPr>
              <w:t>0,007093</w:t>
            </w:r>
          </w:p>
        </w:tc>
        <w:tc>
          <w:tcPr>
            <w:tcW w:w="1134" w:type="dxa"/>
            <w:tcBorders>
              <w:bottom w:val="single" w:sz="4" w:space="0" w:color="00000A"/>
              <w:right w:val="single" w:sz="4" w:space="0" w:color="00000A"/>
            </w:tcBorders>
            <w:shd w:val="clear" w:color="auto" w:fill="auto"/>
          </w:tcPr>
          <w:p w14:paraId="38D53D28" w14:textId="456E05E7" w:rsidR="00A41EAE" w:rsidRPr="00A41EAE" w:rsidRDefault="00A41EAE">
            <w:pPr>
              <w:jc w:val="right"/>
              <w:rPr>
                <w:color w:val="FF0000"/>
                <w:sz w:val="20"/>
              </w:rPr>
            </w:pPr>
            <w:r w:rsidRPr="00A41EAE">
              <w:rPr>
                <w:sz w:val="20"/>
              </w:rPr>
              <w:t>0,007147</w:t>
            </w:r>
          </w:p>
        </w:tc>
        <w:tc>
          <w:tcPr>
            <w:tcW w:w="1134" w:type="dxa"/>
            <w:tcBorders>
              <w:bottom w:val="single" w:sz="4" w:space="0" w:color="00000A"/>
              <w:right w:val="single" w:sz="4" w:space="0" w:color="00000A"/>
            </w:tcBorders>
            <w:shd w:val="clear" w:color="auto" w:fill="auto"/>
          </w:tcPr>
          <w:p w14:paraId="6797F036" w14:textId="7CA1291D" w:rsidR="00A41EAE" w:rsidRPr="00A41EAE" w:rsidRDefault="00A41EAE">
            <w:pPr>
              <w:jc w:val="right"/>
              <w:rPr>
                <w:color w:val="FF0000"/>
                <w:sz w:val="20"/>
              </w:rPr>
            </w:pPr>
            <w:r w:rsidRPr="00A41EAE">
              <w:rPr>
                <w:sz w:val="20"/>
              </w:rPr>
              <w:t>0,006821</w:t>
            </w:r>
          </w:p>
        </w:tc>
        <w:tc>
          <w:tcPr>
            <w:tcW w:w="1134" w:type="dxa"/>
            <w:tcBorders>
              <w:bottom w:val="single" w:sz="4" w:space="0" w:color="00000A"/>
              <w:right w:val="single" w:sz="4" w:space="0" w:color="00000A"/>
            </w:tcBorders>
            <w:shd w:val="clear" w:color="auto" w:fill="auto"/>
          </w:tcPr>
          <w:p w14:paraId="4AE728CD" w14:textId="709F0A0B" w:rsidR="00A41EAE" w:rsidRPr="00A41EAE" w:rsidRDefault="00A41EAE">
            <w:pPr>
              <w:jc w:val="right"/>
              <w:rPr>
                <w:color w:val="FF0000"/>
                <w:sz w:val="20"/>
              </w:rPr>
            </w:pPr>
            <w:r w:rsidRPr="00A41EAE">
              <w:rPr>
                <w:sz w:val="20"/>
              </w:rPr>
              <w:t>0,007331</w:t>
            </w:r>
          </w:p>
        </w:tc>
        <w:tc>
          <w:tcPr>
            <w:tcW w:w="1134" w:type="dxa"/>
            <w:tcBorders>
              <w:bottom w:val="single" w:sz="4" w:space="0" w:color="00000A"/>
              <w:right w:val="single" w:sz="4" w:space="0" w:color="00000A"/>
            </w:tcBorders>
            <w:shd w:val="clear" w:color="auto" w:fill="auto"/>
          </w:tcPr>
          <w:p w14:paraId="21150A81" w14:textId="65B6A774" w:rsidR="00A41EAE" w:rsidRPr="00A41EAE" w:rsidRDefault="00A41EAE">
            <w:pPr>
              <w:jc w:val="right"/>
              <w:rPr>
                <w:color w:val="FF0000"/>
                <w:sz w:val="20"/>
              </w:rPr>
            </w:pPr>
            <w:r w:rsidRPr="00A41EAE">
              <w:rPr>
                <w:sz w:val="20"/>
              </w:rPr>
              <w:t>0,007331</w:t>
            </w:r>
          </w:p>
        </w:tc>
        <w:tc>
          <w:tcPr>
            <w:tcW w:w="1134" w:type="dxa"/>
            <w:tcBorders>
              <w:bottom w:val="single" w:sz="4" w:space="0" w:color="00000A"/>
              <w:right w:val="single" w:sz="4" w:space="0" w:color="00000A"/>
            </w:tcBorders>
            <w:shd w:val="clear" w:color="auto" w:fill="auto"/>
          </w:tcPr>
          <w:p w14:paraId="3F40BC06" w14:textId="421C8BEA" w:rsidR="00A41EAE" w:rsidRPr="00A41EAE" w:rsidRDefault="00A41EAE">
            <w:pPr>
              <w:jc w:val="right"/>
              <w:rPr>
                <w:color w:val="FF0000"/>
                <w:sz w:val="20"/>
              </w:rPr>
            </w:pPr>
            <w:r w:rsidRPr="00A41EAE">
              <w:rPr>
                <w:sz w:val="20"/>
              </w:rPr>
              <w:t>0,007331</w:t>
            </w:r>
          </w:p>
        </w:tc>
        <w:tc>
          <w:tcPr>
            <w:tcW w:w="1134" w:type="dxa"/>
            <w:tcBorders>
              <w:bottom w:val="single" w:sz="4" w:space="0" w:color="00000A"/>
              <w:right w:val="single" w:sz="4" w:space="0" w:color="00000A"/>
            </w:tcBorders>
            <w:shd w:val="clear" w:color="auto" w:fill="auto"/>
          </w:tcPr>
          <w:p w14:paraId="3179FEC2" w14:textId="47DDE111" w:rsidR="00A41EAE" w:rsidRPr="00A41EAE" w:rsidRDefault="00A41EAE">
            <w:pPr>
              <w:jc w:val="right"/>
              <w:rPr>
                <w:color w:val="FF0000"/>
                <w:sz w:val="20"/>
              </w:rPr>
            </w:pPr>
            <w:r w:rsidRPr="00A41EAE">
              <w:rPr>
                <w:sz w:val="20"/>
              </w:rPr>
              <w:t>0,007331</w:t>
            </w:r>
          </w:p>
        </w:tc>
        <w:tc>
          <w:tcPr>
            <w:tcW w:w="1276" w:type="dxa"/>
            <w:tcBorders>
              <w:bottom w:val="single" w:sz="4" w:space="0" w:color="00000A"/>
              <w:right w:val="single" w:sz="4" w:space="0" w:color="00000A"/>
            </w:tcBorders>
            <w:shd w:val="clear" w:color="auto" w:fill="auto"/>
          </w:tcPr>
          <w:p w14:paraId="302F2461" w14:textId="51DA5C1E" w:rsidR="00A41EAE" w:rsidRPr="00A41EAE" w:rsidRDefault="00A41EAE">
            <w:pPr>
              <w:jc w:val="right"/>
              <w:rPr>
                <w:color w:val="FF0000"/>
                <w:sz w:val="20"/>
              </w:rPr>
            </w:pPr>
            <w:r w:rsidRPr="00A41EAE">
              <w:rPr>
                <w:sz w:val="20"/>
              </w:rPr>
              <w:t>0,007331</w:t>
            </w:r>
          </w:p>
        </w:tc>
        <w:tc>
          <w:tcPr>
            <w:tcW w:w="1275" w:type="dxa"/>
            <w:tcBorders>
              <w:bottom w:val="single" w:sz="4" w:space="0" w:color="00000A"/>
              <w:right w:val="single" w:sz="4" w:space="0" w:color="00000A"/>
            </w:tcBorders>
            <w:shd w:val="clear" w:color="auto" w:fill="auto"/>
          </w:tcPr>
          <w:p w14:paraId="1B937728" w14:textId="253A11ED" w:rsidR="00A41EAE" w:rsidRPr="00A41EAE" w:rsidRDefault="00A41EAE">
            <w:pPr>
              <w:jc w:val="right"/>
              <w:rPr>
                <w:color w:val="FF0000"/>
                <w:sz w:val="20"/>
              </w:rPr>
            </w:pPr>
            <w:r w:rsidRPr="00A41EAE">
              <w:rPr>
                <w:sz w:val="20"/>
              </w:rPr>
              <w:t>0,007331</w:t>
            </w:r>
          </w:p>
        </w:tc>
      </w:tr>
      <w:tr w:rsidR="00A41EAE" w:rsidRPr="00231B4D" w14:paraId="11D17806" w14:textId="77777777" w:rsidTr="002D1F42">
        <w:trPr>
          <w:trHeight w:val="529"/>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B93979" w14:textId="08460C67" w:rsidR="00A41EAE" w:rsidRPr="00231B4D" w:rsidRDefault="00A41EAE">
            <w:pPr>
              <w:rPr>
                <w:color w:val="FF0000"/>
                <w:sz w:val="20"/>
              </w:rPr>
            </w:pPr>
            <w:r>
              <w:rPr>
                <w:szCs w:val="22"/>
              </w:rPr>
              <w:t>1.3</w:t>
            </w:r>
          </w:p>
        </w:tc>
        <w:tc>
          <w:tcPr>
            <w:tcW w:w="3043" w:type="dxa"/>
            <w:tcBorders>
              <w:top w:val="single" w:sz="4" w:space="0" w:color="00000A"/>
              <w:bottom w:val="single" w:sz="4" w:space="0" w:color="00000A"/>
              <w:right w:val="single" w:sz="4" w:space="0" w:color="00000A"/>
            </w:tcBorders>
            <w:shd w:val="clear" w:color="auto" w:fill="auto"/>
          </w:tcPr>
          <w:p w14:paraId="2DDE7F33" w14:textId="4A12B717" w:rsidR="00A41EAE" w:rsidRPr="00231B4D" w:rsidRDefault="00A41EAE">
            <w:pPr>
              <w:rPr>
                <w:color w:val="FF0000"/>
                <w:sz w:val="20"/>
              </w:rPr>
            </w:pPr>
            <w:r w:rsidRPr="003940AB">
              <w:rPr>
                <w:sz w:val="20"/>
              </w:rPr>
              <w:t>Основное мероприятие "Обеспечение реализации программ дополнительного образования"</w:t>
            </w:r>
          </w:p>
        </w:tc>
        <w:tc>
          <w:tcPr>
            <w:tcW w:w="1418" w:type="dxa"/>
            <w:tcBorders>
              <w:bottom w:val="single" w:sz="4" w:space="0" w:color="00000A"/>
              <w:right w:val="single" w:sz="4" w:space="0" w:color="00000A"/>
            </w:tcBorders>
            <w:shd w:val="clear" w:color="auto" w:fill="auto"/>
          </w:tcPr>
          <w:p w14:paraId="4BC28063" w14:textId="6C70C783" w:rsidR="00A41EAE" w:rsidRPr="00A41EAE" w:rsidRDefault="00A41EAE">
            <w:pPr>
              <w:jc w:val="right"/>
              <w:rPr>
                <w:color w:val="FF0000"/>
                <w:sz w:val="20"/>
              </w:rPr>
            </w:pPr>
            <w:r w:rsidRPr="00A41EAE">
              <w:rPr>
                <w:sz w:val="20"/>
              </w:rPr>
              <w:t>0,073448</w:t>
            </w:r>
          </w:p>
        </w:tc>
        <w:tc>
          <w:tcPr>
            <w:tcW w:w="1134" w:type="dxa"/>
            <w:tcBorders>
              <w:bottom w:val="single" w:sz="4" w:space="0" w:color="00000A"/>
              <w:right w:val="single" w:sz="4" w:space="0" w:color="00000A"/>
            </w:tcBorders>
            <w:shd w:val="clear" w:color="auto" w:fill="auto"/>
          </w:tcPr>
          <w:p w14:paraId="7FC441BF" w14:textId="2AC28331" w:rsidR="00A41EAE" w:rsidRPr="00A41EAE" w:rsidRDefault="00A41EAE">
            <w:pPr>
              <w:jc w:val="right"/>
              <w:rPr>
                <w:color w:val="FF0000"/>
                <w:sz w:val="20"/>
              </w:rPr>
            </w:pPr>
            <w:r w:rsidRPr="00A41EAE">
              <w:rPr>
                <w:sz w:val="20"/>
              </w:rPr>
              <w:t>0,077796</w:t>
            </w:r>
          </w:p>
        </w:tc>
        <w:tc>
          <w:tcPr>
            <w:tcW w:w="1134" w:type="dxa"/>
            <w:tcBorders>
              <w:bottom w:val="single" w:sz="4" w:space="0" w:color="00000A"/>
              <w:right w:val="single" w:sz="4" w:space="0" w:color="00000A"/>
            </w:tcBorders>
            <w:shd w:val="clear" w:color="auto" w:fill="auto"/>
          </w:tcPr>
          <w:p w14:paraId="271B3493" w14:textId="59624212" w:rsidR="00A41EAE" w:rsidRPr="00A41EAE" w:rsidRDefault="00A41EAE">
            <w:pPr>
              <w:jc w:val="right"/>
              <w:rPr>
                <w:color w:val="FF0000"/>
                <w:sz w:val="20"/>
              </w:rPr>
            </w:pPr>
            <w:r w:rsidRPr="00A41EAE">
              <w:rPr>
                <w:sz w:val="20"/>
              </w:rPr>
              <w:t>0,076450</w:t>
            </w:r>
          </w:p>
        </w:tc>
        <w:tc>
          <w:tcPr>
            <w:tcW w:w="1134" w:type="dxa"/>
            <w:tcBorders>
              <w:bottom w:val="single" w:sz="4" w:space="0" w:color="00000A"/>
              <w:right w:val="single" w:sz="4" w:space="0" w:color="00000A"/>
            </w:tcBorders>
            <w:shd w:val="clear" w:color="auto" w:fill="auto"/>
          </w:tcPr>
          <w:p w14:paraId="59BCAC5D" w14:textId="3709ED29" w:rsidR="00A41EAE" w:rsidRPr="00A41EAE" w:rsidRDefault="00A41EAE">
            <w:pPr>
              <w:jc w:val="right"/>
              <w:rPr>
                <w:color w:val="FF0000"/>
                <w:sz w:val="20"/>
              </w:rPr>
            </w:pPr>
            <w:r w:rsidRPr="00A41EAE">
              <w:rPr>
                <w:sz w:val="20"/>
              </w:rPr>
              <w:t>0,082168</w:t>
            </w:r>
          </w:p>
        </w:tc>
        <w:tc>
          <w:tcPr>
            <w:tcW w:w="1134" w:type="dxa"/>
            <w:tcBorders>
              <w:bottom w:val="single" w:sz="4" w:space="0" w:color="00000A"/>
              <w:right w:val="single" w:sz="4" w:space="0" w:color="00000A"/>
            </w:tcBorders>
            <w:shd w:val="clear" w:color="auto" w:fill="auto"/>
          </w:tcPr>
          <w:p w14:paraId="362D5822" w14:textId="218A0D55" w:rsidR="00A41EAE" w:rsidRPr="00A41EAE" w:rsidRDefault="00A41EAE">
            <w:pPr>
              <w:jc w:val="right"/>
              <w:rPr>
                <w:color w:val="FF0000"/>
                <w:sz w:val="20"/>
              </w:rPr>
            </w:pPr>
            <w:r w:rsidRPr="00A41EAE">
              <w:rPr>
                <w:sz w:val="20"/>
              </w:rPr>
              <w:t>0,082168</w:t>
            </w:r>
          </w:p>
        </w:tc>
        <w:tc>
          <w:tcPr>
            <w:tcW w:w="1134" w:type="dxa"/>
            <w:tcBorders>
              <w:bottom w:val="single" w:sz="4" w:space="0" w:color="00000A"/>
              <w:right w:val="single" w:sz="4" w:space="0" w:color="00000A"/>
            </w:tcBorders>
            <w:shd w:val="clear" w:color="auto" w:fill="auto"/>
          </w:tcPr>
          <w:p w14:paraId="049ADCDB" w14:textId="2FCCC486" w:rsidR="00A41EAE" w:rsidRPr="00A41EAE" w:rsidRDefault="00A41EAE">
            <w:pPr>
              <w:jc w:val="right"/>
              <w:rPr>
                <w:color w:val="FF0000"/>
                <w:sz w:val="20"/>
              </w:rPr>
            </w:pPr>
            <w:r w:rsidRPr="00A41EAE">
              <w:rPr>
                <w:sz w:val="20"/>
              </w:rPr>
              <w:t>0,082168</w:t>
            </w:r>
          </w:p>
        </w:tc>
        <w:tc>
          <w:tcPr>
            <w:tcW w:w="1134" w:type="dxa"/>
            <w:tcBorders>
              <w:bottom w:val="single" w:sz="4" w:space="0" w:color="00000A"/>
              <w:right w:val="single" w:sz="4" w:space="0" w:color="00000A"/>
            </w:tcBorders>
            <w:shd w:val="clear" w:color="auto" w:fill="auto"/>
          </w:tcPr>
          <w:p w14:paraId="4417827E" w14:textId="464783A2" w:rsidR="00A41EAE" w:rsidRPr="00A41EAE" w:rsidRDefault="00A41EAE">
            <w:pPr>
              <w:jc w:val="right"/>
              <w:rPr>
                <w:color w:val="FF0000"/>
                <w:sz w:val="20"/>
              </w:rPr>
            </w:pPr>
            <w:r w:rsidRPr="00A41EAE">
              <w:rPr>
                <w:sz w:val="20"/>
              </w:rPr>
              <w:t>0,082168</w:t>
            </w:r>
          </w:p>
        </w:tc>
        <w:tc>
          <w:tcPr>
            <w:tcW w:w="1276" w:type="dxa"/>
            <w:tcBorders>
              <w:bottom w:val="single" w:sz="4" w:space="0" w:color="00000A"/>
              <w:right w:val="single" w:sz="4" w:space="0" w:color="00000A"/>
            </w:tcBorders>
            <w:shd w:val="clear" w:color="auto" w:fill="auto"/>
          </w:tcPr>
          <w:p w14:paraId="54F5F9CF" w14:textId="2ED3EEE9" w:rsidR="00A41EAE" w:rsidRPr="00A41EAE" w:rsidRDefault="00A41EAE">
            <w:pPr>
              <w:jc w:val="right"/>
              <w:rPr>
                <w:color w:val="FF0000"/>
                <w:sz w:val="20"/>
              </w:rPr>
            </w:pPr>
            <w:r w:rsidRPr="00A41EAE">
              <w:rPr>
                <w:sz w:val="20"/>
              </w:rPr>
              <w:t>0,082168</w:t>
            </w:r>
          </w:p>
        </w:tc>
        <w:tc>
          <w:tcPr>
            <w:tcW w:w="1275" w:type="dxa"/>
            <w:tcBorders>
              <w:bottom w:val="single" w:sz="4" w:space="0" w:color="00000A"/>
              <w:right w:val="single" w:sz="4" w:space="0" w:color="00000A"/>
            </w:tcBorders>
            <w:shd w:val="clear" w:color="auto" w:fill="auto"/>
          </w:tcPr>
          <w:p w14:paraId="7B7D5276" w14:textId="5B076E42" w:rsidR="00A41EAE" w:rsidRPr="00A41EAE" w:rsidRDefault="00A41EAE">
            <w:pPr>
              <w:jc w:val="right"/>
              <w:rPr>
                <w:color w:val="FF0000"/>
                <w:sz w:val="20"/>
              </w:rPr>
            </w:pPr>
            <w:r w:rsidRPr="00A41EAE">
              <w:rPr>
                <w:sz w:val="20"/>
              </w:rPr>
              <w:t>0,082168</w:t>
            </w:r>
          </w:p>
        </w:tc>
      </w:tr>
      <w:tr w:rsidR="00A41EAE" w:rsidRPr="00231B4D" w14:paraId="63973EC3" w14:textId="77777777" w:rsidTr="002D1F42">
        <w:trPr>
          <w:trHeight w:val="529"/>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F63B19" w14:textId="39BFE32E" w:rsidR="00A41EAE" w:rsidRPr="00231B4D" w:rsidRDefault="00A41EAE">
            <w:pPr>
              <w:rPr>
                <w:color w:val="FF0000"/>
                <w:sz w:val="20"/>
              </w:rPr>
            </w:pPr>
            <w:r>
              <w:rPr>
                <w:szCs w:val="22"/>
              </w:rPr>
              <w:t>1.3.1</w:t>
            </w:r>
          </w:p>
        </w:tc>
        <w:tc>
          <w:tcPr>
            <w:tcW w:w="3043" w:type="dxa"/>
            <w:tcBorders>
              <w:top w:val="single" w:sz="4" w:space="0" w:color="00000A"/>
              <w:bottom w:val="single" w:sz="4" w:space="0" w:color="00000A"/>
              <w:right w:val="single" w:sz="4" w:space="0" w:color="00000A"/>
            </w:tcBorders>
            <w:shd w:val="clear" w:color="auto" w:fill="auto"/>
          </w:tcPr>
          <w:p w14:paraId="2045FB69" w14:textId="3B2A5D48" w:rsidR="00A41EAE" w:rsidRPr="00231B4D" w:rsidRDefault="00A41EAE">
            <w:pPr>
              <w:rPr>
                <w:color w:val="FF0000"/>
                <w:sz w:val="20"/>
              </w:rPr>
            </w:pPr>
            <w:r w:rsidRPr="003940AB">
              <w:rPr>
                <w:sz w:val="20"/>
              </w:rPr>
              <w:t>Мероприятие "Выравнивание обеспеченности муниципальных образований по реализации ими отдельных расходных обязательств (обеспечение деятельности(оказание услуг) муниципальных учреждений)"</w:t>
            </w:r>
          </w:p>
        </w:tc>
        <w:tc>
          <w:tcPr>
            <w:tcW w:w="1418" w:type="dxa"/>
            <w:tcBorders>
              <w:bottom w:val="single" w:sz="4" w:space="0" w:color="00000A"/>
              <w:right w:val="single" w:sz="4" w:space="0" w:color="00000A"/>
            </w:tcBorders>
            <w:shd w:val="clear" w:color="auto" w:fill="auto"/>
          </w:tcPr>
          <w:p w14:paraId="37CAB001" w14:textId="5C2E8C13" w:rsidR="00A41EAE" w:rsidRPr="00A41EAE" w:rsidRDefault="00A41EAE">
            <w:pPr>
              <w:jc w:val="right"/>
              <w:rPr>
                <w:color w:val="FF0000"/>
                <w:sz w:val="20"/>
              </w:rPr>
            </w:pPr>
            <w:r w:rsidRPr="00A41EAE">
              <w:rPr>
                <w:sz w:val="20"/>
              </w:rPr>
              <w:t>0,056896</w:t>
            </w:r>
          </w:p>
        </w:tc>
        <w:tc>
          <w:tcPr>
            <w:tcW w:w="1134" w:type="dxa"/>
            <w:tcBorders>
              <w:bottom w:val="single" w:sz="4" w:space="0" w:color="00000A"/>
              <w:right w:val="single" w:sz="4" w:space="0" w:color="00000A"/>
            </w:tcBorders>
            <w:shd w:val="clear" w:color="auto" w:fill="auto"/>
          </w:tcPr>
          <w:p w14:paraId="75CEED6D" w14:textId="79D9F688" w:rsidR="00A41EAE" w:rsidRPr="00A41EAE" w:rsidRDefault="00A41EAE">
            <w:pPr>
              <w:jc w:val="right"/>
              <w:rPr>
                <w:color w:val="FF0000"/>
                <w:sz w:val="20"/>
              </w:rPr>
            </w:pPr>
            <w:r w:rsidRPr="00A41EAE">
              <w:rPr>
                <w:sz w:val="20"/>
              </w:rPr>
              <w:t>0,060096</w:t>
            </w:r>
          </w:p>
        </w:tc>
        <w:tc>
          <w:tcPr>
            <w:tcW w:w="1134" w:type="dxa"/>
            <w:tcBorders>
              <w:bottom w:val="single" w:sz="4" w:space="0" w:color="00000A"/>
              <w:right w:val="single" w:sz="4" w:space="0" w:color="00000A"/>
            </w:tcBorders>
            <w:shd w:val="clear" w:color="auto" w:fill="auto"/>
          </w:tcPr>
          <w:p w14:paraId="1E77715A" w14:textId="0B3CA2E1" w:rsidR="00A41EAE" w:rsidRPr="00A41EAE" w:rsidRDefault="00A41EAE">
            <w:pPr>
              <w:jc w:val="right"/>
              <w:rPr>
                <w:color w:val="FF0000"/>
                <w:sz w:val="20"/>
              </w:rPr>
            </w:pPr>
            <w:r w:rsidRPr="00A41EAE">
              <w:rPr>
                <w:sz w:val="20"/>
              </w:rPr>
              <w:t>0,058599</w:t>
            </w:r>
          </w:p>
        </w:tc>
        <w:tc>
          <w:tcPr>
            <w:tcW w:w="1134" w:type="dxa"/>
            <w:tcBorders>
              <w:bottom w:val="single" w:sz="4" w:space="0" w:color="00000A"/>
              <w:right w:val="single" w:sz="4" w:space="0" w:color="00000A"/>
            </w:tcBorders>
            <w:shd w:val="clear" w:color="auto" w:fill="auto"/>
          </w:tcPr>
          <w:p w14:paraId="67443BD2" w14:textId="55E61FAC" w:rsidR="00A41EAE" w:rsidRPr="00A41EAE" w:rsidRDefault="00A41EAE">
            <w:pPr>
              <w:jc w:val="right"/>
              <w:rPr>
                <w:color w:val="FF0000"/>
                <w:sz w:val="20"/>
              </w:rPr>
            </w:pPr>
            <w:r w:rsidRPr="00A41EAE">
              <w:rPr>
                <w:sz w:val="20"/>
              </w:rPr>
              <w:t>0,062982</w:t>
            </w:r>
          </w:p>
        </w:tc>
        <w:tc>
          <w:tcPr>
            <w:tcW w:w="1134" w:type="dxa"/>
            <w:tcBorders>
              <w:bottom w:val="single" w:sz="4" w:space="0" w:color="00000A"/>
              <w:right w:val="single" w:sz="4" w:space="0" w:color="00000A"/>
            </w:tcBorders>
            <w:shd w:val="clear" w:color="auto" w:fill="auto"/>
          </w:tcPr>
          <w:p w14:paraId="3FB7D4FC" w14:textId="2EDF7162" w:rsidR="00A41EAE" w:rsidRPr="00A41EAE" w:rsidRDefault="00A41EAE">
            <w:pPr>
              <w:jc w:val="right"/>
              <w:rPr>
                <w:color w:val="FF0000"/>
                <w:sz w:val="20"/>
              </w:rPr>
            </w:pPr>
            <w:r w:rsidRPr="00A41EAE">
              <w:rPr>
                <w:sz w:val="20"/>
              </w:rPr>
              <w:t>0,062982</w:t>
            </w:r>
          </w:p>
        </w:tc>
        <w:tc>
          <w:tcPr>
            <w:tcW w:w="1134" w:type="dxa"/>
            <w:tcBorders>
              <w:bottom w:val="single" w:sz="4" w:space="0" w:color="00000A"/>
              <w:right w:val="single" w:sz="4" w:space="0" w:color="00000A"/>
            </w:tcBorders>
            <w:shd w:val="clear" w:color="auto" w:fill="auto"/>
          </w:tcPr>
          <w:p w14:paraId="0A729E64" w14:textId="18DEF1F0" w:rsidR="00A41EAE" w:rsidRPr="00A41EAE" w:rsidRDefault="00A41EAE">
            <w:pPr>
              <w:jc w:val="right"/>
              <w:rPr>
                <w:color w:val="FF0000"/>
                <w:sz w:val="20"/>
              </w:rPr>
            </w:pPr>
            <w:r w:rsidRPr="00A41EAE">
              <w:rPr>
                <w:sz w:val="20"/>
              </w:rPr>
              <w:t>0,062982</w:t>
            </w:r>
          </w:p>
        </w:tc>
        <w:tc>
          <w:tcPr>
            <w:tcW w:w="1134" w:type="dxa"/>
            <w:tcBorders>
              <w:bottom w:val="single" w:sz="4" w:space="0" w:color="00000A"/>
              <w:right w:val="single" w:sz="4" w:space="0" w:color="00000A"/>
            </w:tcBorders>
            <w:shd w:val="clear" w:color="auto" w:fill="auto"/>
          </w:tcPr>
          <w:p w14:paraId="6A3329CF" w14:textId="26106383" w:rsidR="00A41EAE" w:rsidRPr="00A41EAE" w:rsidRDefault="00A41EAE">
            <w:pPr>
              <w:jc w:val="right"/>
              <w:rPr>
                <w:color w:val="FF0000"/>
                <w:sz w:val="20"/>
              </w:rPr>
            </w:pPr>
            <w:r w:rsidRPr="00A41EAE">
              <w:rPr>
                <w:sz w:val="20"/>
              </w:rPr>
              <w:t>0,062982</w:t>
            </w:r>
          </w:p>
        </w:tc>
        <w:tc>
          <w:tcPr>
            <w:tcW w:w="1276" w:type="dxa"/>
            <w:tcBorders>
              <w:bottom w:val="single" w:sz="4" w:space="0" w:color="00000A"/>
              <w:right w:val="single" w:sz="4" w:space="0" w:color="00000A"/>
            </w:tcBorders>
            <w:shd w:val="clear" w:color="auto" w:fill="auto"/>
          </w:tcPr>
          <w:p w14:paraId="47D7CEFA" w14:textId="2109B8AB" w:rsidR="00A41EAE" w:rsidRPr="00A41EAE" w:rsidRDefault="00A41EAE">
            <w:pPr>
              <w:jc w:val="right"/>
              <w:rPr>
                <w:color w:val="FF0000"/>
                <w:sz w:val="20"/>
              </w:rPr>
            </w:pPr>
            <w:r w:rsidRPr="00A41EAE">
              <w:rPr>
                <w:sz w:val="20"/>
              </w:rPr>
              <w:t>0,062982</w:t>
            </w:r>
          </w:p>
        </w:tc>
        <w:tc>
          <w:tcPr>
            <w:tcW w:w="1275" w:type="dxa"/>
            <w:tcBorders>
              <w:bottom w:val="single" w:sz="4" w:space="0" w:color="00000A"/>
              <w:right w:val="single" w:sz="4" w:space="0" w:color="00000A"/>
            </w:tcBorders>
            <w:shd w:val="clear" w:color="auto" w:fill="auto"/>
          </w:tcPr>
          <w:p w14:paraId="3D2C326C" w14:textId="12BAE621" w:rsidR="00A41EAE" w:rsidRPr="00A41EAE" w:rsidRDefault="00A41EAE">
            <w:pPr>
              <w:jc w:val="right"/>
              <w:rPr>
                <w:color w:val="FF0000"/>
                <w:sz w:val="20"/>
              </w:rPr>
            </w:pPr>
            <w:r w:rsidRPr="00A41EAE">
              <w:rPr>
                <w:sz w:val="20"/>
              </w:rPr>
              <w:t>0,062982</w:t>
            </w:r>
          </w:p>
        </w:tc>
      </w:tr>
      <w:tr w:rsidR="00A41EAE" w:rsidRPr="00231B4D" w14:paraId="6FCA4DA2" w14:textId="77777777" w:rsidTr="002D1F42">
        <w:trPr>
          <w:trHeight w:val="990"/>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4F9D66" w14:textId="7A8B621D" w:rsidR="00A41EAE" w:rsidRPr="00231B4D" w:rsidRDefault="00A41EAE">
            <w:pPr>
              <w:rPr>
                <w:color w:val="FF0000"/>
                <w:sz w:val="20"/>
              </w:rPr>
            </w:pPr>
            <w:r>
              <w:rPr>
                <w:szCs w:val="22"/>
              </w:rPr>
              <w:t>1.3.2</w:t>
            </w:r>
          </w:p>
        </w:tc>
        <w:tc>
          <w:tcPr>
            <w:tcW w:w="3043" w:type="dxa"/>
            <w:tcBorders>
              <w:top w:val="single" w:sz="4" w:space="0" w:color="00000A"/>
              <w:bottom w:val="single" w:sz="4" w:space="0" w:color="00000A"/>
              <w:right w:val="single" w:sz="4" w:space="0" w:color="00000A"/>
            </w:tcBorders>
            <w:shd w:val="clear" w:color="auto" w:fill="auto"/>
          </w:tcPr>
          <w:p w14:paraId="555634BC" w14:textId="3DF46991" w:rsidR="00A41EAE" w:rsidRPr="00231B4D" w:rsidRDefault="00A41EAE">
            <w:pPr>
              <w:rPr>
                <w:color w:val="FF0000"/>
                <w:sz w:val="20"/>
              </w:rPr>
            </w:pPr>
            <w:r w:rsidRPr="003940AB">
              <w:rPr>
                <w:sz w:val="20"/>
              </w:rPr>
              <w:t>Мероприятие "Обеспечение функционирования системы персонифицированного финансирования дополнительного образования детей"</w:t>
            </w:r>
          </w:p>
        </w:tc>
        <w:tc>
          <w:tcPr>
            <w:tcW w:w="1418" w:type="dxa"/>
            <w:tcBorders>
              <w:bottom w:val="single" w:sz="4" w:space="0" w:color="00000A"/>
              <w:right w:val="single" w:sz="4" w:space="0" w:color="00000A"/>
            </w:tcBorders>
            <w:shd w:val="clear" w:color="auto" w:fill="auto"/>
          </w:tcPr>
          <w:p w14:paraId="6731F29A" w14:textId="5BAE9596" w:rsidR="00A41EAE" w:rsidRPr="00A41EAE" w:rsidRDefault="00A41EAE">
            <w:pPr>
              <w:jc w:val="right"/>
              <w:rPr>
                <w:color w:val="FF0000"/>
                <w:sz w:val="20"/>
              </w:rPr>
            </w:pPr>
            <w:r w:rsidRPr="00A41EAE">
              <w:rPr>
                <w:sz w:val="20"/>
              </w:rPr>
              <w:t>0,016552</w:t>
            </w:r>
          </w:p>
        </w:tc>
        <w:tc>
          <w:tcPr>
            <w:tcW w:w="1134" w:type="dxa"/>
            <w:tcBorders>
              <w:bottom w:val="single" w:sz="4" w:space="0" w:color="00000A"/>
              <w:right w:val="single" w:sz="4" w:space="0" w:color="00000A"/>
            </w:tcBorders>
            <w:shd w:val="clear" w:color="auto" w:fill="auto"/>
          </w:tcPr>
          <w:p w14:paraId="0234E3C7" w14:textId="450A1B0B" w:rsidR="00A41EAE" w:rsidRPr="00A41EAE" w:rsidRDefault="00A41EAE">
            <w:pPr>
              <w:jc w:val="right"/>
              <w:rPr>
                <w:color w:val="FF0000"/>
                <w:sz w:val="20"/>
              </w:rPr>
            </w:pPr>
            <w:r w:rsidRPr="00A41EAE">
              <w:rPr>
                <w:sz w:val="20"/>
              </w:rPr>
              <w:t>0,017701</w:t>
            </w:r>
          </w:p>
        </w:tc>
        <w:tc>
          <w:tcPr>
            <w:tcW w:w="1134" w:type="dxa"/>
            <w:tcBorders>
              <w:bottom w:val="single" w:sz="4" w:space="0" w:color="00000A"/>
              <w:right w:val="single" w:sz="4" w:space="0" w:color="00000A"/>
            </w:tcBorders>
            <w:shd w:val="clear" w:color="auto" w:fill="auto"/>
          </w:tcPr>
          <w:p w14:paraId="4212F700" w14:textId="68512095" w:rsidR="00A41EAE" w:rsidRPr="00A41EAE" w:rsidRDefault="00A41EAE">
            <w:pPr>
              <w:jc w:val="right"/>
              <w:rPr>
                <w:color w:val="FF0000"/>
                <w:sz w:val="20"/>
              </w:rPr>
            </w:pPr>
            <w:r w:rsidRPr="00A41EAE">
              <w:rPr>
                <w:sz w:val="20"/>
              </w:rPr>
              <w:t>0,017851</w:t>
            </w:r>
          </w:p>
        </w:tc>
        <w:tc>
          <w:tcPr>
            <w:tcW w:w="1134" w:type="dxa"/>
            <w:tcBorders>
              <w:bottom w:val="single" w:sz="4" w:space="0" w:color="00000A"/>
              <w:right w:val="single" w:sz="4" w:space="0" w:color="00000A"/>
            </w:tcBorders>
            <w:shd w:val="clear" w:color="auto" w:fill="auto"/>
          </w:tcPr>
          <w:p w14:paraId="6C9A8D32" w14:textId="5E101CB6" w:rsidR="00A41EAE" w:rsidRPr="00A41EAE" w:rsidRDefault="00A41EAE">
            <w:pPr>
              <w:jc w:val="right"/>
              <w:rPr>
                <w:color w:val="FF0000"/>
                <w:sz w:val="20"/>
              </w:rPr>
            </w:pPr>
            <w:r w:rsidRPr="00A41EAE">
              <w:rPr>
                <w:sz w:val="20"/>
              </w:rPr>
              <w:t>0,019186</w:t>
            </w:r>
          </w:p>
        </w:tc>
        <w:tc>
          <w:tcPr>
            <w:tcW w:w="1134" w:type="dxa"/>
            <w:tcBorders>
              <w:bottom w:val="single" w:sz="4" w:space="0" w:color="00000A"/>
              <w:right w:val="single" w:sz="4" w:space="0" w:color="00000A"/>
            </w:tcBorders>
            <w:shd w:val="clear" w:color="auto" w:fill="auto"/>
          </w:tcPr>
          <w:p w14:paraId="0027B1FA" w14:textId="10BC4729" w:rsidR="00A41EAE" w:rsidRPr="00A41EAE" w:rsidRDefault="00A41EAE">
            <w:pPr>
              <w:jc w:val="right"/>
              <w:rPr>
                <w:color w:val="FF0000"/>
                <w:sz w:val="20"/>
              </w:rPr>
            </w:pPr>
            <w:r w:rsidRPr="00A41EAE">
              <w:rPr>
                <w:sz w:val="20"/>
              </w:rPr>
              <w:t>0,019186</w:t>
            </w:r>
          </w:p>
        </w:tc>
        <w:tc>
          <w:tcPr>
            <w:tcW w:w="1134" w:type="dxa"/>
            <w:tcBorders>
              <w:bottom w:val="single" w:sz="4" w:space="0" w:color="00000A"/>
              <w:right w:val="single" w:sz="4" w:space="0" w:color="00000A"/>
            </w:tcBorders>
            <w:shd w:val="clear" w:color="auto" w:fill="auto"/>
          </w:tcPr>
          <w:p w14:paraId="0DE36C36" w14:textId="5D786032" w:rsidR="00A41EAE" w:rsidRPr="00A41EAE" w:rsidRDefault="00A41EAE">
            <w:pPr>
              <w:jc w:val="right"/>
              <w:rPr>
                <w:color w:val="FF0000"/>
                <w:sz w:val="20"/>
              </w:rPr>
            </w:pPr>
            <w:r w:rsidRPr="00A41EAE">
              <w:rPr>
                <w:sz w:val="20"/>
              </w:rPr>
              <w:t>0,019186</w:t>
            </w:r>
          </w:p>
        </w:tc>
        <w:tc>
          <w:tcPr>
            <w:tcW w:w="1134" w:type="dxa"/>
            <w:tcBorders>
              <w:bottom w:val="single" w:sz="4" w:space="0" w:color="00000A"/>
              <w:right w:val="single" w:sz="4" w:space="0" w:color="00000A"/>
            </w:tcBorders>
            <w:shd w:val="clear" w:color="auto" w:fill="auto"/>
          </w:tcPr>
          <w:p w14:paraId="68BB036C" w14:textId="5A6B3E72" w:rsidR="00A41EAE" w:rsidRPr="00A41EAE" w:rsidRDefault="00A41EAE">
            <w:pPr>
              <w:jc w:val="right"/>
              <w:rPr>
                <w:color w:val="FF0000"/>
                <w:sz w:val="20"/>
              </w:rPr>
            </w:pPr>
            <w:r w:rsidRPr="00A41EAE">
              <w:rPr>
                <w:sz w:val="20"/>
              </w:rPr>
              <w:t>0,019186</w:t>
            </w:r>
          </w:p>
        </w:tc>
        <w:tc>
          <w:tcPr>
            <w:tcW w:w="1276" w:type="dxa"/>
            <w:tcBorders>
              <w:bottom w:val="single" w:sz="4" w:space="0" w:color="00000A"/>
              <w:right w:val="single" w:sz="4" w:space="0" w:color="00000A"/>
            </w:tcBorders>
            <w:shd w:val="clear" w:color="auto" w:fill="auto"/>
          </w:tcPr>
          <w:p w14:paraId="697F2A18" w14:textId="5597B732" w:rsidR="00A41EAE" w:rsidRPr="00A41EAE" w:rsidRDefault="00A41EAE">
            <w:pPr>
              <w:jc w:val="right"/>
              <w:rPr>
                <w:color w:val="FF0000"/>
                <w:sz w:val="20"/>
              </w:rPr>
            </w:pPr>
            <w:r w:rsidRPr="00A41EAE">
              <w:rPr>
                <w:sz w:val="20"/>
              </w:rPr>
              <w:t>0,019186</w:t>
            </w:r>
          </w:p>
        </w:tc>
        <w:tc>
          <w:tcPr>
            <w:tcW w:w="1275" w:type="dxa"/>
            <w:tcBorders>
              <w:bottom w:val="single" w:sz="4" w:space="0" w:color="00000A"/>
              <w:right w:val="single" w:sz="4" w:space="0" w:color="00000A"/>
            </w:tcBorders>
            <w:shd w:val="clear" w:color="auto" w:fill="auto"/>
          </w:tcPr>
          <w:p w14:paraId="4E7EC14C" w14:textId="36951535" w:rsidR="00A41EAE" w:rsidRPr="00A41EAE" w:rsidRDefault="00A41EAE">
            <w:pPr>
              <w:jc w:val="right"/>
              <w:rPr>
                <w:color w:val="FF0000"/>
                <w:sz w:val="20"/>
              </w:rPr>
            </w:pPr>
            <w:r w:rsidRPr="00A41EAE">
              <w:rPr>
                <w:sz w:val="20"/>
              </w:rPr>
              <w:t>0,019186</w:t>
            </w:r>
          </w:p>
        </w:tc>
      </w:tr>
      <w:tr w:rsidR="00A41EAE" w:rsidRPr="00231B4D" w14:paraId="59BECEB3" w14:textId="77777777" w:rsidTr="002D1F42">
        <w:trPr>
          <w:trHeight w:val="603"/>
        </w:trPr>
        <w:tc>
          <w:tcPr>
            <w:tcW w:w="751" w:type="dxa"/>
            <w:tcBorders>
              <w:top w:val="single" w:sz="4" w:space="0" w:color="00000A"/>
              <w:left w:val="single" w:sz="4" w:space="0" w:color="00000A"/>
              <w:right w:val="single" w:sz="4" w:space="0" w:color="00000A"/>
            </w:tcBorders>
            <w:shd w:val="clear" w:color="auto" w:fill="auto"/>
            <w:tcMar>
              <w:left w:w="103" w:type="dxa"/>
            </w:tcMar>
          </w:tcPr>
          <w:p w14:paraId="3F113590" w14:textId="7666D325" w:rsidR="00A41EAE" w:rsidRPr="00231B4D" w:rsidRDefault="00A41EAE">
            <w:pPr>
              <w:rPr>
                <w:color w:val="FF0000"/>
                <w:sz w:val="20"/>
              </w:rPr>
            </w:pPr>
            <w:r>
              <w:rPr>
                <w:szCs w:val="22"/>
              </w:rPr>
              <w:t>1.4</w:t>
            </w:r>
          </w:p>
        </w:tc>
        <w:tc>
          <w:tcPr>
            <w:tcW w:w="3043" w:type="dxa"/>
            <w:tcBorders>
              <w:top w:val="single" w:sz="4" w:space="0" w:color="00000A"/>
              <w:right w:val="single" w:sz="4" w:space="0" w:color="00000A"/>
            </w:tcBorders>
            <w:shd w:val="clear" w:color="auto" w:fill="auto"/>
          </w:tcPr>
          <w:p w14:paraId="1240BCF1" w14:textId="7F4312E5" w:rsidR="00A41EAE" w:rsidRPr="00231B4D" w:rsidRDefault="00A41EAE">
            <w:pPr>
              <w:rPr>
                <w:color w:val="FF0000"/>
                <w:sz w:val="20"/>
              </w:rPr>
            </w:pPr>
            <w:r w:rsidRPr="003940AB">
              <w:rPr>
                <w:sz w:val="20"/>
              </w:rPr>
              <w:t>Основное мероприятие "Содействие развитию дошкольного, общего и дополнительного образования"</w:t>
            </w:r>
          </w:p>
        </w:tc>
        <w:tc>
          <w:tcPr>
            <w:tcW w:w="1418" w:type="dxa"/>
            <w:tcBorders>
              <w:bottom w:val="single" w:sz="4" w:space="0" w:color="00000A"/>
              <w:right w:val="single" w:sz="4" w:space="0" w:color="00000A"/>
            </w:tcBorders>
            <w:shd w:val="clear" w:color="auto" w:fill="auto"/>
          </w:tcPr>
          <w:p w14:paraId="589D250B" w14:textId="5DBBB514" w:rsidR="00A41EAE" w:rsidRPr="00231B4D" w:rsidRDefault="00A41EAE">
            <w:pPr>
              <w:jc w:val="right"/>
              <w:rPr>
                <w:color w:val="FF0000"/>
                <w:sz w:val="20"/>
              </w:rPr>
            </w:pPr>
            <w:r>
              <w:rPr>
                <w:sz w:val="18"/>
                <w:szCs w:val="18"/>
              </w:rPr>
              <w:t>0,060465</w:t>
            </w:r>
          </w:p>
        </w:tc>
        <w:tc>
          <w:tcPr>
            <w:tcW w:w="1134" w:type="dxa"/>
            <w:tcBorders>
              <w:bottom w:val="single" w:sz="4" w:space="0" w:color="00000A"/>
              <w:right w:val="single" w:sz="4" w:space="0" w:color="00000A"/>
            </w:tcBorders>
            <w:shd w:val="clear" w:color="auto" w:fill="auto"/>
          </w:tcPr>
          <w:p w14:paraId="1FA2F961" w14:textId="061880CC" w:rsidR="00A41EAE" w:rsidRPr="00231B4D" w:rsidRDefault="00A41EAE">
            <w:pPr>
              <w:jc w:val="right"/>
              <w:rPr>
                <w:color w:val="FF0000"/>
                <w:sz w:val="20"/>
              </w:rPr>
            </w:pPr>
            <w:r>
              <w:rPr>
                <w:sz w:val="18"/>
                <w:szCs w:val="18"/>
              </w:rPr>
              <w:t>0,012399</w:t>
            </w:r>
          </w:p>
        </w:tc>
        <w:tc>
          <w:tcPr>
            <w:tcW w:w="1134" w:type="dxa"/>
            <w:tcBorders>
              <w:bottom w:val="single" w:sz="4" w:space="0" w:color="00000A"/>
              <w:right w:val="single" w:sz="4" w:space="0" w:color="00000A"/>
            </w:tcBorders>
            <w:shd w:val="clear" w:color="auto" w:fill="auto"/>
          </w:tcPr>
          <w:p w14:paraId="4A45C4AC" w14:textId="47096F53" w:rsidR="00A41EAE" w:rsidRPr="00231B4D" w:rsidRDefault="00A41EAE">
            <w:pPr>
              <w:jc w:val="right"/>
              <w:rPr>
                <w:color w:val="FF0000"/>
                <w:sz w:val="20"/>
              </w:rPr>
            </w:pPr>
            <w:r>
              <w:rPr>
                <w:sz w:val="18"/>
                <w:szCs w:val="18"/>
              </w:rPr>
              <w:t>0,013162</w:t>
            </w:r>
          </w:p>
        </w:tc>
        <w:tc>
          <w:tcPr>
            <w:tcW w:w="1134" w:type="dxa"/>
            <w:tcBorders>
              <w:bottom w:val="single" w:sz="4" w:space="0" w:color="00000A"/>
              <w:right w:val="single" w:sz="4" w:space="0" w:color="00000A"/>
            </w:tcBorders>
            <w:shd w:val="clear" w:color="auto" w:fill="auto"/>
          </w:tcPr>
          <w:p w14:paraId="7196CA6E" w14:textId="456DAD19" w:rsidR="00A41EAE" w:rsidRPr="00231B4D" w:rsidRDefault="00A41EAE">
            <w:pPr>
              <w:jc w:val="right"/>
              <w:rPr>
                <w:color w:val="FF0000"/>
                <w:sz w:val="20"/>
              </w:rPr>
            </w:pPr>
            <w:r>
              <w:rPr>
                <w:sz w:val="18"/>
                <w:szCs w:val="18"/>
              </w:rPr>
              <w:t>0,005404</w:t>
            </w:r>
          </w:p>
        </w:tc>
        <w:tc>
          <w:tcPr>
            <w:tcW w:w="1134" w:type="dxa"/>
            <w:tcBorders>
              <w:bottom w:val="single" w:sz="4" w:space="0" w:color="00000A"/>
              <w:right w:val="single" w:sz="4" w:space="0" w:color="00000A"/>
            </w:tcBorders>
            <w:shd w:val="clear" w:color="auto" w:fill="auto"/>
          </w:tcPr>
          <w:p w14:paraId="40E0D6E5" w14:textId="73E85010" w:rsidR="00A41EAE" w:rsidRPr="00231B4D" w:rsidRDefault="00A41EAE">
            <w:pPr>
              <w:jc w:val="right"/>
              <w:rPr>
                <w:color w:val="FF0000"/>
                <w:sz w:val="20"/>
              </w:rPr>
            </w:pPr>
            <w:r>
              <w:rPr>
                <w:sz w:val="18"/>
                <w:szCs w:val="18"/>
              </w:rPr>
              <w:t>0,005404</w:t>
            </w:r>
          </w:p>
        </w:tc>
        <w:tc>
          <w:tcPr>
            <w:tcW w:w="1134" w:type="dxa"/>
            <w:tcBorders>
              <w:bottom w:val="single" w:sz="4" w:space="0" w:color="00000A"/>
              <w:right w:val="single" w:sz="4" w:space="0" w:color="00000A"/>
            </w:tcBorders>
            <w:shd w:val="clear" w:color="auto" w:fill="auto"/>
          </w:tcPr>
          <w:p w14:paraId="0CA0EFA1" w14:textId="69523676" w:rsidR="00A41EAE" w:rsidRPr="00231B4D" w:rsidRDefault="00A41EAE">
            <w:pPr>
              <w:jc w:val="right"/>
              <w:rPr>
                <w:color w:val="FF0000"/>
                <w:sz w:val="20"/>
              </w:rPr>
            </w:pPr>
            <w:r>
              <w:rPr>
                <w:sz w:val="18"/>
                <w:szCs w:val="18"/>
              </w:rPr>
              <w:t>0,005404</w:t>
            </w:r>
          </w:p>
        </w:tc>
        <w:tc>
          <w:tcPr>
            <w:tcW w:w="1134" w:type="dxa"/>
            <w:tcBorders>
              <w:bottom w:val="single" w:sz="4" w:space="0" w:color="00000A"/>
              <w:right w:val="single" w:sz="4" w:space="0" w:color="00000A"/>
            </w:tcBorders>
            <w:shd w:val="clear" w:color="auto" w:fill="auto"/>
          </w:tcPr>
          <w:p w14:paraId="15159E33" w14:textId="2F436C9A" w:rsidR="00A41EAE" w:rsidRPr="00231B4D" w:rsidRDefault="00A41EAE">
            <w:pPr>
              <w:jc w:val="right"/>
              <w:rPr>
                <w:color w:val="FF0000"/>
                <w:sz w:val="20"/>
              </w:rPr>
            </w:pPr>
            <w:r>
              <w:rPr>
                <w:sz w:val="18"/>
                <w:szCs w:val="18"/>
              </w:rPr>
              <w:t>0,005404</w:t>
            </w:r>
          </w:p>
        </w:tc>
        <w:tc>
          <w:tcPr>
            <w:tcW w:w="1276" w:type="dxa"/>
            <w:tcBorders>
              <w:bottom w:val="single" w:sz="4" w:space="0" w:color="00000A"/>
              <w:right w:val="single" w:sz="4" w:space="0" w:color="00000A"/>
            </w:tcBorders>
            <w:shd w:val="clear" w:color="auto" w:fill="auto"/>
          </w:tcPr>
          <w:p w14:paraId="7962D288" w14:textId="41C184D3" w:rsidR="00A41EAE" w:rsidRPr="00231B4D" w:rsidRDefault="00A41EAE">
            <w:pPr>
              <w:jc w:val="right"/>
              <w:rPr>
                <w:color w:val="FF0000"/>
                <w:sz w:val="20"/>
              </w:rPr>
            </w:pPr>
            <w:r>
              <w:rPr>
                <w:sz w:val="18"/>
                <w:szCs w:val="18"/>
              </w:rPr>
              <w:t>0,005404</w:t>
            </w:r>
          </w:p>
        </w:tc>
        <w:tc>
          <w:tcPr>
            <w:tcW w:w="1275" w:type="dxa"/>
            <w:tcBorders>
              <w:bottom w:val="single" w:sz="4" w:space="0" w:color="00000A"/>
              <w:right w:val="single" w:sz="4" w:space="0" w:color="00000A"/>
            </w:tcBorders>
            <w:shd w:val="clear" w:color="auto" w:fill="auto"/>
          </w:tcPr>
          <w:p w14:paraId="5F339A99" w14:textId="0CEF6CCE" w:rsidR="00A41EAE" w:rsidRPr="00231B4D" w:rsidRDefault="00A41EAE">
            <w:pPr>
              <w:jc w:val="right"/>
              <w:rPr>
                <w:color w:val="FF0000"/>
                <w:sz w:val="20"/>
              </w:rPr>
            </w:pPr>
            <w:r>
              <w:rPr>
                <w:sz w:val="18"/>
                <w:szCs w:val="18"/>
              </w:rPr>
              <w:t>0,005404</w:t>
            </w:r>
          </w:p>
        </w:tc>
      </w:tr>
      <w:tr w:rsidR="00A41EAE" w:rsidRPr="00231B4D" w14:paraId="00A74359" w14:textId="77777777" w:rsidTr="002D1F42">
        <w:trPr>
          <w:trHeight w:val="604"/>
        </w:trPr>
        <w:tc>
          <w:tcPr>
            <w:tcW w:w="751" w:type="dxa"/>
            <w:tcBorders>
              <w:top w:val="single" w:sz="4" w:space="0" w:color="00000A"/>
              <w:left w:val="single" w:sz="4" w:space="0" w:color="00000A"/>
              <w:right w:val="single" w:sz="4" w:space="0" w:color="00000A"/>
            </w:tcBorders>
            <w:shd w:val="clear" w:color="auto" w:fill="auto"/>
            <w:tcMar>
              <w:left w:w="103" w:type="dxa"/>
            </w:tcMar>
          </w:tcPr>
          <w:p w14:paraId="080C912E" w14:textId="7275AC08" w:rsidR="00A41EAE" w:rsidRPr="00231B4D" w:rsidRDefault="00A41EAE">
            <w:pPr>
              <w:rPr>
                <w:color w:val="FF0000"/>
                <w:sz w:val="20"/>
              </w:rPr>
            </w:pPr>
            <w:r>
              <w:rPr>
                <w:szCs w:val="22"/>
              </w:rPr>
              <w:t>1.4.1</w:t>
            </w:r>
          </w:p>
        </w:tc>
        <w:tc>
          <w:tcPr>
            <w:tcW w:w="3043" w:type="dxa"/>
            <w:tcBorders>
              <w:top w:val="single" w:sz="4" w:space="0" w:color="00000A"/>
              <w:right w:val="single" w:sz="4" w:space="0" w:color="00000A"/>
            </w:tcBorders>
            <w:shd w:val="clear" w:color="auto" w:fill="auto"/>
          </w:tcPr>
          <w:p w14:paraId="652A579E" w14:textId="1A2099E5" w:rsidR="00A41EAE" w:rsidRPr="00231B4D" w:rsidRDefault="00A41EAE">
            <w:pPr>
              <w:rPr>
                <w:color w:val="FF0000"/>
                <w:sz w:val="20"/>
              </w:rPr>
            </w:pPr>
            <w:r w:rsidRPr="003940AB">
              <w:rPr>
                <w:sz w:val="20"/>
              </w:rPr>
              <w:t>Мероприятие "Модернизация муниципальной системы образования"</w:t>
            </w:r>
          </w:p>
        </w:tc>
        <w:tc>
          <w:tcPr>
            <w:tcW w:w="1418" w:type="dxa"/>
            <w:tcBorders>
              <w:bottom w:val="single" w:sz="4" w:space="0" w:color="00000A"/>
              <w:right w:val="single" w:sz="4" w:space="0" w:color="00000A"/>
            </w:tcBorders>
            <w:shd w:val="clear" w:color="auto" w:fill="auto"/>
          </w:tcPr>
          <w:p w14:paraId="2470344C" w14:textId="31F2A033" w:rsidR="00A41EAE" w:rsidRPr="00231B4D" w:rsidRDefault="00A41EAE">
            <w:pPr>
              <w:jc w:val="right"/>
              <w:rPr>
                <w:color w:val="FF0000"/>
                <w:sz w:val="20"/>
              </w:rPr>
            </w:pPr>
            <w:r>
              <w:rPr>
                <w:sz w:val="18"/>
                <w:szCs w:val="18"/>
              </w:rPr>
              <w:t>0,017259</w:t>
            </w:r>
          </w:p>
        </w:tc>
        <w:tc>
          <w:tcPr>
            <w:tcW w:w="1134" w:type="dxa"/>
            <w:tcBorders>
              <w:bottom w:val="single" w:sz="4" w:space="0" w:color="00000A"/>
              <w:right w:val="single" w:sz="4" w:space="0" w:color="00000A"/>
            </w:tcBorders>
            <w:shd w:val="clear" w:color="auto" w:fill="auto"/>
          </w:tcPr>
          <w:p w14:paraId="7F9310A9" w14:textId="3111AE27" w:rsidR="00A41EAE" w:rsidRPr="00231B4D" w:rsidRDefault="00A41EAE">
            <w:pPr>
              <w:jc w:val="right"/>
              <w:rPr>
                <w:color w:val="FF0000"/>
                <w:sz w:val="20"/>
              </w:rPr>
            </w:pPr>
            <w:r>
              <w:rPr>
                <w:sz w:val="18"/>
                <w:szCs w:val="18"/>
              </w:rPr>
              <w:t>0,003891</w:t>
            </w:r>
          </w:p>
        </w:tc>
        <w:tc>
          <w:tcPr>
            <w:tcW w:w="1134" w:type="dxa"/>
            <w:tcBorders>
              <w:bottom w:val="single" w:sz="4" w:space="0" w:color="00000A"/>
              <w:right w:val="single" w:sz="4" w:space="0" w:color="00000A"/>
            </w:tcBorders>
            <w:shd w:val="clear" w:color="auto" w:fill="auto"/>
          </w:tcPr>
          <w:p w14:paraId="47F3276B" w14:textId="1CB570BF" w:rsidR="00A41EAE" w:rsidRPr="00231B4D" w:rsidRDefault="00A41EAE">
            <w:pPr>
              <w:jc w:val="right"/>
              <w:rPr>
                <w:color w:val="FF0000"/>
                <w:sz w:val="20"/>
              </w:rPr>
            </w:pPr>
            <w:r>
              <w:rPr>
                <w:sz w:val="18"/>
                <w:szCs w:val="18"/>
              </w:rPr>
              <w:t>0,005357</w:t>
            </w:r>
          </w:p>
        </w:tc>
        <w:tc>
          <w:tcPr>
            <w:tcW w:w="1134" w:type="dxa"/>
            <w:tcBorders>
              <w:bottom w:val="single" w:sz="4" w:space="0" w:color="00000A"/>
              <w:right w:val="single" w:sz="4" w:space="0" w:color="00000A"/>
            </w:tcBorders>
            <w:shd w:val="clear" w:color="auto" w:fill="auto"/>
          </w:tcPr>
          <w:p w14:paraId="563C0FCF" w14:textId="2CDA436B" w:rsidR="00A41EAE" w:rsidRPr="00231B4D" w:rsidRDefault="00A41EAE">
            <w:pPr>
              <w:jc w:val="right"/>
              <w:rPr>
                <w:color w:val="FF0000"/>
                <w:sz w:val="20"/>
              </w:rPr>
            </w:pPr>
            <w:r>
              <w:rPr>
                <w:sz w:val="18"/>
                <w:szCs w:val="18"/>
              </w:rPr>
              <w:t>0,005404</w:t>
            </w:r>
          </w:p>
        </w:tc>
        <w:tc>
          <w:tcPr>
            <w:tcW w:w="1134" w:type="dxa"/>
            <w:tcBorders>
              <w:bottom w:val="single" w:sz="4" w:space="0" w:color="00000A"/>
              <w:right w:val="single" w:sz="4" w:space="0" w:color="00000A"/>
            </w:tcBorders>
            <w:shd w:val="clear" w:color="auto" w:fill="auto"/>
          </w:tcPr>
          <w:p w14:paraId="59374D2B" w14:textId="15E54E58" w:rsidR="00A41EAE" w:rsidRPr="00231B4D" w:rsidRDefault="00A41EAE">
            <w:pPr>
              <w:jc w:val="right"/>
              <w:rPr>
                <w:color w:val="FF0000"/>
                <w:sz w:val="20"/>
              </w:rPr>
            </w:pPr>
            <w:r>
              <w:rPr>
                <w:sz w:val="18"/>
                <w:szCs w:val="18"/>
              </w:rPr>
              <w:t>0,005404</w:t>
            </w:r>
          </w:p>
        </w:tc>
        <w:tc>
          <w:tcPr>
            <w:tcW w:w="1134" w:type="dxa"/>
            <w:tcBorders>
              <w:bottom w:val="single" w:sz="4" w:space="0" w:color="00000A"/>
              <w:right w:val="single" w:sz="4" w:space="0" w:color="00000A"/>
            </w:tcBorders>
            <w:shd w:val="clear" w:color="auto" w:fill="auto"/>
          </w:tcPr>
          <w:p w14:paraId="399843B6" w14:textId="7A6FC9B8" w:rsidR="00A41EAE" w:rsidRPr="00231B4D" w:rsidRDefault="00A41EAE">
            <w:pPr>
              <w:jc w:val="right"/>
              <w:rPr>
                <w:color w:val="FF0000"/>
                <w:sz w:val="20"/>
              </w:rPr>
            </w:pPr>
            <w:r>
              <w:rPr>
                <w:sz w:val="18"/>
                <w:szCs w:val="18"/>
              </w:rPr>
              <w:t>0,005404</w:t>
            </w:r>
          </w:p>
        </w:tc>
        <w:tc>
          <w:tcPr>
            <w:tcW w:w="1134" w:type="dxa"/>
            <w:tcBorders>
              <w:bottom w:val="single" w:sz="4" w:space="0" w:color="00000A"/>
              <w:right w:val="single" w:sz="4" w:space="0" w:color="00000A"/>
            </w:tcBorders>
            <w:shd w:val="clear" w:color="auto" w:fill="auto"/>
          </w:tcPr>
          <w:p w14:paraId="216A75D6" w14:textId="1D40E7B2" w:rsidR="00A41EAE" w:rsidRPr="00231B4D" w:rsidRDefault="00A41EAE">
            <w:pPr>
              <w:jc w:val="right"/>
              <w:rPr>
                <w:color w:val="FF0000"/>
                <w:sz w:val="20"/>
              </w:rPr>
            </w:pPr>
            <w:r>
              <w:rPr>
                <w:sz w:val="18"/>
                <w:szCs w:val="18"/>
              </w:rPr>
              <w:t>0,005404</w:t>
            </w:r>
          </w:p>
        </w:tc>
        <w:tc>
          <w:tcPr>
            <w:tcW w:w="1276" w:type="dxa"/>
            <w:tcBorders>
              <w:bottom w:val="single" w:sz="4" w:space="0" w:color="00000A"/>
              <w:right w:val="single" w:sz="4" w:space="0" w:color="00000A"/>
            </w:tcBorders>
            <w:shd w:val="clear" w:color="auto" w:fill="auto"/>
          </w:tcPr>
          <w:p w14:paraId="0C37489E" w14:textId="109B6227" w:rsidR="00A41EAE" w:rsidRPr="00231B4D" w:rsidRDefault="00A41EAE">
            <w:pPr>
              <w:jc w:val="right"/>
              <w:rPr>
                <w:color w:val="FF0000"/>
                <w:sz w:val="20"/>
              </w:rPr>
            </w:pPr>
            <w:r>
              <w:rPr>
                <w:sz w:val="18"/>
                <w:szCs w:val="18"/>
              </w:rPr>
              <w:t>0,005404</w:t>
            </w:r>
          </w:p>
        </w:tc>
        <w:tc>
          <w:tcPr>
            <w:tcW w:w="1275" w:type="dxa"/>
            <w:tcBorders>
              <w:bottom w:val="single" w:sz="4" w:space="0" w:color="00000A"/>
              <w:right w:val="single" w:sz="4" w:space="0" w:color="00000A"/>
            </w:tcBorders>
            <w:shd w:val="clear" w:color="auto" w:fill="auto"/>
          </w:tcPr>
          <w:p w14:paraId="3FE99FE1" w14:textId="1198D436" w:rsidR="00A41EAE" w:rsidRPr="00231B4D" w:rsidRDefault="00A41EAE">
            <w:pPr>
              <w:jc w:val="right"/>
              <w:rPr>
                <w:color w:val="FF0000"/>
                <w:sz w:val="20"/>
              </w:rPr>
            </w:pPr>
            <w:r>
              <w:rPr>
                <w:sz w:val="18"/>
                <w:szCs w:val="18"/>
              </w:rPr>
              <w:t>0,005404</w:t>
            </w:r>
          </w:p>
        </w:tc>
      </w:tr>
      <w:tr w:rsidR="00A41EAE" w:rsidRPr="00231B4D" w14:paraId="1AFD69AE" w14:textId="77777777" w:rsidTr="002D1F42">
        <w:trPr>
          <w:trHeight w:val="400"/>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F612F" w14:textId="594B3D00" w:rsidR="00A41EAE" w:rsidRPr="00231B4D" w:rsidRDefault="00A41EAE">
            <w:pPr>
              <w:rPr>
                <w:color w:val="FF0000"/>
                <w:sz w:val="20"/>
              </w:rPr>
            </w:pPr>
            <w:r>
              <w:rPr>
                <w:szCs w:val="22"/>
              </w:rPr>
              <w:t>1.4.2</w:t>
            </w:r>
          </w:p>
        </w:tc>
        <w:tc>
          <w:tcPr>
            <w:tcW w:w="3043" w:type="dxa"/>
            <w:tcBorders>
              <w:top w:val="single" w:sz="4" w:space="0" w:color="00000A"/>
              <w:bottom w:val="single" w:sz="4" w:space="0" w:color="00000A"/>
              <w:right w:val="single" w:sz="4" w:space="0" w:color="00000A"/>
            </w:tcBorders>
            <w:shd w:val="clear" w:color="auto" w:fill="auto"/>
          </w:tcPr>
          <w:p w14:paraId="4DD0163A" w14:textId="05FDF7AE" w:rsidR="00A41EAE" w:rsidRPr="00231B4D" w:rsidRDefault="00A41EAE">
            <w:pPr>
              <w:rPr>
                <w:color w:val="FF0000"/>
                <w:sz w:val="20"/>
              </w:rPr>
            </w:pPr>
            <w:r w:rsidRPr="003940AB">
              <w:rPr>
                <w:sz w:val="20"/>
              </w:rPr>
              <w:t>Мероприятие "Модернизация систем общего образования"</w:t>
            </w:r>
          </w:p>
        </w:tc>
        <w:tc>
          <w:tcPr>
            <w:tcW w:w="1418" w:type="dxa"/>
            <w:tcBorders>
              <w:bottom w:val="single" w:sz="4" w:space="0" w:color="00000A"/>
              <w:right w:val="single" w:sz="4" w:space="0" w:color="00000A"/>
            </w:tcBorders>
            <w:shd w:val="clear" w:color="auto" w:fill="auto"/>
          </w:tcPr>
          <w:p w14:paraId="42F17F5B" w14:textId="387116F2" w:rsidR="00A41EAE" w:rsidRPr="00231B4D" w:rsidRDefault="00A41EAE">
            <w:pPr>
              <w:jc w:val="right"/>
              <w:rPr>
                <w:color w:val="FF0000"/>
                <w:sz w:val="20"/>
              </w:rPr>
            </w:pPr>
            <w:r>
              <w:rPr>
                <w:sz w:val="18"/>
                <w:szCs w:val="18"/>
              </w:rPr>
              <w:t>0,015374</w:t>
            </w:r>
          </w:p>
        </w:tc>
        <w:tc>
          <w:tcPr>
            <w:tcW w:w="1134" w:type="dxa"/>
            <w:tcBorders>
              <w:bottom w:val="single" w:sz="4" w:space="0" w:color="00000A"/>
              <w:right w:val="single" w:sz="4" w:space="0" w:color="00000A"/>
            </w:tcBorders>
            <w:shd w:val="clear" w:color="auto" w:fill="auto"/>
          </w:tcPr>
          <w:p w14:paraId="45AFA4C5" w14:textId="7A807903"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7E50E3D1" w14:textId="3BAE6919"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0040C95B" w14:textId="5E706A91"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5079686C" w14:textId="5604D6E8"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5CA7D233" w14:textId="51850F7A"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2D37C406" w14:textId="0552DC8B" w:rsidR="00A41EAE" w:rsidRPr="00231B4D" w:rsidRDefault="00A41EAE">
            <w:pPr>
              <w:jc w:val="right"/>
              <w:rPr>
                <w:color w:val="FF0000"/>
                <w:sz w:val="20"/>
              </w:rPr>
            </w:pPr>
            <w:r>
              <w:rPr>
                <w:sz w:val="18"/>
                <w:szCs w:val="18"/>
              </w:rPr>
              <w:t>0,000000</w:t>
            </w:r>
          </w:p>
        </w:tc>
        <w:tc>
          <w:tcPr>
            <w:tcW w:w="1276" w:type="dxa"/>
            <w:tcBorders>
              <w:bottom w:val="single" w:sz="4" w:space="0" w:color="00000A"/>
              <w:right w:val="single" w:sz="4" w:space="0" w:color="00000A"/>
            </w:tcBorders>
            <w:shd w:val="clear" w:color="auto" w:fill="auto"/>
          </w:tcPr>
          <w:p w14:paraId="4F67D752" w14:textId="6C3E87A6" w:rsidR="00A41EAE" w:rsidRPr="00231B4D" w:rsidRDefault="00A41EAE">
            <w:pPr>
              <w:jc w:val="right"/>
              <w:rPr>
                <w:color w:val="FF0000"/>
                <w:sz w:val="20"/>
              </w:rPr>
            </w:pPr>
            <w:r>
              <w:rPr>
                <w:sz w:val="18"/>
                <w:szCs w:val="18"/>
              </w:rPr>
              <w:t>0,000000</w:t>
            </w:r>
          </w:p>
        </w:tc>
        <w:tc>
          <w:tcPr>
            <w:tcW w:w="1275" w:type="dxa"/>
            <w:tcBorders>
              <w:bottom w:val="single" w:sz="4" w:space="0" w:color="00000A"/>
              <w:right w:val="single" w:sz="4" w:space="0" w:color="00000A"/>
            </w:tcBorders>
            <w:shd w:val="clear" w:color="auto" w:fill="auto"/>
          </w:tcPr>
          <w:p w14:paraId="5DBC4705" w14:textId="731A17AF" w:rsidR="00A41EAE" w:rsidRPr="00231B4D" w:rsidRDefault="00A41EAE">
            <w:pPr>
              <w:jc w:val="right"/>
              <w:rPr>
                <w:color w:val="FF0000"/>
                <w:sz w:val="20"/>
              </w:rPr>
            </w:pPr>
            <w:r>
              <w:rPr>
                <w:sz w:val="18"/>
                <w:szCs w:val="18"/>
              </w:rPr>
              <w:t>0,000000</w:t>
            </w:r>
          </w:p>
        </w:tc>
      </w:tr>
      <w:tr w:rsidR="00A41EAE" w:rsidRPr="00231B4D" w14:paraId="6D5B5FE1" w14:textId="77777777" w:rsidTr="002D1F42">
        <w:trPr>
          <w:trHeight w:val="1018"/>
        </w:trPr>
        <w:tc>
          <w:tcPr>
            <w:tcW w:w="751" w:type="dxa"/>
            <w:tcBorders>
              <w:left w:val="single" w:sz="4" w:space="0" w:color="00000A"/>
              <w:right w:val="single" w:sz="4" w:space="0" w:color="00000A"/>
            </w:tcBorders>
            <w:shd w:val="clear" w:color="auto" w:fill="auto"/>
            <w:tcMar>
              <w:left w:w="103" w:type="dxa"/>
            </w:tcMar>
          </w:tcPr>
          <w:p w14:paraId="06CBEA0B" w14:textId="1357EA7F" w:rsidR="00A41EAE" w:rsidRPr="00231B4D" w:rsidRDefault="00A41EAE">
            <w:pPr>
              <w:rPr>
                <w:color w:val="FF0000"/>
                <w:sz w:val="20"/>
                <w:highlight w:val="yellow"/>
              </w:rPr>
            </w:pPr>
            <w:r>
              <w:rPr>
                <w:szCs w:val="22"/>
              </w:rPr>
              <w:lastRenderedPageBreak/>
              <w:t>1.4.3</w:t>
            </w:r>
          </w:p>
        </w:tc>
        <w:tc>
          <w:tcPr>
            <w:tcW w:w="3043" w:type="dxa"/>
            <w:tcBorders>
              <w:right w:val="single" w:sz="4" w:space="0" w:color="00000A"/>
            </w:tcBorders>
            <w:shd w:val="clear" w:color="auto" w:fill="auto"/>
          </w:tcPr>
          <w:p w14:paraId="57DE5374" w14:textId="5D0FF559" w:rsidR="00A41EAE" w:rsidRPr="00231B4D" w:rsidRDefault="00A41EAE">
            <w:pPr>
              <w:rPr>
                <w:color w:val="FF0000"/>
                <w:sz w:val="20"/>
                <w:highlight w:val="yellow"/>
              </w:rPr>
            </w:pPr>
            <w:r w:rsidRPr="003940AB">
              <w:rPr>
                <w:sz w:val="20"/>
              </w:rPr>
              <w:t>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418" w:type="dxa"/>
            <w:tcBorders>
              <w:bottom w:val="single" w:sz="4" w:space="0" w:color="00000A"/>
              <w:right w:val="single" w:sz="4" w:space="0" w:color="00000A"/>
            </w:tcBorders>
            <w:shd w:val="clear" w:color="auto" w:fill="auto"/>
          </w:tcPr>
          <w:p w14:paraId="07347078" w14:textId="7BF10D36" w:rsidR="00A41EAE" w:rsidRPr="00231B4D" w:rsidRDefault="00A41EAE">
            <w:pPr>
              <w:jc w:val="right"/>
              <w:rPr>
                <w:color w:val="FF0000"/>
                <w:sz w:val="20"/>
                <w:highlight w:val="yellow"/>
              </w:rPr>
            </w:pPr>
            <w:r>
              <w:rPr>
                <w:sz w:val="18"/>
                <w:szCs w:val="18"/>
              </w:rPr>
              <w:t>0,000000</w:t>
            </w:r>
          </w:p>
        </w:tc>
        <w:tc>
          <w:tcPr>
            <w:tcW w:w="1134" w:type="dxa"/>
            <w:tcBorders>
              <w:bottom w:val="single" w:sz="4" w:space="0" w:color="00000A"/>
              <w:right w:val="single" w:sz="4" w:space="0" w:color="00000A"/>
            </w:tcBorders>
            <w:shd w:val="clear" w:color="auto" w:fill="auto"/>
          </w:tcPr>
          <w:p w14:paraId="01CB7195" w14:textId="0DF37044" w:rsidR="00A41EAE" w:rsidRPr="00231B4D" w:rsidRDefault="00A41EAE">
            <w:pPr>
              <w:jc w:val="right"/>
              <w:rPr>
                <w:color w:val="FF0000"/>
                <w:sz w:val="20"/>
                <w:highlight w:val="yellow"/>
              </w:rPr>
            </w:pPr>
            <w:r>
              <w:rPr>
                <w:sz w:val="18"/>
                <w:szCs w:val="18"/>
              </w:rPr>
              <w:t>0,000000</w:t>
            </w:r>
          </w:p>
        </w:tc>
        <w:tc>
          <w:tcPr>
            <w:tcW w:w="1134" w:type="dxa"/>
            <w:tcBorders>
              <w:bottom w:val="single" w:sz="4" w:space="0" w:color="00000A"/>
              <w:right w:val="single" w:sz="4" w:space="0" w:color="00000A"/>
            </w:tcBorders>
            <w:shd w:val="clear" w:color="auto" w:fill="auto"/>
          </w:tcPr>
          <w:p w14:paraId="74D10744" w14:textId="15AADEE9" w:rsidR="00A41EAE" w:rsidRPr="00231B4D" w:rsidRDefault="00A41EAE">
            <w:pPr>
              <w:jc w:val="right"/>
              <w:rPr>
                <w:color w:val="FF0000"/>
                <w:sz w:val="20"/>
                <w:highlight w:val="yellow"/>
              </w:rPr>
            </w:pPr>
            <w:r>
              <w:rPr>
                <w:sz w:val="18"/>
                <w:szCs w:val="18"/>
              </w:rPr>
              <w:t>0,000000</w:t>
            </w:r>
          </w:p>
        </w:tc>
        <w:tc>
          <w:tcPr>
            <w:tcW w:w="1134" w:type="dxa"/>
            <w:tcBorders>
              <w:bottom w:val="single" w:sz="4" w:space="0" w:color="00000A"/>
              <w:right w:val="single" w:sz="4" w:space="0" w:color="00000A"/>
            </w:tcBorders>
            <w:shd w:val="clear" w:color="auto" w:fill="auto"/>
          </w:tcPr>
          <w:p w14:paraId="1210A702" w14:textId="5C2D1966" w:rsidR="00A41EAE" w:rsidRPr="00231B4D" w:rsidRDefault="00A41EAE">
            <w:pPr>
              <w:jc w:val="right"/>
              <w:rPr>
                <w:color w:val="FF0000"/>
                <w:sz w:val="20"/>
                <w:highlight w:val="yellow"/>
              </w:rPr>
            </w:pPr>
            <w:r>
              <w:rPr>
                <w:sz w:val="18"/>
                <w:szCs w:val="18"/>
              </w:rPr>
              <w:t>0,000000</w:t>
            </w:r>
          </w:p>
        </w:tc>
        <w:tc>
          <w:tcPr>
            <w:tcW w:w="1134" w:type="dxa"/>
            <w:tcBorders>
              <w:bottom w:val="single" w:sz="4" w:space="0" w:color="00000A"/>
              <w:right w:val="single" w:sz="4" w:space="0" w:color="00000A"/>
            </w:tcBorders>
            <w:shd w:val="clear" w:color="auto" w:fill="auto"/>
          </w:tcPr>
          <w:p w14:paraId="23E3A01D" w14:textId="782DC5DD" w:rsidR="00A41EAE" w:rsidRPr="00231B4D" w:rsidRDefault="00A41EAE">
            <w:pPr>
              <w:jc w:val="right"/>
              <w:rPr>
                <w:color w:val="FF0000"/>
                <w:sz w:val="20"/>
                <w:highlight w:val="yellow"/>
              </w:rPr>
            </w:pPr>
            <w:r>
              <w:rPr>
                <w:sz w:val="18"/>
                <w:szCs w:val="18"/>
              </w:rPr>
              <w:t>0,000000</w:t>
            </w:r>
          </w:p>
        </w:tc>
        <w:tc>
          <w:tcPr>
            <w:tcW w:w="1134" w:type="dxa"/>
            <w:tcBorders>
              <w:bottom w:val="single" w:sz="4" w:space="0" w:color="00000A"/>
              <w:right w:val="single" w:sz="4" w:space="0" w:color="00000A"/>
            </w:tcBorders>
            <w:shd w:val="clear" w:color="auto" w:fill="auto"/>
          </w:tcPr>
          <w:p w14:paraId="6E824EB3" w14:textId="71AFE2DE" w:rsidR="00A41EAE" w:rsidRPr="00231B4D" w:rsidRDefault="00A41EAE">
            <w:pPr>
              <w:jc w:val="right"/>
              <w:rPr>
                <w:color w:val="FF0000"/>
                <w:sz w:val="20"/>
                <w:highlight w:val="yellow"/>
              </w:rPr>
            </w:pPr>
            <w:r>
              <w:rPr>
                <w:sz w:val="18"/>
                <w:szCs w:val="18"/>
              </w:rPr>
              <w:t>0,000000</w:t>
            </w:r>
          </w:p>
        </w:tc>
        <w:tc>
          <w:tcPr>
            <w:tcW w:w="1134" w:type="dxa"/>
            <w:tcBorders>
              <w:bottom w:val="single" w:sz="4" w:space="0" w:color="00000A"/>
              <w:right w:val="single" w:sz="4" w:space="0" w:color="00000A"/>
            </w:tcBorders>
            <w:shd w:val="clear" w:color="auto" w:fill="auto"/>
          </w:tcPr>
          <w:p w14:paraId="181224E3" w14:textId="135D0A80" w:rsidR="00A41EAE" w:rsidRPr="00231B4D" w:rsidRDefault="00A41EAE">
            <w:pPr>
              <w:jc w:val="right"/>
              <w:rPr>
                <w:color w:val="FF0000"/>
                <w:sz w:val="20"/>
                <w:highlight w:val="yellow"/>
              </w:rPr>
            </w:pPr>
            <w:r>
              <w:rPr>
                <w:sz w:val="18"/>
                <w:szCs w:val="18"/>
              </w:rPr>
              <w:t>0,000000</w:t>
            </w:r>
          </w:p>
        </w:tc>
        <w:tc>
          <w:tcPr>
            <w:tcW w:w="1276" w:type="dxa"/>
            <w:tcBorders>
              <w:bottom w:val="single" w:sz="4" w:space="0" w:color="00000A"/>
              <w:right w:val="single" w:sz="4" w:space="0" w:color="00000A"/>
            </w:tcBorders>
            <w:shd w:val="clear" w:color="auto" w:fill="auto"/>
          </w:tcPr>
          <w:p w14:paraId="0B1DD5AF" w14:textId="0D7BE9E6" w:rsidR="00A41EAE" w:rsidRPr="00231B4D" w:rsidRDefault="00A41EAE">
            <w:pPr>
              <w:jc w:val="right"/>
              <w:rPr>
                <w:color w:val="FF0000"/>
                <w:sz w:val="20"/>
                <w:highlight w:val="yellow"/>
              </w:rPr>
            </w:pPr>
            <w:r>
              <w:rPr>
                <w:sz w:val="18"/>
                <w:szCs w:val="18"/>
              </w:rPr>
              <w:t>0,000000</w:t>
            </w:r>
          </w:p>
        </w:tc>
        <w:tc>
          <w:tcPr>
            <w:tcW w:w="1275" w:type="dxa"/>
            <w:tcBorders>
              <w:bottom w:val="single" w:sz="4" w:space="0" w:color="00000A"/>
              <w:right w:val="single" w:sz="4" w:space="0" w:color="00000A"/>
            </w:tcBorders>
            <w:shd w:val="clear" w:color="auto" w:fill="auto"/>
          </w:tcPr>
          <w:p w14:paraId="129B5D6A" w14:textId="642C5137" w:rsidR="00A41EAE" w:rsidRPr="00231B4D" w:rsidRDefault="00A41EAE">
            <w:pPr>
              <w:jc w:val="right"/>
              <w:rPr>
                <w:color w:val="FF0000"/>
                <w:sz w:val="20"/>
                <w:highlight w:val="yellow"/>
              </w:rPr>
            </w:pPr>
            <w:r>
              <w:rPr>
                <w:sz w:val="18"/>
                <w:szCs w:val="18"/>
              </w:rPr>
              <w:t>0,000000</w:t>
            </w:r>
          </w:p>
        </w:tc>
      </w:tr>
      <w:tr w:rsidR="00A41EAE" w:rsidRPr="00231B4D" w14:paraId="2FAAF0E6" w14:textId="77777777" w:rsidTr="002D1F42">
        <w:trPr>
          <w:trHeight w:val="591"/>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7A39AA" w14:textId="61F7B107" w:rsidR="00A41EAE" w:rsidRPr="00231B4D" w:rsidRDefault="00A41EAE">
            <w:pPr>
              <w:rPr>
                <w:color w:val="FF0000"/>
                <w:sz w:val="20"/>
                <w:highlight w:val="yellow"/>
              </w:rPr>
            </w:pPr>
            <w:r>
              <w:rPr>
                <w:szCs w:val="22"/>
              </w:rPr>
              <w:t>1.4.4</w:t>
            </w:r>
          </w:p>
        </w:tc>
        <w:tc>
          <w:tcPr>
            <w:tcW w:w="3043" w:type="dxa"/>
            <w:tcBorders>
              <w:top w:val="single" w:sz="4" w:space="0" w:color="00000A"/>
              <w:bottom w:val="single" w:sz="4" w:space="0" w:color="00000A"/>
              <w:right w:val="single" w:sz="4" w:space="0" w:color="00000A"/>
            </w:tcBorders>
            <w:shd w:val="clear" w:color="auto" w:fill="auto"/>
          </w:tcPr>
          <w:p w14:paraId="1D032393" w14:textId="58DD37FA" w:rsidR="00A41EAE" w:rsidRPr="00231B4D" w:rsidRDefault="00A41EAE">
            <w:pPr>
              <w:rPr>
                <w:color w:val="FF0000"/>
                <w:sz w:val="20"/>
                <w:highlight w:val="yellow"/>
              </w:rPr>
            </w:pPr>
            <w:r w:rsidRPr="003940AB">
              <w:rPr>
                <w:sz w:val="20"/>
              </w:rPr>
              <w:t>Мероприятие "Модернизация региональных систем дошкольного образования"</w:t>
            </w:r>
          </w:p>
        </w:tc>
        <w:tc>
          <w:tcPr>
            <w:tcW w:w="1418" w:type="dxa"/>
            <w:tcBorders>
              <w:bottom w:val="single" w:sz="4" w:space="0" w:color="00000A"/>
              <w:right w:val="single" w:sz="4" w:space="0" w:color="00000A"/>
            </w:tcBorders>
            <w:shd w:val="clear" w:color="auto" w:fill="auto"/>
          </w:tcPr>
          <w:p w14:paraId="1C7878B3" w14:textId="17334611" w:rsidR="00A41EAE" w:rsidRPr="00231B4D" w:rsidRDefault="00A41EAE">
            <w:pPr>
              <w:jc w:val="right"/>
              <w:rPr>
                <w:color w:val="FF0000"/>
                <w:sz w:val="20"/>
                <w:highlight w:val="yellow"/>
              </w:rPr>
            </w:pPr>
            <w:r>
              <w:rPr>
                <w:sz w:val="18"/>
                <w:szCs w:val="18"/>
              </w:rPr>
              <w:t>0,000000</w:t>
            </w:r>
          </w:p>
        </w:tc>
        <w:tc>
          <w:tcPr>
            <w:tcW w:w="1134" w:type="dxa"/>
            <w:tcBorders>
              <w:bottom w:val="single" w:sz="4" w:space="0" w:color="00000A"/>
              <w:right w:val="single" w:sz="4" w:space="0" w:color="00000A"/>
            </w:tcBorders>
            <w:shd w:val="clear" w:color="auto" w:fill="auto"/>
          </w:tcPr>
          <w:p w14:paraId="54BB2AA4" w14:textId="7F5B6CF0" w:rsidR="00A41EAE" w:rsidRPr="00231B4D" w:rsidRDefault="00A41EAE">
            <w:pPr>
              <w:jc w:val="right"/>
              <w:rPr>
                <w:color w:val="FF0000"/>
                <w:sz w:val="20"/>
                <w:highlight w:val="yellow"/>
              </w:rPr>
            </w:pPr>
            <w:r>
              <w:rPr>
                <w:sz w:val="18"/>
                <w:szCs w:val="18"/>
              </w:rPr>
              <w:t>0,000000</w:t>
            </w:r>
          </w:p>
        </w:tc>
        <w:tc>
          <w:tcPr>
            <w:tcW w:w="1134" w:type="dxa"/>
            <w:tcBorders>
              <w:bottom w:val="single" w:sz="4" w:space="0" w:color="00000A"/>
              <w:right w:val="single" w:sz="4" w:space="0" w:color="00000A"/>
            </w:tcBorders>
            <w:shd w:val="clear" w:color="auto" w:fill="auto"/>
          </w:tcPr>
          <w:p w14:paraId="2B5FB796" w14:textId="5401BED4" w:rsidR="00A41EAE" w:rsidRPr="00231B4D" w:rsidRDefault="00A41EAE">
            <w:pPr>
              <w:jc w:val="right"/>
              <w:rPr>
                <w:color w:val="FF0000"/>
                <w:sz w:val="20"/>
                <w:highlight w:val="yellow"/>
              </w:rPr>
            </w:pPr>
            <w:r>
              <w:rPr>
                <w:sz w:val="18"/>
                <w:szCs w:val="18"/>
              </w:rPr>
              <w:t>0,000000</w:t>
            </w:r>
          </w:p>
        </w:tc>
        <w:tc>
          <w:tcPr>
            <w:tcW w:w="1134" w:type="dxa"/>
            <w:tcBorders>
              <w:bottom w:val="single" w:sz="4" w:space="0" w:color="00000A"/>
              <w:right w:val="single" w:sz="4" w:space="0" w:color="00000A"/>
            </w:tcBorders>
            <w:shd w:val="clear" w:color="auto" w:fill="auto"/>
          </w:tcPr>
          <w:p w14:paraId="1212BF73" w14:textId="1E7A8931" w:rsidR="00A41EAE" w:rsidRPr="00231B4D" w:rsidRDefault="00A41EAE">
            <w:pPr>
              <w:jc w:val="right"/>
              <w:rPr>
                <w:color w:val="FF0000"/>
                <w:sz w:val="20"/>
                <w:highlight w:val="yellow"/>
              </w:rPr>
            </w:pPr>
            <w:r>
              <w:rPr>
                <w:sz w:val="18"/>
                <w:szCs w:val="18"/>
              </w:rPr>
              <w:t>0,000000</w:t>
            </w:r>
          </w:p>
        </w:tc>
        <w:tc>
          <w:tcPr>
            <w:tcW w:w="1134" w:type="dxa"/>
            <w:tcBorders>
              <w:bottom w:val="single" w:sz="4" w:space="0" w:color="00000A"/>
              <w:right w:val="single" w:sz="4" w:space="0" w:color="00000A"/>
            </w:tcBorders>
            <w:shd w:val="clear" w:color="auto" w:fill="auto"/>
          </w:tcPr>
          <w:p w14:paraId="74475CF7" w14:textId="0BA61411" w:rsidR="00A41EAE" w:rsidRPr="00231B4D" w:rsidRDefault="00A41EAE">
            <w:pPr>
              <w:jc w:val="right"/>
              <w:rPr>
                <w:color w:val="FF0000"/>
                <w:sz w:val="20"/>
                <w:highlight w:val="yellow"/>
              </w:rPr>
            </w:pPr>
            <w:r>
              <w:rPr>
                <w:sz w:val="18"/>
                <w:szCs w:val="18"/>
              </w:rPr>
              <w:t>0,000000</w:t>
            </w:r>
          </w:p>
        </w:tc>
        <w:tc>
          <w:tcPr>
            <w:tcW w:w="1134" w:type="dxa"/>
            <w:tcBorders>
              <w:bottom w:val="single" w:sz="4" w:space="0" w:color="00000A"/>
              <w:right w:val="single" w:sz="4" w:space="0" w:color="00000A"/>
            </w:tcBorders>
            <w:shd w:val="clear" w:color="auto" w:fill="auto"/>
          </w:tcPr>
          <w:p w14:paraId="70C666CA" w14:textId="60EE7271" w:rsidR="00A41EAE" w:rsidRPr="00231B4D" w:rsidRDefault="00A41EAE">
            <w:pPr>
              <w:jc w:val="right"/>
              <w:rPr>
                <w:color w:val="FF0000"/>
                <w:sz w:val="20"/>
                <w:highlight w:val="yellow"/>
              </w:rPr>
            </w:pPr>
            <w:r>
              <w:rPr>
                <w:sz w:val="18"/>
                <w:szCs w:val="18"/>
              </w:rPr>
              <w:t>0,000000</w:t>
            </w:r>
          </w:p>
        </w:tc>
        <w:tc>
          <w:tcPr>
            <w:tcW w:w="1134" w:type="dxa"/>
            <w:tcBorders>
              <w:bottom w:val="single" w:sz="4" w:space="0" w:color="00000A"/>
              <w:right w:val="single" w:sz="4" w:space="0" w:color="00000A"/>
            </w:tcBorders>
            <w:shd w:val="clear" w:color="auto" w:fill="auto"/>
          </w:tcPr>
          <w:p w14:paraId="0662455A" w14:textId="1753C100" w:rsidR="00A41EAE" w:rsidRPr="00231B4D" w:rsidRDefault="00A41EAE">
            <w:pPr>
              <w:jc w:val="right"/>
              <w:rPr>
                <w:color w:val="FF0000"/>
                <w:sz w:val="20"/>
                <w:highlight w:val="yellow"/>
              </w:rPr>
            </w:pPr>
            <w:r>
              <w:rPr>
                <w:sz w:val="18"/>
                <w:szCs w:val="18"/>
              </w:rPr>
              <w:t>0,000000</w:t>
            </w:r>
          </w:p>
        </w:tc>
        <w:tc>
          <w:tcPr>
            <w:tcW w:w="1276" w:type="dxa"/>
            <w:tcBorders>
              <w:bottom w:val="single" w:sz="4" w:space="0" w:color="00000A"/>
              <w:right w:val="single" w:sz="4" w:space="0" w:color="00000A"/>
            </w:tcBorders>
            <w:shd w:val="clear" w:color="auto" w:fill="auto"/>
          </w:tcPr>
          <w:p w14:paraId="030B4BD1" w14:textId="759C34DA" w:rsidR="00A41EAE" w:rsidRPr="00231B4D" w:rsidRDefault="00A41EAE">
            <w:pPr>
              <w:jc w:val="right"/>
              <w:rPr>
                <w:color w:val="FF0000"/>
                <w:sz w:val="20"/>
                <w:highlight w:val="yellow"/>
              </w:rPr>
            </w:pPr>
            <w:r>
              <w:rPr>
                <w:sz w:val="18"/>
                <w:szCs w:val="18"/>
              </w:rPr>
              <w:t>0,000000</w:t>
            </w:r>
          </w:p>
        </w:tc>
        <w:tc>
          <w:tcPr>
            <w:tcW w:w="1275" w:type="dxa"/>
            <w:tcBorders>
              <w:bottom w:val="single" w:sz="4" w:space="0" w:color="00000A"/>
              <w:right w:val="single" w:sz="4" w:space="0" w:color="00000A"/>
            </w:tcBorders>
            <w:shd w:val="clear" w:color="auto" w:fill="auto"/>
          </w:tcPr>
          <w:p w14:paraId="6368344A" w14:textId="382F63F4" w:rsidR="00A41EAE" w:rsidRPr="00231B4D" w:rsidRDefault="00A41EAE">
            <w:pPr>
              <w:jc w:val="right"/>
              <w:rPr>
                <w:color w:val="FF0000"/>
                <w:sz w:val="20"/>
                <w:highlight w:val="yellow"/>
              </w:rPr>
            </w:pPr>
            <w:r>
              <w:rPr>
                <w:sz w:val="18"/>
                <w:szCs w:val="18"/>
              </w:rPr>
              <w:t>0,000000</w:t>
            </w:r>
          </w:p>
        </w:tc>
      </w:tr>
      <w:tr w:rsidR="00A41EAE" w:rsidRPr="00231B4D" w14:paraId="239DC08E" w14:textId="77777777" w:rsidTr="002D1F42">
        <w:trPr>
          <w:trHeight w:val="414"/>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E87541" w14:textId="48B8963E" w:rsidR="00A41EAE" w:rsidRPr="00231B4D" w:rsidRDefault="00A41EAE">
            <w:pPr>
              <w:rPr>
                <w:color w:val="FF0000"/>
                <w:sz w:val="20"/>
              </w:rPr>
            </w:pPr>
            <w:r>
              <w:rPr>
                <w:szCs w:val="22"/>
              </w:rPr>
              <w:t>1.4.5</w:t>
            </w:r>
          </w:p>
        </w:tc>
        <w:tc>
          <w:tcPr>
            <w:tcW w:w="3043" w:type="dxa"/>
            <w:tcBorders>
              <w:top w:val="single" w:sz="4" w:space="0" w:color="00000A"/>
              <w:bottom w:val="single" w:sz="4" w:space="0" w:color="00000A"/>
              <w:right w:val="single" w:sz="4" w:space="0" w:color="00000A"/>
            </w:tcBorders>
            <w:shd w:val="clear" w:color="auto" w:fill="auto"/>
          </w:tcPr>
          <w:p w14:paraId="2FE72651" w14:textId="059F7629" w:rsidR="00A41EAE" w:rsidRPr="00231B4D" w:rsidRDefault="00A41EAE">
            <w:pPr>
              <w:rPr>
                <w:color w:val="FF0000"/>
                <w:sz w:val="20"/>
              </w:rPr>
            </w:pPr>
            <w:r w:rsidRPr="003940AB">
              <w:rPr>
                <w:sz w:val="20"/>
              </w:rPr>
              <w:t>Мероприятие "Проведение мероприятий по противопожарной и антитеррористической защищенности муниципальных образовательных организаций"</w:t>
            </w:r>
          </w:p>
        </w:tc>
        <w:tc>
          <w:tcPr>
            <w:tcW w:w="1418" w:type="dxa"/>
            <w:tcBorders>
              <w:bottom w:val="single" w:sz="4" w:space="0" w:color="00000A"/>
              <w:right w:val="single" w:sz="4" w:space="0" w:color="00000A"/>
            </w:tcBorders>
            <w:shd w:val="clear" w:color="auto" w:fill="auto"/>
          </w:tcPr>
          <w:p w14:paraId="51B5B3E3" w14:textId="68F3C799" w:rsidR="00A41EAE" w:rsidRPr="00231B4D" w:rsidRDefault="00A41EAE">
            <w:pPr>
              <w:jc w:val="right"/>
              <w:rPr>
                <w:color w:val="FF0000"/>
                <w:sz w:val="20"/>
              </w:rPr>
            </w:pPr>
            <w:r>
              <w:rPr>
                <w:sz w:val="18"/>
                <w:szCs w:val="18"/>
              </w:rPr>
              <w:t>0,000892</w:t>
            </w:r>
          </w:p>
        </w:tc>
        <w:tc>
          <w:tcPr>
            <w:tcW w:w="1134" w:type="dxa"/>
            <w:tcBorders>
              <w:bottom w:val="single" w:sz="4" w:space="0" w:color="00000A"/>
              <w:right w:val="single" w:sz="4" w:space="0" w:color="00000A"/>
            </w:tcBorders>
            <w:shd w:val="clear" w:color="auto" w:fill="auto"/>
          </w:tcPr>
          <w:p w14:paraId="42C2E9BA" w14:textId="25599879" w:rsidR="00A41EAE" w:rsidRPr="00231B4D" w:rsidRDefault="00A41EAE">
            <w:pPr>
              <w:jc w:val="right"/>
              <w:rPr>
                <w:color w:val="FF0000"/>
                <w:sz w:val="20"/>
              </w:rPr>
            </w:pPr>
            <w:r>
              <w:rPr>
                <w:sz w:val="18"/>
                <w:szCs w:val="18"/>
              </w:rPr>
              <w:t>0,001047</w:t>
            </w:r>
          </w:p>
        </w:tc>
        <w:tc>
          <w:tcPr>
            <w:tcW w:w="1134" w:type="dxa"/>
            <w:tcBorders>
              <w:bottom w:val="single" w:sz="4" w:space="0" w:color="00000A"/>
              <w:right w:val="single" w:sz="4" w:space="0" w:color="00000A"/>
            </w:tcBorders>
            <w:shd w:val="clear" w:color="auto" w:fill="auto"/>
          </w:tcPr>
          <w:p w14:paraId="4A8D4B61" w14:textId="6A0926C9"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299194AB" w14:textId="3B9F4080"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51012216" w14:textId="5A837446"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33858826" w14:textId="165DF4D3"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24C4F1B3" w14:textId="0729305B" w:rsidR="00A41EAE" w:rsidRPr="00231B4D" w:rsidRDefault="00A41EAE">
            <w:pPr>
              <w:jc w:val="right"/>
              <w:rPr>
                <w:color w:val="FF0000"/>
                <w:sz w:val="20"/>
              </w:rPr>
            </w:pPr>
            <w:r>
              <w:rPr>
                <w:sz w:val="18"/>
                <w:szCs w:val="18"/>
              </w:rPr>
              <w:t>0,000000</w:t>
            </w:r>
          </w:p>
        </w:tc>
        <w:tc>
          <w:tcPr>
            <w:tcW w:w="1276" w:type="dxa"/>
            <w:tcBorders>
              <w:bottom w:val="single" w:sz="4" w:space="0" w:color="00000A"/>
              <w:right w:val="single" w:sz="4" w:space="0" w:color="00000A"/>
            </w:tcBorders>
            <w:shd w:val="clear" w:color="auto" w:fill="auto"/>
          </w:tcPr>
          <w:p w14:paraId="327915FA" w14:textId="3286EB2A" w:rsidR="00A41EAE" w:rsidRPr="00231B4D" w:rsidRDefault="00A41EAE">
            <w:pPr>
              <w:jc w:val="right"/>
              <w:rPr>
                <w:color w:val="FF0000"/>
                <w:sz w:val="20"/>
              </w:rPr>
            </w:pPr>
            <w:r>
              <w:rPr>
                <w:sz w:val="18"/>
                <w:szCs w:val="18"/>
              </w:rPr>
              <w:t>0,000000</w:t>
            </w:r>
          </w:p>
        </w:tc>
        <w:tc>
          <w:tcPr>
            <w:tcW w:w="1275" w:type="dxa"/>
            <w:tcBorders>
              <w:bottom w:val="single" w:sz="4" w:space="0" w:color="00000A"/>
              <w:right w:val="single" w:sz="4" w:space="0" w:color="00000A"/>
            </w:tcBorders>
            <w:shd w:val="clear" w:color="auto" w:fill="auto"/>
          </w:tcPr>
          <w:p w14:paraId="6A4CE944" w14:textId="6432CD4A" w:rsidR="00A41EAE" w:rsidRPr="00231B4D" w:rsidRDefault="00A41EAE">
            <w:pPr>
              <w:jc w:val="right"/>
              <w:rPr>
                <w:color w:val="FF0000"/>
                <w:sz w:val="20"/>
              </w:rPr>
            </w:pPr>
            <w:r>
              <w:rPr>
                <w:sz w:val="18"/>
                <w:szCs w:val="18"/>
              </w:rPr>
              <w:t>0,000000</w:t>
            </w:r>
          </w:p>
        </w:tc>
      </w:tr>
      <w:tr w:rsidR="00A41EAE" w:rsidRPr="00231B4D" w14:paraId="6F3EB9D6" w14:textId="77777777" w:rsidTr="002D1F42">
        <w:trPr>
          <w:trHeight w:val="1040"/>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F0BBCF" w14:textId="2129AAB5" w:rsidR="00A41EAE" w:rsidRPr="00231B4D" w:rsidRDefault="00A41EAE">
            <w:pPr>
              <w:rPr>
                <w:color w:val="FF0000"/>
                <w:sz w:val="20"/>
              </w:rPr>
            </w:pPr>
            <w:r>
              <w:rPr>
                <w:szCs w:val="22"/>
              </w:rPr>
              <w:t>1.4.6</w:t>
            </w:r>
          </w:p>
        </w:tc>
        <w:tc>
          <w:tcPr>
            <w:tcW w:w="3043" w:type="dxa"/>
            <w:tcBorders>
              <w:top w:val="single" w:sz="4" w:space="0" w:color="00000A"/>
              <w:bottom w:val="single" w:sz="4" w:space="0" w:color="00000A"/>
              <w:right w:val="single" w:sz="4" w:space="0" w:color="00000A"/>
            </w:tcBorders>
            <w:shd w:val="clear" w:color="auto" w:fill="auto"/>
          </w:tcPr>
          <w:p w14:paraId="2F61E531" w14:textId="08115C54" w:rsidR="00A41EAE" w:rsidRPr="00231B4D" w:rsidRDefault="00A41EAE">
            <w:pPr>
              <w:rPr>
                <w:color w:val="FF0000"/>
                <w:sz w:val="20"/>
              </w:rPr>
            </w:pPr>
            <w:r w:rsidRPr="003940AB">
              <w:rPr>
                <w:sz w:val="20"/>
              </w:rPr>
              <w:t>Мероприятие "Проведение мероприятий по энергосбережению в части замены в образовательных организациях деревянных окон на металлопластиковые"</w:t>
            </w:r>
          </w:p>
        </w:tc>
        <w:tc>
          <w:tcPr>
            <w:tcW w:w="1418" w:type="dxa"/>
            <w:tcBorders>
              <w:bottom w:val="single" w:sz="4" w:space="0" w:color="00000A"/>
              <w:right w:val="single" w:sz="4" w:space="0" w:color="00000A"/>
            </w:tcBorders>
            <w:shd w:val="clear" w:color="auto" w:fill="auto"/>
          </w:tcPr>
          <w:p w14:paraId="59A25F57" w14:textId="7E8C2587" w:rsidR="00A41EAE" w:rsidRPr="00231B4D" w:rsidRDefault="00A41EAE">
            <w:pPr>
              <w:jc w:val="right"/>
              <w:rPr>
                <w:color w:val="FF0000"/>
                <w:sz w:val="20"/>
              </w:rPr>
            </w:pPr>
            <w:r>
              <w:rPr>
                <w:sz w:val="18"/>
                <w:szCs w:val="18"/>
              </w:rPr>
              <w:t>0,004307</w:t>
            </w:r>
          </w:p>
        </w:tc>
        <w:tc>
          <w:tcPr>
            <w:tcW w:w="1134" w:type="dxa"/>
            <w:tcBorders>
              <w:bottom w:val="single" w:sz="4" w:space="0" w:color="00000A"/>
              <w:right w:val="single" w:sz="4" w:space="0" w:color="00000A"/>
            </w:tcBorders>
            <w:shd w:val="clear" w:color="auto" w:fill="auto"/>
          </w:tcPr>
          <w:p w14:paraId="453084F1" w14:textId="540DF594" w:rsidR="00A41EAE" w:rsidRPr="00231B4D" w:rsidRDefault="00A41EAE">
            <w:pPr>
              <w:jc w:val="right"/>
              <w:rPr>
                <w:color w:val="FF0000"/>
                <w:sz w:val="20"/>
              </w:rPr>
            </w:pPr>
            <w:r>
              <w:rPr>
                <w:sz w:val="18"/>
                <w:szCs w:val="18"/>
              </w:rPr>
              <w:t>0,004018</w:t>
            </w:r>
          </w:p>
        </w:tc>
        <w:tc>
          <w:tcPr>
            <w:tcW w:w="1134" w:type="dxa"/>
            <w:tcBorders>
              <w:bottom w:val="single" w:sz="4" w:space="0" w:color="00000A"/>
              <w:right w:val="single" w:sz="4" w:space="0" w:color="00000A"/>
            </w:tcBorders>
            <w:shd w:val="clear" w:color="auto" w:fill="auto"/>
          </w:tcPr>
          <w:p w14:paraId="7168E073" w14:textId="457B28EA" w:rsidR="00A41EAE" w:rsidRPr="00231B4D" w:rsidRDefault="00A41EAE">
            <w:pPr>
              <w:jc w:val="right"/>
              <w:rPr>
                <w:color w:val="FF0000"/>
                <w:sz w:val="20"/>
              </w:rPr>
            </w:pPr>
            <w:r>
              <w:rPr>
                <w:sz w:val="18"/>
                <w:szCs w:val="18"/>
              </w:rPr>
              <w:t>0,004520</w:t>
            </w:r>
          </w:p>
        </w:tc>
        <w:tc>
          <w:tcPr>
            <w:tcW w:w="1134" w:type="dxa"/>
            <w:tcBorders>
              <w:bottom w:val="single" w:sz="4" w:space="0" w:color="00000A"/>
              <w:right w:val="single" w:sz="4" w:space="0" w:color="00000A"/>
            </w:tcBorders>
            <w:shd w:val="clear" w:color="auto" w:fill="auto"/>
          </w:tcPr>
          <w:p w14:paraId="5F777FE1" w14:textId="6BCAD225"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0671CE5B" w14:textId="3F2BC859"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570636F3" w14:textId="778BA683"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2476E378" w14:textId="1BD78AAC" w:rsidR="00A41EAE" w:rsidRPr="00231B4D" w:rsidRDefault="00A41EAE">
            <w:pPr>
              <w:jc w:val="right"/>
              <w:rPr>
                <w:color w:val="FF0000"/>
                <w:sz w:val="20"/>
              </w:rPr>
            </w:pPr>
            <w:r>
              <w:rPr>
                <w:sz w:val="18"/>
                <w:szCs w:val="18"/>
              </w:rPr>
              <w:t>0,000000</w:t>
            </w:r>
          </w:p>
        </w:tc>
        <w:tc>
          <w:tcPr>
            <w:tcW w:w="1276" w:type="dxa"/>
            <w:tcBorders>
              <w:bottom w:val="single" w:sz="4" w:space="0" w:color="00000A"/>
              <w:right w:val="single" w:sz="4" w:space="0" w:color="00000A"/>
            </w:tcBorders>
            <w:shd w:val="clear" w:color="auto" w:fill="auto"/>
          </w:tcPr>
          <w:p w14:paraId="0001283F" w14:textId="25D0E968" w:rsidR="00A41EAE" w:rsidRPr="00231B4D" w:rsidRDefault="00A41EAE">
            <w:pPr>
              <w:jc w:val="right"/>
              <w:rPr>
                <w:color w:val="FF0000"/>
                <w:sz w:val="20"/>
              </w:rPr>
            </w:pPr>
            <w:r>
              <w:rPr>
                <w:sz w:val="18"/>
                <w:szCs w:val="18"/>
              </w:rPr>
              <w:t>0,000000</w:t>
            </w:r>
          </w:p>
        </w:tc>
        <w:tc>
          <w:tcPr>
            <w:tcW w:w="1275" w:type="dxa"/>
            <w:tcBorders>
              <w:bottom w:val="single" w:sz="4" w:space="0" w:color="00000A"/>
              <w:right w:val="single" w:sz="4" w:space="0" w:color="00000A"/>
            </w:tcBorders>
            <w:shd w:val="clear" w:color="auto" w:fill="auto"/>
          </w:tcPr>
          <w:p w14:paraId="4771AE76" w14:textId="6CC8F9EE" w:rsidR="00A41EAE" w:rsidRPr="00231B4D" w:rsidRDefault="00A41EAE">
            <w:pPr>
              <w:jc w:val="right"/>
              <w:rPr>
                <w:color w:val="FF0000"/>
                <w:sz w:val="20"/>
              </w:rPr>
            </w:pPr>
            <w:r>
              <w:rPr>
                <w:sz w:val="18"/>
                <w:szCs w:val="18"/>
              </w:rPr>
              <w:t>0,000000</w:t>
            </w:r>
          </w:p>
        </w:tc>
      </w:tr>
      <w:tr w:rsidR="00A41EAE" w:rsidRPr="00231B4D" w14:paraId="15FB6AB3" w14:textId="77777777" w:rsidTr="002D1F42">
        <w:trPr>
          <w:trHeight w:val="828"/>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6C2DB1" w14:textId="41805EAB" w:rsidR="00A41EAE" w:rsidRPr="00231B4D" w:rsidRDefault="00A41EAE">
            <w:pPr>
              <w:rPr>
                <w:color w:val="FF0000"/>
                <w:sz w:val="20"/>
              </w:rPr>
            </w:pPr>
            <w:r>
              <w:rPr>
                <w:szCs w:val="22"/>
              </w:rPr>
              <w:t>1.4.7</w:t>
            </w:r>
          </w:p>
        </w:tc>
        <w:tc>
          <w:tcPr>
            <w:tcW w:w="3043" w:type="dxa"/>
            <w:tcBorders>
              <w:top w:val="single" w:sz="4" w:space="0" w:color="00000A"/>
              <w:bottom w:val="single" w:sz="4" w:space="0" w:color="00000A"/>
              <w:right w:val="single" w:sz="4" w:space="0" w:color="00000A"/>
            </w:tcBorders>
            <w:shd w:val="clear" w:color="auto" w:fill="auto"/>
          </w:tcPr>
          <w:p w14:paraId="5521CF51" w14:textId="03A7AE2A" w:rsidR="00A41EAE" w:rsidRPr="00231B4D" w:rsidRDefault="00A41EAE">
            <w:pPr>
              <w:rPr>
                <w:color w:val="FF0000"/>
                <w:sz w:val="20"/>
              </w:rPr>
            </w:pPr>
            <w:r w:rsidRPr="003940AB">
              <w:rPr>
                <w:sz w:val="20"/>
              </w:rPr>
              <w:t>Мероприятие "Организация и проведение мероприятий по благоустройству территорий общеобразовательных организаций"</w:t>
            </w:r>
          </w:p>
        </w:tc>
        <w:tc>
          <w:tcPr>
            <w:tcW w:w="1418" w:type="dxa"/>
            <w:tcBorders>
              <w:top w:val="single" w:sz="4" w:space="0" w:color="00000A"/>
              <w:bottom w:val="single" w:sz="4" w:space="0" w:color="00000A"/>
              <w:right w:val="single" w:sz="4" w:space="0" w:color="00000A"/>
            </w:tcBorders>
            <w:shd w:val="clear" w:color="auto" w:fill="auto"/>
          </w:tcPr>
          <w:p w14:paraId="0D1B4579" w14:textId="3D87F17D" w:rsidR="00A41EAE" w:rsidRPr="00231B4D" w:rsidRDefault="00A41EAE">
            <w:pPr>
              <w:jc w:val="right"/>
              <w:rPr>
                <w:color w:val="FF0000"/>
                <w:sz w:val="20"/>
              </w:rPr>
            </w:pPr>
            <w:r>
              <w:rPr>
                <w:sz w:val="18"/>
                <w:szCs w:val="18"/>
              </w:rPr>
              <w:t>0,003416</w:t>
            </w:r>
          </w:p>
        </w:tc>
        <w:tc>
          <w:tcPr>
            <w:tcW w:w="1134" w:type="dxa"/>
            <w:tcBorders>
              <w:top w:val="single" w:sz="4" w:space="0" w:color="00000A"/>
              <w:bottom w:val="single" w:sz="4" w:space="0" w:color="00000A"/>
              <w:right w:val="single" w:sz="4" w:space="0" w:color="00000A"/>
            </w:tcBorders>
            <w:shd w:val="clear" w:color="auto" w:fill="auto"/>
          </w:tcPr>
          <w:p w14:paraId="6A44EDC6" w14:textId="20A48AF1" w:rsidR="00A41EAE" w:rsidRPr="00231B4D" w:rsidRDefault="00A41EAE">
            <w:pPr>
              <w:jc w:val="right"/>
              <w:rPr>
                <w:color w:val="FF0000"/>
                <w:sz w:val="20"/>
              </w:rPr>
            </w:pPr>
            <w:r>
              <w:rPr>
                <w:sz w:val="18"/>
                <w:szCs w:val="18"/>
              </w:rPr>
              <w:t>0,003443</w:t>
            </w:r>
          </w:p>
        </w:tc>
        <w:tc>
          <w:tcPr>
            <w:tcW w:w="1134" w:type="dxa"/>
            <w:tcBorders>
              <w:top w:val="single" w:sz="4" w:space="0" w:color="00000A"/>
              <w:bottom w:val="single" w:sz="4" w:space="0" w:color="00000A"/>
              <w:right w:val="single" w:sz="4" w:space="0" w:color="00000A"/>
            </w:tcBorders>
            <w:shd w:val="clear" w:color="auto" w:fill="auto"/>
          </w:tcPr>
          <w:p w14:paraId="7162B552" w14:textId="4F9C7A47" w:rsidR="00A41EAE" w:rsidRPr="00231B4D" w:rsidRDefault="00A41EAE">
            <w:pPr>
              <w:jc w:val="right"/>
              <w:rPr>
                <w:color w:val="FF0000"/>
                <w:sz w:val="20"/>
              </w:rPr>
            </w:pPr>
            <w:r>
              <w:rPr>
                <w:sz w:val="18"/>
                <w:szCs w:val="18"/>
              </w:rPr>
              <w:t>0,003286</w:t>
            </w:r>
          </w:p>
        </w:tc>
        <w:tc>
          <w:tcPr>
            <w:tcW w:w="1134" w:type="dxa"/>
            <w:tcBorders>
              <w:top w:val="single" w:sz="4" w:space="0" w:color="00000A"/>
              <w:bottom w:val="single" w:sz="4" w:space="0" w:color="00000A"/>
              <w:right w:val="single" w:sz="4" w:space="0" w:color="00000A"/>
            </w:tcBorders>
            <w:shd w:val="clear" w:color="auto" w:fill="auto"/>
          </w:tcPr>
          <w:p w14:paraId="72D2F64F" w14:textId="7F06760D" w:rsidR="00A41EAE" w:rsidRPr="00231B4D" w:rsidRDefault="00A41EAE">
            <w:pPr>
              <w:jc w:val="right"/>
              <w:rPr>
                <w:color w:val="FF0000"/>
                <w:sz w:val="20"/>
              </w:rPr>
            </w:pPr>
            <w:r>
              <w:rPr>
                <w:sz w:val="18"/>
                <w:szCs w:val="18"/>
              </w:rPr>
              <w:t>0,000000</w:t>
            </w:r>
          </w:p>
        </w:tc>
        <w:tc>
          <w:tcPr>
            <w:tcW w:w="1134" w:type="dxa"/>
            <w:tcBorders>
              <w:top w:val="single" w:sz="4" w:space="0" w:color="00000A"/>
              <w:bottom w:val="single" w:sz="4" w:space="0" w:color="00000A"/>
              <w:right w:val="single" w:sz="4" w:space="0" w:color="00000A"/>
            </w:tcBorders>
            <w:shd w:val="clear" w:color="auto" w:fill="auto"/>
          </w:tcPr>
          <w:p w14:paraId="224027B7" w14:textId="33A0DB80" w:rsidR="00A41EAE" w:rsidRPr="00231B4D" w:rsidRDefault="00A41EAE">
            <w:pPr>
              <w:jc w:val="right"/>
              <w:rPr>
                <w:color w:val="FF0000"/>
                <w:sz w:val="20"/>
              </w:rPr>
            </w:pPr>
            <w:r>
              <w:rPr>
                <w:sz w:val="18"/>
                <w:szCs w:val="18"/>
              </w:rPr>
              <w:t>0,000000</w:t>
            </w:r>
          </w:p>
        </w:tc>
        <w:tc>
          <w:tcPr>
            <w:tcW w:w="1134" w:type="dxa"/>
            <w:tcBorders>
              <w:top w:val="single" w:sz="4" w:space="0" w:color="00000A"/>
              <w:bottom w:val="single" w:sz="4" w:space="0" w:color="00000A"/>
              <w:right w:val="single" w:sz="4" w:space="0" w:color="00000A"/>
            </w:tcBorders>
            <w:shd w:val="clear" w:color="auto" w:fill="auto"/>
          </w:tcPr>
          <w:p w14:paraId="12406A6E" w14:textId="6477F257" w:rsidR="00A41EAE" w:rsidRPr="00231B4D" w:rsidRDefault="00A41EAE">
            <w:pPr>
              <w:jc w:val="right"/>
              <w:rPr>
                <w:color w:val="FF0000"/>
                <w:sz w:val="20"/>
              </w:rPr>
            </w:pPr>
            <w:r>
              <w:rPr>
                <w:sz w:val="18"/>
                <w:szCs w:val="18"/>
              </w:rPr>
              <w:t>0,000000</w:t>
            </w:r>
          </w:p>
        </w:tc>
        <w:tc>
          <w:tcPr>
            <w:tcW w:w="1134" w:type="dxa"/>
            <w:tcBorders>
              <w:top w:val="single" w:sz="4" w:space="0" w:color="00000A"/>
              <w:bottom w:val="single" w:sz="4" w:space="0" w:color="00000A"/>
              <w:right w:val="single" w:sz="4" w:space="0" w:color="00000A"/>
            </w:tcBorders>
            <w:shd w:val="clear" w:color="auto" w:fill="auto"/>
          </w:tcPr>
          <w:p w14:paraId="4C3FB45C" w14:textId="4AC62C4C" w:rsidR="00A41EAE" w:rsidRPr="00231B4D" w:rsidRDefault="00A41EAE">
            <w:pPr>
              <w:jc w:val="right"/>
              <w:rPr>
                <w:color w:val="FF0000"/>
                <w:sz w:val="20"/>
              </w:rPr>
            </w:pPr>
            <w:r>
              <w:rPr>
                <w:sz w:val="18"/>
                <w:szCs w:val="18"/>
              </w:rPr>
              <w:t>0,000000</w:t>
            </w:r>
          </w:p>
        </w:tc>
        <w:tc>
          <w:tcPr>
            <w:tcW w:w="1276" w:type="dxa"/>
            <w:tcBorders>
              <w:top w:val="single" w:sz="4" w:space="0" w:color="00000A"/>
              <w:bottom w:val="single" w:sz="4" w:space="0" w:color="00000A"/>
              <w:right w:val="single" w:sz="4" w:space="0" w:color="00000A"/>
            </w:tcBorders>
            <w:shd w:val="clear" w:color="auto" w:fill="auto"/>
          </w:tcPr>
          <w:p w14:paraId="42F70251" w14:textId="673C3DD9" w:rsidR="00A41EAE" w:rsidRPr="00231B4D" w:rsidRDefault="00A41EAE">
            <w:pPr>
              <w:jc w:val="right"/>
              <w:rPr>
                <w:color w:val="FF0000"/>
                <w:sz w:val="20"/>
              </w:rPr>
            </w:pPr>
            <w:r>
              <w:rPr>
                <w:sz w:val="18"/>
                <w:szCs w:val="18"/>
              </w:rPr>
              <w:t>0,000000</w:t>
            </w:r>
          </w:p>
        </w:tc>
        <w:tc>
          <w:tcPr>
            <w:tcW w:w="1275" w:type="dxa"/>
            <w:tcBorders>
              <w:top w:val="single" w:sz="4" w:space="0" w:color="00000A"/>
              <w:bottom w:val="single" w:sz="4" w:space="0" w:color="00000A"/>
              <w:right w:val="single" w:sz="4" w:space="0" w:color="00000A"/>
            </w:tcBorders>
            <w:shd w:val="clear" w:color="auto" w:fill="auto"/>
          </w:tcPr>
          <w:p w14:paraId="1920AF8D" w14:textId="444BDC3B" w:rsidR="00A41EAE" w:rsidRPr="00231B4D" w:rsidRDefault="00A41EAE">
            <w:pPr>
              <w:jc w:val="right"/>
              <w:rPr>
                <w:color w:val="FF0000"/>
                <w:sz w:val="20"/>
              </w:rPr>
            </w:pPr>
            <w:r>
              <w:rPr>
                <w:sz w:val="18"/>
                <w:szCs w:val="18"/>
              </w:rPr>
              <w:t>0,000000</w:t>
            </w:r>
          </w:p>
        </w:tc>
      </w:tr>
      <w:tr w:rsidR="00A41EAE" w:rsidRPr="00231B4D" w14:paraId="65F1A2F2" w14:textId="77777777" w:rsidTr="002D1F42">
        <w:trPr>
          <w:trHeight w:val="828"/>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52FD79" w14:textId="6D3D8EFD" w:rsidR="00A41EAE" w:rsidRPr="00231B4D" w:rsidRDefault="00A41EAE">
            <w:pPr>
              <w:rPr>
                <w:color w:val="FF0000"/>
                <w:sz w:val="20"/>
              </w:rPr>
            </w:pPr>
            <w:r>
              <w:rPr>
                <w:szCs w:val="22"/>
              </w:rPr>
              <w:t>1.4.8</w:t>
            </w:r>
          </w:p>
        </w:tc>
        <w:tc>
          <w:tcPr>
            <w:tcW w:w="3043" w:type="dxa"/>
            <w:tcBorders>
              <w:top w:val="single" w:sz="4" w:space="0" w:color="00000A"/>
              <w:bottom w:val="single" w:sz="4" w:space="0" w:color="00000A"/>
              <w:right w:val="single" w:sz="4" w:space="0" w:color="00000A"/>
            </w:tcBorders>
            <w:shd w:val="clear" w:color="auto" w:fill="auto"/>
          </w:tcPr>
          <w:p w14:paraId="18D2E699" w14:textId="34798A14" w:rsidR="00A41EAE" w:rsidRPr="00231B4D" w:rsidRDefault="00A41EAE">
            <w:pPr>
              <w:rPr>
                <w:color w:val="FF0000"/>
                <w:sz w:val="20"/>
              </w:rPr>
            </w:pPr>
            <w:r w:rsidRPr="003940AB">
              <w:rPr>
                <w:sz w:val="20"/>
              </w:rPr>
              <w:t>Мероприятие "Благоустройство территорий дошкольных образовательных организаций"</w:t>
            </w:r>
          </w:p>
        </w:tc>
        <w:tc>
          <w:tcPr>
            <w:tcW w:w="1418" w:type="dxa"/>
            <w:tcBorders>
              <w:top w:val="single" w:sz="4" w:space="0" w:color="00000A"/>
              <w:bottom w:val="single" w:sz="4" w:space="0" w:color="00000A"/>
              <w:right w:val="single" w:sz="4" w:space="0" w:color="00000A"/>
            </w:tcBorders>
            <w:shd w:val="clear" w:color="auto" w:fill="auto"/>
          </w:tcPr>
          <w:p w14:paraId="6DE534AD" w14:textId="2DAB943E" w:rsidR="00A41EAE" w:rsidRPr="00231B4D" w:rsidRDefault="00A41EAE">
            <w:pPr>
              <w:jc w:val="right"/>
              <w:rPr>
                <w:color w:val="FF0000"/>
                <w:sz w:val="20"/>
              </w:rPr>
            </w:pPr>
            <w:r>
              <w:rPr>
                <w:sz w:val="18"/>
                <w:szCs w:val="18"/>
              </w:rPr>
              <w:t>0,003246</w:t>
            </w:r>
          </w:p>
        </w:tc>
        <w:tc>
          <w:tcPr>
            <w:tcW w:w="1134" w:type="dxa"/>
            <w:tcBorders>
              <w:top w:val="single" w:sz="4" w:space="0" w:color="00000A"/>
              <w:bottom w:val="single" w:sz="4" w:space="0" w:color="00000A"/>
              <w:right w:val="single" w:sz="4" w:space="0" w:color="00000A"/>
            </w:tcBorders>
            <w:shd w:val="clear" w:color="auto" w:fill="auto"/>
          </w:tcPr>
          <w:p w14:paraId="0D22BA6D" w14:textId="2C376EF7" w:rsidR="00A41EAE" w:rsidRPr="00231B4D" w:rsidRDefault="00A41EAE">
            <w:pPr>
              <w:jc w:val="right"/>
              <w:rPr>
                <w:color w:val="FF0000"/>
                <w:sz w:val="20"/>
              </w:rPr>
            </w:pPr>
            <w:r>
              <w:rPr>
                <w:sz w:val="18"/>
                <w:szCs w:val="18"/>
              </w:rPr>
              <w:t>0,000000</w:t>
            </w:r>
          </w:p>
        </w:tc>
        <w:tc>
          <w:tcPr>
            <w:tcW w:w="1134" w:type="dxa"/>
            <w:tcBorders>
              <w:top w:val="single" w:sz="4" w:space="0" w:color="00000A"/>
              <w:bottom w:val="single" w:sz="4" w:space="0" w:color="00000A"/>
              <w:right w:val="single" w:sz="4" w:space="0" w:color="00000A"/>
            </w:tcBorders>
            <w:shd w:val="clear" w:color="auto" w:fill="auto"/>
          </w:tcPr>
          <w:p w14:paraId="08569888" w14:textId="13D8929E" w:rsidR="00A41EAE" w:rsidRPr="00231B4D" w:rsidRDefault="00A41EAE">
            <w:pPr>
              <w:jc w:val="right"/>
              <w:rPr>
                <w:color w:val="FF0000"/>
                <w:sz w:val="20"/>
              </w:rPr>
            </w:pPr>
            <w:r>
              <w:rPr>
                <w:sz w:val="18"/>
                <w:szCs w:val="18"/>
              </w:rPr>
              <w:t>0,000000</w:t>
            </w:r>
          </w:p>
        </w:tc>
        <w:tc>
          <w:tcPr>
            <w:tcW w:w="1134" w:type="dxa"/>
            <w:tcBorders>
              <w:top w:val="single" w:sz="4" w:space="0" w:color="00000A"/>
              <w:bottom w:val="single" w:sz="4" w:space="0" w:color="00000A"/>
              <w:right w:val="single" w:sz="4" w:space="0" w:color="00000A"/>
            </w:tcBorders>
            <w:shd w:val="clear" w:color="auto" w:fill="auto"/>
          </w:tcPr>
          <w:p w14:paraId="7D263DF8" w14:textId="45EF943C" w:rsidR="00A41EAE" w:rsidRPr="00231B4D" w:rsidRDefault="00A41EAE">
            <w:pPr>
              <w:jc w:val="right"/>
              <w:rPr>
                <w:color w:val="FF0000"/>
                <w:sz w:val="20"/>
              </w:rPr>
            </w:pPr>
            <w:r>
              <w:rPr>
                <w:sz w:val="18"/>
                <w:szCs w:val="18"/>
              </w:rPr>
              <w:t>0,000000</w:t>
            </w:r>
          </w:p>
        </w:tc>
        <w:tc>
          <w:tcPr>
            <w:tcW w:w="1134" w:type="dxa"/>
            <w:tcBorders>
              <w:top w:val="single" w:sz="4" w:space="0" w:color="00000A"/>
              <w:bottom w:val="single" w:sz="4" w:space="0" w:color="00000A"/>
              <w:right w:val="single" w:sz="4" w:space="0" w:color="00000A"/>
            </w:tcBorders>
            <w:shd w:val="clear" w:color="auto" w:fill="auto"/>
          </w:tcPr>
          <w:p w14:paraId="3F244582" w14:textId="65800C55" w:rsidR="00A41EAE" w:rsidRPr="00231B4D" w:rsidRDefault="00A41EAE">
            <w:pPr>
              <w:jc w:val="right"/>
              <w:rPr>
                <w:color w:val="FF0000"/>
                <w:sz w:val="20"/>
              </w:rPr>
            </w:pPr>
            <w:r>
              <w:rPr>
                <w:sz w:val="18"/>
                <w:szCs w:val="18"/>
              </w:rPr>
              <w:t>0,000000</w:t>
            </w:r>
          </w:p>
        </w:tc>
        <w:tc>
          <w:tcPr>
            <w:tcW w:w="1134" w:type="dxa"/>
            <w:tcBorders>
              <w:top w:val="single" w:sz="4" w:space="0" w:color="00000A"/>
              <w:bottom w:val="single" w:sz="4" w:space="0" w:color="00000A"/>
              <w:right w:val="single" w:sz="4" w:space="0" w:color="00000A"/>
            </w:tcBorders>
            <w:shd w:val="clear" w:color="auto" w:fill="auto"/>
          </w:tcPr>
          <w:p w14:paraId="6D8B7426" w14:textId="72226037" w:rsidR="00A41EAE" w:rsidRPr="00231B4D" w:rsidRDefault="00A41EAE">
            <w:pPr>
              <w:jc w:val="right"/>
              <w:rPr>
                <w:color w:val="FF0000"/>
                <w:sz w:val="20"/>
              </w:rPr>
            </w:pPr>
            <w:r>
              <w:rPr>
                <w:sz w:val="18"/>
                <w:szCs w:val="18"/>
              </w:rPr>
              <w:t>0,000000</w:t>
            </w:r>
          </w:p>
        </w:tc>
        <w:tc>
          <w:tcPr>
            <w:tcW w:w="1134" w:type="dxa"/>
            <w:tcBorders>
              <w:top w:val="single" w:sz="4" w:space="0" w:color="00000A"/>
              <w:bottom w:val="single" w:sz="4" w:space="0" w:color="00000A"/>
              <w:right w:val="single" w:sz="4" w:space="0" w:color="00000A"/>
            </w:tcBorders>
            <w:shd w:val="clear" w:color="auto" w:fill="auto"/>
          </w:tcPr>
          <w:p w14:paraId="19F3D389" w14:textId="342AE1DC" w:rsidR="00A41EAE" w:rsidRPr="00231B4D" w:rsidRDefault="00A41EAE">
            <w:pPr>
              <w:jc w:val="right"/>
              <w:rPr>
                <w:color w:val="FF0000"/>
                <w:sz w:val="20"/>
              </w:rPr>
            </w:pPr>
            <w:r>
              <w:rPr>
                <w:sz w:val="18"/>
                <w:szCs w:val="18"/>
              </w:rPr>
              <w:t>0,000000</w:t>
            </w:r>
          </w:p>
        </w:tc>
        <w:tc>
          <w:tcPr>
            <w:tcW w:w="1276" w:type="dxa"/>
            <w:tcBorders>
              <w:top w:val="single" w:sz="4" w:space="0" w:color="00000A"/>
              <w:bottom w:val="single" w:sz="4" w:space="0" w:color="00000A"/>
              <w:right w:val="single" w:sz="4" w:space="0" w:color="00000A"/>
            </w:tcBorders>
            <w:shd w:val="clear" w:color="auto" w:fill="auto"/>
          </w:tcPr>
          <w:p w14:paraId="3A0700AB" w14:textId="4454C3BF" w:rsidR="00A41EAE" w:rsidRPr="00231B4D" w:rsidRDefault="00A41EAE">
            <w:pPr>
              <w:jc w:val="right"/>
              <w:rPr>
                <w:color w:val="FF0000"/>
                <w:sz w:val="20"/>
              </w:rPr>
            </w:pPr>
            <w:r>
              <w:rPr>
                <w:sz w:val="18"/>
                <w:szCs w:val="18"/>
              </w:rPr>
              <w:t>0,000000</w:t>
            </w:r>
          </w:p>
        </w:tc>
        <w:tc>
          <w:tcPr>
            <w:tcW w:w="1275" w:type="dxa"/>
            <w:tcBorders>
              <w:top w:val="single" w:sz="4" w:space="0" w:color="00000A"/>
              <w:bottom w:val="single" w:sz="4" w:space="0" w:color="00000A"/>
              <w:right w:val="single" w:sz="4" w:space="0" w:color="00000A"/>
            </w:tcBorders>
            <w:shd w:val="clear" w:color="auto" w:fill="auto"/>
          </w:tcPr>
          <w:p w14:paraId="39B1680E" w14:textId="56C36836" w:rsidR="00A41EAE" w:rsidRPr="00231B4D" w:rsidRDefault="00A41EAE">
            <w:pPr>
              <w:jc w:val="right"/>
              <w:rPr>
                <w:color w:val="FF0000"/>
                <w:sz w:val="20"/>
              </w:rPr>
            </w:pPr>
            <w:r>
              <w:rPr>
                <w:sz w:val="18"/>
                <w:szCs w:val="18"/>
              </w:rPr>
              <w:t>0,000000</w:t>
            </w:r>
          </w:p>
        </w:tc>
      </w:tr>
      <w:tr w:rsidR="00A41EAE" w:rsidRPr="00231B4D" w14:paraId="1A9FAA06" w14:textId="77777777" w:rsidTr="002D1F42">
        <w:trPr>
          <w:trHeight w:val="828"/>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CCD21E" w14:textId="2181B291" w:rsidR="00A41EAE" w:rsidRDefault="00A41EAE">
            <w:pPr>
              <w:rPr>
                <w:szCs w:val="22"/>
              </w:rPr>
            </w:pPr>
            <w:r>
              <w:rPr>
                <w:szCs w:val="22"/>
              </w:rPr>
              <w:t>1.4.9</w:t>
            </w:r>
          </w:p>
        </w:tc>
        <w:tc>
          <w:tcPr>
            <w:tcW w:w="3043" w:type="dxa"/>
            <w:tcBorders>
              <w:top w:val="single" w:sz="4" w:space="0" w:color="00000A"/>
              <w:bottom w:val="single" w:sz="4" w:space="0" w:color="00000A"/>
              <w:right w:val="single" w:sz="4" w:space="0" w:color="00000A"/>
            </w:tcBorders>
            <w:shd w:val="clear" w:color="auto" w:fill="auto"/>
          </w:tcPr>
          <w:p w14:paraId="16A5B70C" w14:textId="07AC3215" w:rsidR="00A41EAE" w:rsidRPr="003940AB" w:rsidRDefault="00A41EAE">
            <w:pPr>
              <w:rPr>
                <w:sz w:val="20"/>
              </w:rPr>
            </w:pPr>
            <w:r>
              <w:rPr>
                <w:sz w:val="18"/>
                <w:szCs w:val="18"/>
              </w:rPr>
              <w:t>Мероприятие "Проведение мероприятий по противопожарной и антитеррористической защищенности муниципальных образовательных организаций за счет средств Бурейского муниципального округа"</w:t>
            </w:r>
          </w:p>
        </w:tc>
        <w:tc>
          <w:tcPr>
            <w:tcW w:w="1418" w:type="dxa"/>
            <w:tcBorders>
              <w:top w:val="single" w:sz="4" w:space="0" w:color="00000A"/>
              <w:bottom w:val="single" w:sz="4" w:space="0" w:color="00000A"/>
              <w:right w:val="single" w:sz="4" w:space="0" w:color="00000A"/>
            </w:tcBorders>
            <w:shd w:val="clear" w:color="auto" w:fill="auto"/>
          </w:tcPr>
          <w:p w14:paraId="6E6BFB48" w14:textId="7409F517" w:rsidR="00A41EAE" w:rsidRPr="003940AB" w:rsidRDefault="00A41EAE">
            <w:pPr>
              <w:jc w:val="right"/>
              <w:rPr>
                <w:sz w:val="20"/>
              </w:rPr>
            </w:pPr>
            <w:r>
              <w:rPr>
                <w:sz w:val="18"/>
                <w:szCs w:val="18"/>
              </w:rPr>
              <w:t>0,015971</w:t>
            </w:r>
          </w:p>
        </w:tc>
        <w:tc>
          <w:tcPr>
            <w:tcW w:w="1134" w:type="dxa"/>
            <w:tcBorders>
              <w:top w:val="single" w:sz="4" w:space="0" w:color="00000A"/>
              <w:bottom w:val="single" w:sz="4" w:space="0" w:color="00000A"/>
              <w:right w:val="single" w:sz="4" w:space="0" w:color="00000A"/>
            </w:tcBorders>
            <w:shd w:val="clear" w:color="auto" w:fill="auto"/>
          </w:tcPr>
          <w:p w14:paraId="3F93F4A3" w14:textId="3D0C6CAA" w:rsidR="00A41EAE" w:rsidRPr="003940AB" w:rsidRDefault="00A41EAE">
            <w:pPr>
              <w:jc w:val="right"/>
              <w:rPr>
                <w:sz w:val="20"/>
              </w:rPr>
            </w:pPr>
            <w:r>
              <w:rPr>
                <w:sz w:val="18"/>
                <w:szCs w:val="18"/>
              </w:rPr>
              <w:t>0,000000</w:t>
            </w:r>
          </w:p>
        </w:tc>
        <w:tc>
          <w:tcPr>
            <w:tcW w:w="1134" w:type="dxa"/>
            <w:tcBorders>
              <w:top w:val="single" w:sz="4" w:space="0" w:color="00000A"/>
              <w:bottom w:val="single" w:sz="4" w:space="0" w:color="00000A"/>
              <w:right w:val="single" w:sz="4" w:space="0" w:color="00000A"/>
            </w:tcBorders>
            <w:shd w:val="clear" w:color="auto" w:fill="auto"/>
          </w:tcPr>
          <w:p w14:paraId="2A1CF83E" w14:textId="20B19299" w:rsidR="00A41EAE" w:rsidRPr="003940AB" w:rsidRDefault="00A41EAE">
            <w:pPr>
              <w:jc w:val="right"/>
              <w:rPr>
                <w:sz w:val="20"/>
              </w:rPr>
            </w:pPr>
            <w:r>
              <w:rPr>
                <w:sz w:val="18"/>
                <w:szCs w:val="18"/>
              </w:rPr>
              <w:t>0,000000</w:t>
            </w:r>
          </w:p>
        </w:tc>
        <w:tc>
          <w:tcPr>
            <w:tcW w:w="1134" w:type="dxa"/>
            <w:tcBorders>
              <w:top w:val="single" w:sz="4" w:space="0" w:color="00000A"/>
              <w:bottom w:val="single" w:sz="4" w:space="0" w:color="00000A"/>
              <w:right w:val="single" w:sz="4" w:space="0" w:color="00000A"/>
            </w:tcBorders>
            <w:shd w:val="clear" w:color="auto" w:fill="auto"/>
          </w:tcPr>
          <w:p w14:paraId="346C32FF" w14:textId="5751AD14" w:rsidR="00A41EAE" w:rsidRPr="003940AB" w:rsidRDefault="00A41EAE">
            <w:pPr>
              <w:jc w:val="right"/>
              <w:rPr>
                <w:sz w:val="20"/>
              </w:rPr>
            </w:pPr>
            <w:r>
              <w:rPr>
                <w:sz w:val="18"/>
                <w:szCs w:val="18"/>
              </w:rPr>
              <w:t>0,000000</w:t>
            </w:r>
          </w:p>
        </w:tc>
        <w:tc>
          <w:tcPr>
            <w:tcW w:w="1134" w:type="dxa"/>
            <w:tcBorders>
              <w:top w:val="single" w:sz="4" w:space="0" w:color="00000A"/>
              <w:bottom w:val="single" w:sz="4" w:space="0" w:color="00000A"/>
              <w:right w:val="single" w:sz="4" w:space="0" w:color="00000A"/>
            </w:tcBorders>
            <w:shd w:val="clear" w:color="auto" w:fill="auto"/>
          </w:tcPr>
          <w:p w14:paraId="35ED3DA0" w14:textId="7369CCA0" w:rsidR="00A41EAE" w:rsidRPr="003940AB" w:rsidRDefault="00A41EAE">
            <w:pPr>
              <w:jc w:val="right"/>
              <w:rPr>
                <w:sz w:val="20"/>
              </w:rPr>
            </w:pPr>
            <w:r>
              <w:rPr>
                <w:sz w:val="18"/>
                <w:szCs w:val="18"/>
              </w:rPr>
              <w:t>0,000000</w:t>
            </w:r>
          </w:p>
        </w:tc>
        <w:tc>
          <w:tcPr>
            <w:tcW w:w="1134" w:type="dxa"/>
            <w:tcBorders>
              <w:top w:val="single" w:sz="4" w:space="0" w:color="00000A"/>
              <w:bottom w:val="single" w:sz="4" w:space="0" w:color="00000A"/>
              <w:right w:val="single" w:sz="4" w:space="0" w:color="00000A"/>
            </w:tcBorders>
            <w:shd w:val="clear" w:color="auto" w:fill="auto"/>
          </w:tcPr>
          <w:p w14:paraId="6961E68F" w14:textId="3CDC19B3" w:rsidR="00A41EAE" w:rsidRPr="003940AB" w:rsidRDefault="00A41EAE">
            <w:pPr>
              <w:jc w:val="right"/>
              <w:rPr>
                <w:sz w:val="20"/>
              </w:rPr>
            </w:pPr>
            <w:r>
              <w:rPr>
                <w:sz w:val="18"/>
                <w:szCs w:val="18"/>
              </w:rPr>
              <w:t>0,000000</w:t>
            </w:r>
          </w:p>
        </w:tc>
        <w:tc>
          <w:tcPr>
            <w:tcW w:w="1134" w:type="dxa"/>
            <w:tcBorders>
              <w:top w:val="single" w:sz="4" w:space="0" w:color="00000A"/>
              <w:bottom w:val="single" w:sz="4" w:space="0" w:color="00000A"/>
              <w:right w:val="single" w:sz="4" w:space="0" w:color="00000A"/>
            </w:tcBorders>
            <w:shd w:val="clear" w:color="auto" w:fill="auto"/>
          </w:tcPr>
          <w:p w14:paraId="6BD6E812" w14:textId="62D2C05E" w:rsidR="00A41EAE" w:rsidRPr="003940AB" w:rsidRDefault="00A41EAE">
            <w:pPr>
              <w:jc w:val="right"/>
              <w:rPr>
                <w:sz w:val="20"/>
              </w:rPr>
            </w:pPr>
            <w:r>
              <w:rPr>
                <w:sz w:val="18"/>
                <w:szCs w:val="18"/>
              </w:rPr>
              <w:t>0,000000</w:t>
            </w:r>
          </w:p>
        </w:tc>
        <w:tc>
          <w:tcPr>
            <w:tcW w:w="1276" w:type="dxa"/>
            <w:tcBorders>
              <w:top w:val="single" w:sz="4" w:space="0" w:color="00000A"/>
              <w:bottom w:val="single" w:sz="4" w:space="0" w:color="00000A"/>
              <w:right w:val="single" w:sz="4" w:space="0" w:color="00000A"/>
            </w:tcBorders>
            <w:shd w:val="clear" w:color="auto" w:fill="auto"/>
          </w:tcPr>
          <w:p w14:paraId="2E91D880" w14:textId="4A2AB5E8" w:rsidR="00A41EAE" w:rsidRPr="003940AB" w:rsidRDefault="00A41EAE">
            <w:pPr>
              <w:jc w:val="right"/>
              <w:rPr>
                <w:sz w:val="20"/>
              </w:rPr>
            </w:pPr>
            <w:r>
              <w:rPr>
                <w:sz w:val="18"/>
                <w:szCs w:val="18"/>
              </w:rPr>
              <w:t>0,000000</w:t>
            </w:r>
          </w:p>
        </w:tc>
        <w:tc>
          <w:tcPr>
            <w:tcW w:w="1275" w:type="dxa"/>
            <w:tcBorders>
              <w:top w:val="single" w:sz="4" w:space="0" w:color="00000A"/>
              <w:bottom w:val="single" w:sz="4" w:space="0" w:color="00000A"/>
              <w:right w:val="single" w:sz="4" w:space="0" w:color="00000A"/>
            </w:tcBorders>
            <w:shd w:val="clear" w:color="auto" w:fill="auto"/>
          </w:tcPr>
          <w:p w14:paraId="2C2B77CC" w14:textId="6391645D" w:rsidR="00A41EAE" w:rsidRPr="003940AB" w:rsidRDefault="00A41EAE">
            <w:pPr>
              <w:jc w:val="right"/>
              <w:rPr>
                <w:sz w:val="20"/>
              </w:rPr>
            </w:pPr>
            <w:r>
              <w:rPr>
                <w:sz w:val="18"/>
                <w:szCs w:val="18"/>
              </w:rPr>
              <w:t>0,000000</w:t>
            </w:r>
          </w:p>
        </w:tc>
      </w:tr>
      <w:tr w:rsidR="00A41EAE" w:rsidRPr="00231B4D" w14:paraId="7E2F34C3" w14:textId="77777777" w:rsidTr="002D1F42">
        <w:trPr>
          <w:trHeight w:val="823"/>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390A86" w14:textId="0357E155" w:rsidR="00A41EAE" w:rsidRPr="00231B4D" w:rsidRDefault="00A41EAE">
            <w:pPr>
              <w:rPr>
                <w:color w:val="FF0000"/>
                <w:sz w:val="20"/>
              </w:rPr>
            </w:pPr>
            <w:r>
              <w:rPr>
                <w:szCs w:val="22"/>
              </w:rPr>
              <w:lastRenderedPageBreak/>
              <w:t>1.5</w:t>
            </w:r>
          </w:p>
        </w:tc>
        <w:tc>
          <w:tcPr>
            <w:tcW w:w="3043" w:type="dxa"/>
            <w:tcBorders>
              <w:top w:val="single" w:sz="4" w:space="0" w:color="00000A"/>
              <w:bottom w:val="single" w:sz="4" w:space="0" w:color="00000A"/>
              <w:right w:val="single" w:sz="4" w:space="0" w:color="00000A"/>
            </w:tcBorders>
            <w:shd w:val="clear" w:color="auto" w:fill="auto"/>
          </w:tcPr>
          <w:p w14:paraId="4C55AB0B" w14:textId="1C4B1441" w:rsidR="00A41EAE" w:rsidRPr="00231B4D" w:rsidRDefault="00A41EAE">
            <w:pPr>
              <w:rPr>
                <w:color w:val="FF0000"/>
                <w:sz w:val="20"/>
              </w:rPr>
            </w:pPr>
            <w:r w:rsidRPr="003940AB">
              <w:rPr>
                <w:sz w:val="20"/>
              </w:rPr>
              <w:t>Основное мероприятие "Развитие, поддержка и совершенствование системы кадрового потенциала педагогического корпуса"</w:t>
            </w:r>
          </w:p>
        </w:tc>
        <w:tc>
          <w:tcPr>
            <w:tcW w:w="1418" w:type="dxa"/>
            <w:tcBorders>
              <w:bottom w:val="single" w:sz="4" w:space="0" w:color="00000A"/>
              <w:right w:val="single" w:sz="4" w:space="0" w:color="00000A"/>
            </w:tcBorders>
            <w:shd w:val="clear" w:color="auto" w:fill="auto"/>
          </w:tcPr>
          <w:p w14:paraId="0D8FA236" w14:textId="5C73EE52" w:rsidR="00A41EAE" w:rsidRPr="00231B4D" w:rsidRDefault="00A41EAE">
            <w:pPr>
              <w:jc w:val="right"/>
              <w:rPr>
                <w:color w:val="FF0000"/>
                <w:sz w:val="20"/>
              </w:rPr>
            </w:pPr>
            <w:r>
              <w:rPr>
                <w:sz w:val="18"/>
                <w:szCs w:val="18"/>
              </w:rPr>
              <w:t>0,000532</w:t>
            </w:r>
          </w:p>
        </w:tc>
        <w:tc>
          <w:tcPr>
            <w:tcW w:w="1134" w:type="dxa"/>
            <w:tcBorders>
              <w:bottom w:val="single" w:sz="4" w:space="0" w:color="00000A"/>
              <w:right w:val="single" w:sz="4" w:space="0" w:color="00000A"/>
            </w:tcBorders>
            <w:shd w:val="clear" w:color="auto" w:fill="auto"/>
          </w:tcPr>
          <w:p w14:paraId="5A4EA398" w14:textId="715C42D1" w:rsidR="00A41EAE" w:rsidRPr="00231B4D" w:rsidRDefault="00A41EAE">
            <w:pPr>
              <w:jc w:val="right"/>
              <w:rPr>
                <w:color w:val="FF0000"/>
                <w:sz w:val="20"/>
              </w:rPr>
            </w:pPr>
            <w:r>
              <w:rPr>
                <w:sz w:val="18"/>
                <w:szCs w:val="18"/>
              </w:rPr>
              <w:t>0,000536</w:t>
            </w:r>
          </w:p>
        </w:tc>
        <w:tc>
          <w:tcPr>
            <w:tcW w:w="1134" w:type="dxa"/>
            <w:tcBorders>
              <w:bottom w:val="single" w:sz="4" w:space="0" w:color="00000A"/>
              <w:right w:val="single" w:sz="4" w:space="0" w:color="00000A"/>
            </w:tcBorders>
            <w:shd w:val="clear" w:color="auto" w:fill="auto"/>
          </w:tcPr>
          <w:p w14:paraId="15E6DDFB" w14:textId="695F0CB8" w:rsidR="00A41EAE" w:rsidRPr="00231B4D" w:rsidRDefault="00A41EAE">
            <w:pPr>
              <w:jc w:val="right"/>
              <w:rPr>
                <w:color w:val="FF0000"/>
                <w:sz w:val="20"/>
              </w:rPr>
            </w:pPr>
            <w:r>
              <w:rPr>
                <w:sz w:val="18"/>
                <w:szCs w:val="18"/>
              </w:rPr>
              <w:t>0,000512</w:t>
            </w:r>
          </w:p>
        </w:tc>
        <w:tc>
          <w:tcPr>
            <w:tcW w:w="1134" w:type="dxa"/>
            <w:tcBorders>
              <w:bottom w:val="single" w:sz="4" w:space="0" w:color="00000A"/>
              <w:right w:val="single" w:sz="4" w:space="0" w:color="00000A"/>
            </w:tcBorders>
            <w:shd w:val="clear" w:color="auto" w:fill="auto"/>
          </w:tcPr>
          <w:p w14:paraId="54DE9EE7" w14:textId="592EBBA2" w:rsidR="00A41EAE" w:rsidRPr="00231B4D" w:rsidRDefault="00A41EAE">
            <w:pPr>
              <w:jc w:val="right"/>
              <w:rPr>
                <w:color w:val="FF0000"/>
                <w:sz w:val="20"/>
              </w:rPr>
            </w:pPr>
            <w:r>
              <w:rPr>
                <w:sz w:val="18"/>
                <w:szCs w:val="18"/>
              </w:rPr>
              <w:t>0,000550</w:t>
            </w:r>
          </w:p>
        </w:tc>
        <w:tc>
          <w:tcPr>
            <w:tcW w:w="1134" w:type="dxa"/>
            <w:tcBorders>
              <w:bottom w:val="single" w:sz="4" w:space="0" w:color="00000A"/>
              <w:right w:val="single" w:sz="4" w:space="0" w:color="00000A"/>
            </w:tcBorders>
            <w:shd w:val="clear" w:color="auto" w:fill="auto"/>
          </w:tcPr>
          <w:p w14:paraId="7B82F103" w14:textId="09B89636" w:rsidR="00A41EAE" w:rsidRPr="00231B4D" w:rsidRDefault="00A41EAE">
            <w:pPr>
              <w:jc w:val="right"/>
              <w:rPr>
                <w:color w:val="FF0000"/>
                <w:sz w:val="20"/>
              </w:rPr>
            </w:pPr>
            <w:r>
              <w:rPr>
                <w:sz w:val="18"/>
                <w:szCs w:val="18"/>
              </w:rPr>
              <w:t>0,000550</w:t>
            </w:r>
          </w:p>
        </w:tc>
        <w:tc>
          <w:tcPr>
            <w:tcW w:w="1134" w:type="dxa"/>
            <w:tcBorders>
              <w:bottom w:val="single" w:sz="4" w:space="0" w:color="00000A"/>
              <w:right w:val="single" w:sz="4" w:space="0" w:color="00000A"/>
            </w:tcBorders>
            <w:shd w:val="clear" w:color="auto" w:fill="auto"/>
          </w:tcPr>
          <w:p w14:paraId="6964EBE9" w14:textId="5B57A4C9" w:rsidR="00A41EAE" w:rsidRPr="00231B4D" w:rsidRDefault="00A41EAE">
            <w:pPr>
              <w:jc w:val="right"/>
              <w:rPr>
                <w:color w:val="FF0000"/>
                <w:sz w:val="20"/>
              </w:rPr>
            </w:pPr>
            <w:r>
              <w:rPr>
                <w:sz w:val="18"/>
                <w:szCs w:val="18"/>
              </w:rPr>
              <w:t>0,000550</w:t>
            </w:r>
          </w:p>
        </w:tc>
        <w:tc>
          <w:tcPr>
            <w:tcW w:w="1134" w:type="dxa"/>
            <w:tcBorders>
              <w:bottom w:val="single" w:sz="4" w:space="0" w:color="00000A"/>
              <w:right w:val="single" w:sz="4" w:space="0" w:color="00000A"/>
            </w:tcBorders>
            <w:shd w:val="clear" w:color="auto" w:fill="auto"/>
          </w:tcPr>
          <w:p w14:paraId="5FBB322B" w14:textId="238619B3" w:rsidR="00A41EAE" w:rsidRPr="00231B4D" w:rsidRDefault="00A41EAE">
            <w:pPr>
              <w:jc w:val="right"/>
              <w:rPr>
                <w:color w:val="FF0000"/>
                <w:sz w:val="20"/>
              </w:rPr>
            </w:pPr>
            <w:r>
              <w:rPr>
                <w:sz w:val="18"/>
                <w:szCs w:val="18"/>
              </w:rPr>
              <w:t>0,000550</w:t>
            </w:r>
          </w:p>
        </w:tc>
        <w:tc>
          <w:tcPr>
            <w:tcW w:w="1276" w:type="dxa"/>
            <w:tcBorders>
              <w:bottom w:val="single" w:sz="4" w:space="0" w:color="00000A"/>
              <w:right w:val="single" w:sz="4" w:space="0" w:color="00000A"/>
            </w:tcBorders>
            <w:shd w:val="clear" w:color="auto" w:fill="auto"/>
          </w:tcPr>
          <w:p w14:paraId="2B80845F" w14:textId="62B9AE8D" w:rsidR="00A41EAE" w:rsidRPr="00231B4D" w:rsidRDefault="00A41EAE">
            <w:pPr>
              <w:jc w:val="right"/>
              <w:rPr>
                <w:color w:val="FF0000"/>
                <w:sz w:val="20"/>
              </w:rPr>
            </w:pPr>
            <w:r>
              <w:rPr>
                <w:sz w:val="18"/>
                <w:szCs w:val="18"/>
              </w:rPr>
              <w:t>0,000550</w:t>
            </w:r>
          </w:p>
        </w:tc>
        <w:tc>
          <w:tcPr>
            <w:tcW w:w="1275" w:type="dxa"/>
            <w:tcBorders>
              <w:bottom w:val="single" w:sz="4" w:space="0" w:color="00000A"/>
              <w:right w:val="single" w:sz="4" w:space="0" w:color="00000A"/>
            </w:tcBorders>
            <w:shd w:val="clear" w:color="auto" w:fill="auto"/>
          </w:tcPr>
          <w:p w14:paraId="7C6307CD" w14:textId="6DFCF811" w:rsidR="00A41EAE" w:rsidRPr="00231B4D" w:rsidRDefault="00A41EAE">
            <w:pPr>
              <w:jc w:val="right"/>
              <w:rPr>
                <w:color w:val="FF0000"/>
                <w:sz w:val="20"/>
              </w:rPr>
            </w:pPr>
            <w:r>
              <w:rPr>
                <w:sz w:val="18"/>
                <w:szCs w:val="18"/>
              </w:rPr>
              <w:t>0,000550</w:t>
            </w:r>
          </w:p>
        </w:tc>
      </w:tr>
      <w:tr w:rsidR="00A41EAE" w:rsidRPr="00231B4D" w14:paraId="535F830F" w14:textId="77777777" w:rsidTr="00E034C0">
        <w:trPr>
          <w:trHeight w:val="249"/>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080F41" w14:textId="6362C474" w:rsidR="00A41EAE" w:rsidRPr="00231B4D" w:rsidRDefault="00A41EAE">
            <w:pPr>
              <w:rPr>
                <w:color w:val="FF0000"/>
                <w:sz w:val="20"/>
              </w:rPr>
            </w:pPr>
            <w:r>
              <w:rPr>
                <w:szCs w:val="22"/>
              </w:rPr>
              <w:t>1.5.1</w:t>
            </w:r>
          </w:p>
        </w:tc>
        <w:tc>
          <w:tcPr>
            <w:tcW w:w="3043" w:type="dxa"/>
            <w:tcBorders>
              <w:top w:val="single" w:sz="4" w:space="0" w:color="00000A"/>
              <w:bottom w:val="single" w:sz="4" w:space="0" w:color="00000A"/>
              <w:right w:val="single" w:sz="4" w:space="0" w:color="00000A"/>
            </w:tcBorders>
            <w:shd w:val="clear" w:color="auto" w:fill="auto"/>
          </w:tcPr>
          <w:p w14:paraId="743E1889" w14:textId="2132A1BA" w:rsidR="00A41EAE" w:rsidRPr="00231B4D" w:rsidRDefault="00A41EAE">
            <w:pPr>
              <w:rPr>
                <w:color w:val="FF0000"/>
                <w:sz w:val="20"/>
              </w:rPr>
            </w:pPr>
            <w:r w:rsidRPr="003940AB">
              <w:rPr>
                <w:sz w:val="20"/>
              </w:rPr>
              <w:t>Мероприятие "Развитие кадрового потенциала системы образования (в том числе поощрения лучших работников)"</w:t>
            </w:r>
          </w:p>
        </w:tc>
        <w:tc>
          <w:tcPr>
            <w:tcW w:w="1418" w:type="dxa"/>
            <w:tcBorders>
              <w:bottom w:val="single" w:sz="4" w:space="0" w:color="00000A"/>
              <w:right w:val="single" w:sz="4" w:space="0" w:color="00000A"/>
            </w:tcBorders>
            <w:shd w:val="clear" w:color="auto" w:fill="auto"/>
          </w:tcPr>
          <w:p w14:paraId="0D403D94" w14:textId="144BD3B5" w:rsidR="00A41EAE" w:rsidRPr="00231B4D" w:rsidRDefault="00A41EAE">
            <w:pPr>
              <w:jc w:val="right"/>
              <w:rPr>
                <w:color w:val="FF0000"/>
                <w:sz w:val="20"/>
              </w:rPr>
            </w:pPr>
            <w:r>
              <w:rPr>
                <w:sz w:val="18"/>
                <w:szCs w:val="18"/>
              </w:rPr>
              <w:t>0,000342</w:t>
            </w:r>
          </w:p>
        </w:tc>
        <w:tc>
          <w:tcPr>
            <w:tcW w:w="1134" w:type="dxa"/>
            <w:tcBorders>
              <w:bottom w:val="single" w:sz="4" w:space="0" w:color="00000A"/>
              <w:right w:val="single" w:sz="4" w:space="0" w:color="00000A"/>
            </w:tcBorders>
            <w:shd w:val="clear" w:color="auto" w:fill="auto"/>
          </w:tcPr>
          <w:p w14:paraId="74870957" w14:textId="3C4B3748" w:rsidR="00A41EAE" w:rsidRPr="00231B4D" w:rsidRDefault="00A41EAE">
            <w:pPr>
              <w:jc w:val="right"/>
              <w:rPr>
                <w:color w:val="FF0000"/>
                <w:sz w:val="20"/>
              </w:rPr>
            </w:pPr>
            <w:r>
              <w:rPr>
                <w:sz w:val="18"/>
                <w:szCs w:val="18"/>
              </w:rPr>
              <w:t>0,000345</w:t>
            </w:r>
          </w:p>
        </w:tc>
        <w:tc>
          <w:tcPr>
            <w:tcW w:w="1134" w:type="dxa"/>
            <w:tcBorders>
              <w:bottom w:val="single" w:sz="4" w:space="0" w:color="00000A"/>
              <w:right w:val="single" w:sz="4" w:space="0" w:color="00000A"/>
            </w:tcBorders>
            <w:shd w:val="clear" w:color="auto" w:fill="auto"/>
          </w:tcPr>
          <w:p w14:paraId="7B7E3FBE" w14:textId="5DFA7EEB" w:rsidR="00A41EAE" w:rsidRPr="00231B4D" w:rsidRDefault="00A41EAE">
            <w:pPr>
              <w:jc w:val="right"/>
              <w:rPr>
                <w:color w:val="FF0000"/>
                <w:sz w:val="20"/>
              </w:rPr>
            </w:pPr>
            <w:r>
              <w:rPr>
                <w:sz w:val="18"/>
                <w:szCs w:val="18"/>
              </w:rPr>
              <w:t>0,000329</w:t>
            </w:r>
          </w:p>
        </w:tc>
        <w:tc>
          <w:tcPr>
            <w:tcW w:w="1134" w:type="dxa"/>
            <w:tcBorders>
              <w:bottom w:val="single" w:sz="4" w:space="0" w:color="00000A"/>
              <w:right w:val="single" w:sz="4" w:space="0" w:color="00000A"/>
            </w:tcBorders>
            <w:shd w:val="clear" w:color="auto" w:fill="auto"/>
          </w:tcPr>
          <w:p w14:paraId="35606704" w14:textId="59F1D6B5" w:rsidR="00A41EAE" w:rsidRPr="00231B4D" w:rsidRDefault="00A41EAE">
            <w:pPr>
              <w:jc w:val="right"/>
              <w:rPr>
                <w:color w:val="FF0000"/>
                <w:sz w:val="20"/>
              </w:rPr>
            </w:pPr>
            <w:r>
              <w:rPr>
                <w:sz w:val="18"/>
                <w:szCs w:val="18"/>
              </w:rPr>
              <w:t>0,000354</w:t>
            </w:r>
          </w:p>
        </w:tc>
        <w:tc>
          <w:tcPr>
            <w:tcW w:w="1134" w:type="dxa"/>
            <w:tcBorders>
              <w:bottom w:val="single" w:sz="4" w:space="0" w:color="00000A"/>
              <w:right w:val="single" w:sz="4" w:space="0" w:color="00000A"/>
            </w:tcBorders>
            <w:shd w:val="clear" w:color="auto" w:fill="auto"/>
          </w:tcPr>
          <w:p w14:paraId="4E5CDC32" w14:textId="3F9464D1" w:rsidR="00A41EAE" w:rsidRPr="00231B4D" w:rsidRDefault="00A41EAE">
            <w:pPr>
              <w:jc w:val="right"/>
              <w:rPr>
                <w:color w:val="FF0000"/>
                <w:sz w:val="20"/>
              </w:rPr>
            </w:pPr>
            <w:r>
              <w:rPr>
                <w:sz w:val="18"/>
                <w:szCs w:val="18"/>
              </w:rPr>
              <w:t>0,000354</w:t>
            </w:r>
          </w:p>
        </w:tc>
        <w:tc>
          <w:tcPr>
            <w:tcW w:w="1134" w:type="dxa"/>
            <w:tcBorders>
              <w:bottom w:val="single" w:sz="4" w:space="0" w:color="00000A"/>
              <w:right w:val="single" w:sz="4" w:space="0" w:color="00000A"/>
            </w:tcBorders>
            <w:shd w:val="clear" w:color="auto" w:fill="auto"/>
          </w:tcPr>
          <w:p w14:paraId="5B78388A" w14:textId="1D479B61" w:rsidR="00A41EAE" w:rsidRPr="00231B4D" w:rsidRDefault="00A41EAE">
            <w:pPr>
              <w:jc w:val="right"/>
              <w:rPr>
                <w:color w:val="FF0000"/>
                <w:sz w:val="20"/>
              </w:rPr>
            </w:pPr>
            <w:r>
              <w:rPr>
                <w:sz w:val="18"/>
                <w:szCs w:val="18"/>
              </w:rPr>
              <w:t>0,000354</w:t>
            </w:r>
          </w:p>
        </w:tc>
        <w:tc>
          <w:tcPr>
            <w:tcW w:w="1134" w:type="dxa"/>
            <w:tcBorders>
              <w:bottom w:val="single" w:sz="4" w:space="0" w:color="00000A"/>
              <w:right w:val="single" w:sz="4" w:space="0" w:color="00000A"/>
            </w:tcBorders>
            <w:shd w:val="clear" w:color="auto" w:fill="auto"/>
          </w:tcPr>
          <w:p w14:paraId="2E1DDFD3" w14:textId="7FDEAEAA" w:rsidR="00A41EAE" w:rsidRPr="00231B4D" w:rsidRDefault="00A41EAE">
            <w:pPr>
              <w:jc w:val="right"/>
              <w:rPr>
                <w:color w:val="FF0000"/>
                <w:sz w:val="20"/>
              </w:rPr>
            </w:pPr>
            <w:r>
              <w:rPr>
                <w:sz w:val="18"/>
                <w:szCs w:val="18"/>
              </w:rPr>
              <w:t>0,000354</w:t>
            </w:r>
          </w:p>
        </w:tc>
        <w:tc>
          <w:tcPr>
            <w:tcW w:w="1276" w:type="dxa"/>
            <w:tcBorders>
              <w:bottom w:val="single" w:sz="4" w:space="0" w:color="00000A"/>
              <w:right w:val="single" w:sz="4" w:space="0" w:color="00000A"/>
            </w:tcBorders>
            <w:shd w:val="clear" w:color="auto" w:fill="auto"/>
          </w:tcPr>
          <w:p w14:paraId="4B206563" w14:textId="4C2F04F5" w:rsidR="00A41EAE" w:rsidRPr="00231B4D" w:rsidRDefault="00A41EAE">
            <w:pPr>
              <w:jc w:val="right"/>
              <w:rPr>
                <w:color w:val="FF0000"/>
                <w:sz w:val="20"/>
              </w:rPr>
            </w:pPr>
            <w:r>
              <w:rPr>
                <w:sz w:val="18"/>
                <w:szCs w:val="18"/>
              </w:rPr>
              <w:t>0,000354</w:t>
            </w:r>
          </w:p>
        </w:tc>
        <w:tc>
          <w:tcPr>
            <w:tcW w:w="1275" w:type="dxa"/>
            <w:tcBorders>
              <w:bottom w:val="single" w:sz="4" w:space="0" w:color="00000A"/>
              <w:right w:val="single" w:sz="4" w:space="0" w:color="00000A"/>
            </w:tcBorders>
            <w:shd w:val="clear" w:color="auto" w:fill="auto"/>
          </w:tcPr>
          <w:p w14:paraId="34DE6899" w14:textId="5D7D60D5" w:rsidR="00A41EAE" w:rsidRPr="00231B4D" w:rsidRDefault="00A41EAE">
            <w:pPr>
              <w:jc w:val="right"/>
              <w:rPr>
                <w:color w:val="FF0000"/>
                <w:sz w:val="20"/>
              </w:rPr>
            </w:pPr>
            <w:r>
              <w:rPr>
                <w:sz w:val="18"/>
                <w:szCs w:val="18"/>
              </w:rPr>
              <w:t>0,000354</w:t>
            </w:r>
          </w:p>
        </w:tc>
      </w:tr>
      <w:tr w:rsidR="00A41EAE" w:rsidRPr="00231B4D" w14:paraId="321CD039" w14:textId="77777777" w:rsidTr="002D1F42">
        <w:trPr>
          <w:trHeight w:val="802"/>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33A940" w14:textId="3AB59B2D" w:rsidR="00A41EAE" w:rsidRPr="00231B4D" w:rsidRDefault="00A41EAE">
            <w:pPr>
              <w:rPr>
                <w:color w:val="FF0000"/>
                <w:sz w:val="20"/>
              </w:rPr>
            </w:pPr>
            <w:r>
              <w:rPr>
                <w:szCs w:val="22"/>
              </w:rPr>
              <w:t>1.5.2</w:t>
            </w:r>
          </w:p>
        </w:tc>
        <w:tc>
          <w:tcPr>
            <w:tcW w:w="3043" w:type="dxa"/>
            <w:tcBorders>
              <w:top w:val="single" w:sz="4" w:space="0" w:color="00000A"/>
              <w:bottom w:val="single" w:sz="4" w:space="0" w:color="00000A"/>
              <w:right w:val="single" w:sz="4" w:space="0" w:color="00000A"/>
            </w:tcBorders>
            <w:shd w:val="clear" w:color="auto" w:fill="auto"/>
          </w:tcPr>
          <w:p w14:paraId="62F0A4B6" w14:textId="28526A6F" w:rsidR="00A41EAE" w:rsidRPr="00231B4D" w:rsidRDefault="00A41EAE">
            <w:pPr>
              <w:rPr>
                <w:color w:val="FF0000"/>
                <w:sz w:val="20"/>
              </w:rPr>
            </w:pPr>
            <w:r w:rsidRPr="003940AB">
              <w:rPr>
                <w:sz w:val="20"/>
              </w:rPr>
              <w:t>Мероприятие "Выплаты единовременного социального пособия работникам муниципальных  учреждений"</w:t>
            </w:r>
          </w:p>
        </w:tc>
        <w:tc>
          <w:tcPr>
            <w:tcW w:w="1418" w:type="dxa"/>
            <w:tcBorders>
              <w:bottom w:val="single" w:sz="4" w:space="0" w:color="00000A"/>
              <w:right w:val="single" w:sz="4" w:space="0" w:color="00000A"/>
            </w:tcBorders>
            <w:shd w:val="clear" w:color="auto" w:fill="auto"/>
          </w:tcPr>
          <w:p w14:paraId="44EBB741" w14:textId="695CA321" w:rsidR="00A41EAE" w:rsidRPr="00231B4D" w:rsidRDefault="00A41EAE">
            <w:pPr>
              <w:jc w:val="right"/>
              <w:rPr>
                <w:color w:val="FF0000"/>
                <w:sz w:val="20"/>
              </w:rPr>
            </w:pPr>
            <w:r>
              <w:rPr>
                <w:sz w:val="18"/>
                <w:szCs w:val="18"/>
              </w:rPr>
              <w:t>0,000190</w:t>
            </w:r>
          </w:p>
        </w:tc>
        <w:tc>
          <w:tcPr>
            <w:tcW w:w="1134" w:type="dxa"/>
            <w:tcBorders>
              <w:bottom w:val="single" w:sz="4" w:space="0" w:color="00000A"/>
              <w:right w:val="single" w:sz="4" w:space="0" w:color="00000A"/>
            </w:tcBorders>
            <w:shd w:val="clear" w:color="auto" w:fill="auto"/>
          </w:tcPr>
          <w:p w14:paraId="21E209FD" w14:textId="5416DFCD" w:rsidR="00A41EAE" w:rsidRPr="00231B4D" w:rsidRDefault="00A41EAE">
            <w:pPr>
              <w:jc w:val="right"/>
              <w:rPr>
                <w:color w:val="FF0000"/>
                <w:sz w:val="20"/>
              </w:rPr>
            </w:pPr>
            <w:r>
              <w:rPr>
                <w:sz w:val="18"/>
                <w:szCs w:val="18"/>
              </w:rPr>
              <w:t>0,000191</w:t>
            </w:r>
          </w:p>
        </w:tc>
        <w:tc>
          <w:tcPr>
            <w:tcW w:w="1134" w:type="dxa"/>
            <w:tcBorders>
              <w:bottom w:val="single" w:sz="4" w:space="0" w:color="00000A"/>
              <w:right w:val="single" w:sz="4" w:space="0" w:color="00000A"/>
            </w:tcBorders>
            <w:shd w:val="clear" w:color="auto" w:fill="auto"/>
          </w:tcPr>
          <w:p w14:paraId="77A5EC6C" w14:textId="3D645663" w:rsidR="00A41EAE" w:rsidRPr="00231B4D" w:rsidRDefault="00A41EAE">
            <w:pPr>
              <w:jc w:val="right"/>
              <w:rPr>
                <w:color w:val="FF0000"/>
                <w:sz w:val="20"/>
              </w:rPr>
            </w:pPr>
            <w:r>
              <w:rPr>
                <w:sz w:val="18"/>
                <w:szCs w:val="18"/>
              </w:rPr>
              <w:t>0,000183</w:t>
            </w:r>
          </w:p>
        </w:tc>
        <w:tc>
          <w:tcPr>
            <w:tcW w:w="1134" w:type="dxa"/>
            <w:tcBorders>
              <w:bottom w:val="single" w:sz="4" w:space="0" w:color="00000A"/>
              <w:right w:val="single" w:sz="4" w:space="0" w:color="00000A"/>
            </w:tcBorders>
            <w:shd w:val="clear" w:color="auto" w:fill="auto"/>
          </w:tcPr>
          <w:p w14:paraId="336BF04F" w14:textId="01180DE9" w:rsidR="00A41EAE" w:rsidRPr="00231B4D" w:rsidRDefault="00A41EAE">
            <w:pPr>
              <w:jc w:val="right"/>
              <w:rPr>
                <w:color w:val="FF0000"/>
                <w:sz w:val="20"/>
              </w:rPr>
            </w:pPr>
            <w:r>
              <w:rPr>
                <w:sz w:val="18"/>
                <w:szCs w:val="18"/>
              </w:rPr>
              <w:t>0,000196</w:t>
            </w:r>
          </w:p>
        </w:tc>
        <w:tc>
          <w:tcPr>
            <w:tcW w:w="1134" w:type="dxa"/>
            <w:tcBorders>
              <w:bottom w:val="single" w:sz="4" w:space="0" w:color="00000A"/>
              <w:right w:val="single" w:sz="4" w:space="0" w:color="00000A"/>
            </w:tcBorders>
            <w:shd w:val="clear" w:color="auto" w:fill="auto"/>
          </w:tcPr>
          <w:p w14:paraId="4EEED0F4" w14:textId="5B3C29BB" w:rsidR="00A41EAE" w:rsidRPr="00231B4D" w:rsidRDefault="00A41EAE">
            <w:pPr>
              <w:jc w:val="right"/>
              <w:rPr>
                <w:color w:val="FF0000"/>
                <w:sz w:val="20"/>
              </w:rPr>
            </w:pPr>
            <w:r>
              <w:rPr>
                <w:sz w:val="18"/>
                <w:szCs w:val="18"/>
              </w:rPr>
              <w:t>0,000196</w:t>
            </w:r>
          </w:p>
        </w:tc>
        <w:tc>
          <w:tcPr>
            <w:tcW w:w="1134" w:type="dxa"/>
            <w:tcBorders>
              <w:bottom w:val="single" w:sz="4" w:space="0" w:color="00000A"/>
              <w:right w:val="single" w:sz="4" w:space="0" w:color="00000A"/>
            </w:tcBorders>
            <w:shd w:val="clear" w:color="auto" w:fill="auto"/>
          </w:tcPr>
          <w:p w14:paraId="3AD2FAB4" w14:textId="2DEDBE15" w:rsidR="00A41EAE" w:rsidRPr="00231B4D" w:rsidRDefault="00A41EAE">
            <w:pPr>
              <w:jc w:val="right"/>
              <w:rPr>
                <w:color w:val="FF0000"/>
                <w:sz w:val="20"/>
              </w:rPr>
            </w:pPr>
            <w:r>
              <w:rPr>
                <w:sz w:val="18"/>
                <w:szCs w:val="18"/>
              </w:rPr>
              <w:t>0,000196</w:t>
            </w:r>
          </w:p>
        </w:tc>
        <w:tc>
          <w:tcPr>
            <w:tcW w:w="1134" w:type="dxa"/>
            <w:tcBorders>
              <w:bottom w:val="single" w:sz="4" w:space="0" w:color="00000A"/>
              <w:right w:val="single" w:sz="4" w:space="0" w:color="00000A"/>
            </w:tcBorders>
            <w:shd w:val="clear" w:color="auto" w:fill="auto"/>
          </w:tcPr>
          <w:p w14:paraId="4AE8B1F8" w14:textId="277095FE" w:rsidR="00A41EAE" w:rsidRPr="00231B4D" w:rsidRDefault="00A41EAE">
            <w:pPr>
              <w:jc w:val="right"/>
              <w:rPr>
                <w:color w:val="FF0000"/>
                <w:sz w:val="20"/>
              </w:rPr>
            </w:pPr>
            <w:r>
              <w:rPr>
                <w:sz w:val="18"/>
                <w:szCs w:val="18"/>
              </w:rPr>
              <w:t>0,000196</w:t>
            </w:r>
          </w:p>
        </w:tc>
        <w:tc>
          <w:tcPr>
            <w:tcW w:w="1276" w:type="dxa"/>
            <w:tcBorders>
              <w:bottom w:val="single" w:sz="4" w:space="0" w:color="00000A"/>
              <w:right w:val="single" w:sz="4" w:space="0" w:color="00000A"/>
            </w:tcBorders>
            <w:shd w:val="clear" w:color="auto" w:fill="auto"/>
          </w:tcPr>
          <w:p w14:paraId="5C00441E" w14:textId="469923EC" w:rsidR="00A41EAE" w:rsidRPr="00231B4D" w:rsidRDefault="00A41EAE">
            <w:pPr>
              <w:jc w:val="right"/>
              <w:rPr>
                <w:color w:val="FF0000"/>
                <w:sz w:val="20"/>
              </w:rPr>
            </w:pPr>
            <w:r>
              <w:rPr>
                <w:sz w:val="18"/>
                <w:szCs w:val="18"/>
              </w:rPr>
              <w:t>0,000196</w:t>
            </w:r>
          </w:p>
        </w:tc>
        <w:tc>
          <w:tcPr>
            <w:tcW w:w="1275" w:type="dxa"/>
            <w:tcBorders>
              <w:bottom w:val="single" w:sz="4" w:space="0" w:color="00000A"/>
              <w:right w:val="single" w:sz="4" w:space="0" w:color="00000A"/>
            </w:tcBorders>
            <w:shd w:val="clear" w:color="auto" w:fill="auto"/>
          </w:tcPr>
          <w:p w14:paraId="1142289D" w14:textId="3C7FDF1C" w:rsidR="00A41EAE" w:rsidRPr="00231B4D" w:rsidRDefault="00A41EAE">
            <w:pPr>
              <w:jc w:val="right"/>
              <w:rPr>
                <w:color w:val="FF0000"/>
                <w:sz w:val="20"/>
              </w:rPr>
            </w:pPr>
            <w:r>
              <w:rPr>
                <w:sz w:val="18"/>
                <w:szCs w:val="18"/>
              </w:rPr>
              <w:t>0,000196</w:t>
            </w:r>
          </w:p>
        </w:tc>
      </w:tr>
      <w:tr w:rsidR="00A41EAE" w:rsidRPr="00231B4D" w14:paraId="01EAA7D4" w14:textId="77777777" w:rsidTr="002D1F42">
        <w:trPr>
          <w:trHeight w:val="672"/>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6CF599" w14:textId="42D5E354" w:rsidR="00A41EAE" w:rsidRPr="00231B4D" w:rsidRDefault="00A41EAE">
            <w:pPr>
              <w:rPr>
                <w:color w:val="FF0000"/>
                <w:sz w:val="20"/>
                <w:highlight w:val="yellow"/>
              </w:rPr>
            </w:pPr>
            <w:r>
              <w:rPr>
                <w:szCs w:val="22"/>
              </w:rPr>
              <w:t>1.6</w:t>
            </w:r>
          </w:p>
        </w:tc>
        <w:tc>
          <w:tcPr>
            <w:tcW w:w="3043" w:type="dxa"/>
            <w:tcBorders>
              <w:top w:val="single" w:sz="4" w:space="0" w:color="00000A"/>
              <w:bottom w:val="single" w:sz="4" w:space="0" w:color="00000A"/>
              <w:right w:val="single" w:sz="4" w:space="0" w:color="00000A"/>
            </w:tcBorders>
            <w:shd w:val="clear" w:color="auto" w:fill="auto"/>
          </w:tcPr>
          <w:p w14:paraId="6D16AEB8" w14:textId="79955EB1" w:rsidR="00A41EAE" w:rsidRPr="00231B4D" w:rsidRDefault="00A41EAE">
            <w:pPr>
              <w:rPr>
                <w:color w:val="FF0000"/>
                <w:sz w:val="20"/>
                <w:highlight w:val="yellow"/>
              </w:rPr>
            </w:pPr>
            <w:r w:rsidRPr="003940AB">
              <w:rPr>
                <w:sz w:val="20"/>
              </w:rPr>
              <w:t>Основное мероприятие  "Региональный проект "Успех каждого ребенка"</w:t>
            </w:r>
          </w:p>
        </w:tc>
        <w:tc>
          <w:tcPr>
            <w:tcW w:w="1418" w:type="dxa"/>
            <w:tcBorders>
              <w:bottom w:val="single" w:sz="4" w:space="0" w:color="00000A"/>
              <w:right w:val="single" w:sz="4" w:space="0" w:color="00000A"/>
            </w:tcBorders>
            <w:shd w:val="clear" w:color="auto" w:fill="auto"/>
          </w:tcPr>
          <w:p w14:paraId="1A39B545" w14:textId="35CA5A13"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32EBC540" w14:textId="0B145944"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19FAF009" w14:textId="7AA8CBD3"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4AD73D32" w14:textId="79F5BB0C"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3E537C48" w14:textId="506DDBA7"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23D3BD2F" w14:textId="3DB0B8C9"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0D0D848D" w14:textId="0AA8344C" w:rsidR="00A41EAE" w:rsidRPr="00231B4D" w:rsidRDefault="00A41EAE">
            <w:pPr>
              <w:jc w:val="right"/>
              <w:rPr>
                <w:color w:val="FF0000"/>
                <w:sz w:val="20"/>
              </w:rPr>
            </w:pPr>
            <w:r>
              <w:rPr>
                <w:sz w:val="18"/>
                <w:szCs w:val="18"/>
              </w:rPr>
              <w:t>0,000000</w:t>
            </w:r>
          </w:p>
        </w:tc>
        <w:tc>
          <w:tcPr>
            <w:tcW w:w="1276" w:type="dxa"/>
            <w:tcBorders>
              <w:bottom w:val="single" w:sz="4" w:space="0" w:color="00000A"/>
              <w:right w:val="single" w:sz="4" w:space="0" w:color="00000A"/>
            </w:tcBorders>
            <w:shd w:val="clear" w:color="auto" w:fill="auto"/>
          </w:tcPr>
          <w:p w14:paraId="5AA2CBD8" w14:textId="5C4B0836" w:rsidR="00A41EAE" w:rsidRPr="00231B4D" w:rsidRDefault="00A41EAE">
            <w:pPr>
              <w:jc w:val="right"/>
              <w:rPr>
                <w:color w:val="FF0000"/>
                <w:sz w:val="20"/>
              </w:rPr>
            </w:pPr>
            <w:r>
              <w:rPr>
                <w:sz w:val="18"/>
                <w:szCs w:val="18"/>
              </w:rPr>
              <w:t>0,000000</w:t>
            </w:r>
          </w:p>
        </w:tc>
        <w:tc>
          <w:tcPr>
            <w:tcW w:w="1275" w:type="dxa"/>
            <w:tcBorders>
              <w:bottom w:val="single" w:sz="4" w:space="0" w:color="00000A"/>
              <w:right w:val="single" w:sz="4" w:space="0" w:color="00000A"/>
            </w:tcBorders>
            <w:shd w:val="clear" w:color="auto" w:fill="auto"/>
          </w:tcPr>
          <w:p w14:paraId="32730745" w14:textId="609377B6" w:rsidR="00A41EAE" w:rsidRPr="00231B4D" w:rsidRDefault="00A41EAE">
            <w:pPr>
              <w:jc w:val="right"/>
              <w:rPr>
                <w:color w:val="FF0000"/>
                <w:sz w:val="20"/>
              </w:rPr>
            </w:pPr>
            <w:r>
              <w:rPr>
                <w:sz w:val="18"/>
                <w:szCs w:val="18"/>
              </w:rPr>
              <w:t>0,000000</w:t>
            </w:r>
          </w:p>
        </w:tc>
      </w:tr>
      <w:tr w:rsidR="00A41EAE" w:rsidRPr="00231B4D" w14:paraId="70525CB9" w14:textId="77777777" w:rsidTr="002D1F42">
        <w:trPr>
          <w:trHeight w:val="1134"/>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35279D" w14:textId="69753580" w:rsidR="00A41EAE" w:rsidRPr="00231B4D" w:rsidRDefault="00A41EAE">
            <w:pPr>
              <w:rPr>
                <w:color w:val="FF0000"/>
                <w:sz w:val="20"/>
                <w:highlight w:val="yellow"/>
              </w:rPr>
            </w:pPr>
            <w:r>
              <w:rPr>
                <w:szCs w:val="22"/>
              </w:rPr>
              <w:t>1.6.1</w:t>
            </w:r>
          </w:p>
        </w:tc>
        <w:tc>
          <w:tcPr>
            <w:tcW w:w="3043" w:type="dxa"/>
            <w:tcBorders>
              <w:top w:val="single" w:sz="4" w:space="0" w:color="00000A"/>
              <w:bottom w:val="single" w:sz="4" w:space="0" w:color="00000A"/>
              <w:right w:val="single" w:sz="4" w:space="0" w:color="00000A"/>
            </w:tcBorders>
            <w:shd w:val="clear" w:color="auto" w:fill="auto"/>
          </w:tcPr>
          <w:p w14:paraId="6C3D8355" w14:textId="1B0DF280" w:rsidR="00A41EAE" w:rsidRPr="00231B4D" w:rsidRDefault="00A41EAE">
            <w:pPr>
              <w:rPr>
                <w:color w:val="FF0000"/>
                <w:sz w:val="20"/>
                <w:highlight w:val="yellow"/>
              </w:rPr>
            </w:pPr>
            <w:r w:rsidRPr="003940AB">
              <w:rPr>
                <w:sz w:val="20"/>
              </w:rPr>
              <w:t>Мероприятие "Создание в общеобразовательных организациях, расположенных в сельской местности и малых городах, условий для занятий физической культуры и спортом"</w:t>
            </w:r>
          </w:p>
        </w:tc>
        <w:tc>
          <w:tcPr>
            <w:tcW w:w="1418" w:type="dxa"/>
            <w:tcBorders>
              <w:bottom w:val="single" w:sz="4" w:space="0" w:color="00000A"/>
              <w:right w:val="single" w:sz="4" w:space="0" w:color="00000A"/>
            </w:tcBorders>
            <w:shd w:val="clear" w:color="auto" w:fill="auto"/>
          </w:tcPr>
          <w:p w14:paraId="0EE447CC" w14:textId="48908A14"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66A31095" w14:textId="70304EE4"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18C01C2B" w14:textId="68D75289"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1D0550A6" w14:textId="65B8FE00"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6FF3BE87" w14:textId="4CCA5625"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74E13328" w14:textId="0336A64A"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7E7477F1" w14:textId="30B60FAE" w:rsidR="00A41EAE" w:rsidRPr="00231B4D" w:rsidRDefault="00A41EAE">
            <w:pPr>
              <w:jc w:val="right"/>
              <w:rPr>
                <w:color w:val="FF0000"/>
                <w:sz w:val="20"/>
              </w:rPr>
            </w:pPr>
            <w:r>
              <w:rPr>
                <w:sz w:val="18"/>
                <w:szCs w:val="18"/>
              </w:rPr>
              <w:t>0,000000</w:t>
            </w:r>
          </w:p>
        </w:tc>
        <w:tc>
          <w:tcPr>
            <w:tcW w:w="1276" w:type="dxa"/>
            <w:tcBorders>
              <w:bottom w:val="single" w:sz="4" w:space="0" w:color="00000A"/>
              <w:right w:val="single" w:sz="4" w:space="0" w:color="00000A"/>
            </w:tcBorders>
            <w:shd w:val="clear" w:color="auto" w:fill="auto"/>
          </w:tcPr>
          <w:p w14:paraId="552A66D7" w14:textId="1488D0E3" w:rsidR="00A41EAE" w:rsidRPr="00231B4D" w:rsidRDefault="00A41EAE">
            <w:pPr>
              <w:jc w:val="right"/>
              <w:rPr>
                <w:color w:val="FF0000"/>
                <w:sz w:val="20"/>
              </w:rPr>
            </w:pPr>
            <w:r>
              <w:rPr>
                <w:sz w:val="18"/>
                <w:szCs w:val="18"/>
              </w:rPr>
              <w:t>0,000000</w:t>
            </w:r>
          </w:p>
        </w:tc>
        <w:tc>
          <w:tcPr>
            <w:tcW w:w="1275" w:type="dxa"/>
            <w:tcBorders>
              <w:bottom w:val="single" w:sz="4" w:space="0" w:color="00000A"/>
              <w:right w:val="single" w:sz="4" w:space="0" w:color="00000A"/>
            </w:tcBorders>
            <w:shd w:val="clear" w:color="auto" w:fill="auto"/>
          </w:tcPr>
          <w:p w14:paraId="56B81D8C" w14:textId="3AF87E1A" w:rsidR="00A41EAE" w:rsidRPr="00231B4D" w:rsidRDefault="00A41EAE">
            <w:pPr>
              <w:jc w:val="right"/>
              <w:rPr>
                <w:color w:val="FF0000"/>
                <w:sz w:val="20"/>
              </w:rPr>
            </w:pPr>
            <w:r>
              <w:rPr>
                <w:sz w:val="18"/>
                <w:szCs w:val="18"/>
              </w:rPr>
              <w:t>0,000000</w:t>
            </w:r>
          </w:p>
        </w:tc>
      </w:tr>
      <w:tr w:rsidR="00A41EAE" w:rsidRPr="00231B4D" w14:paraId="16293C76" w14:textId="77777777" w:rsidTr="002D1F42">
        <w:trPr>
          <w:trHeight w:val="585"/>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BC0F62" w14:textId="31DE853A" w:rsidR="00A41EAE" w:rsidRPr="00231B4D" w:rsidRDefault="00A41EAE">
            <w:pPr>
              <w:rPr>
                <w:color w:val="FF0000"/>
                <w:sz w:val="20"/>
                <w:highlight w:val="yellow"/>
              </w:rPr>
            </w:pPr>
            <w:r>
              <w:rPr>
                <w:szCs w:val="22"/>
              </w:rPr>
              <w:t>1.7</w:t>
            </w:r>
          </w:p>
        </w:tc>
        <w:tc>
          <w:tcPr>
            <w:tcW w:w="3043" w:type="dxa"/>
            <w:tcBorders>
              <w:top w:val="single" w:sz="4" w:space="0" w:color="00000A"/>
              <w:bottom w:val="single" w:sz="4" w:space="0" w:color="00000A"/>
              <w:right w:val="single" w:sz="4" w:space="0" w:color="00000A"/>
            </w:tcBorders>
            <w:shd w:val="clear" w:color="auto" w:fill="auto"/>
          </w:tcPr>
          <w:p w14:paraId="23A6E4EA" w14:textId="4BDFB3ED" w:rsidR="00A41EAE" w:rsidRPr="00231B4D" w:rsidRDefault="00A41EAE">
            <w:pPr>
              <w:rPr>
                <w:color w:val="FF0000"/>
                <w:sz w:val="20"/>
                <w:highlight w:val="yellow"/>
              </w:rPr>
            </w:pPr>
            <w:r w:rsidRPr="003940AB">
              <w:rPr>
                <w:sz w:val="20"/>
              </w:rPr>
              <w:t>Основное мероприятие  "Федеральный проект "Цифровая образовательная среда"</w:t>
            </w:r>
          </w:p>
        </w:tc>
        <w:tc>
          <w:tcPr>
            <w:tcW w:w="1418" w:type="dxa"/>
            <w:tcBorders>
              <w:bottom w:val="single" w:sz="4" w:space="0" w:color="00000A"/>
              <w:right w:val="single" w:sz="4" w:space="0" w:color="00000A"/>
            </w:tcBorders>
            <w:shd w:val="clear" w:color="auto" w:fill="auto"/>
          </w:tcPr>
          <w:p w14:paraId="54A8B554" w14:textId="6EBD2F7B" w:rsidR="00A41EAE" w:rsidRPr="00231B4D" w:rsidRDefault="00A41EAE">
            <w:pPr>
              <w:jc w:val="right"/>
              <w:rPr>
                <w:color w:val="FF0000"/>
                <w:sz w:val="20"/>
                <w:highlight w:val="yellow"/>
              </w:rPr>
            </w:pPr>
            <w:r>
              <w:rPr>
                <w:sz w:val="18"/>
                <w:szCs w:val="18"/>
              </w:rPr>
              <w:t>0,000000</w:t>
            </w:r>
          </w:p>
        </w:tc>
        <w:tc>
          <w:tcPr>
            <w:tcW w:w="1134" w:type="dxa"/>
            <w:tcBorders>
              <w:bottom w:val="single" w:sz="4" w:space="0" w:color="00000A"/>
              <w:right w:val="single" w:sz="4" w:space="0" w:color="00000A"/>
            </w:tcBorders>
            <w:shd w:val="clear" w:color="auto" w:fill="auto"/>
          </w:tcPr>
          <w:p w14:paraId="67414CED" w14:textId="4C0B972A" w:rsidR="00A41EAE" w:rsidRPr="00231B4D" w:rsidRDefault="00A41EAE">
            <w:pPr>
              <w:jc w:val="right"/>
              <w:rPr>
                <w:color w:val="FF0000"/>
                <w:sz w:val="20"/>
                <w:highlight w:val="yellow"/>
              </w:rPr>
            </w:pPr>
            <w:r>
              <w:rPr>
                <w:sz w:val="18"/>
                <w:szCs w:val="18"/>
              </w:rPr>
              <w:t>0,000000</w:t>
            </w:r>
          </w:p>
        </w:tc>
        <w:tc>
          <w:tcPr>
            <w:tcW w:w="1134" w:type="dxa"/>
            <w:tcBorders>
              <w:bottom w:val="single" w:sz="4" w:space="0" w:color="00000A"/>
              <w:right w:val="single" w:sz="4" w:space="0" w:color="00000A"/>
            </w:tcBorders>
            <w:shd w:val="clear" w:color="auto" w:fill="auto"/>
          </w:tcPr>
          <w:p w14:paraId="4F311223" w14:textId="354B4E6D"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2891B417" w14:textId="6CB867BC"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78B694FE" w14:textId="6F541C8A"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0F7ECEC9" w14:textId="578A58E8"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0ECFA7E6" w14:textId="170F2AE8" w:rsidR="00A41EAE" w:rsidRPr="00231B4D" w:rsidRDefault="00A41EAE">
            <w:pPr>
              <w:jc w:val="right"/>
              <w:rPr>
                <w:color w:val="FF0000"/>
                <w:sz w:val="20"/>
              </w:rPr>
            </w:pPr>
            <w:r>
              <w:rPr>
                <w:sz w:val="18"/>
                <w:szCs w:val="18"/>
              </w:rPr>
              <w:t>0,000000</w:t>
            </w:r>
          </w:p>
        </w:tc>
        <w:tc>
          <w:tcPr>
            <w:tcW w:w="1276" w:type="dxa"/>
            <w:tcBorders>
              <w:bottom w:val="single" w:sz="4" w:space="0" w:color="00000A"/>
              <w:right w:val="single" w:sz="4" w:space="0" w:color="00000A"/>
            </w:tcBorders>
            <w:shd w:val="clear" w:color="auto" w:fill="auto"/>
          </w:tcPr>
          <w:p w14:paraId="4F68E2D8" w14:textId="2A6F13FA" w:rsidR="00A41EAE" w:rsidRPr="00231B4D" w:rsidRDefault="00A41EAE">
            <w:pPr>
              <w:jc w:val="right"/>
              <w:rPr>
                <w:color w:val="FF0000"/>
                <w:sz w:val="20"/>
              </w:rPr>
            </w:pPr>
            <w:r>
              <w:rPr>
                <w:sz w:val="18"/>
                <w:szCs w:val="18"/>
              </w:rPr>
              <w:t>0,000000</w:t>
            </w:r>
          </w:p>
        </w:tc>
        <w:tc>
          <w:tcPr>
            <w:tcW w:w="1275" w:type="dxa"/>
            <w:tcBorders>
              <w:bottom w:val="single" w:sz="4" w:space="0" w:color="00000A"/>
              <w:right w:val="single" w:sz="4" w:space="0" w:color="00000A"/>
            </w:tcBorders>
            <w:shd w:val="clear" w:color="auto" w:fill="auto"/>
          </w:tcPr>
          <w:p w14:paraId="05D34C78" w14:textId="71C3F47F" w:rsidR="00A41EAE" w:rsidRPr="00231B4D" w:rsidRDefault="00A41EAE">
            <w:pPr>
              <w:jc w:val="right"/>
              <w:rPr>
                <w:color w:val="FF0000"/>
                <w:sz w:val="20"/>
              </w:rPr>
            </w:pPr>
            <w:r>
              <w:rPr>
                <w:sz w:val="18"/>
                <w:szCs w:val="18"/>
              </w:rPr>
              <w:t>0,000000</w:t>
            </w:r>
          </w:p>
        </w:tc>
      </w:tr>
      <w:tr w:rsidR="00A41EAE" w:rsidRPr="00231B4D" w14:paraId="48B91D16" w14:textId="77777777" w:rsidTr="002D1F42">
        <w:trPr>
          <w:trHeight w:val="948"/>
        </w:trPr>
        <w:tc>
          <w:tcPr>
            <w:tcW w:w="751" w:type="dxa"/>
            <w:tcBorders>
              <w:top w:val="single" w:sz="4" w:space="0" w:color="00000A"/>
              <w:left w:val="single" w:sz="4" w:space="0" w:color="00000A"/>
              <w:right w:val="single" w:sz="4" w:space="0" w:color="00000A"/>
            </w:tcBorders>
            <w:shd w:val="clear" w:color="auto" w:fill="auto"/>
            <w:tcMar>
              <w:left w:w="103" w:type="dxa"/>
            </w:tcMar>
          </w:tcPr>
          <w:p w14:paraId="47013C6E" w14:textId="40B1F0DE" w:rsidR="00A41EAE" w:rsidRPr="00231B4D" w:rsidRDefault="00A41EAE">
            <w:pPr>
              <w:rPr>
                <w:color w:val="FF0000"/>
                <w:sz w:val="20"/>
                <w:highlight w:val="yellow"/>
              </w:rPr>
            </w:pPr>
            <w:r>
              <w:rPr>
                <w:szCs w:val="22"/>
              </w:rPr>
              <w:t>1.7.1</w:t>
            </w:r>
          </w:p>
        </w:tc>
        <w:tc>
          <w:tcPr>
            <w:tcW w:w="3043" w:type="dxa"/>
            <w:tcBorders>
              <w:top w:val="single" w:sz="4" w:space="0" w:color="00000A"/>
              <w:right w:val="single" w:sz="4" w:space="0" w:color="00000A"/>
            </w:tcBorders>
            <w:shd w:val="clear" w:color="auto" w:fill="auto"/>
          </w:tcPr>
          <w:p w14:paraId="15781F55" w14:textId="0CA749AE" w:rsidR="00A41EAE" w:rsidRPr="00231B4D" w:rsidRDefault="00A41EAE">
            <w:pPr>
              <w:rPr>
                <w:color w:val="FF0000"/>
                <w:sz w:val="20"/>
                <w:highlight w:val="yellow"/>
              </w:rPr>
            </w:pPr>
            <w:r w:rsidRPr="003940AB">
              <w:rPr>
                <w:sz w:val="20"/>
              </w:rPr>
              <w:t>Мероприятие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418" w:type="dxa"/>
            <w:tcBorders>
              <w:bottom w:val="single" w:sz="4" w:space="0" w:color="00000A"/>
              <w:right w:val="single" w:sz="4" w:space="0" w:color="00000A"/>
            </w:tcBorders>
            <w:shd w:val="clear" w:color="auto" w:fill="auto"/>
          </w:tcPr>
          <w:p w14:paraId="3C56AB6A" w14:textId="238D71B4" w:rsidR="00A41EAE" w:rsidRPr="00231B4D" w:rsidRDefault="00A41EAE">
            <w:pPr>
              <w:jc w:val="right"/>
              <w:rPr>
                <w:color w:val="FF0000"/>
                <w:sz w:val="20"/>
                <w:highlight w:val="yellow"/>
              </w:rPr>
            </w:pPr>
            <w:r>
              <w:rPr>
                <w:sz w:val="18"/>
                <w:szCs w:val="18"/>
              </w:rPr>
              <w:t>0,000000</w:t>
            </w:r>
          </w:p>
        </w:tc>
        <w:tc>
          <w:tcPr>
            <w:tcW w:w="1134" w:type="dxa"/>
            <w:tcBorders>
              <w:bottom w:val="single" w:sz="4" w:space="0" w:color="00000A"/>
              <w:right w:val="single" w:sz="4" w:space="0" w:color="00000A"/>
            </w:tcBorders>
            <w:shd w:val="clear" w:color="auto" w:fill="auto"/>
          </w:tcPr>
          <w:p w14:paraId="63FAC970" w14:textId="03691681" w:rsidR="00A41EAE" w:rsidRPr="00231B4D" w:rsidRDefault="00A41EAE">
            <w:pPr>
              <w:jc w:val="right"/>
              <w:rPr>
                <w:color w:val="FF0000"/>
                <w:sz w:val="20"/>
                <w:highlight w:val="yellow"/>
              </w:rPr>
            </w:pPr>
            <w:r>
              <w:rPr>
                <w:sz w:val="18"/>
                <w:szCs w:val="18"/>
              </w:rPr>
              <w:t>0,000000</w:t>
            </w:r>
          </w:p>
        </w:tc>
        <w:tc>
          <w:tcPr>
            <w:tcW w:w="1134" w:type="dxa"/>
            <w:tcBorders>
              <w:bottom w:val="single" w:sz="4" w:space="0" w:color="00000A"/>
              <w:right w:val="single" w:sz="4" w:space="0" w:color="00000A"/>
            </w:tcBorders>
            <w:shd w:val="clear" w:color="auto" w:fill="auto"/>
          </w:tcPr>
          <w:p w14:paraId="270EB5EA" w14:textId="61E9BD94"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7A659EE2" w14:textId="22E10356"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278D2BE1" w14:textId="03FDFF71"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6DD9203E" w14:textId="4613C186" w:rsidR="00A41EAE" w:rsidRPr="00231B4D" w:rsidRDefault="00A41EAE">
            <w:pPr>
              <w:jc w:val="right"/>
              <w:rPr>
                <w:color w:val="FF0000"/>
                <w:sz w:val="20"/>
              </w:rPr>
            </w:pPr>
            <w:r>
              <w:rPr>
                <w:sz w:val="18"/>
                <w:szCs w:val="18"/>
              </w:rPr>
              <w:t>0,000000</w:t>
            </w:r>
          </w:p>
        </w:tc>
        <w:tc>
          <w:tcPr>
            <w:tcW w:w="1134" w:type="dxa"/>
            <w:tcBorders>
              <w:bottom w:val="single" w:sz="4" w:space="0" w:color="00000A"/>
              <w:right w:val="single" w:sz="4" w:space="0" w:color="00000A"/>
            </w:tcBorders>
            <w:shd w:val="clear" w:color="auto" w:fill="auto"/>
          </w:tcPr>
          <w:p w14:paraId="3DB6CBA2" w14:textId="70F25B70" w:rsidR="00A41EAE" w:rsidRPr="00231B4D" w:rsidRDefault="00A41EAE">
            <w:pPr>
              <w:jc w:val="right"/>
              <w:rPr>
                <w:color w:val="FF0000"/>
                <w:sz w:val="20"/>
              </w:rPr>
            </w:pPr>
            <w:r>
              <w:rPr>
                <w:sz w:val="18"/>
                <w:szCs w:val="18"/>
              </w:rPr>
              <w:t>0,000000</w:t>
            </w:r>
          </w:p>
        </w:tc>
        <w:tc>
          <w:tcPr>
            <w:tcW w:w="1276" w:type="dxa"/>
            <w:tcBorders>
              <w:bottom w:val="single" w:sz="4" w:space="0" w:color="00000A"/>
              <w:right w:val="single" w:sz="4" w:space="0" w:color="00000A"/>
            </w:tcBorders>
            <w:shd w:val="clear" w:color="auto" w:fill="auto"/>
          </w:tcPr>
          <w:p w14:paraId="28AEC8EA" w14:textId="5EFB70AA" w:rsidR="00A41EAE" w:rsidRPr="00231B4D" w:rsidRDefault="00A41EAE">
            <w:pPr>
              <w:jc w:val="right"/>
              <w:rPr>
                <w:color w:val="FF0000"/>
                <w:sz w:val="20"/>
              </w:rPr>
            </w:pPr>
            <w:r>
              <w:rPr>
                <w:sz w:val="18"/>
                <w:szCs w:val="18"/>
              </w:rPr>
              <w:t>0,000000</w:t>
            </w:r>
          </w:p>
        </w:tc>
        <w:tc>
          <w:tcPr>
            <w:tcW w:w="1275" w:type="dxa"/>
            <w:tcBorders>
              <w:bottom w:val="single" w:sz="4" w:space="0" w:color="00000A"/>
              <w:right w:val="single" w:sz="4" w:space="0" w:color="00000A"/>
            </w:tcBorders>
            <w:shd w:val="clear" w:color="auto" w:fill="auto"/>
          </w:tcPr>
          <w:p w14:paraId="545E8249" w14:textId="6D8B359B" w:rsidR="00A41EAE" w:rsidRPr="00231B4D" w:rsidRDefault="00A41EAE">
            <w:pPr>
              <w:jc w:val="right"/>
              <w:rPr>
                <w:color w:val="FF0000"/>
                <w:sz w:val="20"/>
              </w:rPr>
            </w:pPr>
            <w:r>
              <w:rPr>
                <w:sz w:val="18"/>
                <w:szCs w:val="18"/>
              </w:rPr>
              <w:t>0,000000</w:t>
            </w:r>
          </w:p>
        </w:tc>
      </w:tr>
    </w:tbl>
    <w:p w14:paraId="67ACA304" w14:textId="77777777" w:rsidR="00410D02" w:rsidRPr="00DD5C60" w:rsidRDefault="00410D02">
      <w:pPr>
        <w:sectPr w:rsidR="00410D02" w:rsidRPr="00DD5C60">
          <w:headerReference w:type="default" r:id="rId17"/>
          <w:footerReference w:type="default" r:id="rId18"/>
          <w:footerReference w:type="first" r:id="rId19"/>
          <w:pgSz w:w="16838" w:h="11906" w:orient="landscape"/>
          <w:pgMar w:top="992" w:right="1134" w:bottom="851" w:left="1134" w:header="709" w:footer="709" w:gutter="0"/>
          <w:cols w:space="720"/>
          <w:formProt w:val="0"/>
          <w:titlePg/>
          <w:docGrid w:linePitch="360" w:charSpace="-6145"/>
        </w:sectPr>
      </w:pPr>
    </w:p>
    <w:p w14:paraId="64F6AFFC" w14:textId="77777777" w:rsidR="00410D02" w:rsidRPr="00DD5C60" w:rsidRDefault="002224AD">
      <w:pPr>
        <w:pStyle w:val="10"/>
        <w:spacing w:after="0" w:line="240" w:lineRule="auto"/>
        <w:ind w:firstLine="709"/>
        <w:jc w:val="center"/>
        <w:rPr>
          <w:rFonts w:ascii="Times New Roman" w:hAnsi="Times New Roman"/>
          <w:b/>
          <w:sz w:val="28"/>
          <w:szCs w:val="28"/>
        </w:rPr>
      </w:pPr>
      <w:r w:rsidRPr="00DD5C60">
        <w:rPr>
          <w:rFonts w:ascii="Times New Roman" w:hAnsi="Times New Roman"/>
          <w:b/>
          <w:sz w:val="28"/>
          <w:szCs w:val="28"/>
        </w:rPr>
        <w:lastRenderedPageBreak/>
        <w:t>2. Подпрограмма 2 «Развитие системы защиты прав детей»</w:t>
      </w:r>
    </w:p>
    <w:p w14:paraId="66CA4716" w14:textId="77777777" w:rsidR="00410D02" w:rsidRPr="00DD5C60" w:rsidRDefault="00410D02">
      <w:pPr>
        <w:pStyle w:val="10"/>
        <w:spacing w:after="0" w:line="240" w:lineRule="auto"/>
        <w:ind w:firstLine="709"/>
        <w:jc w:val="center"/>
        <w:rPr>
          <w:rFonts w:ascii="Times New Roman" w:hAnsi="Times New Roman"/>
          <w:b/>
          <w:sz w:val="28"/>
          <w:szCs w:val="28"/>
        </w:rPr>
      </w:pPr>
    </w:p>
    <w:p w14:paraId="79161073"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2.1 Паспорт подпрограммы</w:t>
      </w:r>
    </w:p>
    <w:p w14:paraId="5E81F679" w14:textId="77777777" w:rsidR="00410D02" w:rsidRPr="00DD5C60" w:rsidRDefault="00410D02">
      <w:pPr>
        <w:pStyle w:val="10"/>
        <w:spacing w:after="0" w:line="240" w:lineRule="auto"/>
        <w:ind w:firstLine="709"/>
        <w:jc w:val="center"/>
        <w:rPr>
          <w:rFonts w:ascii="Times New Roman" w:hAnsi="Times New Roman"/>
          <w:sz w:val="28"/>
          <w:szCs w:val="28"/>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0A0" w:firstRow="1" w:lastRow="0" w:firstColumn="1" w:lastColumn="0" w:noHBand="0" w:noVBand="0"/>
      </w:tblPr>
      <w:tblGrid>
        <w:gridCol w:w="669"/>
        <w:gridCol w:w="3991"/>
        <w:gridCol w:w="5548"/>
      </w:tblGrid>
      <w:tr w:rsidR="00410D02" w:rsidRPr="00DD5C60" w14:paraId="31E0A0B7" w14:textId="77777777">
        <w:tc>
          <w:tcPr>
            <w:tcW w:w="6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AD972F9"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1</w:t>
            </w: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31C8D54"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Наименование подпрограммы </w:t>
            </w:r>
          </w:p>
        </w:tc>
        <w:tc>
          <w:tcPr>
            <w:tcW w:w="54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966A54F"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Подпрограмма 2 «Развитие системы защиты прав детей» </w:t>
            </w:r>
            <w:r w:rsidRPr="00DD5C60">
              <w:rPr>
                <w:rFonts w:ascii="Times New Roman" w:hAnsi="Times New Roman"/>
                <w:bCs/>
                <w:sz w:val="28"/>
                <w:szCs w:val="28"/>
              </w:rPr>
              <w:t xml:space="preserve">муниципальной программы </w:t>
            </w:r>
            <w:r w:rsidRPr="00DD5C60">
              <w:rPr>
                <w:rFonts w:ascii="Times New Roman" w:hAnsi="Times New Roman"/>
                <w:sz w:val="28"/>
                <w:szCs w:val="28"/>
              </w:rPr>
              <w:t xml:space="preserve">«Развитие образования Бурейского </w:t>
            </w:r>
            <w:r w:rsidR="002525C8">
              <w:rPr>
                <w:rFonts w:ascii="Times New Roman" w:hAnsi="Times New Roman"/>
                <w:sz w:val="28"/>
                <w:szCs w:val="28"/>
              </w:rPr>
              <w:t xml:space="preserve">муниципального </w:t>
            </w:r>
            <w:r w:rsidR="00516083" w:rsidRPr="00DD5C60">
              <w:rPr>
                <w:rFonts w:ascii="Times New Roman" w:hAnsi="Times New Roman"/>
                <w:sz w:val="28"/>
                <w:szCs w:val="28"/>
              </w:rPr>
              <w:t>округа</w:t>
            </w:r>
            <w:r w:rsidRPr="00DD5C60">
              <w:rPr>
                <w:rFonts w:ascii="Times New Roman" w:hAnsi="Times New Roman"/>
                <w:sz w:val="28"/>
                <w:szCs w:val="28"/>
              </w:rPr>
              <w:t xml:space="preserve">  на 20</w:t>
            </w:r>
            <w:r w:rsidR="00516083" w:rsidRPr="00DD5C60">
              <w:rPr>
                <w:rFonts w:ascii="Times New Roman" w:hAnsi="Times New Roman"/>
                <w:sz w:val="28"/>
                <w:szCs w:val="28"/>
              </w:rPr>
              <w:t>22</w:t>
            </w:r>
            <w:r w:rsidRPr="00DD5C60">
              <w:rPr>
                <w:rFonts w:ascii="Times New Roman" w:hAnsi="Times New Roman"/>
                <w:sz w:val="28"/>
                <w:szCs w:val="28"/>
              </w:rPr>
              <w:t xml:space="preserve"> – 20</w:t>
            </w:r>
            <w:r w:rsidR="00516083" w:rsidRPr="00DD5C60">
              <w:rPr>
                <w:rFonts w:ascii="Times New Roman" w:hAnsi="Times New Roman"/>
                <w:sz w:val="28"/>
                <w:szCs w:val="28"/>
              </w:rPr>
              <w:t>30</w:t>
            </w:r>
            <w:r w:rsidRPr="00DD5C60">
              <w:rPr>
                <w:rFonts w:ascii="Times New Roman" w:hAnsi="Times New Roman"/>
                <w:sz w:val="28"/>
                <w:szCs w:val="28"/>
              </w:rPr>
              <w:t xml:space="preserve"> годы»</w:t>
            </w:r>
          </w:p>
        </w:tc>
      </w:tr>
      <w:tr w:rsidR="00410D02" w:rsidRPr="00DD5C60" w14:paraId="570D754D" w14:textId="77777777">
        <w:trPr>
          <w:trHeight w:val="400"/>
        </w:trPr>
        <w:tc>
          <w:tcPr>
            <w:tcW w:w="660" w:type="dxa"/>
            <w:tcBorders>
              <w:left w:val="single" w:sz="4" w:space="0" w:color="00000A"/>
              <w:bottom w:val="single" w:sz="4" w:space="0" w:color="00000A"/>
              <w:right w:val="single" w:sz="4" w:space="0" w:color="00000A"/>
            </w:tcBorders>
            <w:shd w:val="clear" w:color="auto" w:fill="auto"/>
            <w:tcMar>
              <w:left w:w="70" w:type="dxa"/>
            </w:tcMar>
          </w:tcPr>
          <w:p w14:paraId="11825E3B"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2</w:t>
            </w:r>
          </w:p>
        </w:tc>
        <w:tc>
          <w:tcPr>
            <w:tcW w:w="3934" w:type="dxa"/>
            <w:tcBorders>
              <w:left w:val="single" w:sz="4" w:space="0" w:color="00000A"/>
              <w:bottom w:val="single" w:sz="4" w:space="0" w:color="00000A"/>
              <w:right w:val="single" w:sz="4" w:space="0" w:color="00000A"/>
            </w:tcBorders>
            <w:shd w:val="clear" w:color="auto" w:fill="auto"/>
            <w:tcMar>
              <w:left w:w="70" w:type="dxa"/>
            </w:tcMar>
          </w:tcPr>
          <w:p w14:paraId="5165B76D"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Координатор подпрограммы</w:t>
            </w:r>
          </w:p>
        </w:tc>
        <w:tc>
          <w:tcPr>
            <w:tcW w:w="5469" w:type="dxa"/>
            <w:tcBorders>
              <w:left w:val="single" w:sz="4" w:space="0" w:color="00000A"/>
              <w:bottom w:val="single" w:sz="4" w:space="0" w:color="00000A"/>
              <w:right w:val="single" w:sz="4" w:space="0" w:color="00000A"/>
            </w:tcBorders>
            <w:shd w:val="clear" w:color="auto" w:fill="auto"/>
            <w:tcMar>
              <w:left w:w="70" w:type="dxa"/>
            </w:tcMar>
          </w:tcPr>
          <w:p w14:paraId="463AC111" w14:textId="77777777" w:rsidR="00410D02" w:rsidRPr="00DD5C60" w:rsidRDefault="002224AD" w:rsidP="002525C8">
            <w:pPr>
              <w:pStyle w:val="10"/>
              <w:spacing w:after="0" w:line="240" w:lineRule="auto"/>
              <w:jc w:val="both"/>
              <w:rPr>
                <w:rFonts w:ascii="Times New Roman" w:hAnsi="Times New Roman"/>
                <w:sz w:val="28"/>
                <w:szCs w:val="28"/>
              </w:rPr>
            </w:pPr>
            <w:r w:rsidRPr="00DD5C60">
              <w:rPr>
                <w:rFonts w:ascii="Times New Roman" w:hAnsi="Times New Roman"/>
                <w:sz w:val="28"/>
                <w:szCs w:val="28"/>
              </w:rPr>
              <w:t>МКУ Отдел образования</w:t>
            </w:r>
            <w:r w:rsidR="00393962">
              <w:rPr>
                <w:rFonts w:ascii="Times New Roman CYR" w:eastAsia="Calibri" w:hAnsi="Times New Roman CYR" w:cs="Times New Roman CYR"/>
                <w:color w:val="00000A"/>
                <w:sz w:val="28"/>
                <w:szCs w:val="28"/>
              </w:rPr>
              <w:t xml:space="preserve"> администрации</w:t>
            </w:r>
            <w:r w:rsidRPr="00DD5C60">
              <w:rPr>
                <w:rFonts w:ascii="Times New Roman" w:hAnsi="Times New Roman"/>
                <w:sz w:val="28"/>
                <w:szCs w:val="28"/>
              </w:rPr>
              <w:t xml:space="preserve"> Бурейского </w:t>
            </w:r>
            <w:r w:rsidR="002525C8">
              <w:rPr>
                <w:rFonts w:ascii="Times New Roman" w:hAnsi="Times New Roman"/>
                <w:sz w:val="28"/>
                <w:szCs w:val="28"/>
              </w:rPr>
              <w:t xml:space="preserve">муниципального </w:t>
            </w:r>
            <w:r w:rsidR="00516083" w:rsidRPr="00DD5C60">
              <w:rPr>
                <w:rFonts w:ascii="Times New Roman" w:hAnsi="Times New Roman"/>
                <w:sz w:val="28"/>
                <w:szCs w:val="28"/>
              </w:rPr>
              <w:t>округа</w:t>
            </w:r>
          </w:p>
        </w:tc>
      </w:tr>
      <w:tr w:rsidR="00410D02" w:rsidRPr="00DD5C60" w14:paraId="2798EC70" w14:textId="77777777">
        <w:trPr>
          <w:trHeight w:val="400"/>
        </w:trPr>
        <w:tc>
          <w:tcPr>
            <w:tcW w:w="660" w:type="dxa"/>
            <w:tcBorders>
              <w:left w:val="single" w:sz="4" w:space="0" w:color="00000A"/>
              <w:bottom w:val="single" w:sz="4" w:space="0" w:color="00000A"/>
              <w:right w:val="single" w:sz="4" w:space="0" w:color="00000A"/>
            </w:tcBorders>
            <w:shd w:val="clear" w:color="auto" w:fill="auto"/>
            <w:tcMar>
              <w:left w:w="70" w:type="dxa"/>
            </w:tcMar>
          </w:tcPr>
          <w:p w14:paraId="3A59F9CB"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3</w:t>
            </w:r>
          </w:p>
        </w:tc>
        <w:tc>
          <w:tcPr>
            <w:tcW w:w="3934" w:type="dxa"/>
            <w:tcBorders>
              <w:left w:val="single" w:sz="4" w:space="0" w:color="00000A"/>
              <w:bottom w:val="single" w:sz="4" w:space="0" w:color="00000A"/>
              <w:right w:val="single" w:sz="4" w:space="0" w:color="00000A"/>
            </w:tcBorders>
            <w:shd w:val="clear" w:color="auto" w:fill="auto"/>
            <w:tcMar>
              <w:left w:w="70" w:type="dxa"/>
            </w:tcMar>
          </w:tcPr>
          <w:p w14:paraId="28D0AD06"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Участники подпрограммы</w:t>
            </w:r>
          </w:p>
        </w:tc>
        <w:tc>
          <w:tcPr>
            <w:tcW w:w="5469" w:type="dxa"/>
            <w:tcBorders>
              <w:left w:val="single" w:sz="4" w:space="0" w:color="00000A"/>
              <w:bottom w:val="single" w:sz="4" w:space="0" w:color="00000A"/>
              <w:right w:val="single" w:sz="4" w:space="0" w:color="00000A"/>
            </w:tcBorders>
            <w:shd w:val="clear" w:color="auto" w:fill="auto"/>
            <w:tcMar>
              <w:left w:w="70" w:type="dxa"/>
            </w:tcMar>
          </w:tcPr>
          <w:p w14:paraId="688A9592" w14:textId="77777777" w:rsidR="00410D02" w:rsidRPr="00DD5C60" w:rsidRDefault="002224AD" w:rsidP="00515A01">
            <w:pPr>
              <w:pStyle w:val="10"/>
              <w:spacing w:after="0" w:line="240" w:lineRule="auto"/>
              <w:jc w:val="both"/>
              <w:rPr>
                <w:rFonts w:ascii="Times New Roman" w:hAnsi="Times New Roman"/>
                <w:sz w:val="28"/>
                <w:szCs w:val="28"/>
              </w:rPr>
            </w:pPr>
            <w:r w:rsidRPr="00DD5C60">
              <w:rPr>
                <w:rFonts w:ascii="Times New Roman" w:hAnsi="Times New Roman"/>
                <w:sz w:val="28"/>
                <w:szCs w:val="28"/>
              </w:rPr>
              <w:t>МКУ Отдел образования</w:t>
            </w:r>
            <w:r w:rsidR="00393962">
              <w:rPr>
                <w:rFonts w:ascii="Times New Roman CYR" w:eastAsia="Calibri" w:hAnsi="Times New Roman CYR" w:cs="Times New Roman CYR"/>
                <w:color w:val="00000A"/>
                <w:sz w:val="28"/>
                <w:szCs w:val="28"/>
              </w:rPr>
              <w:t xml:space="preserve"> администрации</w:t>
            </w:r>
            <w:r w:rsidRPr="00DD5C60">
              <w:rPr>
                <w:rFonts w:ascii="Times New Roman" w:hAnsi="Times New Roman"/>
                <w:sz w:val="28"/>
                <w:szCs w:val="28"/>
              </w:rPr>
              <w:t xml:space="preserve"> </w:t>
            </w:r>
            <w:r w:rsidR="002525C8" w:rsidRPr="002525C8">
              <w:rPr>
                <w:rFonts w:ascii="Times New Roman" w:hAnsi="Times New Roman"/>
                <w:sz w:val="28"/>
                <w:szCs w:val="28"/>
              </w:rPr>
              <w:t>Бурейского муниципального округа</w:t>
            </w:r>
          </w:p>
        </w:tc>
      </w:tr>
      <w:tr w:rsidR="00410D02" w:rsidRPr="00DD5C60" w14:paraId="5B916280" w14:textId="77777777">
        <w:trPr>
          <w:trHeight w:val="400"/>
        </w:trPr>
        <w:tc>
          <w:tcPr>
            <w:tcW w:w="660" w:type="dxa"/>
            <w:tcBorders>
              <w:left w:val="single" w:sz="4" w:space="0" w:color="00000A"/>
              <w:bottom w:val="single" w:sz="4" w:space="0" w:color="00000A"/>
              <w:right w:val="single" w:sz="4" w:space="0" w:color="00000A"/>
            </w:tcBorders>
            <w:shd w:val="clear" w:color="auto" w:fill="auto"/>
            <w:tcMar>
              <w:left w:w="70" w:type="dxa"/>
            </w:tcMar>
          </w:tcPr>
          <w:p w14:paraId="30B35BD5"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4</w:t>
            </w:r>
          </w:p>
        </w:tc>
        <w:tc>
          <w:tcPr>
            <w:tcW w:w="3934" w:type="dxa"/>
            <w:tcBorders>
              <w:left w:val="single" w:sz="4" w:space="0" w:color="00000A"/>
              <w:bottom w:val="single" w:sz="4" w:space="0" w:color="00000A"/>
              <w:right w:val="single" w:sz="4" w:space="0" w:color="00000A"/>
            </w:tcBorders>
            <w:shd w:val="clear" w:color="auto" w:fill="auto"/>
            <w:tcMar>
              <w:left w:w="70" w:type="dxa"/>
            </w:tcMar>
          </w:tcPr>
          <w:p w14:paraId="6BD6B75E"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Цель подпрограммы</w:t>
            </w:r>
          </w:p>
        </w:tc>
        <w:tc>
          <w:tcPr>
            <w:tcW w:w="5469" w:type="dxa"/>
            <w:tcBorders>
              <w:left w:val="single" w:sz="4" w:space="0" w:color="00000A"/>
              <w:bottom w:val="single" w:sz="4" w:space="0" w:color="00000A"/>
              <w:right w:val="single" w:sz="4" w:space="0" w:color="00000A"/>
            </w:tcBorders>
            <w:shd w:val="clear" w:color="auto" w:fill="auto"/>
            <w:tcMar>
              <w:left w:w="70" w:type="dxa"/>
            </w:tcMar>
          </w:tcPr>
          <w:p w14:paraId="27458BCF"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Совершенствование деятельности по защите прав детей</w:t>
            </w:r>
            <w:r w:rsidR="00516083" w:rsidRPr="00DD5C60">
              <w:rPr>
                <w:rFonts w:ascii="Times New Roman" w:hAnsi="Times New Roman"/>
                <w:bCs/>
                <w:sz w:val="28"/>
                <w:szCs w:val="28"/>
              </w:rPr>
              <w:t xml:space="preserve"> </w:t>
            </w:r>
            <w:r w:rsidRPr="00DD5C60">
              <w:rPr>
                <w:rFonts w:ascii="Times New Roman" w:hAnsi="Times New Roman"/>
                <w:bCs/>
                <w:sz w:val="28"/>
                <w:szCs w:val="28"/>
              </w:rPr>
              <w:t>на отдых, оздоровление и социальную поддержку.</w:t>
            </w:r>
          </w:p>
          <w:p w14:paraId="32114503"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bCs/>
                <w:sz w:val="28"/>
                <w:szCs w:val="28"/>
              </w:rPr>
              <w:t>Выявление и поддержка одаренных детей.</w:t>
            </w:r>
          </w:p>
        </w:tc>
      </w:tr>
      <w:tr w:rsidR="00410D02" w:rsidRPr="00DD5C60" w14:paraId="72AB5879" w14:textId="77777777">
        <w:trPr>
          <w:trHeight w:val="400"/>
        </w:trPr>
        <w:tc>
          <w:tcPr>
            <w:tcW w:w="660" w:type="dxa"/>
            <w:tcBorders>
              <w:left w:val="single" w:sz="4" w:space="0" w:color="00000A"/>
              <w:bottom w:val="single" w:sz="4" w:space="0" w:color="00000A"/>
              <w:right w:val="single" w:sz="4" w:space="0" w:color="00000A"/>
            </w:tcBorders>
            <w:shd w:val="clear" w:color="auto" w:fill="auto"/>
            <w:tcMar>
              <w:left w:w="70" w:type="dxa"/>
            </w:tcMar>
          </w:tcPr>
          <w:p w14:paraId="737C9D3E"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5</w:t>
            </w:r>
          </w:p>
        </w:tc>
        <w:tc>
          <w:tcPr>
            <w:tcW w:w="3934" w:type="dxa"/>
            <w:tcBorders>
              <w:left w:val="single" w:sz="4" w:space="0" w:color="00000A"/>
              <w:bottom w:val="single" w:sz="4" w:space="0" w:color="00000A"/>
              <w:right w:val="single" w:sz="4" w:space="0" w:color="00000A"/>
            </w:tcBorders>
            <w:shd w:val="clear" w:color="auto" w:fill="auto"/>
            <w:tcMar>
              <w:left w:w="70" w:type="dxa"/>
            </w:tcMar>
          </w:tcPr>
          <w:p w14:paraId="0EA93E13"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Задачи подпрограммы</w:t>
            </w:r>
          </w:p>
          <w:p w14:paraId="0DBF1DC5" w14:textId="77777777" w:rsidR="00410D02" w:rsidRPr="00DD5C60" w:rsidRDefault="00410D02">
            <w:pPr>
              <w:pStyle w:val="10"/>
              <w:spacing w:after="0" w:line="240" w:lineRule="auto"/>
              <w:jc w:val="both"/>
              <w:rPr>
                <w:rFonts w:ascii="Times New Roman" w:hAnsi="Times New Roman"/>
                <w:sz w:val="28"/>
                <w:szCs w:val="28"/>
              </w:rPr>
            </w:pPr>
          </w:p>
        </w:tc>
        <w:tc>
          <w:tcPr>
            <w:tcW w:w="5469" w:type="dxa"/>
            <w:tcBorders>
              <w:left w:val="single" w:sz="4" w:space="0" w:color="00000A"/>
              <w:bottom w:val="single" w:sz="4" w:space="0" w:color="00000A"/>
              <w:right w:val="single" w:sz="4" w:space="0" w:color="00000A"/>
            </w:tcBorders>
            <w:shd w:val="clear" w:color="auto" w:fill="auto"/>
            <w:tcMar>
              <w:left w:w="70" w:type="dxa"/>
            </w:tcMar>
          </w:tcPr>
          <w:p w14:paraId="77E5D140"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1. Обеспечение отдыха и оздоровления детей, реализация программ их трудовой занятости в каникулярное время.</w:t>
            </w:r>
          </w:p>
          <w:p w14:paraId="4699776A"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2. Повышение качества услуг, предоставляемых организациями отдыха и оздоровления детей.</w:t>
            </w:r>
          </w:p>
          <w:p w14:paraId="0886FE65"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3. Реализация мер по защите прав несовершеннолетних из малообеспеченных семей, детей-сирот и детей, оставшихся без попечения родителей, обеспечению их социальной адаптации.</w:t>
            </w:r>
          </w:p>
          <w:p w14:paraId="3DDA16D9"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4. Обеспечение мероприятий по поддержке талантливых и одаренных детей.</w:t>
            </w:r>
          </w:p>
        </w:tc>
      </w:tr>
      <w:tr w:rsidR="00410D02" w:rsidRPr="00DD5C60" w14:paraId="37310DE2" w14:textId="77777777">
        <w:trPr>
          <w:trHeight w:val="400"/>
        </w:trPr>
        <w:tc>
          <w:tcPr>
            <w:tcW w:w="6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26E0B66"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6</w:t>
            </w: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2B82232"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Сроки реализации</w:t>
            </w:r>
          </w:p>
          <w:p w14:paraId="2D049F59"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подпрограммы                            </w:t>
            </w:r>
          </w:p>
        </w:tc>
        <w:tc>
          <w:tcPr>
            <w:tcW w:w="54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561E23D"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20</w:t>
            </w:r>
            <w:r w:rsidR="00516083" w:rsidRPr="00DD5C60">
              <w:rPr>
                <w:rFonts w:ascii="Times New Roman" w:hAnsi="Times New Roman"/>
                <w:sz w:val="28"/>
                <w:szCs w:val="28"/>
              </w:rPr>
              <w:t>22</w:t>
            </w:r>
            <w:r w:rsidRPr="00DD5C60">
              <w:rPr>
                <w:rFonts w:ascii="Times New Roman" w:hAnsi="Times New Roman"/>
                <w:sz w:val="28"/>
                <w:szCs w:val="28"/>
              </w:rPr>
              <w:t xml:space="preserve"> – 20</w:t>
            </w:r>
            <w:r w:rsidR="00516083" w:rsidRPr="00DD5C60">
              <w:rPr>
                <w:rFonts w:ascii="Times New Roman" w:hAnsi="Times New Roman"/>
                <w:sz w:val="28"/>
                <w:szCs w:val="28"/>
              </w:rPr>
              <w:t>30</w:t>
            </w:r>
            <w:r w:rsidRPr="00DD5C60">
              <w:rPr>
                <w:rFonts w:ascii="Times New Roman" w:hAnsi="Times New Roman"/>
                <w:sz w:val="28"/>
                <w:szCs w:val="28"/>
              </w:rPr>
              <w:t xml:space="preserve"> годы</w:t>
            </w:r>
          </w:p>
        </w:tc>
      </w:tr>
      <w:tr w:rsidR="00410D02" w:rsidRPr="00DD5C60" w14:paraId="159E5370" w14:textId="77777777">
        <w:trPr>
          <w:trHeight w:val="400"/>
        </w:trPr>
        <w:tc>
          <w:tcPr>
            <w:tcW w:w="6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EE7B21"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7</w:t>
            </w: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AF68DA3" w14:textId="77777777" w:rsidR="00410D02" w:rsidRPr="00DD5C60" w:rsidRDefault="002224AD" w:rsidP="001852AC">
            <w:pPr>
              <w:pStyle w:val="10"/>
              <w:spacing w:after="0" w:line="240" w:lineRule="auto"/>
              <w:jc w:val="both"/>
              <w:rPr>
                <w:rFonts w:ascii="Times New Roman" w:hAnsi="Times New Roman"/>
                <w:sz w:val="28"/>
                <w:szCs w:val="28"/>
              </w:rPr>
            </w:pPr>
            <w:r w:rsidRPr="00DD5C60">
              <w:rPr>
                <w:rFonts w:ascii="Times New Roman" w:hAnsi="Times New Roman"/>
                <w:sz w:val="28"/>
                <w:szCs w:val="28"/>
              </w:rPr>
              <w:t>Объемы ассигнований бюджета</w:t>
            </w:r>
            <w:r w:rsidR="001852AC">
              <w:rPr>
                <w:rFonts w:ascii="Times New Roman" w:hAnsi="Times New Roman"/>
                <w:sz w:val="28"/>
                <w:szCs w:val="28"/>
              </w:rPr>
              <w:t xml:space="preserve"> муниципального округа</w:t>
            </w:r>
            <w:r w:rsidRPr="00DD5C60">
              <w:rPr>
                <w:rFonts w:ascii="Times New Roman" w:hAnsi="Times New Roman"/>
                <w:sz w:val="28"/>
                <w:szCs w:val="28"/>
              </w:rPr>
              <w:t xml:space="preserve"> подпрограммы (с расшифровкой по годам ее реализации), а также прогнозные объемы средств, привлекаемых из других источников      </w:t>
            </w:r>
          </w:p>
        </w:tc>
        <w:tc>
          <w:tcPr>
            <w:tcW w:w="54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38F1274" w14:textId="77777777" w:rsidR="00A41EAE" w:rsidRPr="00A41EAE" w:rsidRDefault="00A41EAE" w:rsidP="00A41EAE">
            <w:pPr>
              <w:suppressAutoHyphens/>
              <w:ind w:right="67"/>
              <w:rPr>
                <w:rFonts w:cs="Arial"/>
                <w:sz w:val="28"/>
                <w:szCs w:val="28"/>
                <w:lang w:eastAsia="en-US"/>
              </w:rPr>
            </w:pPr>
            <w:r w:rsidRPr="00A41EAE">
              <w:rPr>
                <w:rFonts w:cs="Arial"/>
                <w:sz w:val="28"/>
                <w:szCs w:val="28"/>
                <w:lang w:eastAsia="en-US"/>
              </w:rPr>
              <w:t>Планируемые общие затраты на реализацию подпрограммы – 165190,158 тыс. рублей, в том числе:</w:t>
            </w:r>
          </w:p>
          <w:p w14:paraId="02C3E35B" w14:textId="77777777" w:rsidR="00A41EAE" w:rsidRPr="00A41EAE" w:rsidRDefault="00A41EAE" w:rsidP="00A41EAE">
            <w:pPr>
              <w:suppressAutoHyphens/>
              <w:ind w:right="67" w:firstLine="18"/>
              <w:rPr>
                <w:rFonts w:cs="Arial"/>
                <w:sz w:val="28"/>
                <w:szCs w:val="28"/>
                <w:lang w:eastAsia="en-US"/>
              </w:rPr>
            </w:pPr>
            <w:r w:rsidRPr="00A41EAE">
              <w:rPr>
                <w:rFonts w:cs="Arial"/>
                <w:sz w:val="28"/>
                <w:szCs w:val="28"/>
                <w:lang w:eastAsia="en-US"/>
              </w:rPr>
              <w:t>2022 год – 18765,365 тыс. рублей;</w:t>
            </w:r>
          </w:p>
          <w:p w14:paraId="2FF5CD29" w14:textId="77777777" w:rsidR="00A41EAE" w:rsidRPr="00A41EAE" w:rsidRDefault="00A41EAE" w:rsidP="00A41EAE">
            <w:pPr>
              <w:suppressAutoHyphens/>
              <w:ind w:right="67" w:firstLine="18"/>
              <w:rPr>
                <w:rFonts w:cs="Arial"/>
                <w:sz w:val="28"/>
                <w:szCs w:val="28"/>
                <w:lang w:eastAsia="en-US"/>
              </w:rPr>
            </w:pPr>
            <w:r w:rsidRPr="00A41EAE">
              <w:rPr>
                <w:rFonts w:cs="Arial"/>
                <w:sz w:val="28"/>
                <w:szCs w:val="28"/>
                <w:lang w:eastAsia="en-US"/>
              </w:rPr>
              <w:t>2023 год – 18379,589 тыс. рублей;</w:t>
            </w:r>
          </w:p>
          <w:p w14:paraId="03CC7318" w14:textId="77777777" w:rsidR="00A41EAE" w:rsidRPr="00A41EAE" w:rsidRDefault="00A41EAE" w:rsidP="00A41EAE">
            <w:pPr>
              <w:suppressAutoHyphens/>
              <w:ind w:right="67" w:firstLine="18"/>
              <w:rPr>
                <w:rFonts w:cs="Arial"/>
                <w:sz w:val="28"/>
                <w:szCs w:val="28"/>
                <w:lang w:eastAsia="en-US"/>
              </w:rPr>
            </w:pPr>
            <w:r w:rsidRPr="00A41EAE">
              <w:rPr>
                <w:rFonts w:cs="Arial"/>
                <w:sz w:val="28"/>
                <w:szCs w:val="28"/>
                <w:lang w:eastAsia="en-US"/>
              </w:rPr>
              <w:t>2024 год – 18395,120 тыс. рублей;</w:t>
            </w:r>
          </w:p>
          <w:p w14:paraId="556817FD" w14:textId="77777777" w:rsidR="00A41EAE" w:rsidRPr="00A41EAE" w:rsidRDefault="00A41EAE" w:rsidP="00A41EAE">
            <w:pPr>
              <w:suppressAutoHyphens/>
              <w:ind w:right="67" w:firstLine="18"/>
              <w:rPr>
                <w:rFonts w:cs="Arial"/>
                <w:sz w:val="28"/>
                <w:szCs w:val="28"/>
                <w:lang w:eastAsia="en-US"/>
              </w:rPr>
            </w:pPr>
            <w:r w:rsidRPr="00A41EAE">
              <w:rPr>
                <w:rFonts w:cs="Arial"/>
                <w:sz w:val="28"/>
                <w:szCs w:val="28"/>
                <w:lang w:eastAsia="en-US"/>
              </w:rPr>
              <w:t>2025 год – 18275,014  тыс. рублей;</w:t>
            </w:r>
          </w:p>
          <w:p w14:paraId="156D2E90" w14:textId="77777777" w:rsidR="00A41EAE" w:rsidRPr="00A41EAE" w:rsidRDefault="00A41EAE" w:rsidP="00A41EAE">
            <w:pPr>
              <w:suppressAutoHyphens/>
              <w:ind w:right="67" w:firstLine="18"/>
              <w:rPr>
                <w:rFonts w:cs="Arial"/>
                <w:sz w:val="28"/>
                <w:szCs w:val="28"/>
                <w:lang w:eastAsia="en-US"/>
              </w:rPr>
            </w:pPr>
            <w:r w:rsidRPr="00A41EAE">
              <w:rPr>
                <w:rFonts w:cs="Arial"/>
                <w:sz w:val="28"/>
                <w:szCs w:val="28"/>
                <w:lang w:eastAsia="en-US"/>
              </w:rPr>
              <w:t>2026 год – 18275,014  тыс. рублей;</w:t>
            </w:r>
          </w:p>
          <w:p w14:paraId="18A00223" w14:textId="77777777" w:rsidR="00A41EAE" w:rsidRPr="00A41EAE" w:rsidRDefault="00A41EAE" w:rsidP="00A41EAE">
            <w:pPr>
              <w:suppressAutoHyphens/>
              <w:ind w:right="67" w:firstLine="18"/>
              <w:rPr>
                <w:rFonts w:cs="Arial"/>
                <w:sz w:val="28"/>
                <w:szCs w:val="28"/>
                <w:lang w:eastAsia="en-US"/>
              </w:rPr>
            </w:pPr>
            <w:r w:rsidRPr="00A41EAE">
              <w:rPr>
                <w:rFonts w:cs="Arial"/>
                <w:sz w:val="28"/>
                <w:szCs w:val="28"/>
                <w:lang w:eastAsia="en-US"/>
              </w:rPr>
              <w:t>2027 год – 18275,014  тыс. рублей;</w:t>
            </w:r>
          </w:p>
          <w:p w14:paraId="4D7EB88E" w14:textId="77777777" w:rsidR="00A41EAE" w:rsidRPr="00A41EAE" w:rsidRDefault="00A41EAE" w:rsidP="00A41EAE">
            <w:pPr>
              <w:suppressAutoHyphens/>
              <w:ind w:right="67" w:firstLine="18"/>
              <w:rPr>
                <w:rFonts w:cs="Arial"/>
                <w:sz w:val="28"/>
                <w:szCs w:val="28"/>
                <w:lang w:eastAsia="en-US"/>
              </w:rPr>
            </w:pPr>
            <w:r w:rsidRPr="00A41EAE">
              <w:rPr>
                <w:rFonts w:cs="Arial"/>
                <w:sz w:val="28"/>
                <w:szCs w:val="28"/>
                <w:lang w:eastAsia="en-US"/>
              </w:rPr>
              <w:t>2028 год – 18275,014  тыс. рублей;</w:t>
            </w:r>
          </w:p>
          <w:p w14:paraId="117AF023" w14:textId="77777777" w:rsidR="00A41EAE" w:rsidRPr="00A41EAE" w:rsidRDefault="00A41EAE" w:rsidP="00A41EAE">
            <w:pPr>
              <w:suppressAutoHyphens/>
              <w:ind w:right="67" w:firstLine="18"/>
              <w:rPr>
                <w:rFonts w:cs="Arial"/>
                <w:sz w:val="28"/>
                <w:szCs w:val="28"/>
                <w:lang w:eastAsia="en-US"/>
              </w:rPr>
            </w:pPr>
            <w:r w:rsidRPr="00A41EAE">
              <w:rPr>
                <w:rFonts w:cs="Arial"/>
                <w:sz w:val="28"/>
                <w:szCs w:val="28"/>
                <w:lang w:eastAsia="en-US"/>
              </w:rPr>
              <w:t>2029 год – 18275,014  тыс. рублей;</w:t>
            </w:r>
          </w:p>
          <w:p w14:paraId="345B2C4F" w14:textId="77777777" w:rsidR="00A41EAE" w:rsidRPr="00A41EAE" w:rsidRDefault="00A41EAE" w:rsidP="00A41EAE">
            <w:pPr>
              <w:suppressAutoHyphens/>
              <w:ind w:right="67" w:firstLine="18"/>
              <w:rPr>
                <w:rFonts w:cs="Arial"/>
                <w:sz w:val="28"/>
                <w:szCs w:val="28"/>
                <w:lang w:eastAsia="en-US"/>
              </w:rPr>
            </w:pPr>
            <w:r w:rsidRPr="00A41EAE">
              <w:rPr>
                <w:rFonts w:cs="Arial"/>
                <w:sz w:val="28"/>
                <w:szCs w:val="28"/>
                <w:lang w:eastAsia="en-US"/>
              </w:rPr>
              <w:lastRenderedPageBreak/>
              <w:t>2030 год – 18275,014  тыс. рублей;</w:t>
            </w:r>
          </w:p>
          <w:p w14:paraId="28BF9204" w14:textId="77777777" w:rsidR="00A41EAE" w:rsidRPr="00A41EAE" w:rsidRDefault="00A41EAE" w:rsidP="00A41EAE">
            <w:pPr>
              <w:suppressAutoHyphens/>
              <w:ind w:right="67" w:firstLine="18"/>
              <w:rPr>
                <w:rFonts w:cs="Arial"/>
                <w:sz w:val="28"/>
                <w:szCs w:val="28"/>
                <w:lang w:eastAsia="en-US"/>
              </w:rPr>
            </w:pPr>
            <w:r w:rsidRPr="00A41EAE">
              <w:rPr>
                <w:rFonts w:cs="Arial"/>
                <w:sz w:val="28"/>
                <w:szCs w:val="28"/>
                <w:lang w:eastAsia="en-US"/>
              </w:rPr>
              <w:t xml:space="preserve">из них: за счет средств федерального бюджета – 0,000 тыс. рублей, в том числе: </w:t>
            </w:r>
          </w:p>
          <w:p w14:paraId="58516996" w14:textId="77777777" w:rsidR="00A41EAE" w:rsidRPr="00A41EAE" w:rsidRDefault="00A41EAE" w:rsidP="00A41EAE">
            <w:pPr>
              <w:suppressAutoHyphens/>
              <w:ind w:right="67"/>
              <w:rPr>
                <w:rFonts w:cs="Arial"/>
                <w:sz w:val="28"/>
                <w:szCs w:val="28"/>
                <w:lang w:eastAsia="en-US"/>
              </w:rPr>
            </w:pPr>
            <w:r w:rsidRPr="00A41EAE">
              <w:rPr>
                <w:rFonts w:cs="Arial"/>
                <w:sz w:val="28"/>
                <w:szCs w:val="28"/>
                <w:lang w:eastAsia="en-US"/>
              </w:rPr>
              <w:t>2022 год – 0,000  тыс. рублей;</w:t>
            </w:r>
          </w:p>
          <w:p w14:paraId="464C79EE" w14:textId="77777777" w:rsidR="00A41EAE" w:rsidRPr="00A41EAE" w:rsidRDefault="00A41EAE" w:rsidP="00A41EAE">
            <w:pPr>
              <w:suppressAutoHyphens/>
              <w:ind w:right="67"/>
              <w:rPr>
                <w:rFonts w:cs="Arial"/>
                <w:sz w:val="28"/>
                <w:szCs w:val="28"/>
                <w:lang w:eastAsia="en-US"/>
              </w:rPr>
            </w:pPr>
            <w:r w:rsidRPr="00A41EAE">
              <w:rPr>
                <w:rFonts w:cs="Arial"/>
                <w:sz w:val="28"/>
                <w:szCs w:val="28"/>
                <w:lang w:eastAsia="en-US"/>
              </w:rPr>
              <w:t>2023 год – 0,000  тыс. рублей;</w:t>
            </w:r>
          </w:p>
          <w:p w14:paraId="7EEE8283" w14:textId="77777777" w:rsidR="00A41EAE" w:rsidRPr="00A41EAE" w:rsidRDefault="00A41EAE" w:rsidP="00A41EAE">
            <w:pPr>
              <w:suppressAutoHyphens/>
              <w:ind w:right="67"/>
              <w:rPr>
                <w:rFonts w:cs="Arial"/>
                <w:sz w:val="28"/>
                <w:szCs w:val="28"/>
                <w:lang w:eastAsia="en-US"/>
              </w:rPr>
            </w:pPr>
            <w:r w:rsidRPr="00A41EAE">
              <w:rPr>
                <w:rFonts w:cs="Arial"/>
                <w:sz w:val="28"/>
                <w:szCs w:val="28"/>
                <w:lang w:eastAsia="en-US"/>
              </w:rPr>
              <w:t>2024 год – 0,000  тыс. рублей;</w:t>
            </w:r>
          </w:p>
          <w:p w14:paraId="1F11E0BD" w14:textId="77777777" w:rsidR="00A41EAE" w:rsidRPr="00A41EAE" w:rsidRDefault="00A41EAE" w:rsidP="00A41EAE">
            <w:pPr>
              <w:suppressAutoHyphens/>
              <w:ind w:right="67"/>
              <w:rPr>
                <w:rFonts w:cs="Arial"/>
                <w:sz w:val="28"/>
                <w:szCs w:val="28"/>
                <w:lang w:eastAsia="en-US"/>
              </w:rPr>
            </w:pPr>
            <w:r w:rsidRPr="00A41EAE">
              <w:rPr>
                <w:rFonts w:cs="Arial"/>
                <w:sz w:val="28"/>
                <w:szCs w:val="28"/>
                <w:lang w:eastAsia="en-US"/>
              </w:rPr>
              <w:t>2025 год – 0,000  тыс. рублей;</w:t>
            </w:r>
          </w:p>
          <w:p w14:paraId="0BE783F6" w14:textId="77777777" w:rsidR="00A41EAE" w:rsidRPr="00A41EAE" w:rsidRDefault="00A41EAE" w:rsidP="00A41EAE">
            <w:pPr>
              <w:suppressAutoHyphens/>
              <w:ind w:right="67"/>
              <w:rPr>
                <w:rFonts w:cs="Arial"/>
                <w:sz w:val="28"/>
                <w:szCs w:val="28"/>
                <w:lang w:eastAsia="en-US"/>
              </w:rPr>
            </w:pPr>
            <w:r w:rsidRPr="00A41EAE">
              <w:rPr>
                <w:rFonts w:cs="Arial"/>
                <w:sz w:val="28"/>
                <w:szCs w:val="28"/>
                <w:lang w:eastAsia="en-US"/>
              </w:rPr>
              <w:t>2026 год – 0,000 тыс. рублей;</w:t>
            </w:r>
          </w:p>
          <w:p w14:paraId="4BBE2AEA" w14:textId="77777777" w:rsidR="00A41EAE" w:rsidRPr="00A41EAE" w:rsidRDefault="00A41EAE" w:rsidP="00A41EAE">
            <w:pPr>
              <w:suppressAutoHyphens/>
              <w:ind w:right="67"/>
              <w:rPr>
                <w:rFonts w:cs="Arial"/>
                <w:sz w:val="28"/>
                <w:szCs w:val="28"/>
                <w:lang w:eastAsia="en-US"/>
              </w:rPr>
            </w:pPr>
            <w:r w:rsidRPr="00A41EAE">
              <w:rPr>
                <w:rFonts w:cs="Arial"/>
                <w:sz w:val="28"/>
                <w:szCs w:val="28"/>
                <w:lang w:eastAsia="en-US"/>
              </w:rPr>
              <w:t>2027 год – 0,000 тыс. рублей;</w:t>
            </w:r>
          </w:p>
          <w:p w14:paraId="598135D6" w14:textId="77777777" w:rsidR="00A41EAE" w:rsidRPr="00A41EAE" w:rsidRDefault="00A41EAE" w:rsidP="00A41EAE">
            <w:pPr>
              <w:suppressAutoHyphens/>
              <w:ind w:right="67"/>
              <w:rPr>
                <w:rFonts w:cs="Arial"/>
                <w:sz w:val="28"/>
                <w:szCs w:val="28"/>
                <w:lang w:eastAsia="en-US"/>
              </w:rPr>
            </w:pPr>
            <w:r w:rsidRPr="00A41EAE">
              <w:rPr>
                <w:rFonts w:cs="Arial"/>
                <w:sz w:val="28"/>
                <w:szCs w:val="28"/>
                <w:lang w:eastAsia="en-US"/>
              </w:rPr>
              <w:t>2028 год – 0,000 тыс. рублей;</w:t>
            </w:r>
          </w:p>
          <w:p w14:paraId="4CFB42FC" w14:textId="77777777" w:rsidR="00A41EAE" w:rsidRPr="00A41EAE" w:rsidRDefault="00A41EAE" w:rsidP="00A41EAE">
            <w:pPr>
              <w:suppressAutoHyphens/>
              <w:ind w:right="67"/>
              <w:rPr>
                <w:rFonts w:cs="Arial"/>
                <w:sz w:val="28"/>
                <w:szCs w:val="28"/>
                <w:lang w:eastAsia="en-US"/>
              </w:rPr>
            </w:pPr>
            <w:r w:rsidRPr="00A41EAE">
              <w:rPr>
                <w:rFonts w:cs="Arial"/>
                <w:sz w:val="28"/>
                <w:szCs w:val="28"/>
                <w:lang w:eastAsia="en-US"/>
              </w:rPr>
              <w:t>2029 год – 0,000 тыс. рублей;</w:t>
            </w:r>
          </w:p>
          <w:p w14:paraId="5E459B21" w14:textId="77777777" w:rsidR="00A41EAE" w:rsidRPr="00A41EAE" w:rsidRDefault="00A41EAE" w:rsidP="00A41EAE">
            <w:pPr>
              <w:suppressAutoHyphens/>
              <w:ind w:right="67"/>
              <w:rPr>
                <w:rFonts w:cs="Arial"/>
                <w:sz w:val="28"/>
                <w:szCs w:val="28"/>
                <w:lang w:eastAsia="en-US"/>
              </w:rPr>
            </w:pPr>
            <w:r w:rsidRPr="00A41EAE">
              <w:rPr>
                <w:rFonts w:cs="Arial"/>
                <w:sz w:val="28"/>
                <w:szCs w:val="28"/>
                <w:lang w:eastAsia="en-US"/>
              </w:rPr>
              <w:t>2030 год – 0,000 тыс. рублей;</w:t>
            </w:r>
          </w:p>
          <w:p w14:paraId="2F5D3C2C" w14:textId="77777777" w:rsidR="00A41EAE" w:rsidRPr="00A41EAE" w:rsidRDefault="00A41EAE" w:rsidP="00A41EAE">
            <w:pPr>
              <w:suppressAutoHyphens/>
              <w:ind w:right="67"/>
              <w:rPr>
                <w:rFonts w:cs="Arial"/>
                <w:sz w:val="28"/>
                <w:szCs w:val="28"/>
                <w:lang w:eastAsia="en-US"/>
              </w:rPr>
            </w:pPr>
            <w:r w:rsidRPr="00A41EAE">
              <w:rPr>
                <w:rFonts w:cs="Arial"/>
                <w:sz w:val="28"/>
                <w:szCs w:val="28"/>
                <w:lang w:eastAsia="en-US"/>
              </w:rPr>
              <w:t>за счет средств областного бюджета –   88508,739 тыс. рублей, в том числе:</w:t>
            </w:r>
          </w:p>
          <w:p w14:paraId="26DA2F24" w14:textId="77777777" w:rsidR="00A41EAE" w:rsidRPr="00A41EAE" w:rsidRDefault="00A41EAE" w:rsidP="00A41EAE">
            <w:pPr>
              <w:suppressAutoHyphens/>
              <w:ind w:right="67"/>
              <w:rPr>
                <w:rFonts w:cs="Arial"/>
                <w:sz w:val="28"/>
                <w:szCs w:val="28"/>
                <w:lang w:eastAsia="en-US"/>
              </w:rPr>
            </w:pPr>
            <w:r w:rsidRPr="00A41EAE">
              <w:rPr>
                <w:rFonts w:cs="Arial"/>
                <w:sz w:val="28"/>
                <w:szCs w:val="28"/>
                <w:lang w:eastAsia="en-US"/>
              </w:rPr>
              <w:t>2022 год – 9675,805 тыс. рублей;</w:t>
            </w:r>
          </w:p>
          <w:p w14:paraId="1B4F32AD" w14:textId="77777777" w:rsidR="00A41EAE" w:rsidRPr="00A41EAE" w:rsidRDefault="00A41EAE" w:rsidP="00A41EAE">
            <w:pPr>
              <w:suppressAutoHyphens/>
              <w:ind w:right="67"/>
              <w:rPr>
                <w:rFonts w:cs="Arial"/>
                <w:sz w:val="28"/>
                <w:szCs w:val="28"/>
                <w:lang w:eastAsia="en-US"/>
              </w:rPr>
            </w:pPr>
            <w:r w:rsidRPr="00A41EAE">
              <w:rPr>
                <w:rFonts w:cs="Arial"/>
                <w:sz w:val="28"/>
                <w:szCs w:val="28"/>
                <w:lang w:eastAsia="en-US"/>
              </w:rPr>
              <w:t>2023 год – 9930,827 тыс. рублей;</w:t>
            </w:r>
          </w:p>
          <w:p w14:paraId="4857CBF9" w14:textId="77777777" w:rsidR="00A41EAE" w:rsidRPr="00A41EAE" w:rsidRDefault="00A41EAE" w:rsidP="00A41EAE">
            <w:pPr>
              <w:suppressAutoHyphens/>
              <w:ind w:right="67"/>
              <w:rPr>
                <w:rFonts w:cs="Arial"/>
                <w:sz w:val="28"/>
                <w:szCs w:val="28"/>
                <w:lang w:eastAsia="en-US"/>
              </w:rPr>
            </w:pPr>
            <w:r w:rsidRPr="00A41EAE">
              <w:rPr>
                <w:rFonts w:cs="Arial"/>
                <w:sz w:val="28"/>
                <w:szCs w:val="28"/>
                <w:lang w:eastAsia="en-US"/>
              </w:rPr>
              <w:t>2024 год – 9946,107 тыс. рублей;</w:t>
            </w:r>
          </w:p>
          <w:p w14:paraId="6B38E0FA" w14:textId="77777777" w:rsidR="00A41EAE" w:rsidRPr="00A41EAE" w:rsidRDefault="00A41EAE" w:rsidP="00A41EAE">
            <w:pPr>
              <w:suppressAutoHyphens/>
              <w:ind w:right="67"/>
              <w:rPr>
                <w:rFonts w:cs="Arial"/>
                <w:sz w:val="28"/>
                <w:szCs w:val="28"/>
                <w:lang w:eastAsia="en-US"/>
              </w:rPr>
            </w:pPr>
            <w:r w:rsidRPr="00A41EAE">
              <w:rPr>
                <w:rFonts w:cs="Arial"/>
                <w:sz w:val="28"/>
                <w:szCs w:val="28"/>
                <w:lang w:eastAsia="en-US"/>
              </w:rPr>
              <w:t>2025 год – 9826,000  тыс. рублей;</w:t>
            </w:r>
          </w:p>
          <w:p w14:paraId="001BC8A4" w14:textId="77777777" w:rsidR="00A41EAE" w:rsidRPr="00A41EAE" w:rsidRDefault="00A41EAE" w:rsidP="00A41EAE">
            <w:pPr>
              <w:suppressAutoHyphens/>
              <w:ind w:right="67"/>
              <w:rPr>
                <w:rFonts w:cs="Arial"/>
                <w:sz w:val="28"/>
                <w:szCs w:val="28"/>
                <w:lang w:eastAsia="en-US"/>
              </w:rPr>
            </w:pPr>
            <w:r w:rsidRPr="00A41EAE">
              <w:rPr>
                <w:rFonts w:cs="Arial"/>
                <w:sz w:val="28"/>
                <w:szCs w:val="28"/>
                <w:lang w:eastAsia="en-US"/>
              </w:rPr>
              <w:t>2026 год – 9826,000 тыс. рублей;</w:t>
            </w:r>
          </w:p>
          <w:p w14:paraId="44ECEBC2" w14:textId="77777777" w:rsidR="00A41EAE" w:rsidRPr="00A41EAE" w:rsidRDefault="00A41EAE" w:rsidP="00A41EAE">
            <w:pPr>
              <w:suppressAutoHyphens/>
              <w:ind w:right="67"/>
              <w:rPr>
                <w:rFonts w:cs="Arial"/>
                <w:sz w:val="28"/>
                <w:szCs w:val="28"/>
                <w:lang w:eastAsia="en-US"/>
              </w:rPr>
            </w:pPr>
            <w:r w:rsidRPr="00A41EAE">
              <w:rPr>
                <w:rFonts w:cs="Arial"/>
                <w:sz w:val="28"/>
                <w:szCs w:val="28"/>
                <w:lang w:eastAsia="en-US"/>
              </w:rPr>
              <w:t>2027 год – 9826,000 тыс. рублей;</w:t>
            </w:r>
          </w:p>
          <w:p w14:paraId="501D4373" w14:textId="77777777" w:rsidR="00A41EAE" w:rsidRPr="00A41EAE" w:rsidRDefault="00A41EAE" w:rsidP="00A41EAE">
            <w:pPr>
              <w:suppressAutoHyphens/>
              <w:ind w:right="67"/>
              <w:rPr>
                <w:rFonts w:cs="Arial"/>
                <w:sz w:val="28"/>
                <w:szCs w:val="28"/>
                <w:lang w:eastAsia="en-US"/>
              </w:rPr>
            </w:pPr>
            <w:r w:rsidRPr="00A41EAE">
              <w:rPr>
                <w:rFonts w:cs="Arial"/>
                <w:sz w:val="28"/>
                <w:szCs w:val="28"/>
                <w:lang w:eastAsia="en-US"/>
              </w:rPr>
              <w:t>2028 год – 9826,000 тыс. рублей;</w:t>
            </w:r>
          </w:p>
          <w:p w14:paraId="0DB17011" w14:textId="77777777" w:rsidR="00A41EAE" w:rsidRPr="00A41EAE" w:rsidRDefault="00A41EAE" w:rsidP="00A41EAE">
            <w:pPr>
              <w:suppressAutoHyphens/>
              <w:ind w:right="67"/>
              <w:rPr>
                <w:rFonts w:cs="Arial"/>
                <w:sz w:val="28"/>
                <w:szCs w:val="28"/>
                <w:lang w:eastAsia="en-US"/>
              </w:rPr>
            </w:pPr>
            <w:r w:rsidRPr="00A41EAE">
              <w:rPr>
                <w:rFonts w:cs="Arial"/>
                <w:sz w:val="28"/>
                <w:szCs w:val="28"/>
                <w:lang w:eastAsia="en-US"/>
              </w:rPr>
              <w:t>2029 год – 9826,000 тыс. рублей;</w:t>
            </w:r>
          </w:p>
          <w:p w14:paraId="6B24F51E" w14:textId="77777777" w:rsidR="00A41EAE" w:rsidRPr="00A41EAE" w:rsidRDefault="00A41EAE" w:rsidP="00A41EAE">
            <w:pPr>
              <w:suppressAutoHyphens/>
              <w:ind w:right="67"/>
              <w:rPr>
                <w:rFonts w:cs="Arial"/>
                <w:sz w:val="28"/>
                <w:szCs w:val="28"/>
                <w:lang w:eastAsia="en-US"/>
              </w:rPr>
            </w:pPr>
            <w:r w:rsidRPr="00A41EAE">
              <w:rPr>
                <w:rFonts w:cs="Arial"/>
                <w:sz w:val="28"/>
                <w:szCs w:val="28"/>
                <w:lang w:eastAsia="en-US"/>
              </w:rPr>
              <w:t>2030 год – 9826,000 тыс. рублей;</w:t>
            </w:r>
          </w:p>
          <w:p w14:paraId="03DC81E7" w14:textId="77777777" w:rsidR="00A41EAE" w:rsidRPr="00A41EAE" w:rsidRDefault="00A41EAE" w:rsidP="00A41EAE">
            <w:pPr>
              <w:suppressAutoHyphens/>
              <w:ind w:right="67" w:firstLine="18"/>
              <w:rPr>
                <w:rFonts w:cs="Arial"/>
                <w:sz w:val="28"/>
                <w:szCs w:val="28"/>
                <w:lang w:eastAsia="en-US"/>
              </w:rPr>
            </w:pPr>
            <w:r w:rsidRPr="00A41EAE">
              <w:rPr>
                <w:rFonts w:cs="Arial"/>
                <w:sz w:val="28"/>
                <w:szCs w:val="28"/>
                <w:lang w:eastAsia="en-US"/>
              </w:rPr>
              <w:t xml:space="preserve">за счет средств бюджета муниципального округа – 76681,419 тыс. рублей, в том числе: </w:t>
            </w:r>
          </w:p>
          <w:p w14:paraId="3D703417" w14:textId="77777777" w:rsidR="00A41EAE" w:rsidRPr="00A41EAE" w:rsidRDefault="00A41EAE" w:rsidP="00A41EAE">
            <w:pPr>
              <w:suppressAutoHyphens/>
              <w:ind w:right="67"/>
              <w:rPr>
                <w:rFonts w:cs="Arial"/>
                <w:sz w:val="28"/>
                <w:szCs w:val="28"/>
                <w:lang w:eastAsia="en-US"/>
              </w:rPr>
            </w:pPr>
            <w:r w:rsidRPr="00A41EAE">
              <w:rPr>
                <w:rFonts w:cs="Arial"/>
                <w:sz w:val="28"/>
                <w:szCs w:val="28"/>
                <w:lang w:eastAsia="en-US"/>
              </w:rPr>
              <w:t>2022 год – 9089,560 тыс. рублей;</w:t>
            </w:r>
          </w:p>
          <w:p w14:paraId="148B208A" w14:textId="77777777" w:rsidR="00A41EAE" w:rsidRPr="00A41EAE" w:rsidRDefault="00A41EAE" w:rsidP="00A41EAE">
            <w:pPr>
              <w:suppressAutoHyphens/>
              <w:ind w:right="67"/>
              <w:rPr>
                <w:rFonts w:cs="Arial"/>
                <w:sz w:val="28"/>
                <w:szCs w:val="28"/>
                <w:lang w:eastAsia="en-US"/>
              </w:rPr>
            </w:pPr>
            <w:r w:rsidRPr="00A41EAE">
              <w:rPr>
                <w:rFonts w:cs="Arial"/>
                <w:sz w:val="28"/>
                <w:szCs w:val="28"/>
                <w:lang w:eastAsia="en-US"/>
              </w:rPr>
              <w:t>2023 год – 8448,762 тыс. рублей;</w:t>
            </w:r>
          </w:p>
          <w:p w14:paraId="386BFADE" w14:textId="77777777" w:rsidR="00A41EAE" w:rsidRPr="00A41EAE" w:rsidRDefault="00A41EAE" w:rsidP="00A41EAE">
            <w:pPr>
              <w:suppressAutoHyphens/>
              <w:ind w:right="67"/>
              <w:rPr>
                <w:rFonts w:cs="Arial"/>
                <w:sz w:val="28"/>
                <w:szCs w:val="28"/>
                <w:lang w:eastAsia="en-US"/>
              </w:rPr>
            </w:pPr>
            <w:r w:rsidRPr="00A41EAE">
              <w:rPr>
                <w:rFonts w:cs="Arial"/>
                <w:sz w:val="28"/>
                <w:szCs w:val="28"/>
                <w:lang w:eastAsia="en-US"/>
              </w:rPr>
              <w:t>2024 год – 8449,013 тыс. рублей;</w:t>
            </w:r>
          </w:p>
          <w:p w14:paraId="2183DAFC" w14:textId="77777777" w:rsidR="00A41EAE" w:rsidRPr="00A41EAE" w:rsidRDefault="00A41EAE" w:rsidP="00A41EAE">
            <w:pPr>
              <w:suppressAutoHyphens/>
              <w:ind w:right="67"/>
              <w:rPr>
                <w:rFonts w:cs="Arial"/>
                <w:sz w:val="28"/>
                <w:szCs w:val="28"/>
                <w:lang w:eastAsia="en-US"/>
              </w:rPr>
            </w:pPr>
            <w:r w:rsidRPr="00A41EAE">
              <w:rPr>
                <w:rFonts w:cs="Arial"/>
                <w:sz w:val="28"/>
                <w:szCs w:val="28"/>
                <w:lang w:eastAsia="en-US"/>
              </w:rPr>
              <w:t>2025 год – 8449,014  тыс. рублей;</w:t>
            </w:r>
          </w:p>
          <w:p w14:paraId="5A74C232" w14:textId="77777777" w:rsidR="00A41EAE" w:rsidRPr="00A41EAE" w:rsidRDefault="00A41EAE" w:rsidP="00A41EAE">
            <w:pPr>
              <w:suppressAutoHyphens/>
              <w:ind w:right="67"/>
              <w:rPr>
                <w:rFonts w:cs="Arial"/>
                <w:sz w:val="28"/>
                <w:szCs w:val="28"/>
                <w:lang w:eastAsia="en-US"/>
              </w:rPr>
            </w:pPr>
            <w:r w:rsidRPr="00A41EAE">
              <w:rPr>
                <w:rFonts w:cs="Arial"/>
                <w:sz w:val="28"/>
                <w:szCs w:val="28"/>
                <w:lang w:eastAsia="en-US"/>
              </w:rPr>
              <w:t>2026 год – 8449,014 тыс. рублей;</w:t>
            </w:r>
          </w:p>
          <w:p w14:paraId="4C4AF166" w14:textId="77777777" w:rsidR="00A41EAE" w:rsidRPr="00A41EAE" w:rsidRDefault="00A41EAE" w:rsidP="00A41EAE">
            <w:pPr>
              <w:suppressAutoHyphens/>
              <w:ind w:right="67"/>
              <w:rPr>
                <w:rFonts w:cs="Arial"/>
                <w:sz w:val="28"/>
                <w:szCs w:val="28"/>
                <w:lang w:eastAsia="en-US"/>
              </w:rPr>
            </w:pPr>
            <w:r w:rsidRPr="00A41EAE">
              <w:rPr>
                <w:rFonts w:cs="Arial"/>
                <w:sz w:val="28"/>
                <w:szCs w:val="28"/>
                <w:lang w:eastAsia="en-US"/>
              </w:rPr>
              <w:t>2027 год – 8449,014 тыс. рублей;</w:t>
            </w:r>
          </w:p>
          <w:p w14:paraId="721BABD8" w14:textId="77777777" w:rsidR="00A41EAE" w:rsidRPr="00A41EAE" w:rsidRDefault="00A41EAE" w:rsidP="00A41EAE">
            <w:pPr>
              <w:suppressAutoHyphens/>
              <w:ind w:right="67"/>
              <w:rPr>
                <w:rFonts w:cs="Arial"/>
                <w:sz w:val="28"/>
                <w:szCs w:val="28"/>
                <w:lang w:eastAsia="en-US"/>
              </w:rPr>
            </w:pPr>
            <w:r w:rsidRPr="00A41EAE">
              <w:rPr>
                <w:rFonts w:cs="Arial"/>
                <w:sz w:val="28"/>
                <w:szCs w:val="28"/>
                <w:lang w:eastAsia="en-US"/>
              </w:rPr>
              <w:t>2028 год – 8449,014 тыс. рублей;</w:t>
            </w:r>
          </w:p>
          <w:p w14:paraId="2A9C7CD9" w14:textId="77777777" w:rsidR="00A41EAE" w:rsidRPr="00A41EAE" w:rsidRDefault="00A41EAE" w:rsidP="00A41EAE">
            <w:pPr>
              <w:suppressAutoHyphens/>
              <w:ind w:right="67"/>
              <w:rPr>
                <w:rFonts w:cs="Arial"/>
                <w:sz w:val="28"/>
                <w:szCs w:val="28"/>
                <w:lang w:eastAsia="en-US"/>
              </w:rPr>
            </w:pPr>
            <w:r w:rsidRPr="00A41EAE">
              <w:rPr>
                <w:rFonts w:cs="Arial"/>
                <w:sz w:val="28"/>
                <w:szCs w:val="28"/>
                <w:lang w:eastAsia="en-US"/>
              </w:rPr>
              <w:t>2029 год – 8449,014 тыс. рублей;</w:t>
            </w:r>
          </w:p>
          <w:p w14:paraId="4786B36E" w14:textId="506E6294" w:rsidR="00410D02" w:rsidRPr="00DD5C60" w:rsidRDefault="00A41EAE" w:rsidP="00A41EAE">
            <w:pPr>
              <w:pStyle w:val="10"/>
              <w:spacing w:after="0" w:line="240" w:lineRule="auto"/>
              <w:ind w:right="67"/>
              <w:rPr>
                <w:rFonts w:ascii="Times New Roman" w:hAnsi="Times New Roman"/>
                <w:sz w:val="28"/>
                <w:szCs w:val="28"/>
              </w:rPr>
            </w:pPr>
            <w:r w:rsidRPr="00A41EAE">
              <w:rPr>
                <w:rFonts w:ascii="Times New Roman" w:hAnsi="Times New Roman" w:cs="Times New Roman"/>
                <w:color w:val="auto"/>
                <w:sz w:val="28"/>
                <w:szCs w:val="28"/>
                <w:lang w:eastAsia="ru-RU"/>
              </w:rPr>
              <w:t>2030 год – 8449,014 тыс. рублей</w:t>
            </w:r>
          </w:p>
        </w:tc>
      </w:tr>
      <w:tr w:rsidR="00410D02" w:rsidRPr="00DD5C60" w14:paraId="6FF9518F" w14:textId="77777777">
        <w:trPr>
          <w:trHeight w:val="203"/>
        </w:trPr>
        <w:tc>
          <w:tcPr>
            <w:tcW w:w="6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5F3A64F"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lastRenderedPageBreak/>
              <w:t>8</w:t>
            </w: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F400E80"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Ожидаемые конечные результаты реализации подпрограммы                            </w:t>
            </w:r>
          </w:p>
        </w:tc>
        <w:tc>
          <w:tcPr>
            <w:tcW w:w="54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7790A41"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1. Доля детей, охваченных мероприятиями по отдыху и оздоровлению, увеличится от </w:t>
            </w:r>
            <w:r w:rsidRPr="00DD5C60">
              <w:rPr>
                <w:rFonts w:ascii="Times New Roman" w:hAnsi="Times New Roman"/>
                <w:bCs/>
                <w:sz w:val="28"/>
                <w:szCs w:val="28"/>
              </w:rPr>
              <w:t>общего количества детей школьного возраста до 9</w:t>
            </w:r>
            <w:r w:rsidR="002525C8">
              <w:rPr>
                <w:rFonts w:ascii="Times New Roman" w:hAnsi="Times New Roman"/>
                <w:bCs/>
                <w:sz w:val="28"/>
                <w:szCs w:val="28"/>
              </w:rPr>
              <w:t>9</w:t>
            </w:r>
            <w:r w:rsidRPr="00DD5C60">
              <w:rPr>
                <w:rFonts w:ascii="Times New Roman" w:hAnsi="Times New Roman"/>
                <w:bCs/>
                <w:sz w:val="28"/>
                <w:szCs w:val="28"/>
              </w:rPr>
              <w:t>%</w:t>
            </w:r>
          </w:p>
          <w:p w14:paraId="798B63EF"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2. Число участников ученических производственных бригад и учебно-опытных участков составит не менее 120 чел.</w:t>
            </w:r>
          </w:p>
          <w:p w14:paraId="7385BFA2" w14:textId="77777777" w:rsidR="00410D02" w:rsidRPr="00DD5C60" w:rsidRDefault="002224AD">
            <w:pPr>
              <w:pStyle w:val="10"/>
              <w:widowControl w:val="0"/>
              <w:spacing w:after="0" w:line="240" w:lineRule="auto"/>
              <w:ind w:firstLine="8"/>
              <w:jc w:val="both"/>
            </w:pPr>
            <w:r w:rsidRPr="00DD5C60">
              <w:rPr>
                <w:rFonts w:ascii="Times New Roman" w:hAnsi="Times New Roman"/>
                <w:sz w:val="28"/>
                <w:szCs w:val="28"/>
              </w:rPr>
              <w:t xml:space="preserve">3.  Доля детей, оставшихся без попечения </w:t>
            </w:r>
            <w:r w:rsidRPr="00DD5C60">
              <w:rPr>
                <w:rFonts w:ascii="Times New Roman" w:hAnsi="Times New Roman"/>
                <w:sz w:val="28"/>
                <w:szCs w:val="28"/>
              </w:rPr>
              <w:lastRenderedPageBreak/>
              <w:t>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в общей численности детей оставшихся без попечения родителей, учтенных на конец отчетного года, составит 75%.</w:t>
            </w:r>
          </w:p>
          <w:p w14:paraId="6D1594C6" w14:textId="77777777" w:rsidR="00410D02" w:rsidRPr="00DD5C60" w:rsidRDefault="002224AD">
            <w:pPr>
              <w:pStyle w:val="10"/>
              <w:widowControl w:val="0"/>
              <w:spacing w:after="0" w:line="240" w:lineRule="auto"/>
              <w:jc w:val="both"/>
              <w:rPr>
                <w:rFonts w:ascii="Times New Roman" w:hAnsi="Times New Roman"/>
                <w:sz w:val="28"/>
                <w:szCs w:val="28"/>
              </w:rPr>
            </w:pPr>
            <w:r w:rsidRPr="00DD5C60">
              <w:rPr>
                <w:rFonts w:ascii="Times New Roman" w:hAnsi="Times New Roman"/>
                <w:sz w:val="28"/>
                <w:szCs w:val="28"/>
              </w:rPr>
              <w:t>4. Доля молодежи до 18 лет, участвующей в мероприятиях по военно-патриотическому и трудовому воспитанию, по отношению к общему количеству молодых граждан в возрасте до 18 лет составит 50%.</w:t>
            </w:r>
          </w:p>
        </w:tc>
      </w:tr>
    </w:tbl>
    <w:p w14:paraId="4ABACEDD" w14:textId="77777777" w:rsidR="00410D02" w:rsidRPr="00DD5C60" w:rsidRDefault="00410D02">
      <w:pPr>
        <w:pStyle w:val="10"/>
        <w:spacing w:after="0" w:line="240" w:lineRule="auto"/>
        <w:jc w:val="both"/>
        <w:rPr>
          <w:rFonts w:ascii="Times New Roman" w:hAnsi="Times New Roman"/>
          <w:b/>
          <w:sz w:val="28"/>
          <w:szCs w:val="28"/>
        </w:rPr>
      </w:pPr>
    </w:p>
    <w:p w14:paraId="7B9ECE1F"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2.2 Характеристика сферы реализации подпрограммы</w:t>
      </w:r>
    </w:p>
    <w:p w14:paraId="1656734D" w14:textId="77777777" w:rsidR="00410D02" w:rsidRPr="00DD5C60" w:rsidRDefault="00410D02">
      <w:pPr>
        <w:pStyle w:val="10"/>
        <w:spacing w:after="0" w:line="240" w:lineRule="auto"/>
        <w:ind w:firstLine="709"/>
        <w:jc w:val="both"/>
        <w:rPr>
          <w:rFonts w:ascii="Times New Roman" w:hAnsi="Times New Roman"/>
          <w:sz w:val="28"/>
          <w:szCs w:val="28"/>
        </w:rPr>
      </w:pPr>
    </w:p>
    <w:p w14:paraId="0D920427"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Приоритетными направлениями деятельности в сфере защиты прав детей в рамках данной подпрограммы определены следующие:</w:t>
      </w:r>
    </w:p>
    <w:p w14:paraId="35B601F8"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оздоровление детей и молодежи;</w:t>
      </w:r>
    </w:p>
    <w:p w14:paraId="22764A9B"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социальная поддержка детей из малообеспеченных семей, детей-сирот и детей, оставшихся без попечения родителей;</w:t>
      </w:r>
    </w:p>
    <w:p w14:paraId="2F18E909"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выявление и поддержка одаренных детей.</w:t>
      </w:r>
    </w:p>
    <w:p w14:paraId="69B0D81B"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Важной составляющей государственной политики в сфере образования является защита прав детей и молодежи на отдых и оздоровление. </w:t>
      </w:r>
    </w:p>
    <w:p w14:paraId="405F7BD8" w14:textId="6661381A"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Ежегодно о</w:t>
      </w:r>
      <w:r w:rsidR="00C51B96">
        <w:rPr>
          <w:rFonts w:ascii="Times New Roman" w:hAnsi="Times New Roman"/>
          <w:sz w:val="28"/>
          <w:szCs w:val="28"/>
        </w:rPr>
        <w:t>хват детей и подростков возраста</w:t>
      </w:r>
      <w:r w:rsidRPr="00DD5C60">
        <w:rPr>
          <w:rFonts w:ascii="Times New Roman" w:hAnsi="Times New Roman"/>
          <w:sz w:val="28"/>
          <w:szCs w:val="28"/>
        </w:rPr>
        <w:t xml:space="preserve"> от 6.5 до15 лет всеми формами летнего отдыха и оздоровления составляет до 98%. Следует отметить, что в основном значение показателей достигается за счет работы лагерей с дневным пребыванием детей и </w:t>
      </w:r>
      <w:r w:rsidR="00C51B96" w:rsidRPr="00DD5C60">
        <w:rPr>
          <w:rFonts w:ascii="Times New Roman" w:hAnsi="Times New Roman"/>
          <w:sz w:val="28"/>
          <w:szCs w:val="28"/>
        </w:rPr>
        <w:t>мало затратных</w:t>
      </w:r>
      <w:r w:rsidRPr="00DD5C60">
        <w:rPr>
          <w:rFonts w:ascii="Times New Roman" w:hAnsi="Times New Roman"/>
          <w:sz w:val="28"/>
          <w:szCs w:val="28"/>
        </w:rPr>
        <w:t xml:space="preserve"> форм отдыха.</w:t>
      </w:r>
    </w:p>
    <w:p w14:paraId="2A1EE6DC" w14:textId="13AB561A"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Положительная динамика отмечена в развитии </w:t>
      </w:r>
      <w:r w:rsidR="00C51B96" w:rsidRPr="00DD5C60">
        <w:rPr>
          <w:rFonts w:ascii="Times New Roman" w:hAnsi="Times New Roman"/>
          <w:sz w:val="28"/>
          <w:szCs w:val="28"/>
        </w:rPr>
        <w:t>мало затратных</w:t>
      </w:r>
      <w:r w:rsidRPr="00DD5C60">
        <w:rPr>
          <w:rFonts w:ascii="Times New Roman" w:hAnsi="Times New Roman"/>
          <w:sz w:val="28"/>
          <w:szCs w:val="28"/>
        </w:rPr>
        <w:t xml:space="preserve"> форм оздоровления детей.  Особое внимание уделялось оздоровлению детей-сирот и детей, оставшихся без попечения родителей, обучающихся в общеобразовательных учреждениях района и нуждающихся в социальной реабилитации. </w:t>
      </w:r>
    </w:p>
    <w:p w14:paraId="7E8B5425"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Летний отдых и оздоровление детей неразрывно связаны с их занятостью. Ежегодно охват учащихся в возрасте от 14 до 16 лет различными формами занятости составляет до 96%. </w:t>
      </w:r>
    </w:p>
    <w:p w14:paraId="4228018F"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Значительное их количество работало в ученических производственных бригадах и на учебно-опытных участках, которые остаются единственной и безальтернативной воспитательной формой учебного процесса, сочетающей возможности повышения уровня теоретических знаний в области сельскохозяйственного производства, привития трудовых профессиональных навыков, патриотического и морально-этического воспитания, организации коллективного труда и отдыха учащихся.</w:t>
      </w:r>
    </w:p>
    <w:p w14:paraId="13D09701"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Вторым приоритетным направлением деятельности в рамках подпрограммы является социальная поддержка незащищенной категории населения района: детей из малообеспеченных семей и детей-сирот и детей, оставшихся без попечения родителей.</w:t>
      </w:r>
    </w:p>
    <w:p w14:paraId="443DC2DA"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На территории Бурейского </w:t>
      </w:r>
      <w:r w:rsidR="00FA5594" w:rsidRPr="00DD5C60">
        <w:rPr>
          <w:rFonts w:ascii="Times New Roman" w:hAnsi="Times New Roman"/>
          <w:sz w:val="28"/>
          <w:szCs w:val="28"/>
        </w:rPr>
        <w:t>округа</w:t>
      </w:r>
      <w:r w:rsidRPr="00DD5C60">
        <w:rPr>
          <w:rFonts w:ascii="Times New Roman" w:hAnsi="Times New Roman"/>
          <w:sz w:val="28"/>
          <w:szCs w:val="28"/>
        </w:rPr>
        <w:t xml:space="preserve"> зарегистрировано 99 малообеспеченных семей, в них воспитывается 179 детей.</w:t>
      </w:r>
    </w:p>
    <w:p w14:paraId="1068F599" w14:textId="77777777" w:rsidR="00410D02" w:rsidRPr="00DD5C60" w:rsidRDefault="002224AD">
      <w:pPr>
        <w:pStyle w:val="10"/>
        <w:spacing w:after="0" w:line="240" w:lineRule="auto"/>
        <w:ind w:firstLine="709"/>
        <w:jc w:val="both"/>
      </w:pPr>
      <w:r w:rsidRPr="00DD5C60">
        <w:rPr>
          <w:rFonts w:ascii="Times New Roman" w:hAnsi="Times New Roman"/>
          <w:sz w:val="28"/>
          <w:szCs w:val="28"/>
        </w:rPr>
        <w:t>На территории района по состоянию на 01.01.2021 проживало 170 чел. детей-сирот и детей, оставшихся без попечения родителей, 116 из которых постоянно проживают в организациях для детей-сирот  и детей, оставшихся без попечения родителей, 54 в семьях опекунов (попечителей).</w:t>
      </w:r>
    </w:p>
    <w:p w14:paraId="25A29E3D" w14:textId="77777777" w:rsidR="00410D02" w:rsidRPr="00DD5C60" w:rsidRDefault="002224AD">
      <w:pPr>
        <w:pStyle w:val="10"/>
        <w:spacing w:after="0" w:line="240" w:lineRule="auto"/>
        <w:ind w:firstLine="709"/>
        <w:jc w:val="both"/>
      </w:pPr>
      <w:r w:rsidRPr="00DD5C60">
        <w:rPr>
          <w:rFonts w:ascii="Times New Roman" w:hAnsi="Times New Roman"/>
          <w:sz w:val="28"/>
          <w:szCs w:val="28"/>
        </w:rPr>
        <w:t>В последние годы численность выявленных детей-сирот и детей, оставшихся без родительского попечения, незначительно, но снижается.    Защита прав детей, оставшихся без попечения родителей, состоит в их устройстве на воспитание в приемную семью, семью опекунов или попечителей, либо в передаче на усыновление.</w:t>
      </w:r>
    </w:p>
    <w:p w14:paraId="6A9D51B7" w14:textId="77777777" w:rsidR="00410D02" w:rsidRPr="00DD5C60" w:rsidRDefault="002224AD">
      <w:pPr>
        <w:pStyle w:val="aff2"/>
        <w:spacing w:after="0" w:line="240" w:lineRule="auto"/>
        <w:ind w:left="0" w:firstLine="709"/>
        <w:jc w:val="both"/>
      </w:pPr>
      <w:r w:rsidRPr="00DD5C60">
        <w:rPr>
          <w:rFonts w:ascii="Times New Roman" w:hAnsi="Times New Roman"/>
          <w:sz w:val="28"/>
          <w:szCs w:val="28"/>
        </w:rPr>
        <w:t>В структуре семейного устройства детей-сирот и детей, оставшихся без попечения родителей, на протяжении последних лет в области отмечаются следующие позитивные тенденции:</w:t>
      </w:r>
    </w:p>
    <w:p w14:paraId="3054C53B" w14:textId="77777777" w:rsidR="00410D02" w:rsidRPr="00DD5C60" w:rsidRDefault="002224AD">
      <w:pPr>
        <w:pStyle w:val="aff2"/>
        <w:spacing w:after="0" w:line="240" w:lineRule="auto"/>
        <w:ind w:left="0" w:firstLine="709"/>
        <w:jc w:val="both"/>
      </w:pPr>
      <w:r w:rsidRPr="00DD5C60">
        <w:rPr>
          <w:rFonts w:ascii="Times New Roman" w:hAnsi="Times New Roman"/>
          <w:sz w:val="28"/>
          <w:szCs w:val="28"/>
        </w:rPr>
        <w:t>увеличивается количество детей, устроенных на воспитание в замещающие семьи, в то же время снижается численность детей, передаваемых под надзор в государственные организации интернатного типа;</w:t>
      </w:r>
    </w:p>
    <w:p w14:paraId="3F1F238D" w14:textId="77777777" w:rsidR="00410D02" w:rsidRPr="00DD5C60" w:rsidRDefault="002224AD">
      <w:pPr>
        <w:pStyle w:val="10"/>
        <w:spacing w:after="0" w:line="240" w:lineRule="auto"/>
        <w:ind w:firstLine="709"/>
        <w:jc w:val="both"/>
      </w:pPr>
      <w:r w:rsidRPr="00DD5C60">
        <w:rPr>
          <w:rFonts w:ascii="Times New Roman" w:hAnsi="Times New Roman"/>
          <w:sz w:val="28"/>
          <w:szCs w:val="28"/>
        </w:rPr>
        <w:t>активно развивается институт приемной семьи: на 01.01.2020 в  районе открыто 9 приемных семей, в них воспитывается 16 несов</w:t>
      </w:r>
      <w:r w:rsidR="00774E5E">
        <w:rPr>
          <w:rFonts w:ascii="Times New Roman" w:hAnsi="Times New Roman"/>
          <w:sz w:val="28"/>
          <w:szCs w:val="28"/>
        </w:rPr>
        <w:t>е</w:t>
      </w:r>
      <w:r w:rsidRPr="00DD5C60">
        <w:rPr>
          <w:rFonts w:ascii="Times New Roman" w:hAnsi="Times New Roman"/>
          <w:sz w:val="28"/>
          <w:szCs w:val="28"/>
        </w:rPr>
        <w:t>ршеннолетних.</w:t>
      </w:r>
    </w:p>
    <w:p w14:paraId="28A3BE20" w14:textId="77777777" w:rsidR="00410D02" w:rsidRPr="00DD5C60" w:rsidRDefault="002224AD">
      <w:pPr>
        <w:pStyle w:val="10"/>
        <w:spacing w:after="0" w:line="240" w:lineRule="auto"/>
        <w:ind w:firstLine="709"/>
        <w:jc w:val="both"/>
      </w:pPr>
      <w:r w:rsidRPr="00DD5C60">
        <w:rPr>
          <w:rFonts w:ascii="Times New Roman" w:hAnsi="Times New Roman"/>
          <w:sz w:val="28"/>
          <w:szCs w:val="28"/>
        </w:rPr>
        <w:t xml:space="preserve">Действенной мерой достижения позитивных изменений в развитии семейного жизнеустройства является государственная поддержка замещающих семей. </w:t>
      </w:r>
    </w:p>
    <w:p w14:paraId="2CC1ACAA" w14:textId="77777777" w:rsidR="00410D02" w:rsidRPr="00DD5C60" w:rsidRDefault="002224AD">
      <w:pPr>
        <w:pStyle w:val="10"/>
        <w:spacing w:after="0" w:line="240" w:lineRule="auto"/>
        <w:ind w:firstLine="709"/>
        <w:jc w:val="both"/>
      </w:pPr>
      <w:r w:rsidRPr="00DD5C60">
        <w:rPr>
          <w:rFonts w:ascii="Times New Roman" w:hAnsi="Times New Roman"/>
          <w:sz w:val="28"/>
          <w:szCs w:val="28"/>
        </w:rPr>
        <w:t>Несмотря на определенные достижения в сфере защиты прав детей остаются вопросы, требующие решения в рамках настоящей Программы.</w:t>
      </w:r>
    </w:p>
    <w:p w14:paraId="1D09C3D6"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Действенной мерой достижения позитивных изменений в развитии семейного жизнеустройства является государственная поддержка замещающих семей. </w:t>
      </w:r>
    </w:p>
    <w:p w14:paraId="1AAAA690"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Несмотря на определенные достижения в сфере защиты прав детей остаются вопросы, требующие решения в рамках настоящей Программы.</w:t>
      </w:r>
    </w:p>
    <w:p w14:paraId="1FC4902C" w14:textId="2158403A"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С целью выявления и поддержки талантливых и творческих детей и подростков ежегодно на территории </w:t>
      </w:r>
      <w:r w:rsidR="00154179">
        <w:rPr>
          <w:rFonts w:ascii="Times New Roman" w:hAnsi="Times New Roman"/>
          <w:sz w:val="28"/>
          <w:szCs w:val="28"/>
        </w:rPr>
        <w:t>округа</w:t>
      </w:r>
      <w:r w:rsidRPr="00DD5C60">
        <w:rPr>
          <w:rFonts w:ascii="Times New Roman" w:hAnsi="Times New Roman"/>
          <w:sz w:val="28"/>
          <w:szCs w:val="28"/>
        </w:rPr>
        <w:t xml:space="preserve"> проводятся конкурсы «Одаренный ребенок», «Ученик года», персональные выставки учащихся, олимпиады, фестивали искусств, спортивные состязания.</w:t>
      </w:r>
    </w:p>
    <w:p w14:paraId="52DBA1C1"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Несмотря на определенные достижения в сфере защиты прав детей остаются вопросы, требующие решения в рамках настоящей Программы.</w:t>
      </w:r>
    </w:p>
    <w:p w14:paraId="4ED944AD"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Основные проблемы – отсутствие возможности большей части детей отдохнуть с максимальным оздоровительным эффектом в загородных детских оздоровительных лагерях.</w:t>
      </w:r>
    </w:p>
    <w:p w14:paraId="002C7958" w14:textId="77777777" w:rsidR="00410D02" w:rsidRPr="00DD5C60" w:rsidRDefault="002224AD">
      <w:pPr>
        <w:pStyle w:val="10"/>
        <w:spacing w:after="0" w:line="240" w:lineRule="auto"/>
        <w:ind w:firstLine="709"/>
        <w:jc w:val="both"/>
        <w:rPr>
          <w:rFonts w:ascii="Times New Roman" w:hAnsi="Times New Roman"/>
          <w:b/>
          <w:sz w:val="28"/>
          <w:szCs w:val="28"/>
        </w:rPr>
      </w:pPr>
      <w:r w:rsidRPr="00DD5C60">
        <w:rPr>
          <w:rFonts w:ascii="Times New Roman" w:hAnsi="Times New Roman"/>
          <w:sz w:val="28"/>
          <w:szCs w:val="28"/>
        </w:rPr>
        <w:t xml:space="preserve">Остается недостаточным оснащение ученических производственных бригад, несмотря на значительное обновление их оборудования в последние годы. </w:t>
      </w:r>
    </w:p>
    <w:p w14:paraId="4537C5F0"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 xml:space="preserve">Недостаточным является уровень исполнения законодательства в сфере защиты конституционных прав детей-сирот, детей, оставшихся без попечения родителей, и лиц из их числа. </w:t>
      </w:r>
    </w:p>
    <w:p w14:paraId="07B15F09" w14:textId="77777777" w:rsidR="00410D02" w:rsidRPr="00DD5C60" w:rsidRDefault="00410D02">
      <w:pPr>
        <w:pStyle w:val="10"/>
        <w:spacing w:after="0" w:line="240" w:lineRule="auto"/>
        <w:ind w:firstLine="709"/>
        <w:jc w:val="both"/>
        <w:rPr>
          <w:rFonts w:ascii="Times New Roman" w:hAnsi="Times New Roman"/>
          <w:sz w:val="28"/>
          <w:szCs w:val="28"/>
        </w:rPr>
      </w:pPr>
    </w:p>
    <w:p w14:paraId="3A978BC6"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2.3 Приоритеты государственной политики в сфере реализации</w:t>
      </w:r>
    </w:p>
    <w:p w14:paraId="62DA0AE9"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подпрограммы 2, цели и задачи</w:t>
      </w:r>
    </w:p>
    <w:p w14:paraId="61E180A2" w14:textId="77777777" w:rsidR="00410D02" w:rsidRPr="00DD5C60" w:rsidRDefault="00410D02">
      <w:pPr>
        <w:pStyle w:val="10"/>
        <w:spacing w:after="0" w:line="240" w:lineRule="auto"/>
        <w:ind w:firstLine="709"/>
        <w:jc w:val="both"/>
        <w:rPr>
          <w:rFonts w:ascii="Times New Roman" w:hAnsi="Times New Roman"/>
          <w:sz w:val="28"/>
          <w:szCs w:val="28"/>
        </w:rPr>
      </w:pPr>
    </w:p>
    <w:p w14:paraId="2310A796"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Развитие системы отдыха и оздоровления детей в Бурейском </w:t>
      </w:r>
      <w:r w:rsidR="00FA5594" w:rsidRPr="00DD5C60">
        <w:rPr>
          <w:rFonts w:ascii="Times New Roman" w:hAnsi="Times New Roman"/>
          <w:sz w:val="28"/>
          <w:szCs w:val="28"/>
        </w:rPr>
        <w:t>округе</w:t>
      </w:r>
      <w:r w:rsidRPr="00DD5C60">
        <w:rPr>
          <w:rFonts w:ascii="Times New Roman" w:hAnsi="Times New Roman"/>
          <w:sz w:val="28"/>
          <w:szCs w:val="28"/>
        </w:rPr>
        <w:t xml:space="preserve"> является одним из основных направлений государственной политики. </w:t>
      </w:r>
    </w:p>
    <w:p w14:paraId="50F9EC13"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Федеральный закон от 24.07.1998 № 124-ФЗ «Об основных гарантиях прав ребенка в Российской Федерации» поставил в один ряд и увязал друг с другом вопросы детского отдыха и укрепления здоровья детей и подростков, образования, воспитания и развития детей, которые являются системообразующими в реализации государственной политики в отношении подрастающего поколения. Одним из приоритетов настоящей подпрограммы является защита прав детей на отдых и оздоровление, </w:t>
      </w:r>
    </w:p>
    <w:p w14:paraId="1EE272CA" w14:textId="77777777" w:rsidR="00410D02" w:rsidRPr="00DD5C60" w:rsidRDefault="002224AD">
      <w:pPr>
        <w:pStyle w:val="aff1"/>
        <w:spacing w:before="0" w:after="0"/>
        <w:ind w:firstLine="709"/>
        <w:jc w:val="both"/>
        <w:rPr>
          <w:bCs/>
          <w:sz w:val="28"/>
          <w:szCs w:val="28"/>
        </w:rPr>
      </w:pPr>
      <w:r w:rsidRPr="00DD5C60">
        <w:rPr>
          <w:sz w:val="28"/>
          <w:szCs w:val="28"/>
        </w:rPr>
        <w:t>В целях совершенствования государственной политики в сфере защиты прав детей приоритетным направлением подпрограммы является и обеспечение</w:t>
      </w:r>
      <w:r w:rsidR="00FA5594" w:rsidRPr="00DD5C60">
        <w:rPr>
          <w:sz w:val="28"/>
          <w:szCs w:val="28"/>
        </w:rPr>
        <w:t xml:space="preserve"> </w:t>
      </w:r>
      <w:r w:rsidRPr="00DD5C60">
        <w:rPr>
          <w:sz w:val="28"/>
          <w:szCs w:val="28"/>
        </w:rPr>
        <w:t>всемерной поддержки детей из малообеспеченных семей,</w:t>
      </w:r>
      <w:r w:rsidR="00FA5594" w:rsidRPr="00DD5C60">
        <w:rPr>
          <w:sz w:val="28"/>
          <w:szCs w:val="28"/>
        </w:rPr>
        <w:t xml:space="preserve"> </w:t>
      </w:r>
      <w:r w:rsidRPr="00DD5C60">
        <w:rPr>
          <w:bCs/>
          <w:sz w:val="28"/>
          <w:szCs w:val="28"/>
        </w:rPr>
        <w:t>детей-сирот и детей, оставшихся без попечения родителей.</w:t>
      </w:r>
    </w:p>
    <w:p w14:paraId="705A79B6" w14:textId="77777777" w:rsidR="00410D02" w:rsidRPr="00DD5C60" w:rsidRDefault="002224AD">
      <w:pPr>
        <w:pStyle w:val="aff1"/>
        <w:spacing w:before="0" w:after="0"/>
        <w:ind w:firstLine="709"/>
        <w:jc w:val="both"/>
        <w:rPr>
          <w:bCs/>
          <w:sz w:val="28"/>
          <w:szCs w:val="28"/>
          <w:u w:val="single"/>
        </w:rPr>
      </w:pPr>
      <w:r w:rsidRPr="00DD5C60">
        <w:rPr>
          <w:sz w:val="28"/>
          <w:szCs w:val="28"/>
        </w:rPr>
        <w:t>Выявление и поддержка одаренных детей направлены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 района и области.</w:t>
      </w:r>
    </w:p>
    <w:p w14:paraId="59FC1C26" w14:textId="77777777" w:rsidR="00410D02" w:rsidRPr="00DD5C60" w:rsidRDefault="002224AD">
      <w:pPr>
        <w:pStyle w:val="aff1"/>
        <w:spacing w:before="0" w:after="0"/>
        <w:ind w:firstLine="709"/>
        <w:jc w:val="both"/>
        <w:rPr>
          <w:bCs/>
          <w:sz w:val="28"/>
          <w:szCs w:val="28"/>
        </w:rPr>
      </w:pPr>
      <w:r w:rsidRPr="00DD5C60">
        <w:rPr>
          <w:sz w:val="28"/>
          <w:szCs w:val="28"/>
        </w:rPr>
        <w:t>Целью подпрограммы 2 является с</w:t>
      </w:r>
      <w:r w:rsidRPr="00DD5C60">
        <w:rPr>
          <w:bCs/>
          <w:sz w:val="28"/>
          <w:szCs w:val="28"/>
        </w:rPr>
        <w:t xml:space="preserve">овершенствование деятельности по защите прав детей на отдых, оздоровление и социальная поддержка, </w:t>
      </w:r>
      <w:r w:rsidRPr="00DD5C60">
        <w:rPr>
          <w:sz w:val="28"/>
          <w:szCs w:val="28"/>
        </w:rPr>
        <w:t>выявление и поддержка одаренных детей</w:t>
      </w:r>
      <w:r w:rsidRPr="00DD5C60">
        <w:rPr>
          <w:bCs/>
          <w:sz w:val="28"/>
          <w:szCs w:val="28"/>
        </w:rPr>
        <w:t>.</w:t>
      </w:r>
    </w:p>
    <w:p w14:paraId="37D0C056" w14:textId="77777777" w:rsidR="00410D02" w:rsidRPr="00DD5C60" w:rsidRDefault="002224AD">
      <w:pPr>
        <w:pStyle w:val="aff1"/>
        <w:spacing w:before="0" w:after="0"/>
        <w:ind w:firstLine="709"/>
        <w:jc w:val="both"/>
        <w:rPr>
          <w:sz w:val="28"/>
          <w:szCs w:val="28"/>
        </w:rPr>
      </w:pPr>
      <w:r w:rsidRPr="00DD5C60">
        <w:rPr>
          <w:sz w:val="28"/>
          <w:szCs w:val="28"/>
        </w:rPr>
        <w:t>Задачи подпрограммы 2:</w:t>
      </w:r>
    </w:p>
    <w:p w14:paraId="5E6F779C"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1. Обеспечение отдыха и оздоровления детей, реализация программ их трудовой занятости в каникулярное время.</w:t>
      </w:r>
    </w:p>
    <w:p w14:paraId="754C89BD"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2. Повышение качества услуг, предоставляемых организациями отдыха и оздоровления детей.</w:t>
      </w:r>
    </w:p>
    <w:p w14:paraId="144D1159"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3. Реализация мер по защите прав несовершеннолетних из малообеспеченных семей, детей-сирот и детей, оставшихся без попечения родителей, обеспечению их социальной адаптации.</w:t>
      </w:r>
    </w:p>
    <w:p w14:paraId="6B9F3635"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4. Обеспечение мероприятий по поддержке талантливых и одаренных детей.</w:t>
      </w:r>
    </w:p>
    <w:p w14:paraId="55EF75E8" w14:textId="77777777" w:rsidR="00410D02" w:rsidRPr="00DD5C60" w:rsidRDefault="00410D02">
      <w:pPr>
        <w:pStyle w:val="10"/>
        <w:spacing w:after="0" w:line="240" w:lineRule="auto"/>
        <w:ind w:firstLine="709"/>
        <w:jc w:val="both"/>
        <w:rPr>
          <w:rFonts w:ascii="Times New Roman" w:hAnsi="Times New Roman"/>
          <w:sz w:val="28"/>
          <w:szCs w:val="28"/>
        </w:rPr>
      </w:pPr>
    </w:p>
    <w:p w14:paraId="5E8B196D" w14:textId="77777777" w:rsidR="00410D02" w:rsidRPr="00DD5C60" w:rsidRDefault="002224AD">
      <w:pPr>
        <w:pStyle w:val="10"/>
        <w:spacing w:line="240" w:lineRule="auto"/>
        <w:jc w:val="center"/>
        <w:rPr>
          <w:rFonts w:ascii="Times New Roman" w:hAnsi="Times New Roman"/>
          <w:sz w:val="28"/>
          <w:szCs w:val="28"/>
        </w:rPr>
      </w:pPr>
      <w:r w:rsidRPr="00DD5C60">
        <w:rPr>
          <w:rFonts w:ascii="Times New Roman" w:hAnsi="Times New Roman"/>
          <w:sz w:val="28"/>
          <w:szCs w:val="28"/>
        </w:rPr>
        <w:t>2.4 Описание системы основных мероприятий и мероприятий подпрограммы 2</w:t>
      </w:r>
    </w:p>
    <w:p w14:paraId="195B43C4"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2.4.1</w:t>
      </w:r>
      <w:r w:rsidR="00515A01">
        <w:rPr>
          <w:rFonts w:ascii="Times New Roman" w:hAnsi="Times New Roman"/>
          <w:sz w:val="28"/>
          <w:szCs w:val="28"/>
        </w:rPr>
        <w:t>.</w:t>
      </w:r>
      <w:r w:rsidRPr="00DD5C60">
        <w:rPr>
          <w:rFonts w:ascii="Times New Roman" w:hAnsi="Times New Roman"/>
          <w:sz w:val="28"/>
          <w:szCs w:val="28"/>
        </w:rPr>
        <w:t xml:space="preserve"> Основное мероприятие 2.1 «Обеспечение поддержки детей с особыми потребностями» включает в себя мероприятие 2.1.1 «Выявление и поддержка одаренных детей». </w:t>
      </w:r>
    </w:p>
    <w:p w14:paraId="5D436F86" w14:textId="5FEA02FF"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Мероприятие направлено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 </w:t>
      </w:r>
      <w:r w:rsidR="00154179">
        <w:rPr>
          <w:rFonts w:ascii="Times New Roman" w:hAnsi="Times New Roman"/>
          <w:sz w:val="28"/>
          <w:szCs w:val="28"/>
        </w:rPr>
        <w:t>округа</w:t>
      </w:r>
      <w:r w:rsidRPr="00DD5C60">
        <w:rPr>
          <w:rFonts w:ascii="Times New Roman" w:hAnsi="Times New Roman"/>
          <w:sz w:val="28"/>
          <w:szCs w:val="28"/>
        </w:rPr>
        <w:t xml:space="preserve"> и области.</w:t>
      </w:r>
    </w:p>
    <w:p w14:paraId="7F1A3FCB"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Мероприятие направлено на решение следующей задачи:</w:t>
      </w:r>
    </w:p>
    <w:p w14:paraId="2D0E3FF7"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p>
    <w:p w14:paraId="16B8ABE4"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В рамках мероприятия будет продолжено методическое и информационное сопровождение традиционных районных мероприятий, связанных с поддержкой талантливых детей, в том числе: </w:t>
      </w:r>
    </w:p>
    <w:p w14:paraId="45A71668"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организация и проведение муниципального этапа всероссийской олимпиады школьников по общеобразовательным предметам и участие школьников в региональном этапе всероссийской олимпиады;</w:t>
      </w:r>
    </w:p>
    <w:p w14:paraId="36135FAF"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организация и проведение спортивных соревнований;</w:t>
      </w:r>
    </w:p>
    <w:p w14:paraId="204A967E"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организация и проведение культурно-массовых мероприятий для детей и подростков;</w:t>
      </w:r>
    </w:p>
    <w:p w14:paraId="687C120C"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организация и проведение научно-практических конференций, слетов, смотров –</w:t>
      </w:r>
      <w:r w:rsidR="002C2B29">
        <w:rPr>
          <w:rFonts w:ascii="Times New Roman" w:hAnsi="Times New Roman"/>
          <w:sz w:val="28"/>
          <w:szCs w:val="28"/>
        </w:rPr>
        <w:t xml:space="preserve"> </w:t>
      </w:r>
      <w:r w:rsidRPr="00DD5C60">
        <w:rPr>
          <w:rFonts w:ascii="Times New Roman" w:hAnsi="Times New Roman"/>
          <w:sz w:val="28"/>
          <w:szCs w:val="28"/>
        </w:rPr>
        <w:t>конкурсов;</w:t>
      </w:r>
    </w:p>
    <w:p w14:paraId="7ACD51FD"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участие в межрегиональных, всероссийских, международных мероприятиях различной направленности. </w:t>
      </w:r>
    </w:p>
    <w:p w14:paraId="31CF4BE0"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Наряду с поддержкой интеллектуально одаренных детей будет развиваться система выявления и поддержки талантливых и одаренных детей в творческой (художественной, музыкальной), социальной, научно-технической, спортивно-технической областях.</w:t>
      </w:r>
    </w:p>
    <w:p w14:paraId="789E98AD"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Реализация мероприятия направлена на достижение целевых показателей подпрограммы 2:</w:t>
      </w:r>
    </w:p>
    <w:p w14:paraId="77542FE9"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14:paraId="73BF02A4"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14:paraId="01D5374E"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В результате реализации данного мероприятия не менее 60% обучающихся по программам общего образования будут участвовать в олимпиадах и конкурсах различного уровня, в общей численности учащихся по программам общего образования.</w:t>
      </w:r>
    </w:p>
    <w:p w14:paraId="6BB76A33" w14:textId="77777777" w:rsidR="00410D02"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2.4.2</w:t>
      </w:r>
      <w:r w:rsidR="00515A01">
        <w:rPr>
          <w:rFonts w:ascii="Times New Roman" w:hAnsi="Times New Roman"/>
          <w:sz w:val="28"/>
          <w:szCs w:val="28"/>
        </w:rPr>
        <w:t>.</w:t>
      </w:r>
      <w:r w:rsidRPr="00DD5C60">
        <w:rPr>
          <w:rFonts w:ascii="Times New Roman" w:hAnsi="Times New Roman"/>
          <w:sz w:val="28"/>
          <w:szCs w:val="28"/>
        </w:rPr>
        <w:t xml:space="preserve"> Основное мероприятие 2.2 «Организация и обеспечение проведения оздоровительной кампании детей» включает в себя следующие мероприятия: </w:t>
      </w:r>
      <w:r w:rsidR="006A321C" w:rsidRPr="00DD5C60">
        <w:rPr>
          <w:rFonts w:ascii="Times New Roman" w:hAnsi="Times New Roman"/>
          <w:sz w:val="28"/>
          <w:szCs w:val="28"/>
        </w:rPr>
        <w:t>«Мероприятия по проведению оздоровительной кампании детей»,</w:t>
      </w:r>
      <w:r w:rsidR="006A321C" w:rsidRPr="006A321C">
        <w:rPr>
          <w:rFonts w:ascii="Times New Roman" w:hAnsi="Times New Roman"/>
          <w:sz w:val="28"/>
          <w:szCs w:val="28"/>
        </w:rPr>
        <w:t xml:space="preserve"> </w:t>
      </w:r>
      <w:r w:rsidR="006A321C" w:rsidRPr="00DD5C60">
        <w:rPr>
          <w:rFonts w:ascii="Times New Roman" w:hAnsi="Times New Roman"/>
          <w:sz w:val="28"/>
          <w:szCs w:val="28"/>
        </w:rPr>
        <w:t>«Частичная оплата стоимости путевок для детей работающих граждан в организации отдыха и оздоровления детей в каникулярное время за счет средств бюджета</w:t>
      </w:r>
      <w:r w:rsidR="006A321C">
        <w:rPr>
          <w:rFonts w:ascii="Times New Roman" w:hAnsi="Times New Roman"/>
          <w:sz w:val="28"/>
          <w:szCs w:val="28"/>
        </w:rPr>
        <w:t xml:space="preserve"> муниципального округа</w:t>
      </w:r>
      <w:r w:rsidR="006A321C" w:rsidRPr="00DD5C60">
        <w:rPr>
          <w:rFonts w:ascii="Times New Roman" w:hAnsi="Times New Roman"/>
          <w:sz w:val="28"/>
          <w:szCs w:val="28"/>
        </w:rPr>
        <w:t xml:space="preserve">»,  </w:t>
      </w:r>
      <w:r w:rsidRPr="00DD5C60">
        <w:rPr>
          <w:rFonts w:ascii="Times New Roman" w:hAnsi="Times New Roman"/>
          <w:sz w:val="28"/>
          <w:szCs w:val="28"/>
        </w:rPr>
        <w:t>«Частичная оплата стоимости путевок для детей работающих граждан в организациях отдыха и оздоровления детей в каникулярное время», «Мероприятия по проведению оздоровительной кампании детей за счет доходов от оказания платных услуг и компенсации затрат государства».</w:t>
      </w:r>
    </w:p>
    <w:p w14:paraId="76720F93" w14:textId="732089F5" w:rsidR="006A321C" w:rsidRPr="00DD5C60" w:rsidRDefault="006A321C" w:rsidP="006A321C">
      <w:pPr>
        <w:pStyle w:val="10"/>
        <w:spacing w:after="0" w:line="240" w:lineRule="auto"/>
        <w:ind w:firstLine="709"/>
        <w:jc w:val="both"/>
        <w:rPr>
          <w:rFonts w:ascii="Times New Roman" w:hAnsi="Times New Roman"/>
          <w:bCs/>
          <w:sz w:val="28"/>
          <w:szCs w:val="28"/>
        </w:rPr>
      </w:pPr>
      <w:r w:rsidRPr="00DD5C60">
        <w:rPr>
          <w:rFonts w:ascii="Times New Roman" w:hAnsi="Times New Roman"/>
          <w:sz w:val="28"/>
          <w:szCs w:val="28"/>
        </w:rPr>
        <w:t xml:space="preserve">  2.4.2.</w:t>
      </w:r>
      <w:r>
        <w:rPr>
          <w:rFonts w:ascii="Times New Roman" w:hAnsi="Times New Roman"/>
          <w:sz w:val="28"/>
          <w:szCs w:val="28"/>
        </w:rPr>
        <w:t>1</w:t>
      </w:r>
      <w:r w:rsidRPr="00DD5C60">
        <w:rPr>
          <w:rFonts w:ascii="Times New Roman" w:hAnsi="Times New Roman"/>
          <w:sz w:val="28"/>
          <w:szCs w:val="28"/>
        </w:rPr>
        <w:t>. В рамках мероприятия 2.2.</w:t>
      </w:r>
      <w:r>
        <w:rPr>
          <w:rFonts w:ascii="Times New Roman" w:hAnsi="Times New Roman"/>
          <w:sz w:val="28"/>
          <w:szCs w:val="28"/>
        </w:rPr>
        <w:t>1</w:t>
      </w:r>
      <w:r w:rsidRPr="00DD5C60">
        <w:rPr>
          <w:rFonts w:ascii="Times New Roman" w:hAnsi="Times New Roman"/>
          <w:sz w:val="28"/>
          <w:szCs w:val="28"/>
        </w:rPr>
        <w:t xml:space="preserve"> «Мероприятия по проведению оздоровительной кампании детей» будут осуществлены полномочия по защите прав детей на отдых и оздоровление, в том числе на участие одаренных детей, </w:t>
      </w:r>
      <w:r w:rsidRPr="00DD5C60">
        <w:rPr>
          <w:rFonts w:ascii="Times New Roman" w:hAnsi="Times New Roman"/>
          <w:sz w:val="28"/>
          <w:szCs w:val="28"/>
        </w:rPr>
        <w:lastRenderedPageBreak/>
        <w:t>детей-сирот в областных и профильных оздоровительных сменах</w:t>
      </w:r>
      <w:r w:rsidR="00B23A5A">
        <w:rPr>
          <w:rFonts w:ascii="Times New Roman" w:hAnsi="Times New Roman"/>
          <w:sz w:val="28"/>
          <w:szCs w:val="28"/>
        </w:rPr>
        <w:t xml:space="preserve"> округа</w:t>
      </w:r>
      <w:r w:rsidRPr="00DD5C60">
        <w:rPr>
          <w:rFonts w:ascii="Times New Roman" w:hAnsi="Times New Roman"/>
          <w:sz w:val="28"/>
          <w:szCs w:val="28"/>
        </w:rPr>
        <w:t>, водных и туристических походах за счет средств бюджета</w:t>
      </w:r>
      <w:r>
        <w:rPr>
          <w:rFonts w:ascii="Times New Roman" w:hAnsi="Times New Roman"/>
          <w:sz w:val="28"/>
          <w:szCs w:val="28"/>
        </w:rPr>
        <w:t xml:space="preserve"> муниципального округа</w:t>
      </w:r>
      <w:r w:rsidRPr="00DD5C60">
        <w:rPr>
          <w:rFonts w:ascii="Times New Roman" w:hAnsi="Times New Roman"/>
          <w:sz w:val="28"/>
          <w:szCs w:val="28"/>
        </w:rPr>
        <w:t xml:space="preserve">. </w:t>
      </w:r>
      <w:r w:rsidRPr="00DD5C60">
        <w:rPr>
          <w:rFonts w:ascii="Times New Roman" w:hAnsi="Times New Roman"/>
          <w:bCs/>
          <w:sz w:val="28"/>
          <w:szCs w:val="28"/>
        </w:rPr>
        <w:t>Мероприятие направлено на решение следующих задач:</w:t>
      </w:r>
    </w:p>
    <w:p w14:paraId="10CC84A6" w14:textId="77777777" w:rsidR="006A321C" w:rsidRPr="00DD5C60" w:rsidRDefault="006A321C" w:rsidP="006A321C">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обеспечение отдыха и оздоровления детей, реализация программ их трудовой занятости в каникулярное время;</w:t>
      </w:r>
    </w:p>
    <w:p w14:paraId="11098CBB" w14:textId="77777777" w:rsidR="006A321C" w:rsidRPr="00DD5C60" w:rsidRDefault="006A321C" w:rsidP="006A321C">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p w14:paraId="36688CCB" w14:textId="77777777" w:rsidR="006A321C" w:rsidRPr="00DD5C60" w:rsidRDefault="006A321C" w:rsidP="006A321C">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Для решения задачи обеспечения отдыха и оздоровления детей в рамках данного мероприятия предполагается:</w:t>
      </w:r>
    </w:p>
    <w:p w14:paraId="63EE1DB0" w14:textId="77777777" w:rsidR="006A321C" w:rsidRPr="00DD5C60" w:rsidRDefault="006A321C" w:rsidP="006A321C">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 xml:space="preserve">организация профильных оздоровительных смен при образовательных учреждениях </w:t>
      </w:r>
      <w:r>
        <w:rPr>
          <w:rFonts w:ascii="Times New Roman" w:hAnsi="Times New Roman"/>
          <w:sz w:val="28"/>
          <w:szCs w:val="28"/>
        </w:rPr>
        <w:t>муниципального округа</w:t>
      </w:r>
      <w:r w:rsidRPr="00DD5C60">
        <w:rPr>
          <w:rFonts w:ascii="Times New Roman" w:hAnsi="Times New Roman"/>
          <w:bCs/>
          <w:sz w:val="28"/>
          <w:szCs w:val="28"/>
        </w:rPr>
        <w:t xml:space="preserve">, организация водных и туристических походов, участие в региональных и </w:t>
      </w:r>
      <w:r>
        <w:rPr>
          <w:rFonts w:ascii="Times New Roman" w:hAnsi="Times New Roman"/>
          <w:bCs/>
          <w:sz w:val="28"/>
          <w:szCs w:val="28"/>
        </w:rPr>
        <w:t>муниципальных</w:t>
      </w:r>
      <w:r w:rsidRPr="00DD5C60">
        <w:rPr>
          <w:rFonts w:ascii="Times New Roman" w:hAnsi="Times New Roman"/>
          <w:bCs/>
          <w:sz w:val="28"/>
          <w:szCs w:val="28"/>
        </w:rPr>
        <w:t xml:space="preserve"> мероприятиях спортивной, экологической и прочей направленности.</w:t>
      </w:r>
    </w:p>
    <w:p w14:paraId="40F5CFE4" w14:textId="77777777" w:rsidR="006A321C" w:rsidRPr="00DD5C60" w:rsidRDefault="006A321C" w:rsidP="006A321C">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Основное мероприятие предусматривает следующие основные направления:</w:t>
      </w:r>
    </w:p>
    <w:p w14:paraId="31352756" w14:textId="3B921505" w:rsidR="006A321C" w:rsidRPr="00DD5C60" w:rsidRDefault="006A321C" w:rsidP="006A321C">
      <w:pPr>
        <w:pStyle w:val="10"/>
        <w:spacing w:after="0" w:line="240" w:lineRule="auto"/>
        <w:ind w:firstLine="709"/>
        <w:jc w:val="both"/>
        <w:rPr>
          <w:rFonts w:ascii="Times New Roman" w:hAnsi="Times New Roman"/>
          <w:bCs/>
          <w:color w:val="000000" w:themeColor="text1"/>
          <w:sz w:val="28"/>
          <w:szCs w:val="28"/>
        </w:rPr>
      </w:pPr>
      <w:r w:rsidRPr="00DD5C60">
        <w:rPr>
          <w:rFonts w:ascii="Times New Roman" w:hAnsi="Times New Roman"/>
          <w:bCs/>
          <w:sz w:val="28"/>
          <w:szCs w:val="28"/>
        </w:rPr>
        <w:t>приобретение оборудования, снаряжения, хозяйственных материалов, осуществление других расходов для организации походов и профильных смен, участия в региональных и мероприятиях</w:t>
      </w:r>
      <w:r w:rsidR="00B23A5A">
        <w:rPr>
          <w:rFonts w:ascii="Times New Roman" w:hAnsi="Times New Roman"/>
          <w:bCs/>
          <w:sz w:val="28"/>
          <w:szCs w:val="28"/>
        </w:rPr>
        <w:t xml:space="preserve"> округа</w:t>
      </w:r>
      <w:r w:rsidRPr="00DD5C60">
        <w:rPr>
          <w:rFonts w:ascii="Times New Roman" w:hAnsi="Times New Roman"/>
          <w:bCs/>
          <w:sz w:val="28"/>
          <w:szCs w:val="28"/>
        </w:rPr>
        <w:t xml:space="preserve"> спортивной, экологической и </w:t>
      </w:r>
      <w:r w:rsidRPr="00DD5C60">
        <w:rPr>
          <w:rFonts w:ascii="Times New Roman" w:hAnsi="Times New Roman"/>
          <w:bCs/>
          <w:color w:val="000000" w:themeColor="text1"/>
          <w:sz w:val="28"/>
          <w:szCs w:val="28"/>
        </w:rPr>
        <w:t>прочей направленности;</w:t>
      </w:r>
    </w:p>
    <w:p w14:paraId="5F32C8FC" w14:textId="77777777" w:rsidR="006A321C" w:rsidRPr="00DD5C60" w:rsidRDefault="006A321C" w:rsidP="006A321C">
      <w:pPr>
        <w:pStyle w:val="10"/>
        <w:spacing w:after="0" w:line="240" w:lineRule="auto"/>
        <w:ind w:firstLine="709"/>
        <w:jc w:val="both"/>
        <w:rPr>
          <w:rFonts w:ascii="Times New Roman" w:hAnsi="Times New Roman"/>
          <w:bCs/>
          <w:color w:val="000000" w:themeColor="text1"/>
          <w:sz w:val="28"/>
          <w:szCs w:val="28"/>
        </w:rPr>
      </w:pPr>
      <w:r w:rsidRPr="00DD5C60">
        <w:rPr>
          <w:rFonts w:ascii="Times New Roman" w:hAnsi="Times New Roman"/>
          <w:bCs/>
          <w:color w:val="000000" w:themeColor="text1"/>
          <w:sz w:val="28"/>
          <w:szCs w:val="28"/>
        </w:rPr>
        <w:t>оплата части стоимости путевок в пришкольные и загородные оздоровительные лагеря для детей неработающих граждан, детей-сирот и детей, оставшихся без попечения родителей;</w:t>
      </w:r>
    </w:p>
    <w:p w14:paraId="3A5554F9" w14:textId="77777777" w:rsidR="006A321C" w:rsidRPr="00DD5C60" w:rsidRDefault="006A321C" w:rsidP="006A321C">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возможны другие направления в целях оздоровления и отдыха детей.</w:t>
      </w:r>
    </w:p>
    <w:p w14:paraId="76A99DBC" w14:textId="77777777" w:rsidR="006A321C" w:rsidRPr="00DD5C60" w:rsidRDefault="006A321C" w:rsidP="006A321C">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Мероприятие направлено на достижение следующего показателя подпрограммы 2: </w:t>
      </w:r>
    </w:p>
    <w:p w14:paraId="641527DC" w14:textId="77777777" w:rsidR="006A321C" w:rsidRPr="00DD5C60" w:rsidRDefault="006A321C" w:rsidP="006A321C">
      <w:pPr>
        <w:pStyle w:val="10"/>
        <w:spacing w:after="0" w:line="240" w:lineRule="auto"/>
        <w:ind w:firstLine="709"/>
        <w:jc w:val="both"/>
        <w:rPr>
          <w:rFonts w:ascii="Times New Roman" w:hAnsi="Times New Roman"/>
          <w:bCs/>
          <w:sz w:val="28"/>
          <w:szCs w:val="28"/>
        </w:rPr>
      </w:pPr>
      <w:r w:rsidRPr="00DD5C60">
        <w:rPr>
          <w:rFonts w:ascii="Times New Roman" w:hAnsi="Times New Roman"/>
          <w:sz w:val="28"/>
          <w:szCs w:val="28"/>
        </w:rPr>
        <w:t xml:space="preserve">доля детей, охваченных мероприятиями по отдыху и оздоровлению, от </w:t>
      </w:r>
      <w:r w:rsidRPr="00DD5C60">
        <w:rPr>
          <w:rFonts w:ascii="Times New Roman" w:hAnsi="Times New Roman"/>
          <w:bCs/>
          <w:sz w:val="28"/>
          <w:szCs w:val="28"/>
        </w:rPr>
        <w:t xml:space="preserve">общего количества детей школьного возраста составит </w:t>
      </w:r>
      <w:r w:rsidR="00623253">
        <w:rPr>
          <w:rFonts w:ascii="Times New Roman" w:hAnsi="Times New Roman"/>
          <w:bCs/>
          <w:sz w:val="28"/>
          <w:szCs w:val="28"/>
        </w:rPr>
        <w:t>99</w:t>
      </w:r>
      <w:r w:rsidRPr="00623253">
        <w:rPr>
          <w:rFonts w:ascii="Times New Roman" w:hAnsi="Times New Roman"/>
          <w:bCs/>
          <w:sz w:val="28"/>
          <w:szCs w:val="28"/>
        </w:rPr>
        <w:t>%.</w:t>
      </w:r>
    </w:p>
    <w:p w14:paraId="1AA718C9" w14:textId="77777777" w:rsidR="006A321C" w:rsidRPr="00DD5C60" w:rsidRDefault="006A321C" w:rsidP="006A321C">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В результате реализации мероприятия:</w:t>
      </w:r>
    </w:p>
    <w:p w14:paraId="176EA626" w14:textId="77777777" w:rsidR="006A321C" w:rsidRPr="00DD5C60" w:rsidRDefault="006A321C" w:rsidP="006A321C">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-ежегодно малозатратными формами оздоровления и отдыха будут охвачены не менее 54% детей.</w:t>
      </w:r>
    </w:p>
    <w:p w14:paraId="0AE8AC17" w14:textId="77777777" w:rsidR="006A321C" w:rsidRPr="00DD5C60" w:rsidRDefault="006A321C" w:rsidP="006A321C">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2.4.2.</w:t>
      </w:r>
      <w:r>
        <w:rPr>
          <w:rFonts w:ascii="Times New Roman" w:hAnsi="Times New Roman"/>
          <w:sz w:val="28"/>
          <w:szCs w:val="28"/>
        </w:rPr>
        <w:t>2</w:t>
      </w:r>
      <w:r w:rsidRPr="00DD5C60">
        <w:rPr>
          <w:rFonts w:ascii="Times New Roman" w:hAnsi="Times New Roman"/>
          <w:sz w:val="28"/>
          <w:szCs w:val="28"/>
        </w:rPr>
        <w:t>. В рамках мероприятия 2.2.</w:t>
      </w:r>
      <w:r>
        <w:rPr>
          <w:rFonts w:ascii="Times New Roman" w:hAnsi="Times New Roman"/>
          <w:sz w:val="28"/>
          <w:szCs w:val="28"/>
        </w:rPr>
        <w:t>2</w:t>
      </w:r>
      <w:r w:rsidRPr="00DD5C60">
        <w:rPr>
          <w:rFonts w:ascii="Times New Roman" w:hAnsi="Times New Roman"/>
          <w:sz w:val="28"/>
          <w:szCs w:val="28"/>
        </w:rPr>
        <w:t xml:space="preserve"> «Частичная оплата стоимости путевок для детей,  работающих граждан в организации отдыха и оздоровления детей в каникулярное время за счет средств бюджета</w:t>
      </w:r>
      <w:r>
        <w:rPr>
          <w:rFonts w:ascii="Times New Roman" w:hAnsi="Times New Roman"/>
          <w:sz w:val="28"/>
          <w:szCs w:val="28"/>
        </w:rPr>
        <w:t xml:space="preserve"> муниципального округа</w:t>
      </w:r>
      <w:r w:rsidRPr="00DD5C60">
        <w:rPr>
          <w:rFonts w:ascii="Times New Roman" w:hAnsi="Times New Roman"/>
          <w:sz w:val="28"/>
          <w:szCs w:val="28"/>
        </w:rPr>
        <w:t>» будут осуществлены  полномочия по защите прав детей на отдых и оздоровление - частичная оплата  стоимости путевок в детские стационарные оздоровительные лагеря и лагеря с дневным пребыванием для детей,  работающих граждан за счет средств бюджета</w:t>
      </w:r>
      <w:r>
        <w:rPr>
          <w:rFonts w:ascii="Times New Roman" w:hAnsi="Times New Roman"/>
          <w:sz w:val="28"/>
          <w:szCs w:val="28"/>
        </w:rPr>
        <w:t xml:space="preserve"> муниципального округа</w:t>
      </w:r>
      <w:r w:rsidRPr="00DD5C60">
        <w:rPr>
          <w:rFonts w:ascii="Times New Roman" w:hAnsi="Times New Roman"/>
          <w:sz w:val="28"/>
          <w:szCs w:val="28"/>
        </w:rPr>
        <w:t xml:space="preserve"> за пределом утвержденных объемов софинансирования по соглашению между Министерством образования и науки Амурской области и администрацией Бурейского </w:t>
      </w:r>
      <w:r>
        <w:rPr>
          <w:rFonts w:ascii="Times New Roman" w:hAnsi="Times New Roman"/>
          <w:sz w:val="28"/>
          <w:szCs w:val="28"/>
        </w:rPr>
        <w:t>муниципального округа</w:t>
      </w:r>
      <w:r w:rsidRPr="00DD5C60">
        <w:rPr>
          <w:rFonts w:ascii="Times New Roman" w:hAnsi="Times New Roman"/>
          <w:sz w:val="28"/>
          <w:szCs w:val="28"/>
        </w:rPr>
        <w:t>.</w:t>
      </w:r>
    </w:p>
    <w:p w14:paraId="1B1EAF3F" w14:textId="77777777" w:rsidR="006A321C" w:rsidRPr="00DD5C60" w:rsidRDefault="006A321C" w:rsidP="006A321C">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Мероприятие направлено на решение следующей задачи:</w:t>
      </w:r>
    </w:p>
    <w:p w14:paraId="0335C2E8" w14:textId="77777777" w:rsidR="006A321C" w:rsidRPr="00DD5C60" w:rsidRDefault="006A321C" w:rsidP="006A321C">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обеспечение отдыха и оздоровления детей, реализация программ их трудовой занятости в каникулярное время.</w:t>
      </w:r>
    </w:p>
    <w:p w14:paraId="4082E88B" w14:textId="77777777" w:rsidR="006A321C" w:rsidRPr="00DD5C60" w:rsidRDefault="006A321C" w:rsidP="006A321C">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Мероприятие направлено на достижение следующего показателя подпрограммы 2: </w:t>
      </w:r>
    </w:p>
    <w:p w14:paraId="791FE10E" w14:textId="77777777" w:rsidR="006A321C" w:rsidRPr="00DD5C60" w:rsidRDefault="006A321C" w:rsidP="006A321C">
      <w:pPr>
        <w:pStyle w:val="10"/>
        <w:spacing w:after="0" w:line="240" w:lineRule="auto"/>
        <w:ind w:firstLine="709"/>
        <w:jc w:val="both"/>
        <w:rPr>
          <w:rFonts w:ascii="Times New Roman" w:hAnsi="Times New Roman"/>
          <w:bCs/>
          <w:sz w:val="28"/>
          <w:szCs w:val="28"/>
        </w:rPr>
      </w:pPr>
      <w:r w:rsidRPr="00DD5C60">
        <w:rPr>
          <w:rFonts w:ascii="Times New Roman" w:hAnsi="Times New Roman"/>
          <w:sz w:val="28"/>
          <w:szCs w:val="28"/>
        </w:rPr>
        <w:lastRenderedPageBreak/>
        <w:t xml:space="preserve">доля детей, охваченных мероприятиями по отдыху и оздоровлению, от </w:t>
      </w:r>
      <w:r w:rsidRPr="00DD5C60">
        <w:rPr>
          <w:rFonts w:ascii="Times New Roman" w:hAnsi="Times New Roman"/>
          <w:bCs/>
          <w:sz w:val="28"/>
          <w:szCs w:val="28"/>
        </w:rPr>
        <w:t>общего количества детей школьного возраста.</w:t>
      </w:r>
    </w:p>
    <w:p w14:paraId="5709CEA5" w14:textId="77777777" w:rsidR="006A321C" w:rsidRPr="00DD5C60" w:rsidRDefault="006A321C" w:rsidP="006A321C">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В результате реализации мероприятия:</w:t>
      </w:r>
    </w:p>
    <w:p w14:paraId="2E4973D2" w14:textId="77777777" w:rsidR="006A321C" w:rsidRPr="00DD5C60" w:rsidRDefault="006A321C" w:rsidP="006A321C">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частичная оплата стоимости путевок для детей работающих граждан в организации отдыха и оздоровления детей в каникулярное время </w:t>
      </w:r>
      <w:r w:rsidR="00623253">
        <w:rPr>
          <w:rFonts w:ascii="Times New Roman" w:hAnsi="Times New Roman"/>
          <w:sz w:val="28"/>
          <w:szCs w:val="28"/>
        </w:rPr>
        <w:t xml:space="preserve">уже </w:t>
      </w:r>
      <w:r w:rsidRPr="00DD5C60">
        <w:rPr>
          <w:rFonts w:ascii="Times New Roman" w:hAnsi="Times New Roman"/>
          <w:sz w:val="28"/>
          <w:szCs w:val="28"/>
        </w:rPr>
        <w:t xml:space="preserve">к </w:t>
      </w:r>
      <w:r w:rsidRPr="00623253">
        <w:rPr>
          <w:rFonts w:ascii="Times New Roman" w:hAnsi="Times New Roman"/>
          <w:sz w:val="28"/>
          <w:szCs w:val="28"/>
        </w:rPr>
        <w:t>2025 году будет предоставлена 21,2 %</w:t>
      </w:r>
      <w:r w:rsidRPr="00DD5C60">
        <w:rPr>
          <w:rFonts w:ascii="Times New Roman" w:hAnsi="Times New Roman"/>
          <w:sz w:val="28"/>
          <w:szCs w:val="28"/>
        </w:rPr>
        <w:t xml:space="preserve"> несовершеннолетних от общего количества детей школьного возраста.</w:t>
      </w:r>
    </w:p>
    <w:p w14:paraId="52ED1DFF" w14:textId="1BF212AD" w:rsidR="00410D02" w:rsidRPr="0026646A" w:rsidRDefault="002224AD">
      <w:pPr>
        <w:pStyle w:val="10"/>
        <w:spacing w:after="0" w:line="240" w:lineRule="auto"/>
        <w:ind w:firstLine="709"/>
        <w:jc w:val="both"/>
        <w:rPr>
          <w:rFonts w:ascii="Times New Roman" w:hAnsi="Times New Roman"/>
          <w:sz w:val="28"/>
          <w:szCs w:val="28"/>
        </w:rPr>
      </w:pPr>
      <w:r w:rsidRPr="0026646A">
        <w:rPr>
          <w:rFonts w:ascii="Times New Roman" w:hAnsi="Times New Roman"/>
          <w:sz w:val="28"/>
          <w:szCs w:val="28"/>
        </w:rPr>
        <w:t>2.4.2.</w:t>
      </w:r>
      <w:r w:rsidR="006A321C" w:rsidRPr="0026646A">
        <w:rPr>
          <w:rFonts w:ascii="Times New Roman" w:hAnsi="Times New Roman"/>
          <w:sz w:val="28"/>
          <w:szCs w:val="28"/>
        </w:rPr>
        <w:t>3</w:t>
      </w:r>
      <w:r w:rsidRPr="0026646A">
        <w:rPr>
          <w:rFonts w:ascii="Times New Roman" w:hAnsi="Times New Roman"/>
          <w:sz w:val="28"/>
          <w:szCs w:val="28"/>
        </w:rPr>
        <w:t>. В рамках мероприятия 2.2.</w:t>
      </w:r>
      <w:r w:rsidR="006A321C" w:rsidRPr="0026646A">
        <w:rPr>
          <w:rFonts w:ascii="Times New Roman" w:hAnsi="Times New Roman"/>
          <w:sz w:val="28"/>
          <w:szCs w:val="28"/>
        </w:rPr>
        <w:t>3</w:t>
      </w:r>
      <w:r w:rsidRPr="0026646A">
        <w:rPr>
          <w:rFonts w:ascii="Times New Roman" w:hAnsi="Times New Roman"/>
          <w:sz w:val="28"/>
          <w:szCs w:val="28"/>
        </w:rPr>
        <w:t xml:space="preserve"> «Частичная оплата стоимости путевок для детей  работающих граждан в организациях отдыха и оздоровления детей в каникулярное время» будут осуществлены  полномочия по защите прав детей на отдых и оздоровление - частичная оплата  стоимости путевок в детские стационарные оздоровительные лагеря и лагеря с дневным пребыванием для детей,  работающих граждан за счет средств субсидии из областного бюджета бюджету Бурейского </w:t>
      </w:r>
      <w:r w:rsidR="00FA5594" w:rsidRPr="0026646A">
        <w:rPr>
          <w:rFonts w:ascii="Times New Roman" w:hAnsi="Times New Roman"/>
          <w:sz w:val="28"/>
          <w:szCs w:val="28"/>
        </w:rPr>
        <w:t>округа</w:t>
      </w:r>
      <w:r w:rsidRPr="0026646A">
        <w:rPr>
          <w:rFonts w:ascii="Times New Roman" w:hAnsi="Times New Roman"/>
          <w:sz w:val="28"/>
          <w:szCs w:val="28"/>
        </w:rPr>
        <w:t xml:space="preserve">  в процентном отношении от средней стоимости  путевки в детские стационарные оздоровительные лагеря и от стоимости набора продуктов питания в лагерях с дневным пребыванием, установленной  областной межведомственной комиссией по оздоровлению и  занятости детей и молодежи, а также за счет средств бюджета</w:t>
      </w:r>
      <w:r w:rsidR="00B23A5A" w:rsidRPr="0026646A">
        <w:rPr>
          <w:rFonts w:ascii="Times New Roman" w:hAnsi="Times New Roman"/>
          <w:sz w:val="28"/>
          <w:szCs w:val="28"/>
        </w:rPr>
        <w:t xml:space="preserve"> округа</w:t>
      </w:r>
      <w:r w:rsidRPr="0026646A">
        <w:rPr>
          <w:rFonts w:ascii="Times New Roman" w:hAnsi="Times New Roman"/>
          <w:sz w:val="28"/>
          <w:szCs w:val="28"/>
        </w:rPr>
        <w:t xml:space="preserve"> на условиях софинансирования.</w:t>
      </w:r>
    </w:p>
    <w:p w14:paraId="6DA4B040" w14:textId="77777777" w:rsidR="00410D02" w:rsidRPr="0026646A" w:rsidRDefault="002224AD">
      <w:pPr>
        <w:pStyle w:val="10"/>
        <w:spacing w:after="0" w:line="240" w:lineRule="auto"/>
        <w:ind w:firstLine="709"/>
        <w:jc w:val="both"/>
        <w:rPr>
          <w:rFonts w:ascii="Times New Roman" w:hAnsi="Times New Roman"/>
          <w:bCs/>
          <w:sz w:val="28"/>
          <w:szCs w:val="28"/>
        </w:rPr>
      </w:pPr>
      <w:r w:rsidRPr="0026646A">
        <w:rPr>
          <w:rFonts w:ascii="Times New Roman" w:hAnsi="Times New Roman"/>
          <w:bCs/>
          <w:sz w:val="28"/>
          <w:szCs w:val="28"/>
        </w:rPr>
        <w:t>Мероприятие направлено на решение следующей задачи:</w:t>
      </w:r>
    </w:p>
    <w:p w14:paraId="620A87AD" w14:textId="77777777" w:rsidR="00410D02" w:rsidRPr="0026646A" w:rsidRDefault="002224AD">
      <w:pPr>
        <w:pStyle w:val="10"/>
        <w:spacing w:after="0" w:line="240" w:lineRule="auto"/>
        <w:ind w:firstLine="709"/>
        <w:jc w:val="both"/>
        <w:rPr>
          <w:rFonts w:ascii="Times New Roman" w:hAnsi="Times New Roman"/>
          <w:bCs/>
          <w:sz w:val="28"/>
          <w:szCs w:val="28"/>
        </w:rPr>
      </w:pPr>
      <w:r w:rsidRPr="0026646A">
        <w:rPr>
          <w:rFonts w:ascii="Times New Roman" w:hAnsi="Times New Roman"/>
          <w:bCs/>
          <w:sz w:val="28"/>
          <w:szCs w:val="28"/>
        </w:rPr>
        <w:t>обеспечение отдыха и оздоровления детей, реализация программ их трудовой занятости в каникулярное время.</w:t>
      </w:r>
    </w:p>
    <w:p w14:paraId="1B9990A2" w14:textId="77777777" w:rsidR="00F11536" w:rsidRPr="0026646A" w:rsidRDefault="00F11536" w:rsidP="00F11536">
      <w:pPr>
        <w:suppressAutoHyphens/>
        <w:ind w:firstLine="709"/>
        <w:jc w:val="both"/>
        <w:rPr>
          <w:rFonts w:cs="Arial"/>
          <w:sz w:val="28"/>
          <w:szCs w:val="28"/>
          <w:lang w:eastAsia="en-US"/>
        </w:rPr>
      </w:pPr>
      <w:r w:rsidRPr="0026646A">
        <w:rPr>
          <w:rFonts w:cs="Arial"/>
          <w:sz w:val="28"/>
          <w:szCs w:val="28"/>
          <w:lang w:eastAsia="en-US"/>
        </w:rPr>
        <w:t xml:space="preserve">Мероприятие направлено на достижение следующих показателей: </w:t>
      </w:r>
    </w:p>
    <w:p w14:paraId="6D4E6406" w14:textId="77777777" w:rsidR="00F11536" w:rsidRPr="0026646A" w:rsidRDefault="00F11536" w:rsidP="00F11536">
      <w:pPr>
        <w:tabs>
          <w:tab w:val="left" w:pos="1440"/>
        </w:tabs>
        <w:ind w:firstLine="709"/>
        <w:jc w:val="both"/>
        <w:rPr>
          <w:sz w:val="28"/>
          <w:szCs w:val="28"/>
        </w:rPr>
      </w:pPr>
      <w:r w:rsidRPr="0026646A">
        <w:rPr>
          <w:sz w:val="28"/>
          <w:szCs w:val="28"/>
        </w:rPr>
        <w:t>- число детей, которым частично оплачены путевки в организации отдыха и оздоровления детей в каникулярное время;</w:t>
      </w:r>
    </w:p>
    <w:p w14:paraId="0A67B6EB" w14:textId="73603DD3" w:rsidR="00410D02" w:rsidRPr="00DD5C60" w:rsidRDefault="00F11536" w:rsidP="00F11536">
      <w:pPr>
        <w:pStyle w:val="10"/>
        <w:spacing w:after="0" w:line="240" w:lineRule="auto"/>
        <w:ind w:firstLine="709"/>
        <w:jc w:val="both"/>
        <w:rPr>
          <w:rFonts w:ascii="Times New Roman" w:hAnsi="Times New Roman"/>
          <w:sz w:val="28"/>
          <w:szCs w:val="28"/>
        </w:rPr>
      </w:pPr>
      <w:r w:rsidRPr="0026646A">
        <w:rPr>
          <w:rFonts w:ascii="Times New Roman" w:hAnsi="Times New Roman" w:cs="Times New Roman"/>
          <w:color w:val="auto"/>
          <w:sz w:val="28"/>
          <w:szCs w:val="28"/>
          <w:lang w:eastAsia="ru-RU"/>
        </w:rPr>
        <w:t>- доля использованной муниципальным образованием субсидии в общем размере субсидии, перечисленной муниципальному образованию.</w:t>
      </w:r>
    </w:p>
    <w:p w14:paraId="47E102DA"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  2.4.2.4. В рамках мероприятия 2.2.4 «Мероприятия по проведению оздоровительной кампании детей за счет доходов от оказания платных услуг и компенсации затрат государства» будут осуществлены полномочия по защите прав детей на отдых и оздоровление за счет компенсации части оплаты стоимости путевок в лагеря с дневным пребыванием для детей, находящихся в трудной жизненной ситуации от органов социальной защиты населения, плата родителей за оздоровление детей в стационарных загородных лагерях и лагерях дневного пребывания, поступившей в доход </w:t>
      </w:r>
      <w:r w:rsidR="006B3200" w:rsidRPr="00DD5C60">
        <w:rPr>
          <w:rFonts w:ascii="Times New Roman" w:hAnsi="Times New Roman"/>
          <w:sz w:val="28"/>
          <w:szCs w:val="28"/>
        </w:rPr>
        <w:t>бюджета</w:t>
      </w:r>
      <w:r w:rsidR="006B3200">
        <w:rPr>
          <w:rFonts w:ascii="Times New Roman" w:hAnsi="Times New Roman"/>
          <w:sz w:val="28"/>
          <w:szCs w:val="28"/>
        </w:rPr>
        <w:t xml:space="preserve"> муниципального округа</w:t>
      </w:r>
      <w:r w:rsidRPr="00DD5C60">
        <w:rPr>
          <w:rFonts w:ascii="Times New Roman" w:hAnsi="Times New Roman"/>
          <w:sz w:val="28"/>
          <w:szCs w:val="28"/>
        </w:rPr>
        <w:t xml:space="preserve">. </w:t>
      </w:r>
    </w:p>
    <w:p w14:paraId="1E3748DA"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Мероприятие направлено на решение следующих задач:</w:t>
      </w:r>
    </w:p>
    <w:p w14:paraId="49F29D00"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обеспечение отдыха и оздоровления детей, реализация программ их трудовой занятости в каникулярное время;</w:t>
      </w:r>
    </w:p>
    <w:p w14:paraId="7B7DDF9D"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p w14:paraId="26F88957"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Мероприятие направлено на достижение следующего показателя подпрограммы 2: </w:t>
      </w:r>
    </w:p>
    <w:p w14:paraId="27B99976"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sz w:val="28"/>
          <w:szCs w:val="28"/>
        </w:rPr>
        <w:t xml:space="preserve">доля детей, охваченных мероприятиями по отдыху и оздоровлению, от </w:t>
      </w:r>
      <w:r w:rsidRPr="00DD5C60">
        <w:rPr>
          <w:rFonts w:ascii="Times New Roman" w:hAnsi="Times New Roman"/>
          <w:bCs/>
          <w:sz w:val="28"/>
          <w:szCs w:val="28"/>
        </w:rPr>
        <w:t xml:space="preserve">общего количества детей школьного возраста составит </w:t>
      </w:r>
      <w:r w:rsidRPr="00623253">
        <w:rPr>
          <w:rFonts w:ascii="Times New Roman" w:hAnsi="Times New Roman"/>
          <w:bCs/>
          <w:sz w:val="28"/>
          <w:szCs w:val="28"/>
        </w:rPr>
        <w:t>9</w:t>
      </w:r>
      <w:r w:rsidR="00623253">
        <w:rPr>
          <w:rFonts w:ascii="Times New Roman" w:hAnsi="Times New Roman"/>
          <w:bCs/>
          <w:sz w:val="28"/>
          <w:szCs w:val="28"/>
        </w:rPr>
        <w:t>9</w:t>
      </w:r>
      <w:r w:rsidRPr="00DD5C60">
        <w:rPr>
          <w:rFonts w:ascii="Times New Roman" w:hAnsi="Times New Roman"/>
          <w:bCs/>
          <w:sz w:val="28"/>
          <w:szCs w:val="28"/>
        </w:rPr>
        <w:t>%.</w:t>
      </w:r>
    </w:p>
    <w:p w14:paraId="164108F4"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В результате реализации мероприятия:</w:t>
      </w:r>
    </w:p>
    <w:p w14:paraId="58013E3F"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-ежегодно малозатратными формами оздоровления и отдыха будут охвачены не менее 54% детей.</w:t>
      </w:r>
    </w:p>
    <w:p w14:paraId="42BDED46"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2.4.3 Основное мероприятие 2.3 «Реализация комплекса мер по созданию условий успешной социализации и эффективной самореализации молодежи» включает в себя мероприятие</w:t>
      </w:r>
      <w:r w:rsidR="006B3200">
        <w:rPr>
          <w:rFonts w:ascii="Times New Roman" w:hAnsi="Times New Roman"/>
          <w:sz w:val="28"/>
          <w:szCs w:val="28"/>
        </w:rPr>
        <w:t xml:space="preserve"> </w:t>
      </w:r>
      <w:r w:rsidRPr="00DD5C60">
        <w:rPr>
          <w:rFonts w:ascii="Times New Roman" w:hAnsi="Times New Roman"/>
          <w:sz w:val="28"/>
          <w:szCs w:val="28"/>
        </w:rPr>
        <w:t>2.3.1</w:t>
      </w:r>
      <w:r w:rsidR="006B3200">
        <w:rPr>
          <w:rFonts w:ascii="Times New Roman" w:hAnsi="Times New Roman"/>
          <w:sz w:val="28"/>
          <w:szCs w:val="28"/>
        </w:rPr>
        <w:t xml:space="preserve"> </w:t>
      </w:r>
      <w:r w:rsidRPr="00DD5C60">
        <w:rPr>
          <w:rFonts w:ascii="Times New Roman" w:hAnsi="Times New Roman"/>
          <w:sz w:val="28"/>
          <w:szCs w:val="28"/>
        </w:rPr>
        <w:t>«Реализация мероприятий по военно-патриотическому и трудовому воспитанию молодежи»</w:t>
      </w:r>
      <w:r w:rsidR="006B3200">
        <w:rPr>
          <w:rFonts w:ascii="Times New Roman" w:hAnsi="Times New Roman"/>
          <w:sz w:val="28"/>
          <w:szCs w:val="28"/>
        </w:rPr>
        <w:t>.</w:t>
      </w:r>
      <w:r w:rsidRPr="00DD5C60">
        <w:rPr>
          <w:rFonts w:ascii="Times New Roman" w:hAnsi="Times New Roman"/>
          <w:sz w:val="28"/>
          <w:szCs w:val="28"/>
        </w:rPr>
        <w:t xml:space="preserve">  </w:t>
      </w:r>
    </w:p>
    <w:p w14:paraId="0B446FF9" w14:textId="3661A06A"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Мероприятие направлено на создание условий для развития молодых талантов и детей с высокой мотивацией к труду как важного условия повышения качества человеческого капитала </w:t>
      </w:r>
      <w:r w:rsidR="00B23A5A">
        <w:rPr>
          <w:rFonts w:ascii="Times New Roman" w:hAnsi="Times New Roman"/>
          <w:sz w:val="28"/>
          <w:szCs w:val="28"/>
        </w:rPr>
        <w:t>округа</w:t>
      </w:r>
      <w:r w:rsidRPr="00DD5C60">
        <w:rPr>
          <w:rFonts w:ascii="Times New Roman" w:hAnsi="Times New Roman"/>
          <w:sz w:val="28"/>
          <w:szCs w:val="28"/>
        </w:rPr>
        <w:t xml:space="preserve"> и области.</w:t>
      </w:r>
    </w:p>
    <w:p w14:paraId="5B885941"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Мероприятие направлено на решение следующей задачи:</w:t>
      </w:r>
    </w:p>
    <w:p w14:paraId="18D4FC7D"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формирование образовательной сети и финансово-экономических механизмов, обеспечивающих равный доступ населения к качественным услугам общего и дополнительного образования детей.</w:t>
      </w:r>
    </w:p>
    <w:p w14:paraId="3DE71423" w14:textId="5E0B1612"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В рамках мероприятия будет продолжено методическое и информационное сопровождение традиционных мероприятий</w:t>
      </w:r>
      <w:r w:rsidR="00B23A5A">
        <w:rPr>
          <w:rFonts w:ascii="Times New Roman" w:hAnsi="Times New Roman"/>
          <w:sz w:val="28"/>
          <w:szCs w:val="28"/>
        </w:rPr>
        <w:t xml:space="preserve"> округа</w:t>
      </w:r>
      <w:r w:rsidRPr="00DD5C60">
        <w:rPr>
          <w:rFonts w:ascii="Times New Roman" w:hAnsi="Times New Roman"/>
          <w:sz w:val="28"/>
          <w:szCs w:val="28"/>
        </w:rPr>
        <w:t xml:space="preserve">, связанных развитием военно-патриотического и трудового воспитания детей и подростков, в том числе: </w:t>
      </w:r>
    </w:p>
    <w:p w14:paraId="64FC5C8D"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организация и проведение мероприятий военно-патриотической направленности;</w:t>
      </w:r>
    </w:p>
    <w:p w14:paraId="40778542"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развитие и совершенствование допризывной подготовки учащейся молодежи;</w:t>
      </w:r>
    </w:p>
    <w:p w14:paraId="44400E5E"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поддержка военно-патриотического движения «Отечество»;</w:t>
      </w:r>
    </w:p>
    <w:p w14:paraId="6873FA5F"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организация и проведение научно-практических конференций, слетов, смотров – конкурсов;</w:t>
      </w:r>
    </w:p>
    <w:p w14:paraId="445900A1"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организация, проведение и участие в спортивных мероприятиях различного уровня;</w:t>
      </w:r>
    </w:p>
    <w:p w14:paraId="2579EC78"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участие в проектах, направленных на формирование активной жизненной позиции;</w:t>
      </w:r>
    </w:p>
    <w:p w14:paraId="5171721D"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участие в межрегиональных, всероссийских, международных мероприятиях военно-патриотической и трудовой направленности. </w:t>
      </w:r>
    </w:p>
    <w:p w14:paraId="0833970F"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Реализация мероприятия направлена на достижение целевых показателей подпрограммы 2:</w:t>
      </w:r>
    </w:p>
    <w:p w14:paraId="3E36C9BB"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доля обучающихся, в олимпиадах и конкурсах различного уровня, в общей численности обучающихся,</w:t>
      </w:r>
    </w:p>
    <w:p w14:paraId="56E5D603"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охват детей в возрасте 5 - 18 лет программами дополнительного образования (доля численности детей, получающих услуги дополнительного образования, в общей численности детей в возрасте 5 - 18 лет).</w:t>
      </w:r>
    </w:p>
    <w:p w14:paraId="4A500B14"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В результате реализации данного мероприятия не менее </w:t>
      </w:r>
      <w:r w:rsidRPr="00B23A5A">
        <w:rPr>
          <w:rFonts w:ascii="Times New Roman" w:hAnsi="Times New Roman"/>
          <w:sz w:val="28"/>
          <w:szCs w:val="28"/>
        </w:rPr>
        <w:t>50%</w:t>
      </w:r>
      <w:r w:rsidRPr="00DD5C60">
        <w:rPr>
          <w:rFonts w:ascii="Times New Roman" w:hAnsi="Times New Roman"/>
          <w:sz w:val="28"/>
          <w:szCs w:val="28"/>
        </w:rPr>
        <w:t xml:space="preserve"> обучающихся будут участвовать в мероприятиях военно-патриотической и трудовой направленности.</w:t>
      </w:r>
    </w:p>
    <w:p w14:paraId="7BC5DDDF" w14:textId="0057AC46"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  </w:t>
      </w:r>
      <w:r w:rsidRPr="009341B6">
        <w:rPr>
          <w:rFonts w:ascii="Times New Roman" w:hAnsi="Times New Roman"/>
          <w:sz w:val="28"/>
          <w:szCs w:val="28"/>
        </w:rPr>
        <w:t>2.4.4. Основное мероприятие 2.4 «Реализация прав и гарантий на государственную поддержку отдельных категорий граждан» включает в себя следующие мероприятия:  «Обеспечение учащихся из малообеспеченных семей льготой на бесплатное питание</w:t>
      </w:r>
      <w:r w:rsidR="0011786B">
        <w:rPr>
          <w:rFonts w:ascii="Times New Roman" w:hAnsi="Times New Roman"/>
          <w:sz w:val="28"/>
          <w:szCs w:val="28"/>
        </w:rPr>
        <w:t xml:space="preserve"> </w:t>
      </w:r>
      <w:r w:rsidR="0011786B" w:rsidRPr="00FE6310">
        <w:rPr>
          <w:rFonts w:ascii="Times New Roman" w:hAnsi="Times New Roman"/>
          <w:sz w:val="28"/>
          <w:szCs w:val="28"/>
        </w:rPr>
        <w:t>учащихся</w:t>
      </w:r>
      <w:r w:rsidRPr="00FE6310">
        <w:rPr>
          <w:rFonts w:ascii="Times New Roman" w:hAnsi="Times New Roman"/>
          <w:sz w:val="28"/>
          <w:szCs w:val="28"/>
        </w:rPr>
        <w:t>»</w:t>
      </w:r>
      <w:r w:rsidRPr="009341B6">
        <w:rPr>
          <w:rFonts w:ascii="Times New Roman" w:hAnsi="Times New Roman"/>
          <w:sz w:val="28"/>
          <w:szCs w:val="28"/>
        </w:rPr>
        <w:t xml:space="preserve">, «Обеспечение учащихся из </w:t>
      </w:r>
      <w:r w:rsidRPr="009341B6">
        <w:rPr>
          <w:rFonts w:ascii="Times New Roman" w:hAnsi="Times New Roman"/>
          <w:sz w:val="28"/>
          <w:szCs w:val="28"/>
        </w:rPr>
        <w:lastRenderedPageBreak/>
        <w:t xml:space="preserve">малообеспеченных семей льготой на бесплатный проезд в общественном транспорте», </w:t>
      </w:r>
      <w:r w:rsidR="00846C4D" w:rsidRPr="009341B6">
        <w:rPr>
          <w:rFonts w:ascii="Times New Roman" w:hAnsi="Times New Roman"/>
          <w:sz w:val="28"/>
          <w:szCs w:val="28"/>
        </w:rPr>
        <w:t>«Обеспечение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за счет средств бюджета</w:t>
      </w:r>
      <w:r w:rsidR="00D47C11" w:rsidRPr="009341B6">
        <w:rPr>
          <w:rFonts w:ascii="Times New Roman" w:hAnsi="Times New Roman"/>
          <w:sz w:val="28"/>
          <w:szCs w:val="28"/>
        </w:rPr>
        <w:t xml:space="preserve"> муниципального округа</w:t>
      </w:r>
      <w:r w:rsidR="00846C4D" w:rsidRPr="009341B6">
        <w:rPr>
          <w:rFonts w:ascii="Times New Roman" w:hAnsi="Times New Roman"/>
          <w:sz w:val="28"/>
          <w:szCs w:val="28"/>
        </w:rPr>
        <w:t>»</w:t>
      </w:r>
      <w:r w:rsidR="00D47C11" w:rsidRPr="009341B6">
        <w:rPr>
          <w:rFonts w:ascii="Times New Roman" w:hAnsi="Times New Roman"/>
          <w:sz w:val="28"/>
          <w:szCs w:val="28"/>
        </w:rPr>
        <w:t>,</w:t>
      </w:r>
      <w:r w:rsidR="00846C4D" w:rsidRPr="009341B6">
        <w:rPr>
          <w:rFonts w:ascii="Times New Roman" w:hAnsi="Times New Roman"/>
          <w:sz w:val="28"/>
          <w:szCs w:val="28"/>
        </w:rPr>
        <w:t xml:space="preserve"> </w:t>
      </w:r>
      <w:r w:rsidR="00D47C11" w:rsidRPr="009341B6">
        <w:rPr>
          <w:rFonts w:ascii="Times New Roman" w:hAnsi="Times New Roman"/>
          <w:sz w:val="28"/>
          <w:szCs w:val="28"/>
        </w:rPr>
        <w:t>«Социальная поддержка многодетных семей по оплате питания для учащихся образовательных организаций»,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r w:rsidR="009341B6" w:rsidRPr="009341B6">
        <w:rPr>
          <w:rFonts w:ascii="Times New Roman" w:hAnsi="Times New Roman"/>
          <w:sz w:val="28"/>
          <w:szCs w:val="28"/>
        </w:rPr>
        <w:t xml:space="preserve"> </w:t>
      </w:r>
      <w:r w:rsidR="009341B6" w:rsidRPr="00DD5C60">
        <w:rPr>
          <w:rFonts w:ascii="Times New Roman" w:hAnsi="Times New Roman"/>
          <w:sz w:val="28"/>
          <w:szCs w:val="28"/>
        </w:rPr>
        <w:t>«Финансовое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w:t>
      </w:r>
      <w:r w:rsidR="00D47C11" w:rsidRPr="009341B6">
        <w:rPr>
          <w:rFonts w:ascii="Times New Roman" w:hAnsi="Times New Roman"/>
          <w:sz w:val="28"/>
          <w:szCs w:val="28"/>
        </w:rPr>
        <w:t xml:space="preserve"> </w:t>
      </w:r>
      <w:r w:rsidRPr="009341B6">
        <w:rPr>
          <w:rFonts w:ascii="Times New Roman" w:hAnsi="Times New Roman"/>
          <w:sz w:val="28"/>
          <w:szCs w:val="28"/>
        </w:rPr>
        <w:t>«Финансовое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r w:rsidR="009341B6">
        <w:rPr>
          <w:rFonts w:ascii="Times New Roman" w:hAnsi="Times New Roman"/>
          <w:sz w:val="28"/>
          <w:szCs w:val="28"/>
        </w:rPr>
        <w:t xml:space="preserve"> </w:t>
      </w:r>
      <w:r w:rsidRPr="00DD5C60">
        <w:rPr>
          <w:rFonts w:ascii="Times New Roman" w:hAnsi="Times New Roman"/>
          <w:sz w:val="28"/>
          <w:szCs w:val="28"/>
        </w:rPr>
        <w:t>«Обеспечение бесплатным двухразовым питанием детей с ограниченными возможностями здоровья обучающихся в муниципальных об</w:t>
      </w:r>
      <w:r w:rsidR="009341B6">
        <w:rPr>
          <w:rFonts w:ascii="Times New Roman" w:hAnsi="Times New Roman"/>
          <w:sz w:val="28"/>
          <w:szCs w:val="28"/>
        </w:rPr>
        <w:t>щеобразовательных организациях»</w:t>
      </w:r>
      <w:r w:rsidR="008339F8" w:rsidRPr="008339F8">
        <w:rPr>
          <w:rFonts w:ascii="Times New Roman" w:hAnsi="Times New Roman"/>
          <w:color w:val="auto"/>
          <w:sz w:val="28"/>
          <w:szCs w:val="28"/>
        </w:rPr>
        <w:t xml:space="preserve">, </w:t>
      </w:r>
      <w:r w:rsidR="008339F8" w:rsidRPr="00A41EAE">
        <w:rPr>
          <w:rFonts w:ascii="Times New Roman" w:hAnsi="Times New Roman"/>
          <w:color w:val="auto"/>
          <w:sz w:val="28"/>
          <w:szCs w:val="28"/>
        </w:rPr>
        <w:t>«Финансовое обеспечение государственного полномочия по выплате компенсации затрат родителей (законных представителей) детей-инвалидов на организацию обучения по основным общеобразовательным программам на дому»</w:t>
      </w:r>
      <w:r w:rsidRPr="00A41EAE">
        <w:rPr>
          <w:rFonts w:ascii="Times New Roman" w:hAnsi="Times New Roman"/>
          <w:sz w:val="28"/>
          <w:szCs w:val="28"/>
        </w:rPr>
        <w:t>.</w:t>
      </w:r>
    </w:p>
    <w:p w14:paraId="70DDAB85" w14:textId="610AF729"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2.4.4.1. Мероприятие 2.4.1 «Обеспечение учащихся из малообеспеченных семей льготой на бесплатное питание</w:t>
      </w:r>
      <w:r w:rsidR="0011786B">
        <w:rPr>
          <w:rFonts w:ascii="Times New Roman" w:hAnsi="Times New Roman"/>
          <w:sz w:val="28"/>
          <w:szCs w:val="28"/>
        </w:rPr>
        <w:t xml:space="preserve"> </w:t>
      </w:r>
      <w:r w:rsidR="0011786B" w:rsidRPr="00FE6310">
        <w:rPr>
          <w:rFonts w:ascii="Times New Roman" w:hAnsi="Times New Roman"/>
          <w:sz w:val="28"/>
          <w:szCs w:val="28"/>
        </w:rPr>
        <w:t>учащихся</w:t>
      </w:r>
      <w:r w:rsidRPr="00FE6310">
        <w:rPr>
          <w:rFonts w:ascii="Times New Roman" w:hAnsi="Times New Roman"/>
          <w:sz w:val="28"/>
          <w:szCs w:val="28"/>
        </w:rPr>
        <w:t>»</w:t>
      </w:r>
      <w:r w:rsidRPr="00DD5C60">
        <w:rPr>
          <w:rFonts w:ascii="Times New Roman" w:hAnsi="Times New Roman"/>
          <w:sz w:val="28"/>
          <w:szCs w:val="28"/>
        </w:rPr>
        <w:t xml:space="preserve"> направлено на обеспечение мер социальной поддержки детей из малообеспеченных семей на питание. Дети из малообеспеченных семей, обучающиеся по образовательным программам основного общего и (или) среднего общего образования, в дни посещения учебных занятий будут обеспечены один раз в день бесплатным питанием в школьных столовых. </w:t>
      </w:r>
    </w:p>
    <w:p w14:paraId="030A02BC" w14:textId="77777777" w:rsidR="00410D02" w:rsidRPr="00DD5C60" w:rsidRDefault="002224AD" w:rsidP="009341B6">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Мероприятие направлено на решение следующих задач:</w:t>
      </w:r>
    </w:p>
    <w:p w14:paraId="32178BB0" w14:textId="77777777" w:rsidR="00410D02" w:rsidRPr="00DD5C60" w:rsidRDefault="002224AD" w:rsidP="009341B6">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реализация мер по защите прав несовершеннолетних из малообеспеченных семей, детей-сирот и детей, оставшихся без попечения родителей, обеспечению их социальной адаптации.</w:t>
      </w:r>
    </w:p>
    <w:p w14:paraId="4C56AAEB" w14:textId="77777777" w:rsidR="00410D02" w:rsidRPr="00DD5C60" w:rsidRDefault="002224AD" w:rsidP="009341B6">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Мероприятие направлено на достижение показателя подпрограммы 2 «Доля детей, охваченных мероприятиями по оздоровлению, от </w:t>
      </w:r>
      <w:r w:rsidRPr="00DD5C60">
        <w:rPr>
          <w:rFonts w:ascii="Times New Roman" w:hAnsi="Times New Roman"/>
          <w:bCs/>
          <w:sz w:val="28"/>
          <w:szCs w:val="28"/>
        </w:rPr>
        <w:t xml:space="preserve">общего количества детей школьного возраста» и закрепляет </w:t>
      </w:r>
      <w:r w:rsidRPr="00DD5C60">
        <w:rPr>
          <w:rFonts w:ascii="Times New Roman" w:hAnsi="Times New Roman"/>
          <w:sz w:val="28"/>
          <w:szCs w:val="28"/>
        </w:rPr>
        <w:t>оздоровительный эффект у обучающихся из малообеспеченных семей дополнительно к достигнутому оздоровительному</w:t>
      </w:r>
      <w:r w:rsidR="009341B6">
        <w:rPr>
          <w:rFonts w:ascii="Times New Roman" w:hAnsi="Times New Roman"/>
          <w:sz w:val="28"/>
          <w:szCs w:val="28"/>
        </w:rPr>
        <w:t xml:space="preserve"> эффекту в каникулярный период.</w:t>
      </w:r>
    </w:p>
    <w:p w14:paraId="33E7CAE5"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В результате реализации мероприятия:</w:t>
      </w:r>
    </w:p>
    <w:p w14:paraId="5E5F7EA5"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Обучающиеся 5-11 классов из малоимущих семей будут ежегодно получать льготу на питание в школьных столовых.</w:t>
      </w:r>
    </w:p>
    <w:p w14:paraId="108A5669"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2.4.4.2.</w:t>
      </w:r>
      <w:r w:rsidR="009341B6">
        <w:rPr>
          <w:rFonts w:ascii="Times New Roman" w:hAnsi="Times New Roman"/>
          <w:sz w:val="28"/>
          <w:szCs w:val="28"/>
        </w:rPr>
        <w:t xml:space="preserve"> </w:t>
      </w:r>
      <w:r w:rsidRPr="00DD5C60">
        <w:rPr>
          <w:rFonts w:ascii="Times New Roman" w:hAnsi="Times New Roman"/>
          <w:sz w:val="28"/>
          <w:szCs w:val="28"/>
        </w:rPr>
        <w:t xml:space="preserve">Мероприятие 2.4.2 «Обеспечение учащихся из малообеспеченных семей льготой на бесплатный проезд в общественном транспорте» направлено на обеспечение мер социальной поддержки детей из малообеспеченных семей при проезде в общественном транспорте до образовательной организации и обратно. </w:t>
      </w:r>
    </w:p>
    <w:p w14:paraId="2621C526"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Мероприятие направлено на решение следующих задач:</w:t>
      </w:r>
    </w:p>
    <w:p w14:paraId="789515D2"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lastRenderedPageBreak/>
        <w:t>реализация мер по защите прав несовершеннолетних из малообеспеченных семей, обеспечению государственной гарантии реализации права на образование, их социальной адаптации.</w:t>
      </w:r>
    </w:p>
    <w:p w14:paraId="0A732363"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Мероприятие направлено на достижение показателя подпрограммы 2:</w:t>
      </w:r>
    </w:p>
    <w:p w14:paraId="7E213772"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 доля учащихся из малообеспеченных семей, обеспеченных льготой на бесплатный проезд в общественном транспорте.  </w:t>
      </w:r>
    </w:p>
    <w:p w14:paraId="5B59103E"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В результате реализации мероприятия:</w:t>
      </w:r>
    </w:p>
    <w:p w14:paraId="02D0EFDF" w14:textId="77777777" w:rsidR="00410D02" w:rsidRDefault="009341B6">
      <w:pPr>
        <w:pStyle w:val="10"/>
        <w:spacing w:after="0" w:line="240" w:lineRule="auto"/>
        <w:ind w:firstLine="709"/>
        <w:jc w:val="both"/>
        <w:rPr>
          <w:rFonts w:ascii="Times New Roman" w:hAnsi="Times New Roman"/>
          <w:sz w:val="28"/>
          <w:szCs w:val="28"/>
        </w:rPr>
      </w:pPr>
      <w:r>
        <w:rPr>
          <w:rFonts w:ascii="Times New Roman" w:hAnsi="Times New Roman"/>
          <w:sz w:val="28"/>
          <w:szCs w:val="28"/>
        </w:rPr>
        <w:t>О</w:t>
      </w:r>
      <w:r w:rsidR="002224AD" w:rsidRPr="00DD5C60">
        <w:rPr>
          <w:rFonts w:ascii="Times New Roman" w:hAnsi="Times New Roman"/>
          <w:sz w:val="28"/>
          <w:szCs w:val="28"/>
        </w:rPr>
        <w:t>бучающиеся 1-11 классов из малообеспеченных семей, проживающие на удаленном расстоянии от образовательной организации, будут ежегодно получать льготу на проезд в общественном транспорте до образовательной организации и обратно.</w:t>
      </w:r>
    </w:p>
    <w:p w14:paraId="248EED38" w14:textId="77777777" w:rsidR="009341B6" w:rsidRPr="009341B6" w:rsidRDefault="009341B6" w:rsidP="009341B6">
      <w:pPr>
        <w:pStyle w:val="10"/>
        <w:spacing w:after="0" w:line="240" w:lineRule="auto"/>
        <w:ind w:firstLine="709"/>
        <w:jc w:val="both"/>
        <w:rPr>
          <w:rFonts w:ascii="Times New Roman" w:hAnsi="Times New Roman"/>
          <w:sz w:val="28"/>
          <w:szCs w:val="28"/>
        </w:rPr>
      </w:pPr>
      <w:r>
        <w:rPr>
          <w:rFonts w:ascii="Times New Roman" w:hAnsi="Times New Roman"/>
          <w:sz w:val="28"/>
          <w:szCs w:val="28"/>
        </w:rPr>
        <w:t xml:space="preserve">2.4.4.3. </w:t>
      </w:r>
      <w:r w:rsidRPr="00DD5C60">
        <w:rPr>
          <w:rFonts w:ascii="Times New Roman" w:hAnsi="Times New Roman"/>
          <w:sz w:val="28"/>
          <w:szCs w:val="28"/>
        </w:rPr>
        <w:t>В рамках мероприятия 2.4.</w:t>
      </w:r>
      <w:r>
        <w:rPr>
          <w:rFonts w:ascii="Times New Roman" w:hAnsi="Times New Roman"/>
          <w:sz w:val="28"/>
          <w:szCs w:val="28"/>
        </w:rPr>
        <w:t>3</w:t>
      </w:r>
      <w:r w:rsidRPr="00DD5C60">
        <w:rPr>
          <w:rFonts w:ascii="Times New Roman" w:hAnsi="Times New Roman"/>
          <w:sz w:val="28"/>
          <w:szCs w:val="28"/>
        </w:rPr>
        <w:t xml:space="preserve">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за счет средств бюджета</w:t>
      </w:r>
      <w:r>
        <w:rPr>
          <w:rFonts w:ascii="Times New Roman" w:hAnsi="Times New Roman"/>
          <w:sz w:val="28"/>
          <w:szCs w:val="28"/>
        </w:rPr>
        <w:t xml:space="preserve"> муниципального округа</w:t>
      </w:r>
      <w:r w:rsidRPr="00DD5C60">
        <w:rPr>
          <w:rFonts w:ascii="Times New Roman" w:hAnsi="Times New Roman"/>
          <w:sz w:val="28"/>
          <w:szCs w:val="28"/>
        </w:rPr>
        <w:t xml:space="preserve">» будут осуществлены меры социальной поддержки детей с ограниченными возможностями здоровья, обучающихся в муниципальных общеобразовательных организациях и не проживающих в них, за счет средств </w:t>
      </w:r>
      <w:r>
        <w:rPr>
          <w:rFonts w:ascii="Times New Roman" w:hAnsi="Times New Roman"/>
          <w:sz w:val="28"/>
          <w:szCs w:val="28"/>
        </w:rPr>
        <w:t>бюджета муниципального округа</w:t>
      </w:r>
      <w:r w:rsidRPr="00DD5C60">
        <w:rPr>
          <w:rFonts w:ascii="Times New Roman" w:hAnsi="Times New Roman"/>
          <w:sz w:val="28"/>
          <w:szCs w:val="28"/>
        </w:rPr>
        <w:t xml:space="preserve"> за пределом утвержденных объемов софинансирования по соглашению между Министерством образования и науки Амурской области и </w:t>
      </w:r>
      <w:r w:rsidRPr="009341B6">
        <w:rPr>
          <w:rFonts w:ascii="Times New Roman" w:hAnsi="Times New Roman"/>
          <w:sz w:val="28"/>
          <w:szCs w:val="28"/>
        </w:rPr>
        <w:t>администрацией Бурейского муниципального округа, в том числе, в части осуществления мероприятий по приготовлению готовых блюд.</w:t>
      </w:r>
    </w:p>
    <w:p w14:paraId="1A2F4175" w14:textId="77777777" w:rsidR="009341B6" w:rsidRPr="009341B6" w:rsidRDefault="009341B6" w:rsidP="009341B6">
      <w:pPr>
        <w:pStyle w:val="10"/>
        <w:spacing w:after="0" w:line="240" w:lineRule="auto"/>
        <w:ind w:firstLine="709"/>
        <w:jc w:val="both"/>
        <w:rPr>
          <w:rFonts w:ascii="Times New Roman" w:hAnsi="Times New Roman"/>
          <w:bCs/>
          <w:sz w:val="28"/>
          <w:szCs w:val="28"/>
        </w:rPr>
      </w:pPr>
      <w:r w:rsidRPr="009341B6">
        <w:rPr>
          <w:rFonts w:ascii="Times New Roman" w:hAnsi="Times New Roman"/>
          <w:bCs/>
          <w:sz w:val="28"/>
          <w:szCs w:val="28"/>
        </w:rPr>
        <w:t>Мероприятие направлено на решение следующей задачи:</w:t>
      </w:r>
    </w:p>
    <w:p w14:paraId="21EEF441" w14:textId="63CBE660" w:rsidR="009341B6" w:rsidRPr="00DD5C60" w:rsidRDefault="009341B6" w:rsidP="009341B6">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 xml:space="preserve">реализация мер по защите </w:t>
      </w:r>
      <w:r w:rsidR="00D6111A" w:rsidRPr="00DD5C60">
        <w:rPr>
          <w:rFonts w:ascii="Times New Roman" w:hAnsi="Times New Roman"/>
          <w:bCs/>
          <w:sz w:val="28"/>
          <w:szCs w:val="28"/>
        </w:rPr>
        <w:t>прав,</w:t>
      </w:r>
      <w:r w:rsidRPr="00DD5C60">
        <w:rPr>
          <w:rFonts w:ascii="Times New Roman" w:hAnsi="Times New Roman"/>
          <w:bCs/>
          <w:sz w:val="28"/>
          <w:szCs w:val="28"/>
        </w:rPr>
        <w:t xml:space="preserve"> обучающихся с ограниченными возможностями здоровья.</w:t>
      </w:r>
    </w:p>
    <w:p w14:paraId="671D37C7" w14:textId="77777777" w:rsidR="009341B6" w:rsidRPr="00DD5C60" w:rsidRDefault="009341B6" w:rsidP="009341B6">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Мероприятие направлено на достижение показателя «Доля детей с ограниченными возможностями здоровья, обучающихся в муниципальных общеобразовательных организациях и не проживающих в них, обеспеченных бесплатным двухразовым питанием, в общем количестве таких детей».</w:t>
      </w:r>
    </w:p>
    <w:p w14:paraId="66F1C926" w14:textId="77777777" w:rsidR="009341B6" w:rsidRPr="00DD5C60" w:rsidRDefault="009341B6" w:rsidP="009341B6">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В результате реализации мероприятия все дети с ограниченными возможностями здоровья, обучающиеся в муниципальных общеобразовательных организациях и не проживающие в них, будут обеспечены бесплатным двухразовым питанием, либо в случае обучения на дому </w:t>
      </w:r>
      <w:r w:rsidR="00FB5AE8">
        <w:rPr>
          <w:rFonts w:ascii="Times New Roman" w:hAnsi="Times New Roman"/>
          <w:sz w:val="28"/>
          <w:szCs w:val="28"/>
        </w:rPr>
        <w:t xml:space="preserve">по </w:t>
      </w:r>
      <w:r w:rsidRPr="00DD5C60">
        <w:rPr>
          <w:rFonts w:ascii="Times New Roman" w:hAnsi="Times New Roman"/>
          <w:sz w:val="28"/>
          <w:szCs w:val="28"/>
        </w:rPr>
        <w:t>образовательной программе, реализацию которой осуществляют муниципальные общеобразовательные организации, будут обеспечены ежемесячной компенсационной денежной выплатой на питание.</w:t>
      </w:r>
    </w:p>
    <w:p w14:paraId="64BE9A4F" w14:textId="77777777" w:rsidR="009A79B0" w:rsidRPr="00DD5C60" w:rsidRDefault="009A79B0" w:rsidP="009A79B0">
      <w:pPr>
        <w:pStyle w:val="10"/>
        <w:spacing w:after="0" w:line="240" w:lineRule="auto"/>
        <w:ind w:firstLine="709"/>
        <w:jc w:val="both"/>
      </w:pPr>
      <w:r>
        <w:rPr>
          <w:rFonts w:ascii="Times New Roman" w:hAnsi="Times New Roman"/>
          <w:sz w:val="28"/>
          <w:szCs w:val="28"/>
        </w:rPr>
        <w:t>2.4.4.4</w:t>
      </w:r>
      <w:r w:rsidR="00A678A5">
        <w:rPr>
          <w:rFonts w:ascii="Times New Roman" w:hAnsi="Times New Roman"/>
          <w:sz w:val="28"/>
          <w:szCs w:val="28"/>
        </w:rPr>
        <w:t>.</w:t>
      </w:r>
      <w:r>
        <w:rPr>
          <w:rFonts w:ascii="Times New Roman" w:hAnsi="Times New Roman"/>
          <w:sz w:val="28"/>
          <w:szCs w:val="28"/>
        </w:rPr>
        <w:t xml:space="preserve"> </w:t>
      </w:r>
      <w:r w:rsidRPr="00DD5C60">
        <w:rPr>
          <w:rFonts w:ascii="Times New Roman" w:hAnsi="Times New Roman"/>
          <w:sz w:val="28"/>
          <w:szCs w:val="28"/>
        </w:rPr>
        <w:t>Мероприятие 2.4.</w:t>
      </w:r>
      <w:r>
        <w:rPr>
          <w:rFonts w:ascii="Times New Roman" w:hAnsi="Times New Roman"/>
          <w:sz w:val="28"/>
          <w:szCs w:val="28"/>
        </w:rPr>
        <w:t>4</w:t>
      </w:r>
      <w:r w:rsidRPr="00DD5C60">
        <w:rPr>
          <w:rFonts w:ascii="Times New Roman" w:hAnsi="Times New Roman"/>
          <w:sz w:val="28"/>
          <w:szCs w:val="28"/>
        </w:rPr>
        <w:t xml:space="preserve"> «Социальная поддержка многодетных семей по оплате питания для учащихся образовательных организаций» направлено на обеспечение мер социальной поддержки детей из многодетных семей, улучшение структуры и качества их питания. Дети из многодетных семей, обучающиеся по образовательным программам основного общего или среднего общего образования, в дни посещения учебных занятий будут обеспечены один раз в день бесплатным питанием в школьных столовых.</w:t>
      </w:r>
    </w:p>
    <w:p w14:paraId="7F32AAED" w14:textId="77777777" w:rsidR="009A79B0" w:rsidRPr="00DD5C60" w:rsidRDefault="009A79B0" w:rsidP="009A79B0">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Мероприятие направлено на решение следующих задач:</w:t>
      </w:r>
    </w:p>
    <w:p w14:paraId="55D44B52" w14:textId="77777777" w:rsidR="009A79B0" w:rsidRPr="00DD5C60" w:rsidRDefault="009A79B0" w:rsidP="009A79B0">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реализация мер по защите прав несовершеннолетних из многодетных семей.</w:t>
      </w:r>
    </w:p>
    <w:p w14:paraId="4C5A6121" w14:textId="77777777" w:rsidR="009A79B0" w:rsidRPr="00DD5C60" w:rsidRDefault="009A79B0" w:rsidP="009A79B0">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Мероприятие направлено на достижение показателя подпрограммы 2:</w:t>
      </w:r>
    </w:p>
    <w:p w14:paraId="424D0EBF" w14:textId="77777777" w:rsidR="009A79B0" w:rsidRPr="00DD5C60" w:rsidRDefault="009A79B0" w:rsidP="009A79B0">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доля детей, охваченных мероприятиями по оздоровлению, от </w:t>
      </w:r>
      <w:r w:rsidRPr="00DD5C60">
        <w:rPr>
          <w:rFonts w:ascii="Times New Roman" w:hAnsi="Times New Roman"/>
          <w:bCs/>
          <w:sz w:val="28"/>
          <w:szCs w:val="28"/>
        </w:rPr>
        <w:t xml:space="preserve">общего количества детей школьного возраста и закрепляет </w:t>
      </w:r>
      <w:r w:rsidRPr="00DD5C60">
        <w:rPr>
          <w:rFonts w:ascii="Times New Roman" w:hAnsi="Times New Roman"/>
          <w:sz w:val="28"/>
          <w:szCs w:val="28"/>
        </w:rPr>
        <w:t>оздоровительный эффект у обучающихся из многодетных семей дополнительно к достигнутому оздоровительному эффекту в каникулярный период.</w:t>
      </w:r>
    </w:p>
    <w:p w14:paraId="213B9479" w14:textId="77777777" w:rsidR="009A79B0" w:rsidRPr="00DD5C60" w:rsidRDefault="009A79B0" w:rsidP="009A79B0">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В результате реализации мероприятия:</w:t>
      </w:r>
    </w:p>
    <w:p w14:paraId="05BBACB1" w14:textId="77777777" w:rsidR="009A79B0" w:rsidRPr="00DD5C60" w:rsidRDefault="009A79B0" w:rsidP="009A79B0">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Обучающиеся 5-11 классов из многодетных семей будут ежегодно получать льготу на питание в школьных столовых.</w:t>
      </w:r>
    </w:p>
    <w:p w14:paraId="0BDCC7C3" w14:textId="77777777" w:rsidR="009A79B0" w:rsidRPr="00DD5C60" w:rsidRDefault="009A79B0" w:rsidP="009A79B0">
      <w:pPr>
        <w:pStyle w:val="10"/>
        <w:spacing w:after="0" w:line="240" w:lineRule="auto"/>
        <w:ind w:firstLine="709"/>
        <w:jc w:val="both"/>
      </w:pPr>
      <w:r>
        <w:rPr>
          <w:rFonts w:ascii="Times New Roman" w:hAnsi="Times New Roman"/>
          <w:sz w:val="28"/>
          <w:szCs w:val="28"/>
        </w:rPr>
        <w:t>2.4.4.5</w:t>
      </w:r>
      <w:r w:rsidR="00A678A5">
        <w:rPr>
          <w:rFonts w:ascii="Times New Roman" w:hAnsi="Times New Roman"/>
          <w:sz w:val="28"/>
          <w:szCs w:val="28"/>
        </w:rPr>
        <w:t>.</w:t>
      </w:r>
      <w:r>
        <w:rPr>
          <w:rFonts w:ascii="Times New Roman" w:hAnsi="Times New Roman"/>
          <w:sz w:val="28"/>
          <w:szCs w:val="28"/>
        </w:rPr>
        <w:t xml:space="preserve"> </w:t>
      </w:r>
      <w:r w:rsidRPr="00DD5C60">
        <w:rPr>
          <w:rFonts w:ascii="Times New Roman" w:hAnsi="Times New Roman"/>
          <w:sz w:val="28"/>
          <w:szCs w:val="28"/>
        </w:rPr>
        <w:t>В рамках мероприятия 2.4.</w:t>
      </w:r>
      <w:r>
        <w:rPr>
          <w:rFonts w:ascii="Times New Roman" w:hAnsi="Times New Roman"/>
          <w:sz w:val="28"/>
          <w:szCs w:val="28"/>
        </w:rPr>
        <w:t>5</w:t>
      </w:r>
      <w:r w:rsidRPr="00DD5C60">
        <w:rPr>
          <w:rFonts w:ascii="Times New Roman" w:hAnsi="Times New Roman"/>
          <w:sz w:val="28"/>
          <w:szCs w:val="28"/>
        </w:rPr>
        <w:t xml:space="preserve">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 будут осуществлены   меры поддержки граждан, принявших детей на воспитание.</w:t>
      </w:r>
    </w:p>
    <w:p w14:paraId="2FE845EE" w14:textId="77777777" w:rsidR="009A79B0" w:rsidRPr="00DD5C60" w:rsidRDefault="009A79B0" w:rsidP="009A79B0">
      <w:pPr>
        <w:pStyle w:val="10"/>
        <w:spacing w:after="0" w:line="240" w:lineRule="auto"/>
        <w:ind w:firstLine="709"/>
        <w:jc w:val="both"/>
      </w:pPr>
      <w:r w:rsidRPr="00DD5C60">
        <w:rPr>
          <w:rFonts w:ascii="Times New Roman" w:hAnsi="Times New Roman"/>
          <w:bCs/>
          <w:sz w:val="28"/>
          <w:szCs w:val="28"/>
        </w:rPr>
        <w:t>Мероприятие направлено на решение следующей задачи:</w:t>
      </w:r>
    </w:p>
    <w:p w14:paraId="7CCF76E0" w14:textId="77777777" w:rsidR="009A79B0" w:rsidRPr="00DD5C60" w:rsidRDefault="009A79B0" w:rsidP="009A79B0">
      <w:pPr>
        <w:pStyle w:val="10"/>
        <w:spacing w:after="0" w:line="240" w:lineRule="auto"/>
        <w:ind w:firstLine="709"/>
        <w:jc w:val="both"/>
      </w:pPr>
      <w:r w:rsidRPr="00DD5C60">
        <w:rPr>
          <w:rFonts w:ascii="Times New Roman" w:hAnsi="Times New Roman"/>
          <w:bCs/>
          <w:sz w:val="28"/>
          <w:szCs w:val="28"/>
        </w:rPr>
        <w:t>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p w14:paraId="3E107127" w14:textId="77777777" w:rsidR="009A79B0" w:rsidRPr="00DD5C60" w:rsidRDefault="009A79B0" w:rsidP="009A79B0">
      <w:pPr>
        <w:pStyle w:val="10"/>
        <w:spacing w:after="0" w:line="240" w:lineRule="auto"/>
        <w:ind w:firstLine="709"/>
        <w:jc w:val="both"/>
      </w:pPr>
      <w:r w:rsidRPr="00DD5C60">
        <w:rPr>
          <w:rFonts w:ascii="Times New Roman" w:hAnsi="Times New Roman"/>
          <w:sz w:val="28"/>
          <w:szCs w:val="28"/>
        </w:rPr>
        <w:t>Мероприятие направлено на достижение следующ</w:t>
      </w:r>
      <w:r w:rsidR="00A678A5">
        <w:rPr>
          <w:rFonts w:ascii="Times New Roman" w:hAnsi="Times New Roman"/>
          <w:sz w:val="28"/>
          <w:szCs w:val="28"/>
        </w:rPr>
        <w:t>его показателя</w:t>
      </w:r>
      <w:r w:rsidRPr="00DD5C60">
        <w:rPr>
          <w:rFonts w:ascii="Times New Roman" w:hAnsi="Times New Roman"/>
          <w:sz w:val="28"/>
          <w:szCs w:val="28"/>
        </w:rPr>
        <w:t xml:space="preserve">: </w:t>
      </w:r>
    </w:p>
    <w:p w14:paraId="17D1AFB9" w14:textId="77777777" w:rsidR="009A79B0" w:rsidRPr="00DD5C60" w:rsidRDefault="00A678A5" w:rsidP="009A79B0">
      <w:pPr>
        <w:pStyle w:val="10"/>
        <w:widowControl w:val="0"/>
        <w:spacing w:after="0" w:line="240" w:lineRule="auto"/>
        <w:ind w:firstLine="709"/>
        <w:jc w:val="both"/>
      </w:pPr>
      <w:r>
        <w:rPr>
          <w:rFonts w:ascii="Times New Roman" w:hAnsi="Times New Roman"/>
          <w:sz w:val="28"/>
          <w:szCs w:val="28"/>
        </w:rPr>
        <w:t>д</w:t>
      </w:r>
      <w:r w:rsidRPr="00A678A5">
        <w:rPr>
          <w:rFonts w:ascii="Times New Roman" w:hAnsi="Times New Roman"/>
          <w:sz w:val="28"/>
          <w:szCs w:val="28"/>
        </w:rPr>
        <w:t xml:space="preserve">оля детей, оставшихся без попечения родителей, передаваемых на воспитание в семьи, обеспеченных </w:t>
      </w:r>
      <w:r>
        <w:rPr>
          <w:rFonts w:ascii="Times New Roman" w:hAnsi="Times New Roman"/>
          <w:sz w:val="28"/>
          <w:szCs w:val="28"/>
        </w:rPr>
        <w:t>денежными выплатами</w:t>
      </w:r>
      <w:r w:rsidRPr="00A678A5">
        <w:rPr>
          <w:rFonts w:ascii="Times New Roman" w:hAnsi="Times New Roman"/>
          <w:sz w:val="28"/>
          <w:szCs w:val="28"/>
        </w:rPr>
        <w:t>, от общего числа детей, оставшихся без попечения родителей, передаваемых на воспитание в семьи, которым в соответствии с законодательством по</w:t>
      </w:r>
      <w:r>
        <w:rPr>
          <w:rFonts w:ascii="Times New Roman" w:hAnsi="Times New Roman"/>
          <w:sz w:val="28"/>
          <w:szCs w:val="28"/>
        </w:rPr>
        <w:t>ложены денежные выплаты</w:t>
      </w:r>
      <w:r w:rsidR="009A79B0" w:rsidRPr="00DD5C60">
        <w:rPr>
          <w:rFonts w:ascii="Times New Roman" w:hAnsi="Times New Roman"/>
          <w:sz w:val="28"/>
          <w:szCs w:val="28"/>
        </w:rPr>
        <w:t>.</w:t>
      </w:r>
    </w:p>
    <w:p w14:paraId="624F1BC7" w14:textId="77777777" w:rsidR="009A79B0" w:rsidRPr="00DD5C60" w:rsidRDefault="009A79B0" w:rsidP="009A79B0">
      <w:pPr>
        <w:pStyle w:val="ConsPlusNormal"/>
        <w:spacing w:after="0" w:line="240" w:lineRule="auto"/>
        <w:ind w:firstLine="540"/>
        <w:jc w:val="both"/>
      </w:pPr>
      <w:r w:rsidRPr="00DD5C60">
        <w:rPr>
          <w:rFonts w:ascii="Times New Roman" w:hAnsi="Times New Roman"/>
          <w:sz w:val="28"/>
          <w:szCs w:val="28"/>
        </w:rPr>
        <w:t xml:space="preserve">В результате реализации мероприятия </w:t>
      </w:r>
      <w:r w:rsidR="00A678A5">
        <w:rPr>
          <w:rFonts w:ascii="Times New Roman" w:hAnsi="Times New Roman"/>
          <w:sz w:val="28"/>
          <w:szCs w:val="28"/>
        </w:rPr>
        <w:t>денежными выплатами</w:t>
      </w:r>
      <w:r w:rsidR="00A678A5" w:rsidRPr="00DD5C60">
        <w:rPr>
          <w:rFonts w:ascii="Times New Roman" w:hAnsi="Times New Roman"/>
          <w:sz w:val="28"/>
          <w:szCs w:val="28"/>
        </w:rPr>
        <w:t xml:space="preserve"> </w:t>
      </w:r>
      <w:r w:rsidRPr="00DD5C60">
        <w:rPr>
          <w:rFonts w:ascii="Times New Roman" w:hAnsi="Times New Roman"/>
          <w:sz w:val="28"/>
          <w:szCs w:val="28"/>
        </w:rPr>
        <w:t xml:space="preserve">ежегодно будут обеспечены все дети </w:t>
      </w:r>
      <w:r w:rsidRPr="00DD5C60">
        <w:rPr>
          <w:rFonts w:ascii="Times New Roman" w:hAnsi="Times New Roman" w:cs="Times New Roman"/>
          <w:sz w:val="28"/>
          <w:szCs w:val="28"/>
        </w:rPr>
        <w:t>от 7 до 16 лет</w:t>
      </w:r>
      <w:r w:rsidRPr="00DD5C60">
        <w:rPr>
          <w:rFonts w:ascii="Times New Roman" w:hAnsi="Times New Roman"/>
          <w:sz w:val="28"/>
          <w:szCs w:val="28"/>
        </w:rPr>
        <w:t>, оставшиеся без попечения родителей и переданные на воспитание в семьи   усыновителей, опекунов (попечителей) и приемных родителей.</w:t>
      </w:r>
    </w:p>
    <w:p w14:paraId="0FE99DC1" w14:textId="77777777" w:rsidR="00A678A5" w:rsidRPr="00DD5C60" w:rsidRDefault="00A678A5" w:rsidP="00983993">
      <w:pPr>
        <w:pStyle w:val="ConsPlusNormal"/>
        <w:spacing w:after="0" w:line="240" w:lineRule="auto"/>
        <w:ind w:firstLine="540"/>
        <w:jc w:val="both"/>
      </w:pPr>
      <w:r>
        <w:rPr>
          <w:rFonts w:ascii="Times New Roman" w:hAnsi="Times New Roman"/>
          <w:sz w:val="28"/>
          <w:szCs w:val="28"/>
        </w:rPr>
        <w:t xml:space="preserve">2.4.4.6. </w:t>
      </w:r>
      <w:r w:rsidRPr="00DD5C60">
        <w:rPr>
          <w:rFonts w:ascii="Times New Roman" w:hAnsi="Times New Roman"/>
          <w:sz w:val="28"/>
          <w:szCs w:val="28"/>
        </w:rPr>
        <w:t>В рамках мероприятия 2.4.</w:t>
      </w:r>
      <w:r>
        <w:rPr>
          <w:rFonts w:ascii="Times New Roman" w:hAnsi="Times New Roman"/>
          <w:sz w:val="28"/>
          <w:szCs w:val="28"/>
        </w:rPr>
        <w:t>6</w:t>
      </w:r>
      <w:r w:rsidRPr="00DD5C60">
        <w:rPr>
          <w:rFonts w:ascii="Times New Roman" w:hAnsi="Times New Roman"/>
          <w:sz w:val="28"/>
          <w:szCs w:val="28"/>
        </w:rPr>
        <w:t xml:space="preserve"> «</w:t>
      </w:r>
      <w:r w:rsidRPr="00DD5C60">
        <w:rPr>
          <w:rFonts w:ascii="Times New Roman" w:hAnsi="Times New Roman" w:cs="Times New Roman"/>
          <w:sz w:val="28"/>
          <w:szCs w:val="28"/>
        </w:rPr>
        <w:t>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w:t>
      </w:r>
      <w:r w:rsidRPr="00DD5C60">
        <w:rPr>
          <w:rFonts w:ascii="Times New Roman" w:hAnsi="Times New Roman"/>
          <w:sz w:val="28"/>
          <w:szCs w:val="28"/>
        </w:rPr>
        <w:t>» будут осуществлены   меры социальной поддержки обучающихся из числа детей-сирот и детей, оставшихся без попечения родителей</w:t>
      </w:r>
      <w:r w:rsidR="00983993">
        <w:rPr>
          <w:rFonts w:ascii="Times New Roman" w:hAnsi="Times New Roman"/>
          <w:sz w:val="28"/>
          <w:szCs w:val="28"/>
        </w:rPr>
        <w:t xml:space="preserve">: будут производиться выплаты </w:t>
      </w:r>
      <w:r w:rsidRPr="00DD5C60">
        <w:rPr>
          <w:rFonts w:ascii="Times New Roman" w:hAnsi="Times New Roman"/>
          <w:sz w:val="28"/>
          <w:szCs w:val="28"/>
        </w:rPr>
        <w:t>за счет средств областного бюджета.</w:t>
      </w:r>
    </w:p>
    <w:p w14:paraId="10559D47" w14:textId="77777777" w:rsidR="00A678A5" w:rsidRPr="00DD5C60" w:rsidRDefault="00A678A5" w:rsidP="00A678A5">
      <w:pPr>
        <w:pStyle w:val="10"/>
        <w:spacing w:after="0" w:line="240" w:lineRule="auto"/>
        <w:ind w:firstLine="709"/>
        <w:jc w:val="both"/>
      </w:pPr>
      <w:r w:rsidRPr="00DD5C60">
        <w:rPr>
          <w:rFonts w:ascii="Times New Roman" w:hAnsi="Times New Roman"/>
          <w:bCs/>
          <w:sz w:val="28"/>
          <w:szCs w:val="28"/>
        </w:rPr>
        <w:t>Мероприятие направлено на решение следующей задачи:</w:t>
      </w:r>
    </w:p>
    <w:p w14:paraId="3F7F6E0E" w14:textId="77777777" w:rsidR="00A678A5" w:rsidRPr="00DD5C60" w:rsidRDefault="00A678A5" w:rsidP="00A678A5">
      <w:pPr>
        <w:pStyle w:val="10"/>
        <w:spacing w:after="0" w:line="240" w:lineRule="auto"/>
        <w:ind w:firstLine="709"/>
        <w:jc w:val="both"/>
      </w:pPr>
      <w:r w:rsidRPr="00DD5C60">
        <w:rPr>
          <w:rFonts w:ascii="Times New Roman" w:hAnsi="Times New Roman"/>
          <w:bCs/>
          <w:sz w:val="28"/>
          <w:szCs w:val="28"/>
        </w:rPr>
        <w:t>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p w14:paraId="16ADF0F2" w14:textId="77777777" w:rsidR="00A678A5" w:rsidRPr="00DD5C60" w:rsidRDefault="00A678A5" w:rsidP="00983993">
      <w:pPr>
        <w:pStyle w:val="10"/>
        <w:spacing w:after="0" w:line="240" w:lineRule="auto"/>
        <w:ind w:firstLine="709"/>
        <w:jc w:val="both"/>
      </w:pPr>
      <w:r w:rsidRPr="00DD5C60">
        <w:rPr>
          <w:rFonts w:ascii="Times New Roman" w:hAnsi="Times New Roman"/>
          <w:sz w:val="28"/>
          <w:szCs w:val="28"/>
        </w:rPr>
        <w:t>Мероприятие направлено на достижение следую</w:t>
      </w:r>
      <w:r w:rsidR="00983993">
        <w:rPr>
          <w:rFonts w:ascii="Times New Roman" w:hAnsi="Times New Roman"/>
          <w:sz w:val="28"/>
          <w:szCs w:val="28"/>
        </w:rPr>
        <w:t>щего</w:t>
      </w:r>
      <w:r w:rsidRPr="00DD5C60">
        <w:rPr>
          <w:rFonts w:ascii="Times New Roman" w:hAnsi="Times New Roman"/>
          <w:sz w:val="28"/>
          <w:szCs w:val="28"/>
        </w:rPr>
        <w:t xml:space="preserve"> показател</w:t>
      </w:r>
      <w:r w:rsidR="00983993">
        <w:rPr>
          <w:rFonts w:ascii="Times New Roman" w:hAnsi="Times New Roman"/>
          <w:sz w:val="28"/>
          <w:szCs w:val="28"/>
        </w:rPr>
        <w:t>я</w:t>
      </w:r>
      <w:r w:rsidRPr="00DD5C60">
        <w:rPr>
          <w:rFonts w:ascii="Times New Roman" w:hAnsi="Times New Roman"/>
          <w:sz w:val="28"/>
          <w:szCs w:val="28"/>
        </w:rPr>
        <w:t>:</w:t>
      </w:r>
      <w:r w:rsidR="00983993">
        <w:rPr>
          <w:rFonts w:ascii="Times New Roman" w:hAnsi="Times New Roman"/>
          <w:sz w:val="28"/>
          <w:szCs w:val="28"/>
        </w:rPr>
        <w:t xml:space="preserve"> д</w:t>
      </w:r>
      <w:r w:rsidR="00983993" w:rsidRPr="00983993">
        <w:rPr>
          <w:rFonts w:ascii="Times New Roman" w:hAnsi="Times New Roman"/>
          <w:sz w:val="28"/>
          <w:szCs w:val="28"/>
        </w:rPr>
        <w:t>оля выпускников-сирот, детей-сирот, достигших 18 лет, но продолжающих обучение</w:t>
      </w:r>
      <w:r w:rsidR="00983993" w:rsidRPr="00983993">
        <w:rPr>
          <w:rFonts w:ascii="Times New Roman" w:hAnsi="Times New Roman" w:cs="Times New Roman"/>
          <w:sz w:val="28"/>
          <w:szCs w:val="28"/>
        </w:rPr>
        <w:t xml:space="preserve"> </w:t>
      </w:r>
      <w:r w:rsidR="00983993" w:rsidRPr="00DD5C60">
        <w:rPr>
          <w:rFonts w:ascii="Times New Roman" w:hAnsi="Times New Roman" w:cs="Times New Roman"/>
          <w:sz w:val="28"/>
          <w:szCs w:val="28"/>
        </w:rPr>
        <w:t>в муниципальной общеобразовательной организации</w:t>
      </w:r>
      <w:r w:rsidR="00983993" w:rsidRPr="00983993">
        <w:rPr>
          <w:rFonts w:ascii="Times New Roman" w:hAnsi="Times New Roman"/>
          <w:sz w:val="28"/>
          <w:szCs w:val="28"/>
        </w:rPr>
        <w:t xml:space="preserve">, получающих </w:t>
      </w:r>
      <w:r w:rsidR="00983993">
        <w:rPr>
          <w:rFonts w:ascii="Times New Roman" w:hAnsi="Times New Roman"/>
          <w:sz w:val="28"/>
          <w:szCs w:val="28"/>
        </w:rPr>
        <w:t>денежные выплаты</w:t>
      </w:r>
      <w:r w:rsidR="00983993" w:rsidRPr="00983993">
        <w:rPr>
          <w:rFonts w:ascii="Times New Roman" w:hAnsi="Times New Roman"/>
          <w:sz w:val="28"/>
          <w:szCs w:val="28"/>
        </w:rPr>
        <w:t>,</w:t>
      </w:r>
      <w:r w:rsidR="00983993">
        <w:rPr>
          <w:rFonts w:ascii="Times New Roman" w:hAnsi="Times New Roman"/>
          <w:sz w:val="28"/>
          <w:szCs w:val="28"/>
        </w:rPr>
        <w:t xml:space="preserve"> </w:t>
      </w:r>
      <w:r w:rsidR="003E0C68">
        <w:rPr>
          <w:rFonts w:ascii="Times New Roman" w:hAnsi="Times New Roman"/>
          <w:sz w:val="28"/>
          <w:szCs w:val="28"/>
        </w:rPr>
        <w:t>в общем количестве таких детей.</w:t>
      </w:r>
    </w:p>
    <w:p w14:paraId="2A012FEF" w14:textId="77777777" w:rsidR="00A678A5" w:rsidRPr="00DD5C60" w:rsidRDefault="00A678A5" w:rsidP="00A678A5">
      <w:pPr>
        <w:pStyle w:val="10"/>
        <w:spacing w:after="0" w:line="240" w:lineRule="auto"/>
        <w:ind w:firstLine="709"/>
        <w:jc w:val="both"/>
      </w:pPr>
      <w:r w:rsidRPr="00DD5C60">
        <w:rPr>
          <w:rFonts w:ascii="Times New Roman" w:hAnsi="Times New Roman"/>
          <w:sz w:val="28"/>
          <w:szCs w:val="28"/>
        </w:rPr>
        <w:t>В результате реализации основного мероприятия:</w:t>
      </w:r>
    </w:p>
    <w:p w14:paraId="0A98AA43" w14:textId="77777777" w:rsidR="00A678A5" w:rsidRPr="00DD5C60" w:rsidRDefault="00A678A5" w:rsidP="00A678A5">
      <w:pPr>
        <w:pStyle w:val="10"/>
        <w:spacing w:after="0" w:line="240" w:lineRule="auto"/>
        <w:ind w:firstLine="709"/>
        <w:jc w:val="both"/>
      </w:pPr>
      <w:r w:rsidRPr="00DD5C60">
        <w:rPr>
          <w:rFonts w:ascii="Times New Roman" w:hAnsi="Times New Roman"/>
          <w:sz w:val="28"/>
          <w:szCs w:val="28"/>
        </w:rPr>
        <w:t>дополнительные гарантии по социальной поддержке ежегодно будут иметь все сироты, достигшие 18 лет, но продолжающие обучение.</w:t>
      </w:r>
    </w:p>
    <w:p w14:paraId="1DC875ED" w14:textId="77777777" w:rsidR="00410D02" w:rsidRPr="00DD5C60" w:rsidRDefault="003E0C68">
      <w:pPr>
        <w:pStyle w:val="10"/>
        <w:spacing w:after="0" w:line="240" w:lineRule="auto"/>
        <w:ind w:firstLine="709"/>
        <w:jc w:val="both"/>
      </w:pPr>
      <w:r>
        <w:rPr>
          <w:rFonts w:ascii="Times New Roman" w:hAnsi="Times New Roman"/>
          <w:sz w:val="28"/>
          <w:szCs w:val="28"/>
        </w:rPr>
        <w:lastRenderedPageBreak/>
        <w:t>2.4.4.7.</w:t>
      </w:r>
      <w:r w:rsidR="002224AD" w:rsidRPr="00DD5C60">
        <w:rPr>
          <w:rFonts w:ascii="Times New Roman" w:hAnsi="Times New Roman"/>
          <w:sz w:val="28"/>
          <w:szCs w:val="28"/>
        </w:rPr>
        <w:t xml:space="preserve"> В рамках мероприятия 2.4.</w:t>
      </w:r>
      <w:r>
        <w:rPr>
          <w:rFonts w:ascii="Times New Roman" w:hAnsi="Times New Roman"/>
          <w:sz w:val="28"/>
          <w:szCs w:val="28"/>
        </w:rPr>
        <w:t>7</w:t>
      </w:r>
      <w:r w:rsidR="002224AD" w:rsidRPr="00DD5C60">
        <w:rPr>
          <w:rFonts w:ascii="Times New Roman" w:hAnsi="Times New Roman"/>
          <w:sz w:val="28"/>
          <w:szCs w:val="28"/>
        </w:rPr>
        <w:t xml:space="preserve">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 будут осуществлены   меры социальной поддержки граждан, принявших на воспитание детей-сирот и детей, оставшихся без попечения родителей.</w:t>
      </w:r>
    </w:p>
    <w:p w14:paraId="2E60D7AC" w14:textId="77777777" w:rsidR="00410D02" w:rsidRPr="00DD5C60" w:rsidRDefault="002224AD">
      <w:pPr>
        <w:pStyle w:val="10"/>
        <w:spacing w:after="0" w:line="240" w:lineRule="auto"/>
        <w:ind w:firstLine="709"/>
        <w:jc w:val="both"/>
      </w:pPr>
      <w:r w:rsidRPr="00DD5C60">
        <w:rPr>
          <w:rFonts w:ascii="Times New Roman" w:hAnsi="Times New Roman"/>
          <w:bCs/>
          <w:sz w:val="28"/>
          <w:szCs w:val="28"/>
        </w:rPr>
        <w:t>Мероприятие направлено на решение следующей задачи:</w:t>
      </w:r>
    </w:p>
    <w:p w14:paraId="543E9B67" w14:textId="77777777" w:rsidR="00410D02" w:rsidRPr="00DD5C60" w:rsidRDefault="002224AD">
      <w:pPr>
        <w:pStyle w:val="10"/>
        <w:spacing w:after="0" w:line="240" w:lineRule="auto"/>
        <w:ind w:firstLine="709"/>
        <w:jc w:val="both"/>
      </w:pPr>
      <w:r w:rsidRPr="00DD5C60">
        <w:rPr>
          <w:rFonts w:ascii="Times New Roman" w:hAnsi="Times New Roman"/>
          <w:bCs/>
          <w:sz w:val="28"/>
          <w:szCs w:val="28"/>
        </w:rPr>
        <w:t>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p w14:paraId="00DCA7EC" w14:textId="77777777" w:rsidR="00410D02" w:rsidRPr="00DD5C60" w:rsidRDefault="002224AD">
      <w:pPr>
        <w:pStyle w:val="10"/>
        <w:spacing w:after="0" w:line="240" w:lineRule="auto"/>
        <w:ind w:firstLine="709"/>
        <w:jc w:val="both"/>
      </w:pPr>
      <w:r w:rsidRPr="00DD5C60">
        <w:rPr>
          <w:rFonts w:ascii="Times New Roman" w:hAnsi="Times New Roman"/>
          <w:sz w:val="28"/>
          <w:szCs w:val="28"/>
        </w:rPr>
        <w:t>Мероприятие направлено на достижение следующ</w:t>
      </w:r>
      <w:r w:rsidR="003E0C68">
        <w:rPr>
          <w:rFonts w:ascii="Times New Roman" w:hAnsi="Times New Roman"/>
          <w:sz w:val="28"/>
          <w:szCs w:val="28"/>
        </w:rPr>
        <w:t>его</w:t>
      </w:r>
      <w:r w:rsidRPr="00DD5C60">
        <w:rPr>
          <w:rFonts w:ascii="Times New Roman" w:hAnsi="Times New Roman"/>
          <w:sz w:val="28"/>
          <w:szCs w:val="28"/>
        </w:rPr>
        <w:t xml:space="preserve"> показател</w:t>
      </w:r>
      <w:r w:rsidR="003E0C68">
        <w:rPr>
          <w:rFonts w:ascii="Times New Roman" w:hAnsi="Times New Roman"/>
          <w:sz w:val="28"/>
          <w:szCs w:val="28"/>
        </w:rPr>
        <w:t>я муниципальной программы</w:t>
      </w:r>
      <w:r w:rsidRPr="00DD5C60">
        <w:rPr>
          <w:rFonts w:ascii="Times New Roman" w:hAnsi="Times New Roman"/>
          <w:sz w:val="28"/>
          <w:szCs w:val="28"/>
        </w:rPr>
        <w:t>:</w:t>
      </w:r>
    </w:p>
    <w:p w14:paraId="2C22B29F" w14:textId="77777777" w:rsidR="00410D02" w:rsidRPr="00DD5C60" w:rsidRDefault="003E0C68">
      <w:pPr>
        <w:pStyle w:val="10"/>
        <w:widowControl w:val="0"/>
        <w:spacing w:after="0" w:line="240" w:lineRule="auto"/>
        <w:ind w:firstLine="709"/>
        <w:jc w:val="both"/>
      </w:pPr>
      <w:r>
        <w:rPr>
          <w:rFonts w:ascii="Times New Roman" w:hAnsi="Times New Roman"/>
          <w:sz w:val="28"/>
          <w:szCs w:val="28"/>
        </w:rPr>
        <w:t>д</w:t>
      </w:r>
      <w:r w:rsidR="002224AD" w:rsidRPr="00DD5C60">
        <w:rPr>
          <w:rFonts w:ascii="Times New Roman" w:hAnsi="Times New Roman"/>
          <w:sz w:val="28"/>
          <w:szCs w:val="28"/>
        </w:rPr>
        <w:t>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в общей численности детей оставшихся без попечения родителей, учтенных на конец отчетного года.</w:t>
      </w:r>
    </w:p>
    <w:p w14:paraId="4A2B45D8" w14:textId="77777777" w:rsidR="00410D02" w:rsidRPr="00DD5C60" w:rsidRDefault="002224AD">
      <w:pPr>
        <w:pStyle w:val="10"/>
        <w:spacing w:after="0" w:line="240" w:lineRule="auto"/>
        <w:ind w:firstLine="709"/>
        <w:jc w:val="both"/>
      </w:pPr>
      <w:r w:rsidRPr="00DD5C60">
        <w:rPr>
          <w:rFonts w:ascii="Times New Roman" w:hAnsi="Times New Roman"/>
          <w:sz w:val="28"/>
          <w:szCs w:val="28"/>
        </w:rPr>
        <w:t>В результате реализации мероприятия:</w:t>
      </w:r>
    </w:p>
    <w:p w14:paraId="79234AC4" w14:textId="77777777" w:rsidR="00410D02" w:rsidRPr="00DD5C60" w:rsidRDefault="002224AD">
      <w:pPr>
        <w:pStyle w:val="10"/>
        <w:spacing w:after="0" w:line="240" w:lineRule="auto"/>
        <w:ind w:firstLine="709"/>
        <w:jc w:val="both"/>
      </w:pPr>
      <w:r w:rsidRPr="00DD5C60">
        <w:rPr>
          <w:rFonts w:ascii="Times New Roman" w:hAnsi="Times New Roman"/>
          <w:sz w:val="28"/>
          <w:szCs w:val="28"/>
        </w:rPr>
        <w:t xml:space="preserve">количество опекаемых детей составит </w:t>
      </w:r>
      <w:r w:rsidR="00623253">
        <w:rPr>
          <w:rFonts w:ascii="Times New Roman" w:hAnsi="Times New Roman"/>
          <w:sz w:val="28"/>
          <w:szCs w:val="28"/>
        </w:rPr>
        <w:t xml:space="preserve">уже </w:t>
      </w:r>
      <w:r w:rsidRPr="00DD5C60">
        <w:rPr>
          <w:rFonts w:ascii="Times New Roman" w:hAnsi="Times New Roman"/>
          <w:color w:val="000000" w:themeColor="text1"/>
          <w:sz w:val="28"/>
          <w:szCs w:val="28"/>
        </w:rPr>
        <w:t>к 20</w:t>
      </w:r>
      <w:r w:rsidRPr="00623253">
        <w:rPr>
          <w:rFonts w:ascii="Times New Roman" w:hAnsi="Times New Roman"/>
          <w:color w:val="000000" w:themeColor="text1"/>
          <w:sz w:val="28"/>
          <w:szCs w:val="28"/>
        </w:rPr>
        <w:t>25</w:t>
      </w:r>
      <w:r w:rsidRPr="00DD5C60">
        <w:rPr>
          <w:rFonts w:ascii="Times New Roman" w:hAnsi="Times New Roman"/>
          <w:color w:val="000000" w:themeColor="text1"/>
          <w:sz w:val="28"/>
          <w:szCs w:val="28"/>
        </w:rPr>
        <w:t xml:space="preserve"> году 75 человек, приемных родителей, получающих вознаграждение - 9 чел.</w:t>
      </w:r>
    </w:p>
    <w:p w14:paraId="59F83AE3" w14:textId="77777777" w:rsidR="00410D02" w:rsidRPr="00DA782E" w:rsidRDefault="002224AD">
      <w:pPr>
        <w:pStyle w:val="10"/>
        <w:spacing w:after="0" w:line="240" w:lineRule="auto"/>
        <w:ind w:firstLine="709"/>
        <w:jc w:val="both"/>
        <w:rPr>
          <w:rFonts w:ascii="Times New Roman" w:hAnsi="Times New Roman"/>
          <w:sz w:val="28"/>
          <w:szCs w:val="28"/>
        </w:rPr>
      </w:pPr>
      <w:r w:rsidRPr="00DA782E">
        <w:rPr>
          <w:rFonts w:ascii="Times New Roman" w:hAnsi="Times New Roman"/>
          <w:sz w:val="28"/>
          <w:szCs w:val="28"/>
        </w:rPr>
        <w:t>2.4.4.</w:t>
      </w:r>
      <w:r w:rsidR="003E0C68" w:rsidRPr="00DA782E">
        <w:rPr>
          <w:rFonts w:ascii="Times New Roman" w:hAnsi="Times New Roman"/>
          <w:sz w:val="28"/>
          <w:szCs w:val="28"/>
        </w:rPr>
        <w:t>8</w:t>
      </w:r>
      <w:r w:rsidRPr="00DA782E">
        <w:rPr>
          <w:rFonts w:ascii="Times New Roman" w:hAnsi="Times New Roman"/>
          <w:sz w:val="28"/>
          <w:szCs w:val="28"/>
        </w:rPr>
        <w:t>. В рамках мероприятия 2.4.</w:t>
      </w:r>
      <w:r w:rsidR="003E0C68" w:rsidRPr="00DA782E">
        <w:rPr>
          <w:rFonts w:ascii="Times New Roman" w:hAnsi="Times New Roman"/>
          <w:sz w:val="28"/>
          <w:szCs w:val="28"/>
        </w:rPr>
        <w:t>8</w:t>
      </w:r>
      <w:r w:rsidRPr="00DA782E">
        <w:rPr>
          <w:rFonts w:ascii="Times New Roman" w:hAnsi="Times New Roman"/>
          <w:sz w:val="28"/>
          <w:szCs w:val="28"/>
        </w:rPr>
        <w:t xml:space="preserve">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будут осуществлены меры социальной поддержки детей с ограниченными возможностями здоровья, обучающихся в муниципальных общеобразовательных организациях и не проживающих в них, за счет средств субсидии из областного бюджета бюджету Бурейского </w:t>
      </w:r>
      <w:r w:rsidR="003E0C68" w:rsidRPr="00DA782E">
        <w:rPr>
          <w:rFonts w:ascii="Times New Roman" w:hAnsi="Times New Roman"/>
          <w:sz w:val="28"/>
          <w:szCs w:val="28"/>
        </w:rPr>
        <w:t xml:space="preserve">муниципального </w:t>
      </w:r>
      <w:r w:rsidR="00FE3809" w:rsidRPr="00DA782E">
        <w:rPr>
          <w:rFonts w:ascii="Times New Roman" w:hAnsi="Times New Roman"/>
          <w:sz w:val="28"/>
          <w:szCs w:val="28"/>
        </w:rPr>
        <w:t>округа</w:t>
      </w:r>
      <w:r w:rsidRPr="00DA782E">
        <w:rPr>
          <w:rFonts w:ascii="Times New Roman" w:hAnsi="Times New Roman"/>
          <w:sz w:val="28"/>
          <w:szCs w:val="28"/>
        </w:rPr>
        <w:t xml:space="preserve">, а также за счет средств Бурейского </w:t>
      </w:r>
      <w:r w:rsidR="003E0C68" w:rsidRPr="00DA782E">
        <w:rPr>
          <w:rFonts w:ascii="Times New Roman" w:hAnsi="Times New Roman"/>
          <w:sz w:val="28"/>
          <w:szCs w:val="28"/>
        </w:rPr>
        <w:t xml:space="preserve">муниципального </w:t>
      </w:r>
      <w:r w:rsidR="00FE3809" w:rsidRPr="00DA782E">
        <w:rPr>
          <w:rFonts w:ascii="Times New Roman" w:hAnsi="Times New Roman"/>
          <w:sz w:val="28"/>
          <w:szCs w:val="28"/>
        </w:rPr>
        <w:t>округа</w:t>
      </w:r>
      <w:r w:rsidRPr="00DA782E">
        <w:rPr>
          <w:rFonts w:ascii="Times New Roman" w:hAnsi="Times New Roman"/>
          <w:sz w:val="28"/>
          <w:szCs w:val="28"/>
        </w:rPr>
        <w:t xml:space="preserve"> на условиях софинансирования.</w:t>
      </w:r>
    </w:p>
    <w:p w14:paraId="22F7EFB5" w14:textId="77777777" w:rsidR="00410D02" w:rsidRPr="00DA782E" w:rsidRDefault="002224AD">
      <w:pPr>
        <w:pStyle w:val="10"/>
        <w:spacing w:after="0" w:line="240" w:lineRule="auto"/>
        <w:ind w:firstLine="709"/>
        <w:jc w:val="both"/>
        <w:rPr>
          <w:rFonts w:ascii="Times New Roman" w:hAnsi="Times New Roman"/>
          <w:bCs/>
          <w:sz w:val="28"/>
          <w:szCs w:val="28"/>
        </w:rPr>
      </w:pPr>
      <w:r w:rsidRPr="00DA782E">
        <w:rPr>
          <w:rFonts w:ascii="Times New Roman" w:hAnsi="Times New Roman"/>
          <w:bCs/>
          <w:sz w:val="28"/>
          <w:szCs w:val="28"/>
        </w:rPr>
        <w:t>Мероприятие направлено на решение следующей задачи:</w:t>
      </w:r>
    </w:p>
    <w:p w14:paraId="1CB3B30B" w14:textId="77777777" w:rsidR="00410D02" w:rsidRPr="00DA782E" w:rsidRDefault="002224AD">
      <w:pPr>
        <w:pStyle w:val="10"/>
        <w:spacing w:after="0" w:line="240" w:lineRule="auto"/>
        <w:ind w:firstLine="709"/>
        <w:jc w:val="both"/>
        <w:rPr>
          <w:rFonts w:ascii="Times New Roman" w:hAnsi="Times New Roman"/>
          <w:bCs/>
          <w:sz w:val="28"/>
          <w:szCs w:val="28"/>
        </w:rPr>
      </w:pPr>
      <w:r w:rsidRPr="00DA782E">
        <w:rPr>
          <w:rFonts w:ascii="Times New Roman" w:hAnsi="Times New Roman"/>
          <w:bCs/>
          <w:sz w:val="28"/>
          <w:szCs w:val="28"/>
        </w:rPr>
        <w:t>реализация мер по защите прав обучающихся с ограниченными возможностями здоровья.</w:t>
      </w:r>
    </w:p>
    <w:p w14:paraId="2C6C507D" w14:textId="77777777" w:rsidR="00F11536" w:rsidRPr="00DA782E" w:rsidRDefault="00F11536">
      <w:pPr>
        <w:pStyle w:val="10"/>
        <w:spacing w:after="0" w:line="240" w:lineRule="auto"/>
        <w:ind w:firstLine="709"/>
        <w:jc w:val="both"/>
        <w:rPr>
          <w:rFonts w:ascii="Times New Roman" w:hAnsi="Times New Roman" w:cs="Times New Roman"/>
          <w:color w:val="auto"/>
          <w:sz w:val="28"/>
          <w:szCs w:val="28"/>
          <w:lang w:eastAsia="ru-RU"/>
        </w:rPr>
      </w:pPr>
      <w:r w:rsidRPr="00DA782E">
        <w:rPr>
          <w:rFonts w:ascii="Times New Roman" w:hAnsi="Times New Roman"/>
          <w:sz w:val="28"/>
          <w:szCs w:val="28"/>
        </w:rPr>
        <w:t>Мероприятие направлено на достижение показателей: «Доля детей с ограниченными возможностями здоровья, обучающихся в муниципальных общеобразовательных организациях по адаптированной образовательной программе и не проживающих в них, обеспеченных бесплатным питанием, в общем количестве таких детей»,</w:t>
      </w:r>
      <w:r w:rsidRPr="00DA782E">
        <w:rPr>
          <w:rFonts w:ascii="Times New Roman" w:hAnsi="Times New Roman" w:cs="Times New Roman"/>
          <w:color w:val="auto"/>
          <w:sz w:val="28"/>
          <w:szCs w:val="28"/>
          <w:lang w:eastAsia="ru-RU"/>
        </w:rPr>
        <w:t xml:space="preserve"> «Доля использованной муниципальным образованием субсидии в общем размере субсидии, перечисленной муниципальному образованию».</w:t>
      </w:r>
    </w:p>
    <w:p w14:paraId="56A95B80" w14:textId="5258A207" w:rsidR="00410D02" w:rsidRDefault="002224AD">
      <w:pPr>
        <w:pStyle w:val="10"/>
        <w:spacing w:after="0" w:line="240" w:lineRule="auto"/>
        <w:ind w:firstLine="709"/>
        <w:jc w:val="both"/>
        <w:rPr>
          <w:rFonts w:ascii="Times New Roman" w:hAnsi="Times New Roman"/>
          <w:sz w:val="28"/>
          <w:szCs w:val="28"/>
        </w:rPr>
      </w:pPr>
      <w:r w:rsidRPr="00DA782E">
        <w:rPr>
          <w:rFonts w:ascii="Times New Roman" w:hAnsi="Times New Roman"/>
          <w:sz w:val="28"/>
          <w:szCs w:val="28"/>
        </w:rPr>
        <w:t xml:space="preserve">В результате реализации мероприятия все дети с ограниченными возможностями здоровья, обучающиеся в муниципальных общеобразовательных организациях и не проживающие в них, будут обеспечены бесплатным двухразовым питанием, либо в случае обучения на дому по адаптированной образовательной программе, реализацию которой осуществляют муниципальные </w:t>
      </w:r>
      <w:r w:rsidRPr="00DA782E">
        <w:rPr>
          <w:rFonts w:ascii="Times New Roman" w:hAnsi="Times New Roman"/>
          <w:sz w:val="28"/>
          <w:szCs w:val="28"/>
        </w:rPr>
        <w:lastRenderedPageBreak/>
        <w:t>общеобразовательные организации, будут обеспечены ежемесячной компенсационной денежной выплатой на питание.</w:t>
      </w:r>
    </w:p>
    <w:p w14:paraId="2C5E84C9" w14:textId="4E5FEAE2" w:rsidR="00734BA3" w:rsidRPr="00734BA3" w:rsidRDefault="00734BA3" w:rsidP="00734BA3">
      <w:pPr>
        <w:tabs>
          <w:tab w:val="left" w:pos="1440"/>
        </w:tabs>
        <w:ind w:firstLine="851"/>
        <w:jc w:val="both"/>
        <w:rPr>
          <w:rFonts w:cs="Arial"/>
          <w:sz w:val="28"/>
          <w:szCs w:val="28"/>
          <w:lang w:eastAsia="en-US"/>
        </w:rPr>
      </w:pPr>
      <w:r>
        <w:rPr>
          <w:sz w:val="28"/>
          <w:szCs w:val="28"/>
        </w:rPr>
        <w:t xml:space="preserve">2.4.4.9. </w:t>
      </w:r>
      <w:r w:rsidRPr="00734BA3">
        <w:rPr>
          <w:sz w:val="28"/>
          <w:szCs w:val="28"/>
        </w:rPr>
        <w:t xml:space="preserve">В рамках мероприятия 2.4.9 </w:t>
      </w:r>
      <w:r w:rsidRPr="00734BA3">
        <w:rPr>
          <w:rFonts w:cs="Arial"/>
          <w:sz w:val="28"/>
          <w:szCs w:val="28"/>
          <w:lang w:eastAsia="en-US"/>
        </w:rPr>
        <w:t>«Финансовое обеспечение государственного полномочия по выплате компенсации затрат родителей (законных представителей) детей-инвалидов на организацию обучения по основным общеобразовательным программам на дому» направлено на обеспечение мер по реализации Федерального закона от 24.11.1995 № 181-ФЗ «О социальной защите инвалидов в Российской Федерации», а также на реализацию Закона Амурской области от 27.12.2021 № 59-ОЗ «О компенсации затрат родителей (законных представителей) детей-инвалидов на организацию обучения по основным общеобразовательным программам на дому» и</w:t>
      </w:r>
      <w:r w:rsidRPr="00734BA3">
        <w:rPr>
          <w:rFonts w:cs="Arial"/>
          <w:color w:val="FF0000"/>
          <w:sz w:val="28"/>
          <w:szCs w:val="28"/>
          <w:lang w:eastAsia="en-US"/>
        </w:rPr>
        <w:t xml:space="preserve"> </w:t>
      </w:r>
      <w:r w:rsidRPr="00734BA3">
        <w:rPr>
          <w:rFonts w:cs="Arial"/>
          <w:sz w:val="28"/>
          <w:szCs w:val="28"/>
          <w:lang w:eastAsia="en-US"/>
        </w:rPr>
        <w:t>решение следующей задачи:</w:t>
      </w:r>
    </w:p>
    <w:p w14:paraId="4118EE35" w14:textId="77777777" w:rsidR="00734BA3" w:rsidRPr="00734BA3" w:rsidRDefault="00734BA3" w:rsidP="00734BA3">
      <w:pPr>
        <w:tabs>
          <w:tab w:val="left" w:pos="1440"/>
        </w:tabs>
        <w:ind w:firstLine="851"/>
        <w:jc w:val="both"/>
        <w:rPr>
          <w:rFonts w:cs="Arial"/>
          <w:sz w:val="28"/>
          <w:szCs w:val="28"/>
          <w:lang w:eastAsia="en-US"/>
        </w:rPr>
      </w:pPr>
      <w:r w:rsidRPr="00734BA3">
        <w:rPr>
          <w:rFonts w:cs="Arial"/>
          <w:sz w:val="28"/>
          <w:szCs w:val="28"/>
          <w:lang w:eastAsia="en-US"/>
        </w:rPr>
        <w:t>компенсация затрат родителей (законных представителей) детей-инвалидов на организацию обучения на дому детей-инвалидов по основным общеобразовательным программам.</w:t>
      </w:r>
    </w:p>
    <w:p w14:paraId="74774343" w14:textId="77777777" w:rsidR="00734BA3" w:rsidRPr="00734BA3" w:rsidRDefault="00734BA3" w:rsidP="00734BA3">
      <w:pPr>
        <w:tabs>
          <w:tab w:val="left" w:pos="1440"/>
        </w:tabs>
        <w:ind w:firstLine="851"/>
        <w:jc w:val="both"/>
        <w:rPr>
          <w:rFonts w:cs="Arial"/>
          <w:sz w:val="28"/>
          <w:szCs w:val="28"/>
          <w:lang w:eastAsia="en-US"/>
        </w:rPr>
      </w:pPr>
      <w:r w:rsidRPr="00734BA3">
        <w:rPr>
          <w:rFonts w:cs="Arial"/>
          <w:sz w:val="28"/>
          <w:szCs w:val="28"/>
          <w:lang w:eastAsia="en-US"/>
        </w:rPr>
        <w:t xml:space="preserve">Реализация мероприятия направлена на достижение целевого показателя: </w:t>
      </w:r>
    </w:p>
    <w:p w14:paraId="1E5C63A4" w14:textId="77777777" w:rsidR="00734BA3" w:rsidRPr="00734BA3" w:rsidRDefault="00734BA3" w:rsidP="00734BA3">
      <w:pPr>
        <w:tabs>
          <w:tab w:val="left" w:pos="1440"/>
        </w:tabs>
        <w:ind w:firstLine="851"/>
        <w:jc w:val="both"/>
        <w:rPr>
          <w:rFonts w:cs="Arial"/>
          <w:sz w:val="28"/>
          <w:szCs w:val="28"/>
          <w:lang w:eastAsia="en-US"/>
        </w:rPr>
      </w:pPr>
      <w:r w:rsidRPr="00734BA3">
        <w:rPr>
          <w:sz w:val="28"/>
          <w:szCs w:val="28"/>
        </w:rPr>
        <w:t>доля родителей (законных представителей) детей-инвалидов, обучающихся по основным общеобразовательным программам на дому, получивших компенсационную выплату на организацию обучения по основным общеобразовательным программам на дому, в общем количестве таких родителей (законных представителей)</w:t>
      </w:r>
      <w:r w:rsidRPr="00734BA3">
        <w:rPr>
          <w:rFonts w:cs="Arial"/>
          <w:sz w:val="28"/>
          <w:szCs w:val="28"/>
          <w:lang w:eastAsia="en-US"/>
        </w:rPr>
        <w:t>.</w:t>
      </w:r>
    </w:p>
    <w:p w14:paraId="3A28256D" w14:textId="59675F9F" w:rsidR="00410D02" w:rsidRPr="00DD5C60" w:rsidRDefault="00734BA3" w:rsidP="00734BA3">
      <w:pPr>
        <w:pStyle w:val="10"/>
        <w:spacing w:after="0" w:line="240" w:lineRule="auto"/>
        <w:ind w:firstLine="709"/>
        <w:jc w:val="both"/>
        <w:rPr>
          <w:rFonts w:ascii="Times New Roman" w:hAnsi="Times New Roman"/>
          <w:sz w:val="28"/>
          <w:szCs w:val="28"/>
        </w:rPr>
      </w:pPr>
      <w:r w:rsidRPr="00734BA3">
        <w:rPr>
          <w:rFonts w:ascii="Times New Roman" w:hAnsi="Times New Roman" w:cs="Times New Roman"/>
          <w:color w:val="auto"/>
          <w:sz w:val="28"/>
          <w:szCs w:val="28"/>
          <w:lang w:eastAsia="ru-RU"/>
        </w:rPr>
        <w:t>В результате реализации мероприятия все родители (законные представители)</w:t>
      </w:r>
      <w:r w:rsidRPr="00734BA3">
        <w:rPr>
          <w:rFonts w:ascii="Times New Roman" w:hAnsi="Times New Roman"/>
          <w:color w:val="auto"/>
          <w:sz w:val="28"/>
          <w:szCs w:val="28"/>
        </w:rPr>
        <w:t xml:space="preserve"> детей-инвалидов, обучающихся по основным общеобразовательным программам на дому, будут получать компенсационную выплату на организацию обучения по основным общеобразовательным программам на дому детей-инвалидов.</w:t>
      </w:r>
    </w:p>
    <w:p w14:paraId="2E131EFD" w14:textId="77777777" w:rsidR="006147FE" w:rsidRDefault="006147FE">
      <w:pPr>
        <w:pStyle w:val="10"/>
        <w:spacing w:after="0" w:line="240" w:lineRule="auto"/>
        <w:ind w:firstLine="709"/>
        <w:jc w:val="center"/>
        <w:rPr>
          <w:rFonts w:ascii="Times New Roman" w:hAnsi="Times New Roman"/>
          <w:sz w:val="28"/>
          <w:szCs w:val="28"/>
        </w:rPr>
      </w:pPr>
    </w:p>
    <w:p w14:paraId="31309DF7" w14:textId="77777777" w:rsidR="00410D02"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2.5 Ресурсное обеспечение подпрограммы 2</w:t>
      </w:r>
    </w:p>
    <w:p w14:paraId="2E989FB6" w14:textId="77777777" w:rsidR="006147FE" w:rsidRPr="00DD5C60" w:rsidRDefault="006147FE">
      <w:pPr>
        <w:pStyle w:val="10"/>
        <w:spacing w:after="0" w:line="240" w:lineRule="auto"/>
        <w:ind w:firstLine="709"/>
        <w:jc w:val="center"/>
        <w:rPr>
          <w:rFonts w:ascii="Times New Roman" w:hAnsi="Times New Roman"/>
          <w:sz w:val="28"/>
          <w:szCs w:val="28"/>
        </w:rPr>
      </w:pPr>
    </w:p>
    <w:p w14:paraId="3128DEA1" w14:textId="77777777" w:rsidR="00310CD9" w:rsidRDefault="00310CD9" w:rsidP="00310CD9">
      <w:pPr>
        <w:pStyle w:val="10"/>
        <w:spacing w:after="0" w:line="240" w:lineRule="auto"/>
        <w:ind w:firstLine="709"/>
        <w:jc w:val="both"/>
        <w:rPr>
          <w:rFonts w:ascii="Times New Roman" w:hAnsi="Times New Roman"/>
          <w:sz w:val="28"/>
          <w:szCs w:val="28"/>
        </w:rPr>
      </w:pPr>
      <w:r>
        <w:rPr>
          <w:rFonts w:ascii="Times New Roman" w:hAnsi="Times New Roman"/>
          <w:sz w:val="28"/>
          <w:szCs w:val="28"/>
        </w:rPr>
        <w:t>2.5.1. Финансирование основного мероприятия 2.1:</w:t>
      </w:r>
    </w:p>
    <w:p w14:paraId="07F18E6C" w14:textId="61BBFC86" w:rsidR="00410D02"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2.5.1.</w:t>
      </w:r>
      <w:r w:rsidR="00310CD9">
        <w:rPr>
          <w:rFonts w:ascii="Times New Roman" w:hAnsi="Times New Roman"/>
          <w:sz w:val="28"/>
          <w:szCs w:val="28"/>
        </w:rPr>
        <w:t>1.</w:t>
      </w:r>
      <w:r w:rsidRPr="00DD5C60">
        <w:rPr>
          <w:rFonts w:ascii="Times New Roman" w:hAnsi="Times New Roman"/>
          <w:sz w:val="28"/>
          <w:szCs w:val="28"/>
        </w:rPr>
        <w:t xml:space="preserve"> Основной объем средств в рамках мероприятия 2.1.1 «Выявление и поддержка одаренных детей» направляется на финансирование мероприятий, указанных в пункте 2.4.1.1 настоящей подпрограммы.  Реализация указанных мероприятий осуществляется из средств бюджета</w:t>
      </w:r>
      <w:r w:rsidR="00B23A5A">
        <w:rPr>
          <w:rFonts w:ascii="Times New Roman" w:hAnsi="Times New Roman"/>
          <w:sz w:val="28"/>
          <w:szCs w:val="28"/>
        </w:rPr>
        <w:t xml:space="preserve"> округа</w:t>
      </w:r>
      <w:r w:rsidRPr="00DD5C60">
        <w:rPr>
          <w:rFonts w:ascii="Times New Roman" w:hAnsi="Times New Roman"/>
          <w:sz w:val="28"/>
          <w:szCs w:val="28"/>
        </w:rPr>
        <w:t xml:space="preserve"> в пределах утвержденных лимитов.</w:t>
      </w:r>
    </w:p>
    <w:p w14:paraId="58F18718" w14:textId="77777777" w:rsidR="00310CD9" w:rsidRDefault="00310CD9" w:rsidP="00310CD9">
      <w:pPr>
        <w:pStyle w:val="10"/>
        <w:spacing w:after="0" w:line="240" w:lineRule="auto"/>
        <w:ind w:firstLine="709"/>
        <w:jc w:val="both"/>
        <w:rPr>
          <w:rFonts w:ascii="Times New Roman" w:hAnsi="Times New Roman"/>
          <w:sz w:val="28"/>
          <w:szCs w:val="28"/>
        </w:rPr>
      </w:pPr>
      <w:r>
        <w:rPr>
          <w:rFonts w:ascii="Times New Roman" w:hAnsi="Times New Roman"/>
          <w:sz w:val="28"/>
          <w:szCs w:val="28"/>
        </w:rPr>
        <w:t>2.5.2. Финансирование основного мероприятия 2.2:</w:t>
      </w:r>
    </w:p>
    <w:p w14:paraId="428D19F4" w14:textId="0BEA8DCA" w:rsidR="00FE6310" w:rsidRDefault="00FE6310" w:rsidP="00FE6310">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w:t>
      </w:r>
      <w:r w:rsidRPr="00D7179F">
        <w:rPr>
          <w:rFonts w:ascii="Times New Roman" w:hAnsi="Times New Roman"/>
          <w:sz w:val="28"/>
          <w:szCs w:val="28"/>
        </w:rPr>
        <w:t>5.2.1. В рамках мероприятия 2.2.</w:t>
      </w:r>
      <w:r w:rsidR="00D7179F" w:rsidRPr="00D7179F">
        <w:rPr>
          <w:rFonts w:ascii="Times New Roman" w:hAnsi="Times New Roman"/>
          <w:sz w:val="28"/>
          <w:szCs w:val="28"/>
        </w:rPr>
        <w:t>1</w:t>
      </w:r>
      <w:r w:rsidRPr="00D7179F">
        <w:rPr>
          <w:rFonts w:ascii="Times New Roman" w:hAnsi="Times New Roman"/>
          <w:sz w:val="28"/>
          <w:szCs w:val="28"/>
        </w:rPr>
        <w:t xml:space="preserve"> «Мероприятия по проведению оздоровительной кампании детей» за счет средств бюджета муниципального округа выделяются денежные средства на проведение оздоровительной кампании детей».</w:t>
      </w:r>
    </w:p>
    <w:p w14:paraId="44241CC8"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2.5.</w:t>
      </w:r>
      <w:r w:rsidR="00310CD9">
        <w:rPr>
          <w:rFonts w:ascii="Times New Roman" w:hAnsi="Times New Roman"/>
          <w:sz w:val="28"/>
          <w:szCs w:val="28"/>
        </w:rPr>
        <w:t>2.2</w:t>
      </w:r>
      <w:r w:rsidRPr="00DD5C60">
        <w:rPr>
          <w:rFonts w:ascii="Times New Roman" w:hAnsi="Times New Roman"/>
          <w:sz w:val="28"/>
          <w:szCs w:val="28"/>
        </w:rPr>
        <w:t>. Финансовое обеспечение мероприятия 2.2.2 «Частичная оплата стоимости путевок для детей работающих граждан в организации отдыха и оздоровления детей в каникулярное время за счет средств бюджета</w:t>
      </w:r>
      <w:r w:rsidR="00310CD9" w:rsidRPr="00310CD9">
        <w:rPr>
          <w:rFonts w:ascii="Times New Roman" w:hAnsi="Times New Roman"/>
          <w:sz w:val="28"/>
          <w:szCs w:val="28"/>
        </w:rPr>
        <w:t xml:space="preserve"> </w:t>
      </w:r>
      <w:r w:rsidR="00310CD9">
        <w:rPr>
          <w:rFonts w:ascii="Times New Roman" w:hAnsi="Times New Roman"/>
          <w:sz w:val="28"/>
          <w:szCs w:val="28"/>
        </w:rPr>
        <w:lastRenderedPageBreak/>
        <w:t>муниципального округа</w:t>
      </w:r>
      <w:r w:rsidRPr="00DD5C60">
        <w:rPr>
          <w:rFonts w:ascii="Times New Roman" w:hAnsi="Times New Roman"/>
          <w:sz w:val="28"/>
          <w:szCs w:val="28"/>
        </w:rPr>
        <w:t xml:space="preserve">» осуществляется за счет средств бюджета Бурейского </w:t>
      </w:r>
      <w:r w:rsidR="00310CD9">
        <w:rPr>
          <w:rFonts w:ascii="Times New Roman" w:hAnsi="Times New Roman"/>
          <w:sz w:val="28"/>
          <w:szCs w:val="28"/>
        </w:rPr>
        <w:t>муниципального округа</w:t>
      </w:r>
      <w:r w:rsidRPr="00DD5C60">
        <w:rPr>
          <w:rFonts w:ascii="Times New Roman" w:hAnsi="Times New Roman"/>
          <w:sz w:val="28"/>
          <w:szCs w:val="28"/>
        </w:rPr>
        <w:t>.</w:t>
      </w:r>
    </w:p>
    <w:p w14:paraId="343FE942" w14:textId="3BE3BF09" w:rsidR="00FE6310" w:rsidRPr="00DD5C60" w:rsidRDefault="00FE6310">
      <w:pPr>
        <w:pStyle w:val="10"/>
        <w:spacing w:after="0" w:line="240" w:lineRule="auto"/>
        <w:ind w:firstLine="709"/>
        <w:jc w:val="both"/>
        <w:rPr>
          <w:rFonts w:ascii="Times New Roman" w:hAnsi="Times New Roman"/>
          <w:sz w:val="28"/>
          <w:szCs w:val="28"/>
        </w:rPr>
      </w:pPr>
      <w:r w:rsidRPr="00FE6310">
        <w:rPr>
          <w:rFonts w:ascii="Times New Roman" w:hAnsi="Times New Roman"/>
          <w:sz w:val="28"/>
          <w:szCs w:val="28"/>
        </w:rPr>
        <w:t>2.5.2.</w:t>
      </w:r>
      <w:r w:rsidR="00D7179F">
        <w:rPr>
          <w:rFonts w:ascii="Times New Roman" w:hAnsi="Times New Roman"/>
          <w:sz w:val="28"/>
          <w:szCs w:val="28"/>
        </w:rPr>
        <w:t>3</w:t>
      </w:r>
      <w:r w:rsidRPr="00FE6310">
        <w:rPr>
          <w:rFonts w:ascii="Times New Roman" w:hAnsi="Times New Roman"/>
          <w:sz w:val="28"/>
          <w:szCs w:val="28"/>
        </w:rPr>
        <w:t>. Финансовое обеспечение мероприятия 2.2.</w:t>
      </w:r>
      <w:r w:rsidR="00D7179F">
        <w:rPr>
          <w:rFonts w:ascii="Times New Roman" w:hAnsi="Times New Roman"/>
          <w:sz w:val="28"/>
          <w:szCs w:val="28"/>
        </w:rPr>
        <w:t>3</w:t>
      </w:r>
      <w:r w:rsidRPr="00FE6310">
        <w:rPr>
          <w:rFonts w:ascii="Times New Roman" w:hAnsi="Times New Roman"/>
          <w:sz w:val="28"/>
          <w:szCs w:val="28"/>
        </w:rPr>
        <w:t xml:space="preserve"> «Частичная оплата стоимости путевок для детей работающих граждан в организациях отдыха и оздоровления детей в каникулярное время» осуществляется в порядке софинансирования за счет средств областного бюджета и бюджета муниципального округа.</w:t>
      </w:r>
    </w:p>
    <w:p w14:paraId="5F6A9C21" w14:textId="77777777" w:rsidR="00410D02"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2.5.</w:t>
      </w:r>
      <w:r w:rsidR="00310CD9">
        <w:rPr>
          <w:rFonts w:ascii="Times New Roman" w:hAnsi="Times New Roman"/>
          <w:sz w:val="28"/>
          <w:szCs w:val="28"/>
        </w:rPr>
        <w:t>2.4</w:t>
      </w:r>
      <w:r w:rsidRPr="00DD5C60">
        <w:rPr>
          <w:rFonts w:ascii="Times New Roman" w:hAnsi="Times New Roman"/>
          <w:sz w:val="28"/>
          <w:szCs w:val="28"/>
        </w:rPr>
        <w:t xml:space="preserve">. Финансовое обеспечение мероприятия 2.2.4 «Мероприятия по проведению оздоровительной кампании детей за счет доходов от оказания платных услуг и компенсации затрат государства» осуществляется за счет средств бюджета </w:t>
      </w:r>
      <w:r w:rsidR="00310CD9">
        <w:rPr>
          <w:rFonts w:ascii="Times New Roman" w:hAnsi="Times New Roman"/>
          <w:sz w:val="28"/>
          <w:szCs w:val="28"/>
        </w:rPr>
        <w:t>муниципального округа</w:t>
      </w:r>
      <w:r w:rsidRPr="00DD5C60">
        <w:rPr>
          <w:rFonts w:ascii="Times New Roman" w:hAnsi="Times New Roman"/>
          <w:sz w:val="28"/>
          <w:szCs w:val="28"/>
        </w:rPr>
        <w:t>, полученных за счет дохода от средств родителей и (или) органов (учреждений) социальной защиты населения за частичную оплату стоимости путевок (затрат на оздоровление).</w:t>
      </w:r>
    </w:p>
    <w:p w14:paraId="17F48B89" w14:textId="77777777" w:rsidR="00310CD9" w:rsidRDefault="00310CD9" w:rsidP="00310CD9">
      <w:pPr>
        <w:pStyle w:val="10"/>
        <w:spacing w:after="0" w:line="240" w:lineRule="auto"/>
        <w:ind w:firstLine="709"/>
        <w:jc w:val="both"/>
        <w:rPr>
          <w:rFonts w:ascii="Times New Roman" w:hAnsi="Times New Roman"/>
          <w:sz w:val="28"/>
          <w:szCs w:val="28"/>
        </w:rPr>
      </w:pPr>
      <w:r w:rsidRPr="009E0099">
        <w:rPr>
          <w:rFonts w:ascii="Times New Roman" w:hAnsi="Times New Roman"/>
          <w:sz w:val="28"/>
          <w:szCs w:val="28"/>
        </w:rPr>
        <w:t>2.5.</w:t>
      </w:r>
      <w:r w:rsidR="008F0228" w:rsidRPr="009E0099">
        <w:rPr>
          <w:rFonts w:ascii="Times New Roman" w:hAnsi="Times New Roman"/>
          <w:sz w:val="28"/>
          <w:szCs w:val="28"/>
        </w:rPr>
        <w:t>3</w:t>
      </w:r>
      <w:r w:rsidRPr="009E0099">
        <w:rPr>
          <w:rFonts w:ascii="Times New Roman" w:hAnsi="Times New Roman"/>
          <w:sz w:val="28"/>
          <w:szCs w:val="28"/>
        </w:rPr>
        <w:t>. Финансирование основного мероприятия 2.3:</w:t>
      </w:r>
    </w:p>
    <w:p w14:paraId="1B99CFAD" w14:textId="77777777" w:rsidR="00410D02"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2.5.</w:t>
      </w:r>
      <w:r w:rsidR="00310CD9">
        <w:rPr>
          <w:rFonts w:ascii="Times New Roman" w:hAnsi="Times New Roman"/>
          <w:sz w:val="28"/>
          <w:szCs w:val="28"/>
        </w:rPr>
        <w:t>3</w:t>
      </w:r>
      <w:r w:rsidRPr="00DD5C60">
        <w:rPr>
          <w:rFonts w:ascii="Times New Roman" w:hAnsi="Times New Roman"/>
          <w:sz w:val="28"/>
          <w:szCs w:val="28"/>
        </w:rPr>
        <w:t>.</w:t>
      </w:r>
      <w:r w:rsidR="00310CD9">
        <w:rPr>
          <w:rFonts w:ascii="Times New Roman" w:hAnsi="Times New Roman"/>
          <w:sz w:val="28"/>
          <w:szCs w:val="28"/>
        </w:rPr>
        <w:t>1.</w:t>
      </w:r>
      <w:r w:rsidRPr="00DD5C60">
        <w:rPr>
          <w:rFonts w:ascii="Times New Roman" w:hAnsi="Times New Roman"/>
          <w:sz w:val="28"/>
          <w:szCs w:val="28"/>
        </w:rPr>
        <w:t xml:space="preserve"> Финансирование реализации мероприятия 2.3.1 «Реализация мероприятий по военно-патриотическому и трудовому воспитанию молодежи» осуществляется за счет средств бюджета</w:t>
      </w:r>
      <w:r w:rsidR="00310CD9">
        <w:rPr>
          <w:rFonts w:ascii="Times New Roman" w:hAnsi="Times New Roman"/>
          <w:sz w:val="28"/>
          <w:szCs w:val="28"/>
        </w:rPr>
        <w:t xml:space="preserve"> муниципального округа</w:t>
      </w:r>
      <w:r w:rsidRPr="00DD5C60">
        <w:rPr>
          <w:rFonts w:ascii="Times New Roman" w:hAnsi="Times New Roman"/>
          <w:sz w:val="28"/>
          <w:szCs w:val="28"/>
        </w:rPr>
        <w:t xml:space="preserve"> на мероприятия, указанные в пункте 2.4.3. подпрограммы согласно доводимым лимитам.</w:t>
      </w:r>
    </w:p>
    <w:p w14:paraId="76C0EF91" w14:textId="77777777" w:rsidR="00310CD9" w:rsidRDefault="00310CD9" w:rsidP="00310CD9">
      <w:pPr>
        <w:pStyle w:val="10"/>
        <w:spacing w:after="0" w:line="240" w:lineRule="auto"/>
        <w:ind w:firstLine="709"/>
        <w:jc w:val="both"/>
        <w:rPr>
          <w:rFonts w:ascii="Times New Roman" w:hAnsi="Times New Roman"/>
          <w:sz w:val="28"/>
          <w:szCs w:val="28"/>
        </w:rPr>
      </w:pPr>
      <w:r>
        <w:rPr>
          <w:rFonts w:ascii="Times New Roman" w:hAnsi="Times New Roman"/>
          <w:sz w:val="28"/>
          <w:szCs w:val="28"/>
        </w:rPr>
        <w:t>2.5.</w:t>
      </w:r>
      <w:r w:rsidR="008F0228">
        <w:rPr>
          <w:rFonts w:ascii="Times New Roman" w:hAnsi="Times New Roman"/>
          <w:sz w:val="28"/>
          <w:szCs w:val="28"/>
        </w:rPr>
        <w:t>4</w:t>
      </w:r>
      <w:r>
        <w:rPr>
          <w:rFonts w:ascii="Times New Roman" w:hAnsi="Times New Roman"/>
          <w:sz w:val="28"/>
          <w:szCs w:val="28"/>
        </w:rPr>
        <w:t>. Финансирование основного мероприятия 2.4:</w:t>
      </w:r>
    </w:p>
    <w:p w14:paraId="62B39811" w14:textId="35391D1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2.5.</w:t>
      </w:r>
      <w:r w:rsidR="00310CD9">
        <w:rPr>
          <w:rFonts w:ascii="Times New Roman" w:hAnsi="Times New Roman"/>
          <w:sz w:val="28"/>
          <w:szCs w:val="28"/>
        </w:rPr>
        <w:t>4.1</w:t>
      </w:r>
      <w:r w:rsidRPr="00DD5C60">
        <w:rPr>
          <w:rFonts w:ascii="Times New Roman" w:hAnsi="Times New Roman"/>
          <w:sz w:val="28"/>
          <w:szCs w:val="28"/>
        </w:rPr>
        <w:t>. Финансирование реализации мероприятия 2.4.1 «Обеспечение учащихся из малообеспеченных семей льготой на бесплатное питание</w:t>
      </w:r>
      <w:r w:rsidR="009E0099">
        <w:rPr>
          <w:rFonts w:ascii="Times New Roman" w:hAnsi="Times New Roman"/>
          <w:sz w:val="28"/>
          <w:szCs w:val="28"/>
        </w:rPr>
        <w:t xml:space="preserve"> </w:t>
      </w:r>
      <w:r w:rsidR="009E0099" w:rsidRPr="00D7179F">
        <w:rPr>
          <w:rFonts w:ascii="Times New Roman" w:hAnsi="Times New Roman"/>
          <w:sz w:val="28"/>
          <w:szCs w:val="28"/>
        </w:rPr>
        <w:t>учащихся</w:t>
      </w:r>
      <w:r w:rsidRPr="00D7179F">
        <w:rPr>
          <w:rFonts w:ascii="Times New Roman" w:hAnsi="Times New Roman"/>
          <w:sz w:val="28"/>
          <w:szCs w:val="28"/>
        </w:rPr>
        <w:t>»</w:t>
      </w:r>
      <w:r w:rsidRPr="00DD5C60">
        <w:rPr>
          <w:rFonts w:ascii="Times New Roman" w:hAnsi="Times New Roman"/>
          <w:sz w:val="28"/>
          <w:szCs w:val="28"/>
        </w:rPr>
        <w:t xml:space="preserve"> осуществляется средствами бюджета</w:t>
      </w:r>
      <w:r w:rsidR="00310CD9" w:rsidRPr="00310CD9">
        <w:rPr>
          <w:rFonts w:ascii="Times New Roman" w:hAnsi="Times New Roman"/>
          <w:sz w:val="28"/>
          <w:szCs w:val="28"/>
        </w:rPr>
        <w:t xml:space="preserve"> </w:t>
      </w:r>
      <w:r w:rsidR="00310CD9">
        <w:rPr>
          <w:rFonts w:ascii="Times New Roman" w:hAnsi="Times New Roman"/>
          <w:sz w:val="28"/>
          <w:szCs w:val="28"/>
        </w:rPr>
        <w:t>муниципального округа</w:t>
      </w:r>
      <w:r w:rsidRPr="00DD5C60">
        <w:rPr>
          <w:rFonts w:ascii="Times New Roman" w:hAnsi="Times New Roman"/>
          <w:sz w:val="28"/>
          <w:szCs w:val="28"/>
        </w:rPr>
        <w:t xml:space="preserve"> на исполнение Положения «О мерах социальной поддержки малообеспеченным семьям в Бурейском районе», принятого решением Бурейского районного Совета народных депутатов от 14.09.2016 № 45/509 в части освобождения от платы за питание один раз в день детей из малообеспеченных семей, обучающиеся по образовательным программам основного общего и (или) среднего общего образования, в дни посещения учебных занятий в размере, установленном постановлением главы </w:t>
      </w:r>
      <w:r w:rsidR="00310CD9">
        <w:rPr>
          <w:rFonts w:ascii="Times New Roman" w:hAnsi="Times New Roman"/>
          <w:sz w:val="28"/>
          <w:szCs w:val="28"/>
        </w:rPr>
        <w:t>муниципального образования</w:t>
      </w:r>
      <w:r w:rsidRPr="00DD5C60">
        <w:rPr>
          <w:rFonts w:ascii="Times New Roman" w:hAnsi="Times New Roman"/>
          <w:sz w:val="28"/>
          <w:szCs w:val="28"/>
        </w:rPr>
        <w:t>.</w:t>
      </w:r>
    </w:p>
    <w:p w14:paraId="1EDDB0E6"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2.5.</w:t>
      </w:r>
      <w:r w:rsidR="00310CD9">
        <w:rPr>
          <w:rFonts w:ascii="Times New Roman" w:hAnsi="Times New Roman"/>
          <w:sz w:val="28"/>
          <w:szCs w:val="28"/>
        </w:rPr>
        <w:t>4.2</w:t>
      </w:r>
      <w:r w:rsidRPr="00DD5C60">
        <w:rPr>
          <w:rFonts w:ascii="Times New Roman" w:hAnsi="Times New Roman"/>
          <w:sz w:val="28"/>
          <w:szCs w:val="28"/>
        </w:rPr>
        <w:t xml:space="preserve">. Финансирование реализации мероприятия 2.4.2 «Обеспечение учащихся из малообеспеченных семей льготой на бесплатный проезд в общественном транспорте» осуществляется средствами бюджета </w:t>
      </w:r>
      <w:r w:rsidR="00310CD9">
        <w:rPr>
          <w:rFonts w:ascii="Times New Roman" w:hAnsi="Times New Roman"/>
          <w:sz w:val="28"/>
          <w:szCs w:val="28"/>
        </w:rPr>
        <w:t>муниципального округа</w:t>
      </w:r>
      <w:r w:rsidR="00310CD9" w:rsidRPr="00DD5C60">
        <w:rPr>
          <w:rFonts w:ascii="Times New Roman" w:hAnsi="Times New Roman"/>
          <w:sz w:val="28"/>
          <w:szCs w:val="28"/>
        </w:rPr>
        <w:t xml:space="preserve"> </w:t>
      </w:r>
      <w:r w:rsidRPr="00DD5C60">
        <w:rPr>
          <w:rFonts w:ascii="Times New Roman" w:hAnsi="Times New Roman"/>
          <w:sz w:val="28"/>
          <w:szCs w:val="28"/>
        </w:rPr>
        <w:t>на исполнение Положения «О мерах социальной поддержки малообеспеченным семьям в Бурейском районе», принятого решением Районного Совета народных депутатов от 14.09.2016 № 45/509</w:t>
      </w:r>
      <w:r w:rsidR="00310CD9">
        <w:rPr>
          <w:rFonts w:ascii="Times New Roman" w:hAnsi="Times New Roman"/>
          <w:sz w:val="28"/>
          <w:szCs w:val="28"/>
        </w:rPr>
        <w:t xml:space="preserve"> </w:t>
      </w:r>
      <w:r w:rsidRPr="00DD5C60">
        <w:rPr>
          <w:rFonts w:ascii="Times New Roman" w:hAnsi="Times New Roman"/>
          <w:sz w:val="28"/>
          <w:szCs w:val="28"/>
        </w:rPr>
        <w:t>в части освобождения от платы за проезд на пассажирском автомобильном транспорте общего пользования по внутрирайонным маршрутам учащихся общеобразовательных учреждений на период учебного года.</w:t>
      </w:r>
    </w:p>
    <w:p w14:paraId="39D83089" w14:textId="77777777" w:rsidR="00310CD9"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2.5.</w:t>
      </w:r>
      <w:r w:rsidR="00310CD9">
        <w:rPr>
          <w:rFonts w:ascii="Times New Roman" w:hAnsi="Times New Roman"/>
          <w:sz w:val="28"/>
          <w:szCs w:val="28"/>
        </w:rPr>
        <w:t>4.3</w:t>
      </w:r>
      <w:r w:rsidRPr="00DD5C60">
        <w:rPr>
          <w:rFonts w:ascii="Times New Roman" w:hAnsi="Times New Roman"/>
          <w:sz w:val="28"/>
          <w:szCs w:val="28"/>
        </w:rPr>
        <w:t xml:space="preserve">. </w:t>
      </w:r>
      <w:r w:rsidR="008F0228" w:rsidRPr="00DD5C60">
        <w:rPr>
          <w:rFonts w:ascii="Times New Roman" w:hAnsi="Times New Roman"/>
          <w:sz w:val="28"/>
          <w:szCs w:val="28"/>
        </w:rPr>
        <w:t>Финансовое обеспечение мероприятия 2.4.</w:t>
      </w:r>
      <w:r w:rsidR="008F0228">
        <w:rPr>
          <w:rFonts w:ascii="Times New Roman" w:hAnsi="Times New Roman"/>
          <w:sz w:val="28"/>
          <w:szCs w:val="28"/>
        </w:rPr>
        <w:t>3</w:t>
      </w:r>
      <w:r w:rsidR="008F0228" w:rsidRPr="00DD5C60">
        <w:rPr>
          <w:rFonts w:ascii="Times New Roman" w:hAnsi="Times New Roman"/>
          <w:sz w:val="28"/>
          <w:szCs w:val="28"/>
        </w:rPr>
        <w:t xml:space="preserve"> </w:t>
      </w:r>
      <w:r w:rsidR="008F0228">
        <w:rPr>
          <w:rFonts w:ascii="Times New Roman" w:hAnsi="Times New Roman"/>
          <w:sz w:val="28"/>
          <w:szCs w:val="28"/>
        </w:rPr>
        <w:t>«</w:t>
      </w:r>
      <w:r w:rsidR="008F0228" w:rsidRPr="00DD5C60">
        <w:rPr>
          <w:rFonts w:ascii="Times New Roman" w:hAnsi="Times New Roman"/>
          <w:sz w:val="28"/>
          <w:szCs w:val="28"/>
        </w:rPr>
        <w:t>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за счет средств бюджета</w:t>
      </w:r>
      <w:r w:rsidR="008F0228">
        <w:rPr>
          <w:rFonts w:ascii="Times New Roman" w:hAnsi="Times New Roman"/>
          <w:sz w:val="28"/>
          <w:szCs w:val="28"/>
        </w:rPr>
        <w:t xml:space="preserve"> муниципального округа»</w:t>
      </w:r>
      <w:r w:rsidR="008F0228" w:rsidRPr="00DD5C60">
        <w:rPr>
          <w:rFonts w:ascii="Times New Roman" w:hAnsi="Times New Roman"/>
          <w:sz w:val="28"/>
          <w:szCs w:val="28"/>
        </w:rPr>
        <w:t xml:space="preserve"> осуществляется за счет средств бюджета</w:t>
      </w:r>
      <w:r w:rsidR="008F0228" w:rsidRPr="008F0228">
        <w:rPr>
          <w:rFonts w:ascii="Times New Roman" w:hAnsi="Times New Roman"/>
          <w:sz w:val="28"/>
          <w:szCs w:val="28"/>
        </w:rPr>
        <w:t xml:space="preserve"> </w:t>
      </w:r>
      <w:r w:rsidR="008F0228">
        <w:rPr>
          <w:rFonts w:ascii="Times New Roman" w:hAnsi="Times New Roman"/>
          <w:sz w:val="28"/>
          <w:szCs w:val="28"/>
        </w:rPr>
        <w:t>Бурейского муниципального округа</w:t>
      </w:r>
      <w:r w:rsidR="008F0228" w:rsidRPr="00DD5C60">
        <w:rPr>
          <w:rFonts w:ascii="Times New Roman" w:hAnsi="Times New Roman"/>
          <w:sz w:val="28"/>
          <w:szCs w:val="28"/>
        </w:rPr>
        <w:t>.</w:t>
      </w:r>
    </w:p>
    <w:p w14:paraId="35CACE76" w14:textId="77777777" w:rsidR="008F0228" w:rsidRPr="00DD5C60" w:rsidRDefault="008F0228" w:rsidP="008F0228">
      <w:pPr>
        <w:pStyle w:val="ConsPlusNormal"/>
        <w:spacing w:after="0" w:line="240" w:lineRule="auto"/>
        <w:ind w:firstLine="709"/>
        <w:jc w:val="both"/>
        <w:rPr>
          <w:rFonts w:ascii="Times New Roman" w:hAnsi="Times New Roman"/>
          <w:sz w:val="28"/>
          <w:szCs w:val="28"/>
        </w:rPr>
      </w:pPr>
      <w:r w:rsidRPr="00DD5C60">
        <w:rPr>
          <w:rFonts w:ascii="Times New Roman" w:hAnsi="Times New Roman"/>
          <w:sz w:val="28"/>
          <w:szCs w:val="28"/>
        </w:rPr>
        <w:t>2.5.</w:t>
      </w:r>
      <w:r>
        <w:rPr>
          <w:rFonts w:ascii="Times New Roman" w:hAnsi="Times New Roman"/>
          <w:sz w:val="28"/>
          <w:szCs w:val="28"/>
        </w:rPr>
        <w:t>4.4</w:t>
      </w:r>
      <w:r w:rsidRPr="00DD5C60">
        <w:rPr>
          <w:rFonts w:ascii="Times New Roman" w:hAnsi="Times New Roman"/>
          <w:sz w:val="28"/>
          <w:szCs w:val="28"/>
        </w:rPr>
        <w:t>.</w:t>
      </w:r>
      <w:r w:rsidRPr="008F0228">
        <w:rPr>
          <w:rFonts w:ascii="Times New Roman" w:hAnsi="Times New Roman" w:cs="Times New Roman"/>
          <w:sz w:val="28"/>
          <w:szCs w:val="28"/>
        </w:rPr>
        <w:t xml:space="preserve"> </w:t>
      </w:r>
      <w:r w:rsidRPr="00DD5C60">
        <w:rPr>
          <w:rFonts w:ascii="Times New Roman" w:hAnsi="Times New Roman" w:cs="Times New Roman"/>
          <w:sz w:val="28"/>
          <w:szCs w:val="28"/>
        </w:rPr>
        <w:t>Финансирование реализации мероприятия 2.4.</w:t>
      </w:r>
      <w:r>
        <w:rPr>
          <w:rFonts w:ascii="Times New Roman" w:hAnsi="Times New Roman" w:cs="Times New Roman"/>
          <w:sz w:val="28"/>
          <w:szCs w:val="28"/>
        </w:rPr>
        <w:t>4</w:t>
      </w:r>
      <w:r w:rsidRPr="00DD5C60">
        <w:rPr>
          <w:rFonts w:ascii="Times New Roman" w:hAnsi="Times New Roman" w:cs="Times New Roman"/>
          <w:sz w:val="28"/>
          <w:szCs w:val="28"/>
        </w:rPr>
        <w:t xml:space="preserve"> «Социальная </w:t>
      </w:r>
      <w:r w:rsidRPr="00DD5C60">
        <w:rPr>
          <w:rFonts w:ascii="Times New Roman" w:hAnsi="Times New Roman" w:cs="Times New Roman"/>
          <w:sz w:val="28"/>
          <w:szCs w:val="28"/>
        </w:rPr>
        <w:lastRenderedPageBreak/>
        <w:t xml:space="preserve">поддержка многодетных семей по оплате питания для учащихся образовательных организаций» осуществляется за счет средств органов социальной защиты населения Амурской области, поступивших в бюджет Бурейского </w:t>
      </w:r>
      <w:r>
        <w:rPr>
          <w:rFonts w:ascii="Times New Roman" w:hAnsi="Times New Roman" w:cs="Times New Roman"/>
          <w:sz w:val="28"/>
          <w:szCs w:val="28"/>
        </w:rPr>
        <w:t xml:space="preserve">муниципального </w:t>
      </w:r>
      <w:r w:rsidRPr="00DD5C60">
        <w:rPr>
          <w:rFonts w:ascii="Times New Roman" w:hAnsi="Times New Roman" w:cs="Times New Roman"/>
          <w:sz w:val="28"/>
          <w:szCs w:val="28"/>
        </w:rPr>
        <w:t xml:space="preserve">округа на исполнение Закона Амурской области от 19.01.2005 № 408-ОЗ «О мерах социальной поддержки многодетных семей», принятого Амурским областным Советом народных депутатов 23 декабря 2004 года (в последней редакции) в части оплаты стоимости продуктов питания и средств бюджета </w:t>
      </w:r>
      <w:r>
        <w:rPr>
          <w:rFonts w:ascii="Times New Roman" w:hAnsi="Times New Roman" w:cs="Times New Roman"/>
          <w:sz w:val="28"/>
          <w:szCs w:val="28"/>
        </w:rPr>
        <w:t xml:space="preserve">муниципального округа </w:t>
      </w:r>
      <w:r w:rsidRPr="00DD5C60">
        <w:rPr>
          <w:rFonts w:ascii="Times New Roman" w:hAnsi="Times New Roman" w:cs="Times New Roman"/>
          <w:sz w:val="28"/>
          <w:szCs w:val="28"/>
        </w:rPr>
        <w:t>в части оплаты стоимости услуг по приготовлению готовых блюд.</w:t>
      </w:r>
    </w:p>
    <w:p w14:paraId="405F64C7" w14:textId="77777777" w:rsidR="008F0228" w:rsidRPr="00DD5C60" w:rsidRDefault="008F0228" w:rsidP="008F0228">
      <w:pPr>
        <w:autoSpaceDE w:val="0"/>
        <w:autoSpaceDN w:val="0"/>
        <w:adjustRightInd w:val="0"/>
        <w:ind w:firstLine="709"/>
        <w:jc w:val="both"/>
        <w:rPr>
          <w:rStyle w:val="FontStyle11"/>
          <w:sz w:val="28"/>
        </w:rPr>
      </w:pPr>
      <w:r w:rsidRPr="00DD5C60">
        <w:rPr>
          <w:sz w:val="28"/>
          <w:szCs w:val="28"/>
        </w:rPr>
        <w:t>2.5.</w:t>
      </w:r>
      <w:r>
        <w:rPr>
          <w:sz w:val="28"/>
          <w:szCs w:val="28"/>
        </w:rPr>
        <w:t>4.5</w:t>
      </w:r>
      <w:r w:rsidRPr="00DD5C60">
        <w:rPr>
          <w:sz w:val="28"/>
          <w:szCs w:val="28"/>
        </w:rPr>
        <w:t>.</w:t>
      </w:r>
      <w:r w:rsidRPr="008F0228">
        <w:rPr>
          <w:rStyle w:val="FontStyle11"/>
          <w:sz w:val="28"/>
          <w:szCs w:val="28"/>
        </w:rPr>
        <w:t xml:space="preserve"> </w:t>
      </w:r>
      <w:r w:rsidRPr="00DD5C60">
        <w:rPr>
          <w:rStyle w:val="FontStyle11"/>
          <w:sz w:val="28"/>
          <w:szCs w:val="28"/>
        </w:rPr>
        <w:t xml:space="preserve">Денежным обеспечением </w:t>
      </w:r>
      <w:r w:rsidRPr="00DD5C60">
        <w:rPr>
          <w:sz w:val="28"/>
          <w:szCs w:val="28"/>
        </w:rPr>
        <w:t>мероприятия 2.4.</w:t>
      </w:r>
      <w:r>
        <w:rPr>
          <w:sz w:val="28"/>
          <w:szCs w:val="28"/>
        </w:rPr>
        <w:t>5</w:t>
      </w:r>
      <w:r w:rsidRPr="00DD5C60">
        <w:rPr>
          <w:sz w:val="28"/>
          <w:szCs w:val="28"/>
        </w:rPr>
        <w:t xml:space="preserve">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 является субвенция бюджету Бурейского </w:t>
      </w:r>
      <w:r>
        <w:rPr>
          <w:sz w:val="28"/>
          <w:szCs w:val="28"/>
        </w:rPr>
        <w:t xml:space="preserve">муниципального </w:t>
      </w:r>
      <w:r w:rsidRPr="00DD5C60">
        <w:rPr>
          <w:sz w:val="28"/>
          <w:szCs w:val="28"/>
        </w:rPr>
        <w:t xml:space="preserve">округа на </w:t>
      </w:r>
      <w:r>
        <w:rPr>
          <w:sz w:val="28"/>
          <w:szCs w:val="28"/>
        </w:rPr>
        <w:t xml:space="preserve">денежную </w:t>
      </w:r>
      <w:r w:rsidRPr="00DD5C60">
        <w:rPr>
          <w:sz w:val="28"/>
          <w:szCs w:val="28"/>
        </w:rPr>
        <w:t xml:space="preserve">выплату при всех формах устройства детей, лишенных родительского попечения, </w:t>
      </w:r>
      <w:r w:rsidRPr="00DD5C60">
        <w:rPr>
          <w:rStyle w:val="FontStyle11"/>
          <w:sz w:val="28"/>
          <w:szCs w:val="28"/>
        </w:rPr>
        <w:t>от 7 до 16 лет</w:t>
      </w:r>
      <w:r w:rsidRPr="00DD5C60">
        <w:rPr>
          <w:sz w:val="28"/>
          <w:szCs w:val="28"/>
        </w:rPr>
        <w:t xml:space="preserve"> в семью согласно Закону Амурской области 09.07.2012 № 70-ОЗ </w:t>
      </w:r>
      <w:r w:rsidRPr="00DD5C60">
        <w:rPr>
          <w:rStyle w:val="FontStyle11"/>
          <w:sz w:val="28"/>
          <w:szCs w:val="28"/>
        </w:rPr>
        <w:t>«</w:t>
      </w:r>
      <w:r>
        <w:rPr>
          <w:sz w:val="28"/>
          <w:szCs w:val="28"/>
        </w:rPr>
        <w:t>О единовременной денежной выплате при передаче ребенка на воспитание в семью</w:t>
      </w:r>
      <w:r w:rsidRPr="00DD5C60">
        <w:rPr>
          <w:rStyle w:val="FontStyle11"/>
          <w:sz w:val="28"/>
          <w:szCs w:val="28"/>
        </w:rPr>
        <w:t>» с учетом закона Амурской Закон Амурской области от 25.12.2018 N 308-ОЗ «О денежной выплате при передаче ребенка на воспитание в семью и о наделении органов местного самоуправления муниципальных районов и городских округов области государственными полномочиями Амурской области по предоставлению денежной выплаты при передаче ребенка на воспитание в семью».</w:t>
      </w:r>
    </w:p>
    <w:p w14:paraId="26A9ECF4" w14:textId="77777777" w:rsidR="008F0228" w:rsidRPr="00DD5C60" w:rsidRDefault="008F0228" w:rsidP="008F0228">
      <w:pPr>
        <w:pStyle w:val="ConsPlusNormal"/>
        <w:spacing w:after="0" w:line="240" w:lineRule="auto"/>
        <w:ind w:firstLine="709"/>
        <w:jc w:val="both"/>
        <w:rPr>
          <w:rFonts w:ascii="Times New Roman" w:hAnsi="Times New Roman"/>
          <w:sz w:val="28"/>
          <w:szCs w:val="28"/>
        </w:rPr>
      </w:pPr>
      <w:r w:rsidRPr="00DD5C60">
        <w:rPr>
          <w:rFonts w:ascii="Times New Roman" w:hAnsi="Times New Roman"/>
          <w:sz w:val="28"/>
          <w:szCs w:val="28"/>
        </w:rPr>
        <w:t>2.5.</w:t>
      </w:r>
      <w:r>
        <w:rPr>
          <w:rFonts w:ascii="Times New Roman" w:hAnsi="Times New Roman"/>
          <w:sz w:val="28"/>
          <w:szCs w:val="28"/>
        </w:rPr>
        <w:t>4.6</w:t>
      </w:r>
      <w:r w:rsidRPr="00DD5C60">
        <w:rPr>
          <w:rFonts w:ascii="Times New Roman" w:hAnsi="Times New Roman"/>
          <w:sz w:val="28"/>
          <w:szCs w:val="28"/>
        </w:rPr>
        <w:t>.</w:t>
      </w:r>
      <w:r w:rsidRPr="008F0228">
        <w:rPr>
          <w:rFonts w:ascii="Times New Roman" w:hAnsi="Times New Roman"/>
          <w:sz w:val="28"/>
          <w:szCs w:val="28"/>
        </w:rPr>
        <w:t xml:space="preserve"> </w:t>
      </w:r>
      <w:r w:rsidRPr="00DD5C60">
        <w:rPr>
          <w:rFonts w:ascii="Times New Roman" w:hAnsi="Times New Roman"/>
          <w:sz w:val="28"/>
          <w:szCs w:val="28"/>
        </w:rPr>
        <w:t>Денежным обеспечением мероприятия 2.4.</w:t>
      </w:r>
      <w:r>
        <w:rPr>
          <w:rFonts w:ascii="Times New Roman" w:hAnsi="Times New Roman"/>
          <w:sz w:val="28"/>
          <w:szCs w:val="28"/>
        </w:rPr>
        <w:t>6</w:t>
      </w:r>
      <w:r w:rsidRPr="00DD5C60">
        <w:rPr>
          <w:rFonts w:ascii="Times New Roman" w:hAnsi="Times New Roman"/>
          <w:sz w:val="28"/>
          <w:szCs w:val="28"/>
        </w:rPr>
        <w:t xml:space="preserve"> «</w:t>
      </w:r>
      <w:r w:rsidRPr="00DD5C60">
        <w:rPr>
          <w:rFonts w:ascii="Times New Roman" w:hAnsi="Times New Roman" w:cs="Times New Roman"/>
          <w:sz w:val="28"/>
          <w:szCs w:val="28"/>
        </w:rPr>
        <w:t>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w:t>
      </w:r>
      <w:r w:rsidRPr="00DD5C60">
        <w:rPr>
          <w:rFonts w:ascii="Times New Roman" w:hAnsi="Times New Roman"/>
          <w:sz w:val="28"/>
          <w:szCs w:val="28"/>
        </w:rPr>
        <w:t xml:space="preserve">» является субвенция из областного бюджета бюджету Бурейского </w:t>
      </w:r>
      <w:r>
        <w:rPr>
          <w:rFonts w:ascii="Times New Roman" w:hAnsi="Times New Roman"/>
          <w:sz w:val="28"/>
          <w:szCs w:val="28"/>
        </w:rPr>
        <w:t>муниципального округа</w:t>
      </w:r>
      <w:r w:rsidRPr="00DD5C60">
        <w:rPr>
          <w:rFonts w:ascii="Times New Roman" w:hAnsi="Times New Roman"/>
          <w:sz w:val="28"/>
          <w:szCs w:val="28"/>
        </w:rPr>
        <w:t xml:space="preserve"> на исполнение Закона Амурской области от 11.04.2005 № 472-ОЗ «О дополнительных гарантиях по социальной поддержке детей-сирот и детей, оставшихся без попечения родителей».</w:t>
      </w:r>
    </w:p>
    <w:p w14:paraId="305BDD90" w14:textId="2F5FA2CF" w:rsidR="00F73C4E" w:rsidRDefault="008F0228">
      <w:pPr>
        <w:pStyle w:val="10"/>
        <w:spacing w:after="0" w:line="240" w:lineRule="auto"/>
        <w:ind w:firstLine="709"/>
        <w:jc w:val="both"/>
        <w:rPr>
          <w:rFonts w:ascii="Times New Roman" w:hAnsi="Times New Roman"/>
          <w:sz w:val="28"/>
          <w:szCs w:val="28"/>
        </w:rPr>
      </w:pPr>
      <w:r>
        <w:rPr>
          <w:rFonts w:ascii="Times New Roman" w:hAnsi="Times New Roman"/>
          <w:sz w:val="28"/>
          <w:szCs w:val="28"/>
        </w:rPr>
        <w:t xml:space="preserve">2.5.4.7. </w:t>
      </w:r>
      <w:r w:rsidR="002224AD" w:rsidRPr="00DD5C60">
        <w:rPr>
          <w:rFonts w:ascii="Times New Roman" w:hAnsi="Times New Roman"/>
          <w:sz w:val="28"/>
          <w:szCs w:val="28"/>
        </w:rPr>
        <w:t>Финансирование реализации мероприятия 2.4.</w:t>
      </w:r>
      <w:r>
        <w:rPr>
          <w:rFonts w:ascii="Times New Roman" w:hAnsi="Times New Roman"/>
          <w:sz w:val="28"/>
          <w:szCs w:val="28"/>
        </w:rPr>
        <w:t>7</w:t>
      </w:r>
      <w:r w:rsidR="002224AD" w:rsidRPr="00DD5C60">
        <w:rPr>
          <w:rFonts w:ascii="Times New Roman" w:hAnsi="Times New Roman"/>
          <w:sz w:val="28"/>
          <w:szCs w:val="28"/>
        </w:rPr>
        <w:t xml:space="preserve">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  </w:t>
      </w:r>
      <w:r w:rsidR="002224AD" w:rsidRPr="005B06B7">
        <w:rPr>
          <w:rFonts w:ascii="Times New Roman" w:hAnsi="Times New Roman"/>
          <w:color w:val="auto"/>
          <w:sz w:val="28"/>
          <w:szCs w:val="28"/>
        </w:rPr>
        <w:t>осуществляется за счет средств о</w:t>
      </w:r>
      <w:r w:rsidR="005B06B7">
        <w:rPr>
          <w:rFonts w:ascii="Times New Roman" w:hAnsi="Times New Roman"/>
          <w:color w:val="auto"/>
          <w:sz w:val="28"/>
          <w:szCs w:val="28"/>
        </w:rPr>
        <w:t xml:space="preserve">бластного бюджета </w:t>
      </w:r>
      <w:r w:rsidR="002224AD" w:rsidRPr="005B06B7">
        <w:rPr>
          <w:rFonts w:ascii="Times New Roman" w:hAnsi="Times New Roman"/>
          <w:color w:val="auto"/>
          <w:sz w:val="28"/>
          <w:szCs w:val="28"/>
        </w:rPr>
        <w:t xml:space="preserve"> </w:t>
      </w:r>
      <w:r w:rsidR="005B06B7">
        <w:rPr>
          <w:rFonts w:ascii="Times New Roman" w:hAnsi="Times New Roman"/>
          <w:color w:val="auto"/>
          <w:sz w:val="28"/>
          <w:szCs w:val="28"/>
        </w:rPr>
        <w:t>в соответствии с</w:t>
      </w:r>
      <w:r w:rsidR="002224AD" w:rsidRPr="005B06B7">
        <w:rPr>
          <w:rFonts w:ascii="Times New Roman" w:hAnsi="Times New Roman"/>
          <w:color w:val="auto"/>
          <w:sz w:val="28"/>
          <w:szCs w:val="28"/>
        </w:rPr>
        <w:t xml:space="preserve"> Закон</w:t>
      </w:r>
      <w:r w:rsidR="005B06B7">
        <w:rPr>
          <w:rFonts w:ascii="Times New Roman" w:hAnsi="Times New Roman"/>
          <w:color w:val="auto"/>
          <w:sz w:val="28"/>
          <w:szCs w:val="28"/>
        </w:rPr>
        <w:t>ом</w:t>
      </w:r>
      <w:r w:rsidR="002224AD" w:rsidRPr="005B06B7">
        <w:rPr>
          <w:rFonts w:ascii="Times New Roman" w:hAnsi="Times New Roman"/>
          <w:color w:val="auto"/>
          <w:sz w:val="28"/>
          <w:szCs w:val="28"/>
        </w:rPr>
        <w:t xml:space="preserve"> Амурской области от 24.11.2008 № 131-ОЗ «О выплате денежных средств на содержание детей, находящихся в семьях опекунов (попечителей) и в приемных </w:t>
      </w:r>
      <w:r w:rsidR="002224AD" w:rsidRPr="00DD5C60">
        <w:rPr>
          <w:rFonts w:ascii="Times New Roman" w:hAnsi="Times New Roman"/>
          <w:sz w:val="28"/>
          <w:szCs w:val="28"/>
        </w:rPr>
        <w:t>семьях, а также о вознаграждении приемным родителям (родителю) в Амурской области»</w:t>
      </w:r>
      <w:r w:rsidR="00F73C4E">
        <w:rPr>
          <w:rFonts w:ascii="Times New Roman" w:hAnsi="Times New Roman"/>
          <w:sz w:val="28"/>
          <w:szCs w:val="28"/>
        </w:rPr>
        <w:t>.</w:t>
      </w:r>
      <w:r w:rsidR="002224AD" w:rsidRPr="00DD5C60">
        <w:rPr>
          <w:rFonts w:ascii="Times New Roman" w:hAnsi="Times New Roman"/>
          <w:sz w:val="28"/>
          <w:szCs w:val="28"/>
        </w:rPr>
        <w:t xml:space="preserve"> </w:t>
      </w:r>
    </w:p>
    <w:p w14:paraId="4F4F985B" w14:textId="77777777" w:rsidR="00410D02"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2.5.</w:t>
      </w:r>
      <w:r w:rsidR="00F73C4E">
        <w:rPr>
          <w:rFonts w:ascii="Times New Roman" w:hAnsi="Times New Roman"/>
          <w:sz w:val="28"/>
          <w:szCs w:val="28"/>
        </w:rPr>
        <w:t>4.8</w:t>
      </w:r>
      <w:r w:rsidRPr="00DD5C60">
        <w:rPr>
          <w:rFonts w:ascii="Times New Roman" w:hAnsi="Times New Roman"/>
          <w:sz w:val="28"/>
          <w:szCs w:val="28"/>
        </w:rPr>
        <w:t>. Финансов</w:t>
      </w:r>
      <w:r w:rsidR="00F73C4E">
        <w:rPr>
          <w:rFonts w:ascii="Times New Roman" w:hAnsi="Times New Roman"/>
          <w:sz w:val="28"/>
          <w:szCs w:val="28"/>
        </w:rPr>
        <w:t>ое обеспечение мероприятия 2.4.8</w:t>
      </w:r>
      <w:r w:rsidRPr="00DD5C60">
        <w:rPr>
          <w:rFonts w:ascii="Times New Roman" w:hAnsi="Times New Roman"/>
          <w:sz w:val="28"/>
          <w:szCs w:val="28"/>
        </w:rPr>
        <w:t xml:space="preserve">. </w:t>
      </w:r>
      <w:r w:rsidR="00F73C4E">
        <w:rPr>
          <w:rFonts w:ascii="Times New Roman" w:hAnsi="Times New Roman"/>
          <w:sz w:val="28"/>
          <w:szCs w:val="28"/>
        </w:rPr>
        <w:t>«</w:t>
      </w:r>
      <w:r w:rsidRPr="00DD5C60">
        <w:rPr>
          <w:rFonts w:ascii="Times New Roman" w:hAnsi="Times New Roman"/>
          <w:sz w:val="28"/>
          <w:szCs w:val="28"/>
        </w:rPr>
        <w:t>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r w:rsidR="00F73C4E">
        <w:rPr>
          <w:rFonts w:ascii="Times New Roman" w:hAnsi="Times New Roman"/>
          <w:sz w:val="28"/>
          <w:szCs w:val="28"/>
        </w:rPr>
        <w:t>»</w:t>
      </w:r>
      <w:r w:rsidRPr="00DD5C60">
        <w:rPr>
          <w:rFonts w:ascii="Times New Roman" w:hAnsi="Times New Roman"/>
          <w:sz w:val="28"/>
          <w:szCs w:val="28"/>
        </w:rPr>
        <w:t xml:space="preserve"> осуществляется в порядке софинансирования за счет средств областного </w:t>
      </w:r>
      <w:r w:rsidR="00F73C4E">
        <w:rPr>
          <w:rFonts w:ascii="Times New Roman" w:hAnsi="Times New Roman"/>
          <w:sz w:val="28"/>
          <w:szCs w:val="28"/>
        </w:rPr>
        <w:t>бюджета и</w:t>
      </w:r>
      <w:r w:rsidRPr="00DD5C60">
        <w:rPr>
          <w:rFonts w:ascii="Times New Roman" w:hAnsi="Times New Roman"/>
          <w:sz w:val="28"/>
          <w:szCs w:val="28"/>
        </w:rPr>
        <w:t xml:space="preserve"> </w:t>
      </w:r>
      <w:r w:rsidR="00F73C4E">
        <w:rPr>
          <w:rFonts w:ascii="Times New Roman" w:hAnsi="Times New Roman"/>
          <w:sz w:val="28"/>
          <w:szCs w:val="28"/>
        </w:rPr>
        <w:t>бюджета муниципального округа</w:t>
      </w:r>
      <w:r w:rsidRPr="00DD5C60">
        <w:rPr>
          <w:rFonts w:ascii="Times New Roman" w:hAnsi="Times New Roman"/>
          <w:sz w:val="28"/>
          <w:szCs w:val="28"/>
        </w:rPr>
        <w:t>.</w:t>
      </w:r>
    </w:p>
    <w:p w14:paraId="4E2F50FB" w14:textId="1B9F6DA0" w:rsidR="00C97E82" w:rsidRDefault="00C97E82">
      <w:pPr>
        <w:pStyle w:val="10"/>
        <w:spacing w:after="0" w:line="240" w:lineRule="auto"/>
        <w:ind w:firstLine="709"/>
        <w:jc w:val="both"/>
        <w:rPr>
          <w:rFonts w:ascii="Times New Roman" w:hAnsi="Times New Roman"/>
          <w:sz w:val="28"/>
          <w:szCs w:val="28"/>
        </w:rPr>
      </w:pPr>
      <w:r w:rsidRPr="006147FE">
        <w:rPr>
          <w:rFonts w:ascii="Times New Roman" w:hAnsi="Times New Roman"/>
          <w:sz w:val="28"/>
          <w:szCs w:val="28"/>
        </w:rPr>
        <w:t xml:space="preserve">2.5.4.9. </w:t>
      </w:r>
      <w:r w:rsidR="006147FE" w:rsidRPr="006147FE">
        <w:rPr>
          <w:rFonts w:ascii="Times New Roman" w:hAnsi="Times New Roman"/>
          <w:sz w:val="28"/>
          <w:szCs w:val="28"/>
        </w:rPr>
        <w:t xml:space="preserve">Финансовым обеспечением мероприятия 2.4.9 «Финансовое обеспечение государственного полномочия по выплате компенсации затрат </w:t>
      </w:r>
      <w:r w:rsidR="006147FE" w:rsidRPr="006147FE">
        <w:rPr>
          <w:rFonts w:ascii="Times New Roman" w:hAnsi="Times New Roman"/>
          <w:sz w:val="28"/>
          <w:szCs w:val="28"/>
        </w:rPr>
        <w:lastRenderedPageBreak/>
        <w:t>родителей (законных представителей) детей-инвалидов на организацию обучения по основным общеобразовательным программам на дому» является субвенция из областного бюджета бюджету Бурейского муниципального округа на исполнение Закона Амурской области от 27.12.2021 № 59-ОЗ «О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p w14:paraId="3B94B9FE" w14:textId="084294D0"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2.5.</w:t>
      </w:r>
      <w:r w:rsidR="00F73C4E">
        <w:rPr>
          <w:rFonts w:ascii="Times New Roman" w:hAnsi="Times New Roman"/>
          <w:sz w:val="28"/>
          <w:szCs w:val="28"/>
        </w:rPr>
        <w:t>5.</w:t>
      </w:r>
      <w:r w:rsidRPr="00DD5C60">
        <w:rPr>
          <w:rFonts w:ascii="Times New Roman" w:hAnsi="Times New Roman"/>
          <w:sz w:val="28"/>
          <w:szCs w:val="28"/>
        </w:rPr>
        <w:t xml:space="preserve"> Информация об объемах финансирования настоящей подпрограммы представлена в составе приложения № 3 к муниципальной программе.</w:t>
      </w:r>
    </w:p>
    <w:p w14:paraId="53B0246E" w14:textId="77777777" w:rsidR="00410D02" w:rsidRPr="00DD5C60" w:rsidRDefault="00410D02">
      <w:pPr>
        <w:pStyle w:val="10"/>
        <w:spacing w:after="0" w:line="240" w:lineRule="auto"/>
        <w:ind w:firstLine="709"/>
        <w:jc w:val="both"/>
        <w:rPr>
          <w:rFonts w:ascii="Times New Roman" w:hAnsi="Times New Roman"/>
          <w:sz w:val="28"/>
          <w:szCs w:val="28"/>
        </w:rPr>
      </w:pPr>
    </w:p>
    <w:p w14:paraId="27728407"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2.6. Планируемые показатели эффективности реализации</w:t>
      </w:r>
    </w:p>
    <w:p w14:paraId="6F3FC1E1"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и непосредственные результаты подпрограммы 2</w:t>
      </w:r>
    </w:p>
    <w:p w14:paraId="7BFDBD8F" w14:textId="77777777" w:rsidR="00410D02" w:rsidRPr="00DD5C60" w:rsidRDefault="00410D02">
      <w:pPr>
        <w:pStyle w:val="10"/>
        <w:spacing w:after="0" w:line="240" w:lineRule="auto"/>
        <w:ind w:firstLine="709"/>
        <w:jc w:val="both"/>
        <w:rPr>
          <w:rFonts w:ascii="Times New Roman" w:hAnsi="Times New Roman"/>
          <w:sz w:val="28"/>
          <w:szCs w:val="28"/>
        </w:rPr>
      </w:pPr>
    </w:p>
    <w:p w14:paraId="505E1BA6"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В рамках подпрограммы 2 исполнители ее мероприятий будут обеспечивать достижение и предоставлять ответственному исполнителю Программы информацию о значениях следующих целевых показателей:</w:t>
      </w:r>
    </w:p>
    <w:p w14:paraId="45577D28"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sz w:val="28"/>
          <w:szCs w:val="28"/>
          <w:u w:val="single"/>
        </w:rPr>
        <w:t>показатель 1</w:t>
      </w:r>
      <w:r w:rsidRPr="00DD5C60">
        <w:rPr>
          <w:rFonts w:ascii="Times New Roman" w:hAnsi="Times New Roman"/>
          <w:sz w:val="28"/>
          <w:szCs w:val="28"/>
        </w:rPr>
        <w:t xml:space="preserve"> «Доля детей, охваченных мероприятиями по отдыху и оздоровлению, от </w:t>
      </w:r>
      <w:r w:rsidRPr="00DD5C60">
        <w:rPr>
          <w:rFonts w:ascii="Times New Roman" w:hAnsi="Times New Roman"/>
          <w:bCs/>
          <w:sz w:val="28"/>
          <w:szCs w:val="28"/>
        </w:rPr>
        <w:t>общего количества детей школьного возраста» (Д</w:t>
      </w:r>
      <w:r w:rsidRPr="00DD5C60">
        <w:rPr>
          <w:rFonts w:ascii="Times New Roman" w:hAnsi="Times New Roman"/>
          <w:bCs/>
          <w:sz w:val="28"/>
          <w:szCs w:val="28"/>
          <w:vertAlign w:val="subscript"/>
        </w:rPr>
        <w:t>озд</w:t>
      </w:r>
      <w:r w:rsidRPr="00DD5C60">
        <w:rPr>
          <w:rFonts w:ascii="Times New Roman" w:hAnsi="Times New Roman"/>
          <w:bCs/>
          <w:sz w:val="28"/>
          <w:szCs w:val="28"/>
        </w:rPr>
        <w:t>), рассчитывается по формуле:</w:t>
      </w:r>
    </w:p>
    <w:p w14:paraId="486936CE" w14:textId="77777777" w:rsidR="00410D02" w:rsidRPr="00DD5C60" w:rsidRDefault="00FB09DD">
      <w:pPr>
        <w:pStyle w:val="10"/>
        <w:spacing w:after="0" w:line="240" w:lineRule="auto"/>
        <w:ind w:firstLine="709"/>
        <w:jc w:val="center"/>
        <w:rPr>
          <w:rFonts w:ascii="Times New Roman" w:hAnsi="Times New Roman"/>
          <w:bCs/>
          <w:sz w:val="28"/>
          <w:szCs w:val="28"/>
        </w:rPr>
      </w:pPr>
      <m:oMathPara>
        <m:oMath>
          <m:sSub>
            <m:sSubPr>
              <m:ctrlPr>
                <w:rPr>
                  <w:rFonts w:ascii="Cambria Math" w:hAnsi="Cambria Math"/>
                </w:rPr>
              </m:ctrlPr>
            </m:sSubPr>
            <m:e>
              <m:r>
                <w:rPr>
                  <w:rFonts w:ascii="Cambria Math" w:hAnsi="Cambria Math"/>
                </w:rPr>
                <m:t>Д</m:t>
              </m:r>
            </m:e>
            <m:sub>
              <m:r>
                <w:rPr>
                  <w:rFonts w:ascii="Cambria Math" w:hAnsi="Cambria Math"/>
                </w:rPr>
                <m:t>озд</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Ч</m:t>
                  </m:r>
                </m:e>
                <m:sub>
                  <m:r>
                    <w:rPr>
                      <w:rFonts w:ascii="Cambria Math" w:hAnsi="Cambria Math"/>
                    </w:rPr>
                    <m:t>озд</m:t>
                  </m:r>
                </m:sub>
              </m:sSub>
            </m:num>
            <m:den>
              <m:sSub>
                <m:sSubPr>
                  <m:ctrlPr>
                    <w:rPr>
                      <w:rFonts w:ascii="Cambria Math" w:hAnsi="Cambria Math"/>
                    </w:rPr>
                  </m:ctrlPr>
                </m:sSubPr>
                <m:e>
                  <m:r>
                    <w:rPr>
                      <w:rFonts w:ascii="Cambria Math" w:hAnsi="Cambria Math"/>
                    </w:rPr>
                    <m:t>Ч</m:t>
                  </m:r>
                </m:e>
                <m:sub>
                  <m:r>
                    <w:rPr>
                      <w:rFonts w:ascii="Cambria Math" w:hAnsi="Cambria Math"/>
                    </w:rPr>
                    <m:t>о</m:t>
                  </m:r>
                </m:sub>
              </m:sSub>
            </m:den>
          </m:f>
          <m:r>
            <w:rPr>
              <w:rFonts w:ascii="Cambria Math" w:hAnsi="Cambria Math"/>
            </w:rPr>
            <m:t>х100</m:t>
          </m:r>
          <m:r>
            <m:rPr>
              <m:lit/>
              <m:nor/>
            </m:rPr>
            <w:rPr>
              <w:rFonts w:ascii="Cambria Math" w:hAnsi="Cambria Math"/>
            </w:rPr>
            <m:t>%</m:t>
          </m:r>
          <m:r>
            <w:rPr>
              <w:rFonts w:ascii="Cambria Math" w:hAnsi="Cambria Math"/>
            </w:rPr>
            <m:t>,где:</m:t>
          </m:r>
        </m:oMath>
      </m:oMathPara>
    </w:p>
    <w:p w14:paraId="07685D6C"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Ч</w:t>
      </w:r>
      <w:r w:rsidRPr="00DD5C60">
        <w:rPr>
          <w:rFonts w:ascii="Times New Roman" w:hAnsi="Times New Roman"/>
          <w:bCs/>
          <w:sz w:val="28"/>
          <w:szCs w:val="28"/>
          <w:vertAlign w:val="subscript"/>
        </w:rPr>
        <w:t>озд</w:t>
      </w:r>
      <w:r w:rsidRPr="00DD5C60">
        <w:rPr>
          <w:rFonts w:ascii="Times New Roman" w:hAnsi="Times New Roman"/>
          <w:bCs/>
          <w:sz w:val="28"/>
          <w:szCs w:val="28"/>
        </w:rPr>
        <w:t xml:space="preserve"> – численность детей,</w:t>
      </w:r>
      <w:r w:rsidRPr="00DD5C60">
        <w:rPr>
          <w:rFonts w:ascii="Times New Roman" w:hAnsi="Times New Roman"/>
          <w:sz w:val="28"/>
          <w:szCs w:val="28"/>
        </w:rPr>
        <w:t xml:space="preserve"> охваченных мероприятиями по отдыху и оздоровлению;</w:t>
      </w:r>
    </w:p>
    <w:p w14:paraId="49D4B0E1"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Ч</w:t>
      </w:r>
      <w:r w:rsidRPr="00DD5C60">
        <w:rPr>
          <w:rFonts w:ascii="Times New Roman" w:hAnsi="Times New Roman"/>
          <w:bCs/>
          <w:sz w:val="28"/>
          <w:szCs w:val="28"/>
          <w:vertAlign w:val="subscript"/>
        </w:rPr>
        <w:t>о</w:t>
      </w:r>
      <w:r w:rsidRPr="00DD5C60">
        <w:rPr>
          <w:rFonts w:ascii="Times New Roman" w:hAnsi="Times New Roman"/>
          <w:bCs/>
          <w:sz w:val="28"/>
          <w:szCs w:val="28"/>
        </w:rPr>
        <w:t xml:space="preserve"> – общая численность детей школьного возраста.</w:t>
      </w:r>
    </w:p>
    <w:p w14:paraId="7F928DDD"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Единица измерения – процент.</w:t>
      </w:r>
    </w:p>
    <w:p w14:paraId="3459473B" w14:textId="77777777" w:rsidR="00410D02" w:rsidRPr="00DD5C60" w:rsidRDefault="002224AD">
      <w:pPr>
        <w:pStyle w:val="10"/>
        <w:spacing w:after="0" w:line="240" w:lineRule="auto"/>
        <w:ind w:firstLine="708"/>
        <w:jc w:val="both"/>
        <w:rPr>
          <w:rFonts w:ascii="Times New Roman" w:hAnsi="Times New Roman"/>
          <w:sz w:val="28"/>
          <w:szCs w:val="28"/>
        </w:rPr>
      </w:pPr>
      <w:r w:rsidRPr="00DD5C60">
        <w:rPr>
          <w:rFonts w:ascii="Times New Roman" w:hAnsi="Times New Roman"/>
          <w:sz w:val="28"/>
          <w:szCs w:val="28"/>
          <w:u w:val="single"/>
        </w:rPr>
        <w:t>показатель 2</w:t>
      </w:r>
      <w:r w:rsidRPr="00DD5C60">
        <w:rPr>
          <w:rFonts w:ascii="Times New Roman" w:hAnsi="Times New Roman"/>
          <w:sz w:val="28"/>
          <w:szCs w:val="28"/>
        </w:rPr>
        <w:t xml:space="preserve"> «Число участников ученических производственных</w:t>
      </w:r>
      <w:r w:rsidR="00F73C4E">
        <w:rPr>
          <w:rFonts w:ascii="Times New Roman" w:hAnsi="Times New Roman"/>
          <w:sz w:val="28"/>
          <w:szCs w:val="28"/>
        </w:rPr>
        <w:t xml:space="preserve"> </w:t>
      </w:r>
      <w:r w:rsidRPr="00DD5C60">
        <w:rPr>
          <w:rFonts w:ascii="Times New Roman" w:hAnsi="Times New Roman"/>
          <w:sz w:val="28"/>
          <w:szCs w:val="28"/>
        </w:rPr>
        <w:t>бригад и учебно-опытных участков».</w:t>
      </w:r>
    </w:p>
    <w:p w14:paraId="600E644B" w14:textId="77777777" w:rsidR="00410D02" w:rsidRPr="00DD5C60" w:rsidRDefault="002224AD">
      <w:pPr>
        <w:pStyle w:val="10"/>
        <w:spacing w:after="0" w:line="240" w:lineRule="auto"/>
        <w:ind w:firstLine="708"/>
        <w:jc w:val="both"/>
        <w:rPr>
          <w:rFonts w:ascii="Times New Roman" w:hAnsi="Times New Roman"/>
          <w:bCs/>
          <w:sz w:val="28"/>
          <w:szCs w:val="28"/>
        </w:rPr>
      </w:pPr>
      <w:r w:rsidRPr="00DD5C60">
        <w:rPr>
          <w:rFonts w:ascii="Times New Roman" w:hAnsi="Times New Roman"/>
          <w:bCs/>
          <w:sz w:val="28"/>
          <w:szCs w:val="28"/>
        </w:rPr>
        <w:t>Единица измерения – человек.</w:t>
      </w:r>
    </w:p>
    <w:p w14:paraId="232A847D"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sz w:val="28"/>
          <w:szCs w:val="28"/>
          <w:u w:val="single"/>
        </w:rPr>
        <w:t>показатель 3</w:t>
      </w:r>
      <w:r w:rsidRPr="00DD5C60">
        <w:rPr>
          <w:rFonts w:ascii="Times New Roman" w:hAnsi="Times New Roman"/>
          <w:sz w:val="28"/>
          <w:szCs w:val="28"/>
        </w:rPr>
        <w:t xml:space="preserve">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в общей численности детей оставшихся без попечения родителей, учтенных на конец отчетного года» (Ду), </w:t>
      </w:r>
      <w:r w:rsidRPr="00DD5C60">
        <w:rPr>
          <w:rFonts w:ascii="Times New Roman" w:hAnsi="Times New Roman"/>
          <w:bCs/>
          <w:sz w:val="28"/>
          <w:szCs w:val="28"/>
        </w:rPr>
        <w:t>рассчитывается по формуле:</w:t>
      </w:r>
    </w:p>
    <w:p w14:paraId="312970D3" w14:textId="77777777" w:rsidR="00410D02" w:rsidRPr="00DD5C60" w:rsidRDefault="002224AD">
      <w:pPr>
        <w:pStyle w:val="10"/>
        <w:spacing w:after="0" w:line="240" w:lineRule="auto"/>
        <w:ind w:firstLine="709"/>
        <w:jc w:val="center"/>
      </w:pPr>
      <w:r w:rsidRPr="00DD5C60">
        <w:rPr>
          <w:rFonts w:ascii="Times New Roman" w:hAnsi="Times New Roman"/>
          <w:bCs/>
          <w:sz w:val="28"/>
          <w:szCs w:val="28"/>
        </w:rPr>
        <w:t>Д</w:t>
      </w:r>
      <w:r w:rsidRPr="00DD5C60">
        <w:rPr>
          <w:rFonts w:ascii="Times New Roman" w:hAnsi="Times New Roman"/>
          <w:bCs/>
          <w:sz w:val="28"/>
          <w:szCs w:val="28"/>
          <w:vertAlign w:val="subscript"/>
        </w:rPr>
        <w:t xml:space="preserve">у </w:t>
      </w:r>
      <w:r w:rsidRPr="00DD5C60">
        <w:rPr>
          <w:rFonts w:ascii="Times New Roman" w:hAnsi="Times New Roman"/>
          <w:sz w:val="28"/>
          <w:szCs w:val="28"/>
        </w:rPr>
        <w:t>= (</w:t>
      </w:r>
      <w:r w:rsidRPr="00DD5C60">
        <w:rPr>
          <w:rFonts w:ascii="Times New Roman" w:hAnsi="Times New Roman"/>
          <w:bCs/>
          <w:sz w:val="28"/>
          <w:szCs w:val="28"/>
        </w:rPr>
        <w:t>Д</w:t>
      </w:r>
      <w:r w:rsidRPr="00DD5C60">
        <w:rPr>
          <w:rFonts w:ascii="Times New Roman" w:hAnsi="Times New Roman"/>
          <w:bCs/>
          <w:sz w:val="28"/>
          <w:szCs w:val="28"/>
          <w:vertAlign w:val="subscript"/>
        </w:rPr>
        <w:t xml:space="preserve">о </w:t>
      </w:r>
      <w:r w:rsidRPr="00DD5C60">
        <w:rPr>
          <w:rFonts w:ascii="Times New Roman" w:hAnsi="Times New Roman"/>
          <w:bCs/>
          <w:sz w:val="28"/>
          <w:szCs w:val="28"/>
        </w:rPr>
        <w:t>– Д</w:t>
      </w:r>
      <w:r w:rsidRPr="00DD5C60">
        <w:rPr>
          <w:rFonts w:ascii="Times New Roman" w:hAnsi="Times New Roman"/>
          <w:bCs/>
          <w:sz w:val="28"/>
          <w:szCs w:val="28"/>
          <w:vertAlign w:val="subscript"/>
        </w:rPr>
        <w:t xml:space="preserve">д </w:t>
      </w:r>
      <w:r w:rsidRPr="00DD5C60">
        <w:rPr>
          <w:rFonts w:ascii="Times New Roman" w:hAnsi="Times New Roman"/>
          <w:bCs/>
          <w:sz w:val="28"/>
          <w:szCs w:val="28"/>
        </w:rPr>
        <w:t>+ Д</w:t>
      </w:r>
      <w:r w:rsidRPr="00DD5C60">
        <w:rPr>
          <w:rFonts w:ascii="Times New Roman" w:hAnsi="Times New Roman"/>
          <w:bCs/>
          <w:sz w:val="28"/>
          <w:szCs w:val="28"/>
          <w:vertAlign w:val="subscript"/>
        </w:rPr>
        <w:t xml:space="preserve">ус </w:t>
      </w:r>
      <w:r w:rsidRPr="00DD5C60">
        <w:rPr>
          <w:rFonts w:ascii="Times New Roman" w:hAnsi="Times New Roman"/>
          <w:bCs/>
          <w:sz w:val="28"/>
          <w:szCs w:val="28"/>
        </w:rPr>
        <w:t>– Д</w:t>
      </w:r>
      <w:r w:rsidRPr="00DD5C60">
        <w:rPr>
          <w:rFonts w:ascii="Times New Roman" w:hAnsi="Times New Roman"/>
          <w:bCs/>
          <w:sz w:val="28"/>
          <w:szCs w:val="28"/>
          <w:vertAlign w:val="subscript"/>
        </w:rPr>
        <w:t>и</w:t>
      </w:r>
      <w:r w:rsidRPr="00DD5C60">
        <w:rPr>
          <w:rFonts w:ascii="Times New Roman" w:hAnsi="Times New Roman"/>
          <w:bCs/>
          <w:sz w:val="28"/>
          <w:szCs w:val="28"/>
        </w:rPr>
        <w:t>)</w:t>
      </w:r>
      <w:r w:rsidRPr="00DD5C60">
        <w:rPr>
          <w:rFonts w:ascii="Times New Roman" w:hAnsi="Times New Roman"/>
          <w:sz w:val="28"/>
          <w:szCs w:val="28"/>
        </w:rPr>
        <w:t>/</w:t>
      </w:r>
      <w:r w:rsidRPr="00DD5C60">
        <w:rPr>
          <w:rFonts w:ascii="Times New Roman" w:hAnsi="Times New Roman"/>
          <w:bCs/>
          <w:sz w:val="28"/>
          <w:szCs w:val="28"/>
        </w:rPr>
        <w:t>Д х 100</w:t>
      </w:r>
      <w:r w:rsidR="00F73C4E">
        <w:rPr>
          <w:rFonts w:ascii="Times New Roman" w:hAnsi="Times New Roman"/>
          <w:bCs/>
          <w:sz w:val="28"/>
          <w:szCs w:val="28"/>
        </w:rPr>
        <w:t>,(</w:t>
      </w:r>
      <w:r w:rsidRPr="00DD5C60">
        <w:rPr>
          <w:rFonts w:ascii="Times New Roman" w:hAnsi="Times New Roman"/>
          <w:bCs/>
          <w:sz w:val="28"/>
          <w:szCs w:val="28"/>
        </w:rPr>
        <w:t>%</w:t>
      </w:r>
      <w:r w:rsidR="00F73C4E">
        <w:rPr>
          <w:rFonts w:ascii="Times New Roman" w:hAnsi="Times New Roman"/>
          <w:bCs/>
          <w:sz w:val="28"/>
          <w:szCs w:val="28"/>
        </w:rPr>
        <w:t>)</w:t>
      </w:r>
      <w:r w:rsidRPr="00DD5C60">
        <w:rPr>
          <w:rFonts w:ascii="Times New Roman" w:hAnsi="Times New Roman"/>
          <w:bCs/>
          <w:sz w:val="28"/>
          <w:szCs w:val="28"/>
        </w:rPr>
        <w:t>, где</w:t>
      </w:r>
    </w:p>
    <w:p w14:paraId="1DDA1816" w14:textId="77777777" w:rsidR="00410D02" w:rsidRPr="00DD5C60" w:rsidRDefault="002224AD">
      <w:pPr>
        <w:pStyle w:val="10"/>
        <w:spacing w:after="0" w:line="240" w:lineRule="auto"/>
        <w:ind w:firstLine="709"/>
        <w:jc w:val="both"/>
      </w:pPr>
      <w:r w:rsidRPr="00DD5C60">
        <w:rPr>
          <w:rFonts w:ascii="Times New Roman" w:hAnsi="Times New Roman"/>
          <w:bCs/>
          <w:sz w:val="28"/>
          <w:szCs w:val="28"/>
        </w:rPr>
        <w:t>Д</w:t>
      </w:r>
      <w:r w:rsidRPr="00DD5C60">
        <w:rPr>
          <w:rFonts w:ascii="Times New Roman" w:hAnsi="Times New Roman"/>
          <w:bCs/>
          <w:sz w:val="28"/>
          <w:szCs w:val="28"/>
          <w:vertAlign w:val="subscript"/>
        </w:rPr>
        <w:t>о</w:t>
      </w:r>
      <w:r w:rsidRPr="00DD5C60">
        <w:rPr>
          <w:rFonts w:ascii="Times New Roman" w:hAnsi="Times New Roman"/>
          <w:bCs/>
          <w:sz w:val="28"/>
          <w:szCs w:val="28"/>
        </w:rPr>
        <w:t xml:space="preserve"> – численность детей, оставшихся без попечения родителей, устроенных под опеку, попечительство в течение отчетного года (форма № 103-РИК раздел 1 срока 20 графа 3);</w:t>
      </w:r>
    </w:p>
    <w:p w14:paraId="52DAB7C4" w14:textId="77777777" w:rsidR="00410D02" w:rsidRPr="00DD5C60" w:rsidRDefault="002224AD">
      <w:pPr>
        <w:pStyle w:val="10"/>
        <w:spacing w:after="0" w:line="240" w:lineRule="auto"/>
        <w:ind w:firstLine="709"/>
        <w:jc w:val="both"/>
      </w:pPr>
      <w:r w:rsidRPr="00DD5C60">
        <w:rPr>
          <w:rFonts w:ascii="Times New Roman" w:hAnsi="Times New Roman"/>
          <w:bCs/>
          <w:sz w:val="28"/>
          <w:szCs w:val="28"/>
        </w:rPr>
        <w:t>Д</w:t>
      </w:r>
      <w:r w:rsidRPr="00DD5C60">
        <w:rPr>
          <w:rFonts w:ascii="Times New Roman" w:hAnsi="Times New Roman"/>
          <w:bCs/>
          <w:sz w:val="28"/>
          <w:szCs w:val="28"/>
          <w:vertAlign w:val="subscript"/>
        </w:rPr>
        <w:t>д</w:t>
      </w:r>
      <w:r w:rsidRPr="00DD5C60">
        <w:rPr>
          <w:rFonts w:ascii="Times New Roman" w:hAnsi="Times New Roman"/>
          <w:bCs/>
          <w:sz w:val="28"/>
          <w:szCs w:val="28"/>
        </w:rPr>
        <w:t xml:space="preserve"> – численность детей, добровольно переданных родителям по заявлению о назначении их ребенку опекуна (попечителя) в течение отчетного года (форма № 103-РИК раздел 2 строка 5 графа 5);</w:t>
      </w:r>
    </w:p>
    <w:p w14:paraId="2BC8C7C0" w14:textId="77777777" w:rsidR="00410D02" w:rsidRPr="00DD5C60" w:rsidRDefault="002224AD">
      <w:pPr>
        <w:pStyle w:val="10"/>
        <w:spacing w:after="0" w:line="240" w:lineRule="auto"/>
        <w:ind w:firstLine="709"/>
        <w:jc w:val="both"/>
      </w:pPr>
      <w:r w:rsidRPr="00DD5C60">
        <w:rPr>
          <w:rFonts w:ascii="Times New Roman" w:hAnsi="Times New Roman"/>
          <w:bCs/>
          <w:sz w:val="28"/>
          <w:szCs w:val="28"/>
        </w:rPr>
        <w:t>Д</w:t>
      </w:r>
      <w:r w:rsidRPr="00DD5C60">
        <w:rPr>
          <w:rFonts w:ascii="Times New Roman" w:hAnsi="Times New Roman"/>
          <w:bCs/>
          <w:sz w:val="28"/>
          <w:szCs w:val="28"/>
          <w:vertAlign w:val="subscript"/>
        </w:rPr>
        <w:t>ус</w:t>
      </w:r>
      <w:r w:rsidRPr="00DD5C60">
        <w:rPr>
          <w:rFonts w:ascii="Times New Roman" w:hAnsi="Times New Roman"/>
          <w:bCs/>
          <w:sz w:val="28"/>
          <w:szCs w:val="28"/>
        </w:rPr>
        <w:t xml:space="preserve"> – численность детей, добровольно переданных без попечения родителей, устроенных на усыновление (кроме отчима и мачехи) в течение отчетного года (форма № 103-РИК раздел 1 строка 26 графа 3);</w:t>
      </w:r>
    </w:p>
    <w:p w14:paraId="50A3D9A8" w14:textId="77777777" w:rsidR="00410D02" w:rsidRPr="00DD5C60" w:rsidRDefault="002224AD">
      <w:pPr>
        <w:pStyle w:val="10"/>
        <w:spacing w:after="0" w:line="240" w:lineRule="auto"/>
        <w:ind w:firstLine="709"/>
        <w:jc w:val="both"/>
      </w:pPr>
      <w:r w:rsidRPr="00DD5C60">
        <w:rPr>
          <w:rFonts w:ascii="Times New Roman" w:hAnsi="Times New Roman"/>
          <w:bCs/>
          <w:sz w:val="28"/>
          <w:szCs w:val="28"/>
        </w:rPr>
        <w:lastRenderedPageBreak/>
        <w:t>Д</w:t>
      </w:r>
      <w:r w:rsidRPr="00DD5C60">
        <w:rPr>
          <w:rFonts w:ascii="Times New Roman" w:hAnsi="Times New Roman"/>
          <w:bCs/>
          <w:sz w:val="28"/>
          <w:szCs w:val="28"/>
          <w:vertAlign w:val="subscript"/>
        </w:rPr>
        <w:t>и</w:t>
      </w:r>
      <w:r w:rsidRPr="00DD5C60">
        <w:rPr>
          <w:rFonts w:ascii="Times New Roman" w:hAnsi="Times New Roman"/>
          <w:bCs/>
          <w:sz w:val="28"/>
          <w:szCs w:val="28"/>
        </w:rPr>
        <w:t xml:space="preserve"> – численность детей, оставшихся без попечения родителей, устроенных на усыновление иностранными гражданами (кроме отчима и мачехи) в течение отчетного года (форма № 103-РИК раздел 3 строка 8 графа 3);</w:t>
      </w:r>
    </w:p>
    <w:p w14:paraId="38E1D1C1" w14:textId="2D76A64E"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 xml:space="preserve">Д – общая численность детей, оставшихся без попечения родителей (в том числе усыновленных), учтенных на конец отчетного года в Бурейском </w:t>
      </w:r>
      <w:r w:rsidR="00850266">
        <w:rPr>
          <w:rFonts w:ascii="Times New Roman" w:hAnsi="Times New Roman"/>
          <w:bCs/>
          <w:sz w:val="28"/>
          <w:szCs w:val="28"/>
        </w:rPr>
        <w:t>округе</w:t>
      </w:r>
      <w:r w:rsidRPr="00DD5C60">
        <w:rPr>
          <w:rFonts w:ascii="Times New Roman" w:hAnsi="Times New Roman"/>
          <w:bCs/>
          <w:sz w:val="28"/>
          <w:szCs w:val="28"/>
        </w:rPr>
        <w:t xml:space="preserve"> (в том числе устроенных под надзор в соответствующие организации, устроенных на воспитание в семьи граждан под опеку (попечительство), за исключением добровольно переданных родителям по заявлению о назначении их ребенку опекуна (попечителя) и усыновление, обучающихся в учреждениях начального, среднего и высшего профессионального образования на полном государственном обеспечении и оставшихся неустроенными на конец отчетного года, данные показываются обо всех детях, которые состоят на учете в органе опеки и попечительства (форма № 103-РИК раздел 1 строка 6 графа 3).</w:t>
      </w:r>
    </w:p>
    <w:p w14:paraId="4A38BD24" w14:textId="77777777" w:rsidR="00410D02" w:rsidRPr="00925B25" w:rsidRDefault="002224AD">
      <w:pPr>
        <w:pStyle w:val="10"/>
        <w:spacing w:after="0" w:line="240" w:lineRule="auto"/>
        <w:ind w:firstLine="709"/>
        <w:jc w:val="both"/>
        <w:rPr>
          <w:rFonts w:ascii="Times New Roman" w:hAnsi="Times New Roman"/>
          <w:bCs/>
          <w:color w:val="auto"/>
          <w:sz w:val="28"/>
          <w:szCs w:val="28"/>
        </w:rPr>
      </w:pPr>
      <w:r w:rsidRPr="00925B25">
        <w:rPr>
          <w:rFonts w:ascii="Times New Roman" w:hAnsi="Times New Roman"/>
          <w:color w:val="auto"/>
          <w:sz w:val="28"/>
          <w:szCs w:val="28"/>
          <w:u w:val="single"/>
        </w:rPr>
        <w:t>показатель 4</w:t>
      </w:r>
      <w:r w:rsidRPr="00925B25">
        <w:rPr>
          <w:rFonts w:ascii="Times New Roman" w:hAnsi="Times New Roman"/>
          <w:color w:val="auto"/>
          <w:sz w:val="28"/>
          <w:szCs w:val="28"/>
        </w:rPr>
        <w:t xml:space="preserve"> «Доля молодежи до 18 лет, участвующих в мероприятиях по военно-патриотическому и трудовому воспитанию, по отношению к общему количеству молодых граждан в возрасте до 18 лет от </w:t>
      </w:r>
      <w:r w:rsidRPr="00925B25">
        <w:rPr>
          <w:rFonts w:ascii="Times New Roman" w:hAnsi="Times New Roman"/>
          <w:bCs/>
          <w:color w:val="auto"/>
          <w:sz w:val="28"/>
          <w:szCs w:val="28"/>
        </w:rPr>
        <w:t>общего количества детей школьного возраста» (Д</w:t>
      </w:r>
      <w:r w:rsidRPr="00925B25">
        <w:rPr>
          <w:rFonts w:ascii="Times New Roman" w:hAnsi="Times New Roman"/>
          <w:bCs/>
          <w:color w:val="auto"/>
          <w:sz w:val="28"/>
          <w:szCs w:val="28"/>
          <w:vertAlign w:val="subscript"/>
        </w:rPr>
        <w:t>вп</w:t>
      </w:r>
      <w:r w:rsidRPr="00925B25">
        <w:rPr>
          <w:rFonts w:ascii="Times New Roman" w:hAnsi="Times New Roman"/>
          <w:bCs/>
          <w:color w:val="auto"/>
          <w:sz w:val="28"/>
          <w:szCs w:val="28"/>
        </w:rPr>
        <w:t>), рассчитывается по формуле:</w:t>
      </w:r>
    </w:p>
    <w:p w14:paraId="7DBCFAB9" w14:textId="77777777" w:rsidR="00410D02" w:rsidRPr="00925B25" w:rsidRDefault="00FB09DD">
      <w:pPr>
        <w:pStyle w:val="10"/>
        <w:spacing w:after="0" w:line="240" w:lineRule="auto"/>
        <w:ind w:firstLine="709"/>
        <w:jc w:val="center"/>
        <w:rPr>
          <w:rFonts w:ascii="Times New Roman" w:hAnsi="Times New Roman"/>
          <w:bCs/>
          <w:color w:val="auto"/>
          <w:sz w:val="28"/>
          <w:szCs w:val="28"/>
        </w:rPr>
      </w:pPr>
      <m:oMathPara>
        <m:oMath>
          <m:sSub>
            <m:sSubPr>
              <m:ctrlPr>
                <w:rPr>
                  <w:rFonts w:ascii="Cambria Math" w:hAnsi="Cambria Math"/>
                  <w:color w:val="auto"/>
                </w:rPr>
              </m:ctrlPr>
            </m:sSubPr>
            <m:e>
              <m:r>
                <w:rPr>
                  <w:rFonts w:ascii="Cambria Math" w:hAnsi="Cambria Math"/>
                  <w:color w:val="auto"/>
                </w:rPr>
                <m:t>Д</m:t>
              </m:r>
            </m:e>
            <m:sub>
              <m:r>
                <w:rPr>
                  <w:rFonts w:ascii="Cambria Math" w:hAnsi="Cambria Math"/>
                  <w:color w:val="auto"/>
                </w:rPr>
                <m:t>вп</m:t>
              </m:r>
            </m:sub>
          </m:sSub>
          <m:r>
            <w:rPr>
              <w:rFonts w:ascii="Cambria Math" w:hAnsi="Cambria Math"/>
              <w:color w:val="auto"/>
            </w:rPr>
            <m:t>=</m:t>
          </m:r>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Ч</m:t>
                  </m:r>
                </m:e>
                <m:sub>
                  <m:r>
                    <w:rPr>
                      <w:rFonts w:ascii="Cambria Math" w:hAnsi="Cambria Math"/>
                      <w:color w:val="auto"/>
                    </w:rPr>
                    <m:t>вп</m:t>
                  </m:r>
                </m:sub>
              </m:sSub>
            </m:num>
            <m:den>
              <m:sSub>
                <m:sSubPr>
                  <m:ctrlPr>
                    <w:rPr>
                      <w:rFonts w:ascii="Cambria Math" w:hAnsi="Cambria Math"/>
                      <w:color w:val="auto"/>
                    </w:rPr>
                  </m:ctrlPr>
                </m:sSubPr>
                <m:e>
                  <m:r>
                    <w:rPr>
                      <w:rFonts w:ascii="Cambria Math" w:hAnsi="Cambria Math"/>
                      <w:color w:val="auto"/>
                    </w:rPr>
                    <m:t>Ч</m:t>
                  </m:r>
                </m:e>
                <m:sub>
                  <m:r>
                    <w:rPr>
                      <w:rFonts w:ascii="Cambria Math" w:hAnsi="Cambria Math"/>
                      <w:color w:val="auto"/>
                    </w:rPr>
                    <m:t>о</m:t>
                  </m:r>
                </m:sub>
              </m:sSub>
            </m:den>
          </m:f>
          <m:r>
            <w:rPr>
              <w:rFonts w:ascii="Cambria Math" w:hAnsi="Cambria Math"/>
              <w:color w:val="auto"/>
            </w:rPr>
            <m:t>х100,(</m:t>
          </m:r>
          <m:r>
            <m:rPr>
              <m:lit/>
              <m:nor/>
            </m:rPr>
            <w:rPr>
              <w:rFonts w:ascii="Cambria Math" w:hAnsi="Cambria Math"/>
              <w:color w:val="auto"/>
            </w:rPr>
            <m:t>%</m:t>
          </m:r>
          <m:r>
            <m:rPr>
              <m:nor/>
            </m:rPr>
            <w:rPr>
              <w:rFonts w:ascii="Cambria Math" w:hAnsi="Cambria Math"/>
              <w:color w:val="auto"/>
            </w:rPr>
            <m:t>)</m:t>
          </m:r>
          <m:r>
            <w:rPr>
              <w:rFonts w:ascii="Cambria Math" w:hAnsi="Cambria Math"/>
              <w:color w:val="auto"/>
            </w:rPr>
            <m:t>,где:</m:t>
          </m:r>
        </m:oMath>
      </m:oMathPara>
    </w:p>
    <w:p w14:paraId="55EB7395" w14:textId="7D9A1606" w:rsidR="00410D02" w:rsidRPr="00925B25" w:rsidRDefault="002224AD">
      <w:pPr>
        <w:pStyle w:val="10"/>
        <w:spacing w:after="0" w:line="240" w:lineRule="auto"/>
        <w:ind w:firstLine="709"/>
        <w:jc w:val="both"/>
        <w:rPr>
          <w:rFonts w:ascii="Times New Roman" w:hAnsi="Times New Roman"/>
          <w:bCs/>
          <w:color w:val="auto"/>
          <w:sz w:val="28"/>
          <w:szCs w:val="28"/>
        </w:rPr>
      </w:pPr>
      <w:r w:rsidRPr="00925B25">
        <w:rPr>
          <w:rFonts w:ascii="Times New Roman" w:hAnsi="Times New Roman"/>
          <w:bCs/>
          <w:color w:val="auto"/>
          <w:sz w:val="28"/>
          <w:szCs w:val="28"/>
        </w:rPr>
        <w:t>Ч</w:t>
      </w:r>
      <w:r w:rsidR="00925B25" w:rsidRPr="00925B25">
        <w:rPr>
          <w:rFonts w:ascii="Times New Roman" w:hAnsi="Times New Roman"/>
          <w:bCs/>
          <w:color w:val="auto"/>
          <w:sz w:val="28"/>
          <w:szCs w:val="28"/>
          <w:vertAlign w:val="subscript"/>
        </w:rPr>
        <w:t>вп</w:t>
      </w:r>
      <w:r w:rsidRPr="00925B25">
        <w:rPr>
          <w:rFonts w:ascii="Times New Roman" w:hAnsi="Times New Roman"/>
          <w:bCs/>
          <w:color w:val="auto"/>
          <w:sz w:val="28"/>
          <w:szCs w:val="28"/>
        </w:rPr>
        <w:t>– численность молодежи до 18 лет,</w:t>
      </w:r>
      <w:r w:rsidR="00925B25" w:rsidRPr="00925B25">
        <w:rPr>
          <w:rFonts w:ascii="Times New Roman" w:hAnsi="Times New Roman"/>
          <w:bCs/>
          <w:color w:val="auto"/>
          <w:sz w:val="28"/>
          <w:szCs w:val="28"/>
        </w:rPr>
        <w:t xml:space="preserve"> </w:t>
      </w:r>
      <w:r w:rsidRPr="00925B25">
        <w:rPr>
          <w:rFonts w:ascii="Times New Roman" w:hAnsi="Times New Roman"/>
          <w:color w:val="auto"/>
          <w:sz w:val="28"/>
          <w:szCs w:val="28"/>
        </w:rPr>
        <w:t>участвующих в мероприятиях по военно-патриотическому и трудовому воспитанию;</w:t>
      </w:r>
    </w:p>
    <w:p w14:paraId="44BDF604" w14:textId="77777777" w:rsidR="00410D02" w:rsidRPr="00925B25" w:rsidRDefault="002224AD">
      <w:pPr>
        <w:pStyle w:val="10"/>
        <w:spacing w:after="0" w:line="240" w:lineRule="auto"/>
        <w:ind w:firstLine="709"/>
        <w:jc w:val="both"/>
        <w:rPr>
          <w:rFonts w:ascii="Times New Roman" w:hAnsi="Times New Roman"/>
          <w:bCs/>
          <w:color w:val="auto"/>
          <w:sz w:val="28"/>
          <w:szCs w:val="28"/>
        </w:rPr>
      </w:pPr>
      <w:r w:rsidRPr="00925B25">
        <w:rPr>
          <w:rFonts w:ascii="Times New Roman" w:hAnsi="Times New Roman"/>
          <w:bCs/>
          <w:color w:val="auto"/>
          <w:sz w:val="28"/>
          <w:szCs w:val="28"/>
        </w:rPr>
        <w:t>Ч</w:t>
      </w:r>
      <w:r w:rsidRPr="00925B25">
        <w:rPr>
          <w:rFonts w:ascii="Times New Roman" w:hAnsi="Times New Roman"/>
          <w:bCs/>
          <w:color w:val="auto"/>
          <w:sz w:val="28"/>
          <w:szCs w:val="28"/>
          <w:vertAlign w:val="subscript"/>
        </w:rPr>
        <w:t>о</w:t>
      </w:r>
      <w:r w:rsidRPr="00925B25">
        <w:rPr>
          <w:rFonts w:ascii="Times New Roman" w:hAnsi="Times New Roman"/>
          <w:bCs/>
          <w:color w:val="auto"/>
          <w:sz w:val="28"/>
          <w:szCs w:val="28"/>
        </w:rPr>
        <w:t xml:space="preserve"> – общая численность молодежи до 18 лет.</w:t>
      </w:r>
    </w:p>
    <w:p w14:paraId="4693DDF4" w14:textId="77777777" w:rsidR="00410D02" w:rsidRPr="00925B25" w:rsidRDefault="002224AD">
      <w:pPr>
        <w:pStyle w:val="10"/>
        <w:spacing w:after="0" w:line="240" w:lineRule="auto"/>
        <w:ind w:firstLine="709"/>
        <w:jc w:val="both"/>
        <w:rPr>
          <w:color w:val="auto"/>
        </w:rPr>
      </w:pPr>
      <w:r w:rsidRPr="00925B25">
        <w:rPr>
          <w:rFonts w:ascii="Times New Roman" w:hAnsi="Times New Roman"/>
          <w:bCs/>
          <w:color w:val="auto"/>
          <w:sz w:val="28"/>
          <w:szCs w:val="28"/>
        </w:rPr>
        <w:t>Единица измерения – человек.</w:t>
      </w:r>
    </w:p>
    <w:p w14:paraId="31B6C610" w14:textId="2A151EA0"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Перечисленные показатели отражают развитие системы защи</w:t>
      </w:r>
      <w:r w:rsidR="00850266">
        <w:rPr>
          <w:rFonts w:ascii="Times New Roman" w:hAnsi="Times New Roman"/>
          <w:sz w:val="28"/>
          <w:szCs w:val="28"/>
        </w:rPr>
        <w:t>ты прав детей в Бурейском округе</w:t>
      </w:r>
      <w:r w:rsidRPr="00DD5C60">
        <w:rPr>
          <w:rFonts w:ascii="Times New Roman" w:hAnsi="Times New Roman"/>
          <w:sz w:val="28"/>
          <w:szCs w:val="28"/>
        </w:rPr>
        <w:t>. Достижение значений показателей обеспечивает достижение заявленных результатов подпрограммы 2.</w:t>
      </w:r>
    </w:p>
    <w:p w14:paraId="4BD92748"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В рамках подпрограммы 2 будут достигнуты следующие результаты:</w:t>
      </w:r>
    </w:p>
    <w:p w14:paraId="64C4DC55"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доля детей, охваченных мероприятиями по отдыху и оздоровлению, увеличится от </w:t>
      </w:r>
      <w:r w:rsidRPr="00DD5C60">
        <w:rPr>
          <w:rFonts w:ascii="Times New Roman" w:hAnsi="Times New Roman"/>
          <w:bCs/>
          <w:sz w:val="28"/>
          <w:szCs w:val="28"/>
        </w:rPr>
        <w:t>общего количества детей школьного возраста до 97%;</w:t>
      </w:r>
    </w:p>
    <w:p w14:paraId="6F458749"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число участников ученических производственных бригад составит не менее 1850 чел.;</w:t>
      </w:r>
    </w:p>
    <w:p w14:paraId="5963F6A0" w14:textId="0A095399" w:rsidR="00410D02" w:rsidRPr="00DD5C60" w:rsidRDefault="002224AD">
      <w:pPr>
        <w:pStyle w:val="10"/>
        <w:spacing w:after="0" w:line="240" w:lineRule="auto"/>
        <w:ind w:firstLine="709"/>
        <w:jc w:val="both"/>
      </w:pPr>
      <w:r w:rsidRPr="00DD5C60">
        <w:rPr>
          <w:rFonts w:ascii="Times New Roman" w:hAnsi="Times New Roman"/>
          <w:sz w:val="28"/>
          <w:szCs w:val="28"/>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в общей численности детей оставшихся без попечения родителей, учтенных на ко</w:t>
      </w:r>
      <w:r w:rsidR="008F12E0">
        <w:rPr>
          <w:rFonts w:ascii="Times New Roman" w:hAnsi="Times New Roman"/>
          <w:sz w:val="28"/>
          <w:szCs w:val="28"/>
        </w:rPr>
        <w:t>нец отчетного года, составит 75</w:t>
      </w:r>
      <w:r w:rsidRPr="00DD5C60">
        <w:rPr>
          <w:rFonts w:ascii="Times New Roman" w:hAnsi="Times New Roman"/>
          <w:sz w:val="28"/>
          <w:szCs w:val="28"/>
        </w:rPr>
        <w:t>%;</w:t>
      </w:r>
    </w:p>
    <w:p w14:paraId="6AF942BF"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Система плановых показателей реализации подпрограммы 2 отражена в составе приложения 1 к муниципальной программе.</w:t>
      </w:r>
    </w:p>
    <w:p w14:paraId="7782856E" w14:textId="77777777" w:rsidR="00410D02" w:rsidRPr="00DD5C60" w:rsidRDefault="002224AD">
      <w:pPr>
        <w:pStyle w:val="10"/>
        <w:spacing w:after="0" w:line="240" w:lineRule="auto"/>
        <w:ind w:firstLine="709"/>
        <w:jc w:val="both"/>
        <w:rPr>
          <w:rFonts w:ascii="Times New Roman" w:hAnsi="Times New Roman"/>
          <w:sz w:val="28"/>
          <w:szCs w:val="28"/>
        </w:rPr>
        <w:sectPr w:rsidR="00410D02" w:rsidRPr="00DD5C60">
          <w:headerReference w:type="default" r:id="rId20"/>
          <w:footerReference w:type="default" r:id="rId21"/>
          <w:footerReference w:type="first" r:id="rId22"/>
          <w:pgSz w:w="11906" w:h="16838"/>
          <w:pgMar w:top="1134" w:right="851" w:bottom="1134" w:left="992" w:header="709" w:footer="709" w:gutter="0"/>
          <w:cols w:space="720"/>
          <w:formProt w:val="0"/>
          <w:titlePg/>
          <w:docGrid w:linePitch="360" w:charSpace="-6145"/>
        </w:sectPr>
      </w:pPr>
      <w:r w:rsidRPr="00DD5C60">
        <w:rPr>
          <w:rFonts w:ascii="Times New Roman" w:hAnsi="Times New Roman"/>
          <w:sz w:val="28"/>
          <w:szCs w:val="28"/>
        </w:rPr>
        <w:t>В целях объективности оценки достижения непосредственных результатов мероприятий каждому из них присвоен коэффициент значимости – доля влияния данного мероприятия на достижение поставленных в подпрограмме целей в совокупности прочих мероприятий, которые представлены в таблице 4.</w:t>
      </w:r>
    </w:p>
    <w:p w14:paraId="6545CA77" w14:textId="77777777" w:rsidR="00410D02" w:rsidRPr="00E82C20" w:rsidRDefault="002224AD">
      <w:pPr>
        <w:pStyle w:val="10"/>
        <w:spacing w:after="0" w:line="240" w:lineRule="auto"/>
        <w:ind w:firstLine="709"/>
        <w:jc w:val="right"/>
        <w:rPr>
          <w:rFonts w:ascii="Times New Roman" w:hAnsi="Times New Roman"/>
          <w:color w:val="auto"/>
          <w:sz w:val="28"/>
          <w:szCs w:val="28"/>
        </w:rPr>
      </w:pPr>
      <w:r w:rsidRPr="00E82C20">
        <w:rPr>
          <w:rFonts w:ascii="Times New Roman" w:hAnsi="Times New Roman"/>
          <w:color w:val="auto"/>
          <w:sz w:val="28"/>
          <w:szCs w:val="28"/>
        </w:rPr>
        <w:lastRenderedPageBreak/>
        <w:t>Таблица 4</w:t>
      </w:r>
    </w:p>
    <w:p w14:paraId="41751AA9" w14:textId="77777777" w:rsidR="00410D02" w:rsidRPr="00E82C20" w:rsidRDefault="002224AD">
      <w:pPr>
        <w:pStyle w:val="10"/>
        <w:spacing w:after="0" w:line="240" w:lineRule="auto"/>
        <w:ind w:firstLine="709"/>
        <w:jc w:val="center"/>
        <w:rPr>
          <w:rFonts w:ascii="Times New Roman" w:hAnsi="Times New Roman"/>
          <w:color w:val="auto"/>
          <w:sz w:val="28"/>
          <w:szCs w:val="28"/>
        </w:rPr>
      </w:pPr>
      <w:r w:rsidRPr="00E82C20">
        <w:rPr>
          <w:rFonts w:ascii="Times New Roman" w:hAnsi="Times New Roman"/>
          <w:color w:val="auto"/>
          <w:sz w:val="28"/>
          <w:szCs w:val="28"/>
        </w:rPr>
        <w:t>Коэффициенты значимости мероприятий</w:t>
      </w:r>
    </w:p>
    <w:tbl>
      <w:tblPr>
        <w:tblW w:w="14851" w:type="dxa"/>
        <w:tblInd w:w="-147"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103" w:type="dxa"/>
        </w:tblCellMar>
        <w:tblLook w:val="0000" w:firstRow="0" w:lastRow="0" w:firstColumn="0" w:lastColumn="0" w:noHBand="0" w:noVBand="0"/>
      </w:tblPr>
      <w:tblGrid>
        <w:gridCol w:w="751"/>
        <w:gridCol w:w="3610"/>
        <w:gridCol w:w="1418"/>
        <w:gridCol w:w="1134"/>
        <w:gridCol w:w="1134"/>
        <w:gridCol w:w="1134"/>
        <w:gridCol w:w="1134"/>
        <w:gridCol w:w="1134"/>
        <w:gridCol w:w="1134"/>
        <w:gridCol w:w="1134"/>
        <w:gridCol w:w="1134"/>
      </w:tblGrid>
      <w:tr w:rsidR="00E82C20" w:rsidRPr="00E82C20" w14:paraId="56712BA0" w14:textId="77777777" w:rsidTr="00E82C20">
        <w:trPr>
          <w:trHeight w:val="255"/>
        </w:trPr>
        <w:tc>
          <w:tcPr>
            <w:tcW w:w="751" w:type="dxa"/>
            <w:vMerge w:val="restart"/>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bottom"/>
          </w:tcPr>
          <w:p w14:paraId="448CA0A8" w14:textId="77777777" w:rsidR="00E82C20" w:rsidRPr="00E82C20" w:rsidRDefault="00E82C20">
            <w:pPr>
              <w:jc w:val="center"/>
              <w:rPr>
                <w:sz w:val="20"/>
              </w:rPr>
            </w:pPr>
            <w:r w:rsidRPr="00E82C20">
              <w:rPr>
                <w:sz w:val="20"/>
              </w:rPr>
              <w:t>№ п/п</w:t>
            </w:r>
          </w:p>
        </w:tc>
        <w:tc>
          <w:tcPr>
            <w:tcW w:w="361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1FC3003" w14:textId="77777777" w:rsidR="00E82C20" w:rsidRPr="00E82C20" w:rsidRDefault="00E82C20">
            <w:pPr>
              <w:jc w:val="center"/>
              <w:rPr>
                <w:sz w:val="20"/>
              </w:rPr>
            </w:pPr>
            <w:r w:rsidRPr="00E82C20">
              <w:rPr>
                <w:sz w:val="20"/>
              </w:rPr>
              <w:t>Наименование подпрограммы, основного мероприятия, мероприятия</w:t>
            </w:r>
          </w:p>
        </w:tc>
        <w:tc>
          <w:tcPr>
            <w:tcW w:w="10490" w:type="dxa"/>
            <w:gridSpan w:val="9"/>
            <w:tcBorders>
              <w:top w:val="single" w:sz="4" w:space="0" w:color="00000A"/>
              <w:bottom w:val="single" w:sz="4" w:space="0" w:color="00000A"/>
              <w:right w:val="single" w:sz="4" w:space="0" w:color="000001"/>
            </w:tcBorders>
            <w:shd w:val="clear" w:color="auto" w:fill="auto"/>
            <w:vAlign w:val="center"/>
          </w:tcPr>
          <w:p w14:paraId="22CABAE8" w14:textId="77777777" w:rsidR="00E82C20" w:rsidRPr="00E82C20" w:rsidRDefault="00E82C20">
            <w:pPr>
              <w:pStyle w:val="10"/>
              <w:spacing w:after="0" w:line="240" w:lineRule="auto"/>
              <w:jc w:val="center"/>
              <w:rPr>
                <w:rFonts w:ascii="Times New Roman" w:hAnsi="Times New Roman"/>
                <w:color w:val="auto"/>
              </w:rPr>
            </w:pPr>
            <w:r w:rsidRPr="00E82C20">
              <w:rPr>
                <w:rFonts w:ascii="Times New Roman" w:hAnsi="Times New Roman"/>
                <w:color w:val="auto"/>
              </w:rPr>
              <w:t>Значение планового показателя по годам реализации</w:t>
            </w:r>
          </w:p>
        </w:tc>
      </w:tr>
      <w:tr w:rsidR="00E82C20" w:rsidRPr="00E82C20" w14:paraId="73DBFAF6" w14:textId="77777777" w:rsidTr="00E82C20">
        <w:trPr>
          <w:trHeight w:val="255"/>
        </w:trPr>
        <w:tc>
          <w:tcPr>
            <w:tcW w:w="751"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14:paraId="4EA36EB1" w14:textId="77777777" w:rsidR="00E82C20" w:rsidRPr="00E82C20" w:rsidRDefault="00E82C20">
            <w:pPr>
              <w:pStyle w:val="10"/>
              <w:spacing w:after="0" w:line="240" w:lineRule="auto"/>
              <w:rPr>
                <w:rFonts w:ascii="Times New Roman" w:hAnsi="Times New Roman"/>
                <w:color w:val="auto"/>
              </w:rPr>
            </w:pPr>
          </w:p>
        </w:tc>
        <w:tc>
          <w:tcPr>
            <w:tcW w:w="361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DA66C5" w14:textId="77777777" w:rsidR="00E82C20" w:rsidRPr="00E82C20" w:rsidRDefault="00E82C20">
            <w:pPr>
              <w:pStyle w:val="10"/>
              <w:spacing w:after="0" w:line="240" w:lineRule="auto"/>
              <w:rPr>
                <w:rFonts w:ascii="Times New Roman" w:hAnsi="Times New Roman"/>
                <w:color w:val="auto"/>
              </w:rPr>
            </w:pPr>
          </w:p>
        </w:tc>
        <w:tc>
          <w:tcPr>
            <w:tcW w:w="1418" w:type="dxa"/>
            <w:tcBorders>
              <w:bottom w:val="single" w:sz="4" w:space="0" w:color="00000A"/>
              <w:right w:val="single" w:sz="4" w:space="0" w:color="00000A"/>
            </w:tcBorders>
            <w:shd w:val="clear" w:color="auto" w:fill="auto"/>
            <w:vAlign w:val="bottom"/>
          </w:tcPr>
          <w:p w14:paraId="4BA5980A" w14:textId="77777777" w:rsidR="00E82C20" w:rsidRPr="00E82C20" w:rsidRDefault="00E82C20">
            <w:pPr>
              <w:jc w:val="center"/>
              <w:rPr>
                <w:sz w:val="20"/>
              </w:rPr>
            </w:pPr>
            <w:r w:rsidRPr="00E82C20">
              <w:rPr>
                <w:sz w:val="20"/>
              </w:rPr>
              <w:t>2022 год</w:t>
            </w:r>
          </w:p>
        </w:tc>
        <w:tc>
          <w:tcPr>
            <w:tcW w:w="1134" w:type="dxa"/>
            <w:tcBorders>
              <w:bottom w:val="single" w:sz="4" w:space="0" w:color="00000A"/>
              <w:right w:val="single" w:sz="4" w:space="0" w:color="00000A"/>
            </w:tcBorders>
            <w:shd w:val="clear" w:color="auto" w:fill="auto"/>
            <w:vAlign w:val="bottom"/>
          </w:tcPr>
          <w:p w14:paraId="2AC696DE" w14:textId="77777777" w:rsidR="00E82C20" w:rsidRPr="00E82C20" w:rsidRDefault="00E82C20">
            <w:pPr>
              <w:jc w:val="center"/>
              <w:rPr>
                <w:sz w:val="20"/>
              </w:rPr>
            </w:pPr>
            <w:r w:rsidRPr="00E82C20">
              <w:rPr>
                <w:sz w:val="20"/>
              </w:rPr>
              <w:t>2023 год</w:t>
            </w:r>
          </w:p>
        </w:tc>
        <w:tc>
          <w:tcPr>
            <w:tcW w:w="1134" w:type="dxa"/>
            <w:tcBorders>
              <w:bottom w:val="single" w:sz="4" w:space="0" w:color="00000A"/>
              <w:right w:val="single" w:sz="4" w:space="0" w:color="00000A"/>
            </w:tcBorders>
            <w:shd w:val="clear" w:color="auto" w:fill="auto"/>
            <w:vAlign w:val="bottom"/>
          </w:tcPr>
          <w:p w14:paraId="1F969752" w14:textId="77777777" w:rsidR="00E82C20" w:rsidRPr="00E82C20" w:rsidRDefault="00E82C20">
            <w:pPr>
              <w:jc w:val="center"/>
              <w:rPr>
                <w:sz w:val="20"/>
              </w:rPr>
            </w:pPr>
            <w:r w:rsidRPr="00E82C20">
              <w:rPr>
                <w:sz w:val="20"/>
              </w:rPr>
              <w:t>2024 год</w:t>
            </w:r>
          </w:p>
        </w:tc>
        <w:tc>
          <w:tcPr>
            <w:tcW w:w="1134" w:type="dxa"/>
            <w:tcBorders>
              <w:bottom w:val="single" w:sz="4" w:space="0" w:color="00000A"/>
              <w:right w:val="single" w:sz="4" w:space="0" w:color="00000A"/>
            </w:tcBorders>
            <w:shd w:val="clear" w:color="auto" w:fill="auto"/>
            <w:vAlign w:val="bottom"/>
          </w:tcPr>
          <w:p w14:paraId="6F37E201" w14:textId="77777777" w:rsidR="00E82C20" w:rsidRPr="00E82C20" w:rsidRDefault="00E82C20">
            <w:pPr>
              <w:jc w:val="center"/>
              <w:rPr>
                <w:sz w:val="20"/>
              </w:rPr>
            </w:pPr>
            <w:r w:rsidRPr="00E82C20">
              <w:rPr>
                <w:sz w:val="20"/>
              </w:rPr>
              <w:t>2025 год</w:t>
            </w:r>
          </w:p>
        </w:tc>
        <w:tc>
          <w:tcPr>
            <w:tcW w:w="1134" w:type="dxa"/>
            <w:tcBorders>
              <w:bottom w:val="single" w:sz="4" w:space="0" w:color="00000A"/>
              <w:right w:val="single" w:sz="4" w:space="0" w:color="00000A"/>
            </w:tcBorders>
            <w:shd w:val="clear" w:color="auto" w:fill="auto"/>
            <w:vAlign w:val="bottom"/>
          </w:tcPr>
          <w:p w14:paraId="4DE62990" w14:textId="77777777" w:rsidR="00E82C20" w:rsidRPr="00E82C20" w:rsidRDefault="00E82C20">
            <w:pPr>
              <w:jc w:val="center"/>
              <w:rPr>
                <w:sz w:val="20"/>
              </w:rPr>
            </w:pPr>
            <w:r w:rsidRPr="00E82C20">
              <w:rPr>
                <w:sz w:val="20"/>
              </w:rPr>
              <w:t>2026 год</w:t>
            </w:r>
          </w:p>
        </w:tc>
        <w:tc>
          <w:tcPr>
            <w:tcW w:w="1134" w:type="dxa"/>
            <w:tcBorders>
              <w:bottom w:val="single" w:sz="4" w:space="0" w:color="00000A"/>
              <w:right w:val="single" w:sz="4" w:space="0" w:color="00000A"/>
            </w:tcBorders>
            <w:shd w:val="clear" w:color="auto" w:fill="auto"/>
            <w:vAlign w:val="bottom"/>
          </w:tcPr>
          <w:p w14:paraId="11D5540E" w14:textId="77777777" w:rsidR="00E82C20" w:rsidRPr="00E82C20" w:rsidRDefault="00E82C20">
            <w:pPr>
              <w:jc w:val="center"/>
              <w:rPr>
                <w:sz w:val="20"/>
              </w:rPr>
            </w:pPr>
            <w:r w:rsidRPr="00E82C20">
              <w:rPr>
                <w:sz w:val="20"/>
              </w:rPr>
              <w:t>2027 год</w:t>
            </w:r>
          </w:p>
        </w:tc>
        <w:tc>
          <w:tcPr>
            <w:tcW w:w="1134" w:type="dxa"/>
            <w:tcBorders>
              <w:bottom w:val="single" w:sz="4" w:space="0" w:color="00000A"/>
              <w:right w:val="single" w:sz="4" w:space="0" w:color="00000A"/>
            </w:tcBorders>
            <w:shd w:val="clear" w:color="auto" w:fill="auto"/>
            <w:vAlign w:val="bottom"/>
          </w:tcPr>
          <w:p w14:paraId="40064F4A" w14:textId="77777777" w:rsidR="00E82C20" w:rsidRPr="00E82C20" w:rsidRDefault="00E82C20">
            <w:pPr>
              <w:jc w:val="center"/>
              <w:rPr>
                <w:sz w:val="20"/>
              </w:rPr>
            </w:pPr>
            <w:r w:rsidRPr="00E82C20">
              <w:rPr>
                <w:sz w:val="20"/>
              </w:rPr>
              <w:t>2028 год</w:t>
            </w:r>
          </w:p>
        </w:tc>
        <w:tc>
          <w:tcPr>
            <w:tcW w:w="1134" w:type="dxa"/>
            <w:tcBorders>
              <w:bottom w:val="single" w:sz="4" w:space="0" w:color="00000A"/>
              <w:right w:val="single" w:sz="4" w:space="0" w:color="00000A"/>
            </w:tcBorders>
            <w:shd w:val="clear" w:color="auto" w:fill="auto"/>
            <w:vAlign w:val="bottom"/>
          </w:tcPr>
          <w:p w14:paraId="4D1C982F" w14:textId="77777777" w:rsidR="00E82C20" w:rsidRPr="00E82C20" w:rsidRDefault="00E82C20">
            <w:pPr>
              <w:jc w:val="center"/>
              <w:rPr>
                <w:sz w:val="20"/>
              </w:rPr>
            </w:pPr>
            <w:r w:rsidRPr="00E82C20">
              <w:rPr>
                <w:sz w:val="20"/>
              </w:rPr>
              <w:t>2029 год</w:t>
            </w:r>
          </w:p>
        </w:tc>
        <w:tc>
          <w:tcPr>
            <w:tcW w:w="1134" w:type="dxa"/>
            <w:tcBorders>
              <w:bottom w:val="single" w:sz="4" w:space="0" w:color="00000A"/>
              <w:right w:val="single" w:sz="4" w:space="0" w:color="00000A"/>
            </w:tcBorders>
            <w:shd w:val="clear" w:color="auto" w:fill="auto"/>
            <w:vAlign w:val="bottom"/>
          </w:tcPr>
          <w:p w14:paraId="5D0715CB" w14:textId="77777777" w:rsidR="00E82C20" w:rsidRPr="00E82C20" w:rsidRDefault="00E82C20">
            <w:pPr>
              <w:jc w:val="center"/>
              <w:rPr>
                <w:sz w:val="20"/>
              </w:rPr>
            </w:pPr>
            <w:r w:rsidRPr="00E82C20">
              <w:rPr>
                <w:sz w:val="20"/>
              </w:rPr>
              <w:t>2030 год</w:t>
            </w:r>
          </w:p>
        </w:tc>
      </w:tr>
      <w:tr w:rsidR="00E82C20" w:rsidRPr="00E82C20" w14:paraId="4E3F7ACC" w14:textId="77777777" w:rsidTr="00E82C20">
        <w:trPr>
          <w:trHeight w:val="255"/>
        </w:trPr>
        <w:tc>
          <w:tcPr>
            <w:tcW w:w="751" w:type="dxa"/>
            <w:tcBorders>
              <w:left w:val="single" w:sz="4" w:space="0" w:color="00000A"/>
              <w:bottom w:val="single" w:sz="4" w:space="0" w:color="00000A"/>
              <w:right w:val="single" w:sz="4" w:space="0" w:color="00000A"/>
            </w:tcBorders>
            <w:shd w:val="clear" w:color="auto" w:fill="auto"/>
            <w:tcMar>
              <w:left w:w="103" w:type="dxa"/>
            </w:tcMar>
            <w:vAlign w:val="bottom"/>
          </w:tcPr>
          <w:p w14:paraId="5937B6FC" w14:textId="77777777" w:rsidR="00E82C20" w:rsidRPr="00E82C20" w:rsidRDefault="00E82C20">
            <w:pPr>
              <w:jc w:val="center"/>
              <w:rPr>
                <w:sz w:val="20"/>
              </w:rPr>
            </w:pPr>
            <w:r w:rsidRPr="00E82C20">
              <w:rPr>
                <w:sz w:val="20"/>
              </w:rPr>
              <w:t>1</w:t>
            </w:r>
          </w:p>
        </w:tc>
        <w:tc>
          <w:tcPr>
            <w:tcW w:w="3610" w:type="dxa"/>
            <w:tcBorders>
              <w:bottom w:val="single" w:sz="4" w:space="0" w:color="00000A"/>
              <w:right w:val="single" w:sz="4" w:space="0" w:color="00000A"/>
            </w:tcBorders>
            <w:shd w:val="clear" w:color="auto" w:fill="auto"/>
            <w:vAlign w:val="bottom"/>
          </w:tcPr>
          <w:p w14:paraId="4973D90F" w14:textId="77777777" w:rsidR="00E82C20" w:rsidRPr="00E82C20" w:rsidRDefault="00E82C20">
            <w:pPr>
              <w:jc w:val="center"/>
              <w:rPr>
                <w:sz w:val="20"/>
              </w:rPr>
            </w:pPr>
            <w:r w:rsidRPr="00E82C20">
              <w:rPr>
                <w:sz w:val="20"/>
              </w:rPr>
              <w:t>2</w:t>
            </w:r>
          </w:p>
        </w:tc>
        <w:tc>
          <w:tcPr>
            <w:tcW w:w="1418" w:type="dxa"/>
            <w:tcBorders>
              <w:bottom w:val="single" w:sz="4" w:space="0" w:color="00000A"/>
              <w:right w:val="single" w:sz="4" w:space="0" w:color="00000A"/>
            </w:tcBorders>
            <w:shd w:val="clear" w:color="auto" w:fill="auto"/>
            <w:vAlign w:val="bottom"/>
          </w:tcPr>
          <w:p w14:paraId="7C5AE36C" w14:textId="77777777" w:rsidR="00E82C20" w:rsidRPr="00E82C20" w:rsidRDefault="00E82C20">
            <w:pPr>
              <w:jc w:val="center"/>
              <w:rPr>
                <w:sz w:val="20"/>
              </w:rPr>
            </w:pPr>
            <w:r w:rsidRPr="00E82C20">
              <w:rPr>
                <w:sz w:val="20"/>
              </w:rPr>
              <w:t>3</w:t>
            </w:r>
          </w:p>
        </w:tc>
        <w:tc>
          <w:tcPr>
            <w:tcW w:w="1134" w:type="dxa"/>
            <w:tcBorders>
              <w:bottom w:val="single" w:sz="4" w:space="0" w:color="00000A"/>
              <w:right w:val="single" w:sz="4" w:space="0" w:color="00000A"/>
            </w:tcBorders>
            <w:shd w:val="clear" w:color="auto" w:fill="auto"/>
            <w:vAlign w:val="bottom"/>
          </w:tcPr>
          <w:p w14:paraId="45D3914F" w14:textId="77777777" w:rsidR="00E82C20" w:rsidRPr="00E82C20" w:rsidRDefault="00E82C20">
            <w:pPr>
              <w:jc w:val="center"/>
              <w:rPr>
                <w:sz w:val="20"/>
              </w:rPr>
            </w:pPr>
            <w:r w:rsidRPr="00E82C20">
              <w:rPr>
                <w:sz w:val="20"/>
              </w:rPr>
              <w:t>4</w:t>
            </w:r>
          </w:p>
        </w:tc>
        <w:tc>
          <w:tcPr>
            <w:tcW w:w="1134" w:type="dxa"/>
            <w:tcBorders>
              <w:bottom w:val="single" w:sz="4" w:space="0" w:color="00000A"/>
              <w:right w:val="single" w:sz="4" w:space="0" w:color="00000A"/>
            </w:tcBorders>
            <w:shd w:val="clear" w:color="auto" w:fill="auto"/>
            <w:vAlign w:val="bottom"/>
          </w:tcPr>
          <w:p w14:paraId="607A4CE7" w14:textId="77777777" w:rsidR="00E82C20" w:rsidRPr="00E82C20" w:rsidRDefault="00E82C20">
            <w:pPr>
              <w:jc w:val="center"/>
              <w:rPr>
                <w:sz w:val="20"/>
              </w:rPr>
            </w:pPr>
            <w:r w:rsidRPr="00E82C20">
              <w:rPr>
                <w:sz w:val="20"/>
              </w:rPr>
              <w:t>7</w:t>
            </w:r>
          </w:p>
        </w:tc>
        <w:tc>
          <w:tcPr>
            <w:tcW w:w="1134" w:type="dxa"/>
            <w:tcBorders>
              <w:bottom w:val="single" w:sz="4" w:space="0" w:color="00000A"/>
              <w:right w:val="single" w:sz="4" w:space="0" w:color="00000A"/>
            </w:tcBorders>
            <w:shd w:val="clear" w:color="auto" w:fill="auto"/>
            <w:vAlign w:val="bottom"/>
          </w:tcPr>
          <w:p w14:paraId="4EE52584" w14:textId="77777777" w:rsidR="00E82C20" w:rsidRPr="00E82C20" w:rsidRDefault="00E82C20">
            <w:pPr>
              <w:jc w:val="center"/>
              <w:rPr>
                <w:sz w:val="20"/>
              </w:rPr>
            </w:pPr>
            <w:r w:rsidRPr="00E82C20">
              <w:rPr>
                <w:sz w:val="20"/>
              </w:rPr>
              <w:t>8</w:t>
            </w:r>
          </w:p>
        </w:tc>
        <w:tc>
          <w:tcPr>
            <w:tcW w:w="1134" w:type="dxa"/>
            <w:tcBorders>
              <w:bottom w:val="single" w:sz="4" w:space="0" w:color="00000A"/>
              <w:right w:val="single" w:sz="4" w:space="0" w:color="00000A"/>
            </w:tcBorders>
            <w:shd w:val="clear" w:color="auto" w:fill="auto"/>
            <w:vAlign w:val="bottom"/>
          </w:tcPr>
          <w:p w14:paraId="47DD0C7F" w14:textId="77777777" w:rsidR="00E82C20" w:rsidRPr="00E82C20" w:rsidRDefault="00E82C20">
            <w:pPr>
              <w:jc w:val="center"/>
              <w:rPr>
                <w:sz w:val="20"/>
              </w:rPr>
            </w:pPr>
            <w:r w:rsidRPr="00E82C20">
              <w:rPr>
                <w:sz w:val="20"/>
              </w:rPr>
              <w:t>9</w:t>
            </w:r>
          </w:p>
        </w:tc>
        <w:tc>
          <w:tcPr>
            <w:tcW w:w="1134" w:type="dxa"/>
            <w:tcBorders>
              <w:bottom w:val="single" w:sz="4" w:space="0" w:color="00000A"/>
              <w:right w:val="single" w:sz="4" w:space="0" w:color="00000A"/>
            </w:tcBorders>
            <w:shd w:val="clear" w:color="auto" w:fill="auto"/>
            <w:vAlign w:val="bottom"/>
          </w:tcPr>
          <w:p w14:paraId="06355249" w14:textId="77777777" w:rsidR="00E82C20" w:rsidRPr="00E82C20" w:rsidRDefault="00E82C20">
            <w:pPr>
              <w:jc w:val="center"/>
              <w:rPr>
                <w:sz w:val="20"/>
              </w:rPr>
            </w:pPr>
            <w:r w:rsidRPr="00E82C20">
              <w:rPr>
                <w:sz w:val="20"/>
              </w:rPr>
              <w:t>10</w:t>
            </w:r>
          </w:p>
        </w:tc>
        <w:tc>
          <w:tcPr>
            <w:tcW w:w="1134" w:type="dxa"/>
            <w:tcBorders>
              <w:bottom w:val="single" w:sz="4" w:space="0" w:color="00000A"/>
              <w:right w:val="single" w:sz="4" w:space="0" w:color="00000A"/>
            </w:tcBorders>
            <w:shd w:val="clear" w:color="auto" w:fill="auto"/>
            <w:vAlign w:val="bottom"/>
          </w:tcPr>
          <w:p w14:paraId="46A26E72" w14:textId="77777777" w:rsidR="00E82C20" w:rsidRPr="00E82C20" w:rsidRDefault="00E82C20">
            <w:pPr>
              <w:jc w:val="center"/>
              <w:rPr>
                <w:sz w:val="20"/>
              </w:rPr>
            </w:pPr>
            <w:r w:rsidRPr="00E82C20">
              <w:rPr>
                <w:sz w:val="20"/>
              </w:rPr>
              <w:t>11</w:t>
            </w:r>
          </w:p>
        </w:tc>
        <w:tc>
          <w:tcPr>
            <w:tcW w:w="1134" w:type="dxa"/>
            <w:tcBorders>
              <w:bottom w:val="single" w:sz="4" w:space="0" w:color="00000A"/>
              <w:right w:val="single" w:sz="4" w:space="0" w:color="00000A"/>
            </w:tcBorders>
            <w:shd w:val="clear" w:color="auto" w:fill="auto"/>
            <w:vAlign w:val="bottom"/>
          </w:tcPr>
          <w:p w14:paraId="6073E088" w14:textId="77777777" w:rsidR="00E82C20" w:rsidRPr="00E82C20" w:rsidRDefault="00E82C20">
            <w:pPr>
              <w:jc w:val="center"/>
              <w:rPr>
                <w:sz w:val="20"/>
              </w:rPr>
            </w:pPr>
            <w:r w:rsidRPr="00E82C20">
              <w:rPr>
                <w:sz w:val="20"/>
              </w:rPr>
              <w:t>12</w:t>
            </w:r>
          </w:p>
        </w:tc>
        <w:tc>
          <w:tcPr>
            <w:tcW w:w="1134" w:type="dxa"/>
            <w:tcBorders>
              <w:bottom w:val="single" w:sz="4" w:space="0" w:color="00000A"/>
              <w:right w:val="single" w:sz="4" w:space="0" w:color="00000A"/>
            </w:tcBorders>
            <w:shd w:val="clear" w:color="auto" w:fill="auto"/>
            <w:vAlign w:val="bottom"/>
          </w:tcPr>
          <w:p w14:paraId="5879A86E" w14:textId="77777777" w:rsidR="00E82C20" w:rsidRPr="00E82C20" w:rsidRDefault="00E82C20">
            <w:pPr>
              <w:jc w:val="center"/>
              <w:rPr>
                <w:sz w:val="20"/>
              </w:rPr>
            </w:pPr>
            <w:r w:rsidRPr="00E82C20">
              <w:rPr>
                <w:sz w:val="20"/>
              </w:rPr>
              <w:t>13</w:t>
            </w:r>
          </w:p>
        </w:tc>
      </w:tr>
      <w:tr w:rsidR="003E47D6" w:rsidRPr="00F73C4E" w14:paraId="7C2ECF2A" w14:textId="77777777" w:rsidTr="00E82C20">
        <w:trPr>
          <w:trHeight w:val="347"/>
        </w:trPr>
        <w:tc>
          <w:tcPr>
            <w:tcW w:w="751" w:type="dxa"/>
            <w:tcBorders>
              <w:top w:val="single" w:sz="4" w:space="0" w:color="00000A"/>
              <w:left w:val="single" w:sz="4" w:space="0" w:color="00000A"/>
              <w:right w:val="single" w:sz="4" w:space="0" w:color="00000A"/>
            </w:tcBorders>
            <w:shd w:val="clear" w:color="auto" w:fill="auto"/>
            <w:tcMar>
              <w:left w:w="103" w:type="dxa"/>
            </w:tcMar>
          </w:tcPr>
          <w:p w14:paraId="7456C118" w14:textId="63D5556A" w:rsidR="003E47D6" w:rsidRPr="00D7179F" w:rsidRDefault="003E47D6">
            <w:pPr>
              <w:rPr>
                <w:sz w:val="20"/>
              </w:rPr>
            </w:pPr>
            <w:r w:rsidRPr="003940AB">
              <w:rPr>
                <w:sz w:val="20"/>
              </w:rPr>
              <w:t>2</w:t>
            </w:r>
          </w:p>
        </w:tc>
        <w:tc>
          <w:tcPr>
            <w:tcW w:w="3610" w:type="dxa"/>
            <w:tcBorders>
              <w:top w:val="single" w:sz="4" w:space="0" w:color="00000A"/>
              <w:right w:val="single" w:sz="4" w:space="0" w:color="00000A"/>
            </w:tcBorders>
            <w:shd w:val="clear" w:color="auto" w:fill="auto"/>
          </w:tcPr>
          <w:p w14:paraId="3F3A9F85" w14:textId="0690870D" w:rsidR="003E47D6" w:rsidRPr="00D7179F" w:rsidRDefault="003E47D6">
            <w:pPr>
              <w:rPr>
                <w:sz w:val="20"/>
              </w:rPr>
            </w:pPr>
            <w:r w:rsidRPr="003940AB">
              <w:rPr>
                <w:sz w:val="20"/>
              </w:rPr>
              <w:t>Подпрограмма "Развитие системы защиты прав детей"</w:t>
            </w:r>
          </w:p>
        </w:tc>
        <w:tc>
          <w:tcPr>
            <w:tcW w:w="1418" w:type="dxa"/>
            <w:tcBorders>
              <w:top w:val="single" w:sz="4" w:space="0" w:color="00000A"/>
              <w:bottom w:val="single" w:sz="4" w:space="0" w:color="00000A"/>
              <w:right w:val="single" w:sz="4" w:space="0" w:color="00000A"/>
            </w:tcBorders>
            <w:shd w:val="clear" w:color="auto" w:fill="auto"/>
          </w:tcPr>
          <w:p w14:paraId="47067713" w14:textId="00977DF5" w:rsidR="003E47D6" w:rsidRPr="003E47D6" w:rsidRDefault="003E47D6">
            <w:pPr>
              <w:jc w:val="right"/>
              <w:rPr>
                <w:sz w:val="20"/>
              </w:rPr>
            </w:pPr>
            <w:r w:rsidRPr="003E47D6">
              <w:rPr>
                <w:sz w:val="20"/>
              </w:rPr>
              <w:t>1,000000</w:t>
            </w:r>
          </w:p>
        </w:tc>
        <w:tc>
          <w:tcPr>
            <w:tcW w:w="1134" w:type="dxa"/>
            <w:tcBorders>
              <w:top w:val="single" w:sz="4" w:space="0" w:color="00000A"/>
              <w:bottom w:val="single" w:sz="4" w:space="0" w:color="00000A"/>
              <w:right w:val="single" w:sz="4" w:space="0" w:color="00000A"/>
            </w:tcBorders>
            <w:shd w:val="clear" w:color="auto" w:fill="auto"/>
          </w:tcPr>
          <w:p w14:paraId="5E12F1DC" w14:textId="61625A5E" w:rsidR="003E47D6" w:rsidRPr="003E47D6" w:rsidRDefault="003E47D6">
            <w:pPr>
              <w:jc w:val="right"/>
              <w:rPr>
                <w:sz w:val="20"/>
              </w:rPr>
            </w:pPr>
            <w:r w:rsidRPr="003E47D6">
              <w:rPr>
                <w:sz w:val="20"/>
              </w:rPr>
              <w:t>1,000000</w:t>
            </w:r>
          </w:p>
        </w:tc>
        <w:tc>
          <w:tcPr>
            <w:tcW w:w="1134" w:type="dxa"/>
            <w:tcBorders>
              <w:top w:val="single" w:sz="4" w:space="0" w:color="00000A"/>
              <w:bottom w:val="single" w:sz="4" w:space="0" w:color="00000A"/>
              <w:right w:val="single" w:sz="4" w:space="0" w:color="00000A"/>
            </w:tcBorders>
            <w:shd w:val="clear" w:color="auto" w:fill="auto"/>
          </w:tcPr>
          <w:p w14:paraId="17D57C96" w14:textId="2C933369" w:rsidR="003E47D6" w:rsidRPr="003E47D6" w:rsidRDefault="003E47D6">
            <w:pPr>
              <w:jc w:val="right"/>
              <w:rPr>
                <w:sz w:val="20"/>
              </w:rPr>
            </w:pPr>
            <w:r w:rsidRPr="003E47D6">
              <w:rPr>
                <w:sz w:val="20"/>
              </w:rPr>
              <w:t>1,000000</w:t>
            </w:r>
          </w:p>
        </w:tc>
        <w:tc>
          <w:tcPr>
            <w:tcW w:w="1134" w:type="dxa"/>
            <w:tcBorders>
              <w:top w:val="single" w:sz="4" w:space="0" w:color="00000A"/>
              <w:bottom w:val="single" w:sz="4" w:space="0" w:color="00000A"/>
              <w:right w:val="single" w:sz="4" w:space="0" w:color="00000A"/>
            </w:tcBorders>
            <w:shd w:val="clear" w:color="auto" w:fill="auto"/>
          </w:tcPr>
          <w:p w14:paraId="74193D0A" w14:textId="6A2695A6" w:rsidR="003E47D6" w:rsidRPr="003E47D6" w:rsidRDefault="003E47D6">
            <w:pPr>
              <w:jc w:val="right"/>
              <w:rPr>
                <w:sz w:val="20"/>
              </w:rPr>
            </w:pPr>
            <w:r w:rsidRPr="003E47D6">
              <w:rPr>
                <w:sz w:val="20"/>
              </w:rPr>
              <w:t>1,000000</w:t>
            </w:r>
          </w:p>
        </w:tc>
        <w:tc>
          <w:tcPr>
            <w:tcW w:w="1134" w:type="dxa"/>
            <w:tcBorders>
              <w:top w:val="single" w:sz="4" w:space="0" w:color="00000A"/>
              <w:bottom w:val="single" w:sz="4" w:space="0" w:color="00000A"/>
              <w:right w:val="single" w:sz="4" w:space="0" w:color="00000A"/>
            </w:tcBorders>
            <w:shd w:val="clear" w:color="auto" w:fill="auto"/>
          </w:tcPr>
          <w:p w14:paraId="07478B78" w14:textId="16352C7D" w:rsidR="003E47D6" w:rsidRPr="003E47D6" w:rsidRDefault="003E47D6">
            <w:pPr>
              <w:jc w:val="right"/>
              <w:rPr>
                <w:sz w:val="20"/>
              </w:rPr>
            </w:pPr>
            <w:r w:rsidRPr="003E47D6">
              <w:rPr>
                <w:sz w:val="20"/>
              </w:rPr>
              <w:t>1,000000</w:t>
            </w:r>
          </w:p>
        </w:tc>
        <w:tc>
          <w:tcPr>
            <w:tcW w:w="1134" w:type="dxa"/>
            <w:tcBorders>
              <w:top w:val="single" w:sz="4" w:space="0" w:color="00000A"/>
              <w:bottom w:val="single" w:sz="4" w:space="0" w:color="00000A"/>
              <w:right w:val="single" w:sz="4" w:space="0" w:color="00000A"/>
            </w:tcBorders>
            <w:shd w:val="clear" w:color="auto" w:fill="auto"/>
          </w:tcPr>
          <w:p w14:paraId="5EBE1E2F" w14:textId="25F28F16" w:rsidR="003E47D6" w:rsidRPr="003E47D6" w:rsidRDefault="003E47D6">
            <w:pPr>
              <w:jc w:val="right"/>
              <w:rPr>
                <w:sz w:val="20"/>
              </w:rPr>
            </w:pPr>
            <w:r w:rsidRPr="003E47D6">
              <w:rPr>
                <w:sz w:val="20"/>
              </w:rPr>
              <w:t>1,000000</w:t>
            </w:r>
          </w:p>
        </w:tc>
        <w:tc>
          <w:tcPr>
            <w:tcW w:w="1134" w:type="dxa"/>
            <w:tcBorders>
              <w:top w:val="single" w:sz="4" w:space="0" w:color="00000A"/>
              <w:bottom w:val="single" w:sz="4" w:space="0" w:color="00000A"/>
              <w:right w:val="single" w:sz="4" w:space="0" w:color="00000A"/>
            </w:tcBorders>
            <w:shd w:val="clear" w:color="auto" w:fill="auto"/>
          </w:tcPr>
          <w:p w14:paraId="3E98D5A1" w14:textId="627F983A" w:rsidR="003E47D6" w:rsidRPr="003E47D6" w:rsidRDefault="003E47D6">
            <w:pPr>
              <w:jc w:val="right"/>
              <w:rPr>
                <w:sz w:val="20"/>
              </w:rPr>
            </w:pPr>
            <w:r w:rsidRPr="003E47D6">
              <w:rPr>
                <w:sz w:val="20"/>
              </w:rPr>
              <w:t>1,000000</w:t>
            </w:r>
          </w:p>
        </w:tc>
        <w:tc>
          <w:tcPr>
            <w:tcW w:w="1134" w:type="dxa"/>
            <w:tcBorders>
              <w:top w:val="single" w:sz="4" w:space="0" w:color="00000A"/>
              <w:bottom w:val="single" w:sz="4" w:space="0" w:color="00000A"/>
              <w:right w:val="single" w:sz="4" w:space="0" w:color="00000A"/>
            </w:tcBorders>
            <w:shd w:val="clear" w:color="auto" w:fill="auto"/>
          </w:tcPr>
          <w:p w14:paraId="08485231" w14:textId="1715E89C" w:rsidR="003E47D6" w:rsidRPr="003E47D6" w:rsidRDefault="003E47D6">
            <w:pPr>
              <w:jc w:val="right"/>
              <w:rPr>
                <w:sz w:val="20"/>
              </w:rPr>
            </w:pPr>
            <w:r w:rsidRPr="003E47D6">
              <w:rPr>
                <w:sz w:val="20"/>
              </w:rPr>
              <w:t>1,000000</w:t>
            </w:r>
          </w:p>
        </w:tc>
        <w:tc>
          <w:tcPr>
            <w:tcW w:w="1134" w:type="dxa"/>
            <w:tcBorders>
              <w:top w:val="single" w:sz="4" w:space="0" w:color="00000A"/>
              <w:bottom w:val="single" w:sz="4" w:space="0" w:color="00000A"/>
              <w:right w:val="single" w:sz="4" w:space="0" w:color="00000A"/>
            </w:tcBorders>
            <w:shd w:val="clear" w:color="auto" w:fill="auto"/>
          </w:tcPr>
          <w:p w14:paraId="5985C6F7" w14:textId="3A1647A5" w:rsidR="003E47D6" w:rsidRPr="003E47D6" w:rsidRDefault="003E47D6">
            <w:pPr>
              <w:jc w:val="right"/>
              <w:rPr>
                <w:sz w:val="20"/>
              </w:rPr>
            </w:pPr>
            <w:r w:rsidRPr="003E47D6">
              <w:rPr>
                <w:sz w:val="20"/>
              </w:rPr>
              <w:t>1,000000</w:t>
            </w:r>
          </w:p>
        </w:tc>
      </w:tr>
      <w:tr w:rsidR="003E47D6" w:rsidRPr="00F73C4E" w14:paraId="1448914D" w14:textId="77777777" w:rsidTr="00E82C20">
        <w:trPr>
          <w:trHeight w:val="349"/>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CE6B81" w14:textId="2635F319" w:rsidR="003E47D6" w:rsidRPr="00D7179F" w:rsidRDefault="003E47D6">
            <w:pPr>
              <w:rPr>
                <w:sz w:val="20"/>
              </w:rPr>
            </w:pPr>
            <w:r w:rsidRPr="003940AB">
              <w:rPr>
                <w:sz w:val="20"/>
              </w:rPr>
              <w:t>2.1</w:t>
            </w:r>
          </w:p>
        </w:tc>
        <w:tc>
          <w:tcPr>
            <w:tcW w:w="3610" w:type="dxa"/>
            <w:tcBorders>
              <w:top w:val="single" w:sz="4" w:space="0" w:color="00000A"/>
              <w:bottom w:val="single" w:sz="4" w:space="0" w:color="00000A"/>
              <w:right w:val="single" w:sz="4" w:space="0" w:color="00000A"/>
            </w:tcBorders>
            <w:shd w:val="clear" w:color="auto" w:fill="auto"/>
          </w:tcPr>
          <w:p w14:paraId="4BFF0768" w14:textId="0656CBC2" w:rsidR="003E47D6" w:rsidRPr="00D7179F" w:rsidRDefault="003E47D6">
            <w:pPr>
              <w:rPr>
                <w:sz w:val="20"/>
              </w:rPr>
            </w:pPr>
            <w:r w:rsidRPr="003940AB">
              <w:rPr>
                <w:sz w:val="20"/>
              </w:rPr>
              <w:t>Основное мероприятие  "Обеспечение поддержки детей с особыми потребностями"</w:t>
            </w:r>
          </w:p>
        </w:tc>
        <w:tc>
          <w:tcPr>
            <w:tcW w:w="1418" w:type="dxa"/>
            <w:tcBorders>
              <w:bottom w:val="single" w:sz="4" w:space="0" w:color="00000A"/>
              <w:right w:val="single" w:sz="4" w:space="0" w:color="00000A"/>
            </w:tcBorders>
            <w:shd w:val="clear" w:color="auto" w:fill="auto"/>
          </w:tcPr>
          <w:p w14:paraId="11CC0EEE" w14:textId="11FC36CC" w:rsidR="003E47D6" w:rsidRPr="003E47D6" w:rsidRDefault="003E47D6">
            <w:pPr>
              <w:jc w:val="right"/>
              <w:rPr>
                <w:sz w:val="20"/>
              </w:rPr>
            </w:pPr>
            <w:r w:rsidRPr="003E47D6">
              <w:rPr>
                <w:sz w:val="20"/>
              </w:rPr>
              <w:t>0,050838</w:t>
            </w:r>
          </w:p>
        </w:tc>
        <w:tc>
          <w:tcPr>
            <w:tcW w:w="1134" w:type="dxa"/>
            <w:tcBorders>
              <w:bottom w:val="single" w:sz="4" w:space="0" w:color="00000A"/>
              <w:right w:val="single" w:sz="4" w:space="0" w:color="00000A"/>
            </w:tcBorders>
            <w:shd w:val="clear" w:color="auto" w:fill="auto"/>
          </w:tcPr>
          <w:p w14:paraId="5C657463" w14:textId="050EAB5F" w:rsidR="003E47D6" w:rsidRPr="003E47D6" w:rsidRDefault="003E47D6">
            <w:pPr>
              <w:jc w:val="right"/>
              <w:rPr>
                <w:sz w:val="20"/>
              </w:rPr>
            </w:pPr>
            <w:r w:rsidRPr="003E47D6">
              <w:rPr>
                <w:sz w:val="20"/>
              </w:rPr>
              <w:t>0,032863</w:t>
            </w:r>
          </w:p>
        </w:tc>
        <w:tc>
          <w:tcPr>
            <w:tcW w:w="1134" w:type="dxa"/>
            <w:tcBorders>
              <w:bottom w:val="single" w:sz="4" w:space="0" w:color="00000A"/>
              <w:right w:val="single" w:sz="4" w:space="0" w:color="00000A"/>
            </w:tcBorders>
            <w:shd w:val="clear" w:color="auto" w:fill="auto"/>
          </w:tcPr>
          <w:p w14:paraId="3B2ECF16" w14:textId="568082D6" w:rsidR="003E47D6" w:rsidRPr="003E47D6" w:rsidRDefault="003E47D6">
            <w:pPr>
              <w:jc w:val="right"/>
              <w:rPr>
                <w:sz w:val="20"/>
              </w:rPr>
            </w:pPr>
            <w:r w:rsidRPr="003E47D6">
              <w:rPr>
                <w:sz w:val="20"/>
              </w:rPr>
              <w:t>0,032835</w:t>
            </w:r>
          </w:p>
        </w:tc>
        <w:tc>
          <w:tcPr>
            <w:tcW w:w="1134" w:type="dxa"/>
            <w:tcBorders>
              <w:bottom w:val="single" w:sz="4" w:space="0" w:color="00000A"/>
              <w:right w:val="single" w:sz="4" w:space="0" w:color="00000A"/>
            </w:tcBorders>
            <w:shd w:val="clear" w:color="auto" w:fill="auto"/>
          </w:tcPr>
          <w:p w14:paraId="0DCB3FA9" w14:textId="727AE5A7" w:rsidR="003E47D6" w:rsidRPr="003E47D6" w:rsidRDefault="003E47D6">
            <w:pPr>
              <w:jc w:val="right"/>
              <w:rPr>
                <w:sz w:val="20"/>
              </w:rPr>
            </w:pPr>
            <w:r w:rsidRPr="003E47D6">
              <w:rPr>
                <w:sz w:val="20"/>
              </w:rPr>
              <w:t>0,033051</w:t>
            </w:r>
          </w:p>
        </w:tc>
        <w:tc>
          <w:tcPr>
            <w:tcW w:w="1134" w:type="dxa"/>
            <w:tcBorders>
              <w:bottom w:val="single" w:sz="4" w:space="0" w:color="00000A"/>
              <w:right w:val="single" w:sz="4" w:space="0" w:color="00000A"/>
            </w:tcBorders>
            <w:shd w:val="clear" w:color="auto" w:fill="auto"/>
          </w:tcPr>
          <w:p w14:paraId="4955E081" w14:textId="16686CA4" w:rsidR="003E47D6" w:rsidRPr="003E47D6" w:rsidRDefault="003E47D6">
            <w:pPr>
              <w:jc w:val="right"/>
              <w:rPr>
                <w:sz w:val="20"/>
              </w:rPr>
            </w:pPr>
            <w:r w:rsidRPr="003E47D6">
              <w:rPr>
                <w:sz w:val="20"/>
              </w:rPr>
              <w:t>0,033051</w:t>
            </w:r>
          </w:p>
        </w:tc>
        <w:tc>
          <w:tcPr>
            <w:tcW w:w="1134" w:type="dxa"/>
            <w:tcBorders>
              <w:bottom w:val="single" w:sz="4" w:space="0" w:color="00000A"/>
              <w:right w:val="single" w:sz="4" w:space="0" w:color="00000A"/>
            </w:tcBorders>
            <w:shd w:val="clear" w:color="auto" w:fill="auto"/>
          </w:tcPr>
          <w:p w14:paraId="7E9291D9" w14:textId="437AC628" w:rsidR="003E47D6" w:rsidRPr="003E47D6" w:rsidRDefault="003E47D6">
            <w:pPr>
              <w:jc w:val="right"/>
              <w:rPr>
                <w:sz w:val="20"/>
              </w:rPr>
            </w:pPr>
            <w:r w:rsidRPr="003E47D6">
              <w:rPr>
                <w:sz w:val="20"/>
              </w:rPr>
              <w:t>0,033051</w:t>
            </w:r>
          </w:p>
        </w:tc>
        <w:tc>
          <w:tcPr>
            <w:tcW w:w="1134" w:type="dxa"/>
            <w:tcBorders>
              <w:bottom w:val="single" w:sz="4" w:space="0" w:color="00000A"/>
              <w:right w:val="single" w:sz="4" w:space="0" w:color="00000A"/>
            </w:tcBorders>
            <w:shd w:val="clear" w:color="auto" w:fill="auto"/>
          </w:tcPr>
          <w:p w14:paraId="57F21BA1" w14:textId="148613FC" w:rsidR="003E47D6" w:rsidRPr="003E47D6" w:rsidRDefault="003E47D6">
            <w:pPr>
              <w:jc w:val="right"/>
              <w:rPr>
                <w:sz w:val="20"/>
              </w:rPr>
            </w:pPr>
            <w:r w:rsidRPr="003E47D6">
              <w:rPr>
                <w:sz w:val="20"/>
              </w:rPr>
              <w:t>0,033051</w:t>
            </w:r>
          </w:p>
        </w:tc>
        <w:tc>
          <w:tcPr>
            <w:tcW w:w="1134" w:type="dxa"/>
            <w:tcBorders>
              <w:bottom w:val="single" w:sz="4" w:space="0" w:color="00000A"/>
              <w:right w:val="single" w:sz="4" w:space="0" w:color="00000A"/>
            </w:tcBorders>
            <w:shd w:val="clear" w:color="auto" w:fill="auto"/>
          </w:tcPr>
          <w:p w14:paraId="7E1ADB9B" w14:textId="3EEEAE26" w:rsidR="003E47D6" w:rsidRPr="003E47D6" w:rsidRDefault="003E47D6">
            <w:pPr>
              <w:jc w:val="right"/>
              <w:rPr>
                <w:sz w:val="20"/>
              </w:rPr>
            </w:pPr>
            <w:r w:rsidRPr="003E47D6">
              <w:rPr>
                <w:sz w:val="20"/>
              </w:rPr>
              <w:t>0,033051</w:t>
            </w:r>
          </w:p>
        </w:tc>
        <w:tc>
          <w:tcPr>
            <w:tcW w:w="1134" w:type="dxa"/>
            <w:tcBorders>
              <w:bottom w:val="single" w:sz="4" w:space="0" w:color="00000A"/>
              <w:right w:val="single" w:sz="4" w:space="0" w:color="00000A"/>
            </w:tcBorders>
            <w:shd w:val="clear" w:color="auto" w:fill="auto"/>
          </w:tcPr>
          <w:p w14:paraId="6767CDA1" w14:textId="20A3482C" w:rsidR="003E47D6" w:rsidRPr="003E47D6" w:rsidRDefault="003E47D6">
            <w:pPr>
              <w:jc w:val="right"/>
              <w:rPr>
                <w:sz w:val="20"/>
              </w:rPr>
            </w:pPr>
            <w:r w:rsidRPr="003E47D6">
              <w:rPr>
                <w:sz w:val="20"/>
              </w:rPr>
              <w:t>0,033051</w:t>
            </w:r>
          </w:p>
        </w:tc>
      </w:tr>
      <w:tr w:rsidR="003E47D6" w:rsidRPr="00DD5C60" w14:paraId="03FB96EC" w14:textId="77777777" w:rsidTr="00E82C20">
        <w:trPr>
          <w:trHeight w:val="377"/>
        </w:trPr>
        <w:tc>
          <w:tcPr>
            <w:tcW w:w="751" w:type="dxa"/>
            <w:tcBorders>
              <w:left w:val="single" w:sz="4" w:space="0" w:color="00000A"/>
              <w:right w:val="single" w:sz="4" w:space="0" w:color="00000A"/>
            </w:tcBorders>
            <w:shd w:val="clear" w:color="auto" w:fill="auto"/>
            <w:tcMar>
              <w:left w:w="103" w:type="dxa"/>
            </w:tcMar>
          </w:tcPr>
          <w:p w14:paraId="3EFAFB75" w14:textId="74B368E6" w:rsidR="003E47D6" w:rsidRPr="00D7179F" w:rsidRDefault="003E47D6">
            <w:pPr>
              <w:rPr>
                <w:sz w:val="20"/>
              </w:rPr>
            </w:pPr>
            <w:r w:rsidRPr="003940AB">
              <w:rPr>
                <w:sz w:val="20"/>
              </w:rPr>
              <w:t>2.1.1</w:t>
            </w:r>
          </w:p>
        </w:tc>
        <w:tc>
          <w:tcPr>
            <w:tcW w:w="3610" w:type="dxa"/>
            <w:tcBorders>
              <w:right w:val="single" w:sz="4" w:space="0" w:color="00000A"/>
            </w:tcBorders>
            <w:shd w:val="clear" w:color="auto" w:fill="auto"/>
          </w:tcPr>
          <w:p w14:paraId="3D8D9218" w14:textId="3149E329" w:rsidR="003E47D6" w:rsidRPr="00D7179F" w:rsidRDefault="003E47D6">
            <w:pPr>
              <w:rPr>
                <w:sz w:val="20"/>
              </w:rPr>
            </w:pPr>
            <w:r w:rsidRPr="003940AB">
              <w:rPr>
                <w:sz w:val="20"/>
              </w:rPr>
              <w:t>Мероприятие "Выявление и поддержка одаренных детей"</w:t>
            </w:r>
          </w:p>
        </w:tc>
        <w:tc>
          <w:tcPr>
            <w:tcW w:w="1418" w:type="dxa"/>
            <w:tcBorders>
              <w:bottom w:val="single" w:sz="4" w:space="0" w:color="00000A"/>
              <w:right w:val="single" w:sz="4" w:space="0" w:color="00000A"/>
            </w:tcBorders>
            <w:shd w:val="clear" w:color="auto" w:fill="auto"/>
          </w:tcPr>
          <w:p w14:paraId="7B2A6D58" w14:textId="33C37A59" w:rsidR="003E47D6" w:rsidRPr="003E47D6" w:rsidRDefault="003E47D6">
            <w:pPr>
              <w:jc w:val="right"/>
              <w:rPr>
                <w:sz w:val="20"/>
              </w:rPr>
            </w:pPr>
            <w:r w:rsidRPr="003E47D6">
              <w:rPr>
                <w:sz w:val="20"/>
              </w:rPr>
              <w:t>0,050838</w:t>
            </w:r>
          </w:p>
        </w:tc>
        <w:tc>
          <w:tcPr>
            <w:tcW w:w="1134" w:type="dxa"/>
            <w:tcBorders>
              <w:bottom w:val="single" w:sz="4" w:space="0" w:color="00000A"/>
              <w:right w:val="single" w:sz="4" w:space="0" w:color="00000A"/>
            </w:tcBorders>
            <w:shd w:val="clear" w:color="auto" w:fill="auto"/>
          </w:tcPr>
          <w:p w14:paraId="25B1C5E0" w14:textId="5271A196" w:rsidR="003E47D6" w:rsidRPr="003E47D6" w:rsidRDefault="003E47D6">
            <w:pPr>
              <w:jc w:val="right"/>
              <w:rPr>
                <w:sz w:val="20"/>
              </w:rPr>
            </w:pPr>
            <w:r w:rsidRPr="003E47D6">
              <w:rPr>
                <w:sz w:val="20"/>
              </w:rPr>
              <w:t>0,032863</w:t>
            </w:r>
          </w:p>
        </w:tc>
        <w:tc>
          <w:tcPr>
            <w:tcW w:w="1134" w:type="dxa"/>
            <w:tcBorders>
              <w:bottom w:val="single" w:sz="4" w:space="0" w:color="00000A"/>
              <w:right w:val="single" w:sz="4" w:space="0" w:color="00000A"/>
            </w:tcBorders>
            <w:shd w:val="clear" w:color="auto" w:fill="auto"/>
          </w:tcPr>
          <w:p w14:paraId="3000F46C" w14:textId="750829B3" w:rsidR="003E47D6" w:rsidRPr="003E47D6" w:rsidRDefault="003E47D6">
            <w:pPr>
              <w:jc w:val="right"/>
              <w:rPr>
                <w:sz w:val="20"/>
              </w:rPr>
            </w:pPr>
            <w:r w:rsidRPr="003E47D6">
              <w:rPr>
                <w:sz w:val="20"/>
              </w:rPr>
              <w:t>0,032835</w:t>
            </w:r>
          </w:p>
        </w:tc>
        <w:tc>
          <w:tcPr>
            <w:tcW w:w="1134" w:type="dxa"/>
            <w:tcBorders>
              <w:bottom w:val="single" w:sz="4" w:space="0" w:color="00000A"/>
              <w:right w:val="single" w:sz="4" w:space="0" w:color="00000A"/>
            </w:tcBorders>
            <w:shd w:val="clear" w:color="auto" w:fill="auto"/>
          </w:tcPr>
          <w:p w14:paraId="2FADA91B" w14:textId="637DF651" w:rsidR="003E47D6" w:rsidRPr="003E47D6" w:rsidRDefault="003E47D6">
            <w:pPr>
              <w:jc w:val="right"/>
              <w:rPr>
                <w:sz w:val="20"/>
              </w:rPr>
            </w:pPr>
            <w:r w:rsidRPr="003E47D6">
              <w:rPr>
                <w:sz w:val="20"/>
              </w:rPr>
              <w:t>0,033051</w:t>
            </w:r>
          </w:p>
        </w:tc>
        <w:tc>
          <w:tcPr>
            <w:tcW w:w="1134" w:type="dxa"/>
            <w:tcBorders>
              <w:bottom w:val="single" w:sz="4" w:space="0" w:color="00000A"/>
              <w:right w:val="single" w:sz="4" w:space="0" w:color="00000A"/>
            </w:tcBorders>
            <w:shd w:val="clear" w:color="auto" w:fill="auto"/>
          </w:tcPr>
          <w:p w14:paraId="343D2A6E" w14:textId="5014A7AD" w:rsidR="003E47D6" w:rsidRPr="003E47D6" w:rsidRDefault="003E47D6">
            <w:pPr>
              <w:jc w:val="right"/>
              <w:rPr>
                <w:sz w:val="20"/>
              </w:rPr>
            </w:pPr>
            <w:r w:rsidRPr="003E47D6">
              <w:rPr>
                <w:sz w:val="20"/>
              </w:rPr>
              <w:t>0,033051</w:t>
            </w:r>
          </w:p>
        </w:tc>
        <w:tc>
          <w:tcPr>
            <w:tcW w:w="1134" w:type="dxa"/>
            <w:tcBorders>
              <w:bottom w:val="single" w:sz="4" w:space="0" w:color="00000A"/>
              <w:right w:val="single" w:sz="4" w:space="0" w:color="00000A"/>
            </w:tcBorders>
            <w:shd w:val="clear" w:color="auto" w:fill="auto"/>
          </w:tcPr>
          <w:p w14:paraId="29918B97" w14:textId="71C18301" w:rsidR="003E47D6" w:rsidRPr="003E47D6" w:rsidRDefault="003E47D6">
            <w:pPr>
              <w:jc w:val="right"/>
              <w:rPr>
                <w:sz w:val="20"/>
              </w:rPr>
            </w:pPr>
            <w:r w:rsidRPr="003E47D6">
              <w:rPr>
                <w:sz w:val="20"/>
              </w:rPr>
              <w:t>0,033051</w:t>
            </w:r>
          </w:p>
        </w:tc>
        <w:tc>
          <w:tcPr>
            <w:tcW w:w="1134" w:type="dxa"/>
            <w:tcBorders>
              <w:bottom w:val="single" w:sz="4" w:space="0" w:color="00000A"/>
              <w:right w:val="single" w:sz="4" w:space="0" w:color="00000A"/>
            </w:tcBorders>
            <w:shd w:val="clear" w:color="auto" w:fill="auto"/>
          </w:tcPr>
          <w:p w14:paraId="4FA4DA39" w14:textId="4C234D38" w:rsidR="003E47D6" w:rsidRPr="003E47D6" w:rsidRDefault="003E47D6">
            <w:pPr>
              <w:jc w:val="right"/>
              <w:rPr>
                <w:sz w:val="20"/>
              </w:rPr>
            </w:pPr>
            <w:r w:rsidRPr="003E47D6">
              <w:rPr>
                <w:sz w:val="20"/>
              </w:rPr>
              <w:t>0,033051</w:t>
            </w:r>
          </w:p>
        </w:tc>
        <w:tc>
          <w:tcPr>
            <w:tcW w:w="1134" w:type="dxa"/>
            <w:tcBorders>
              <w:bottom w:val="single" w:sz="4" w:space="0" w:color="00000A"/>
              <w:right w:val="single" w:sz="4" w:space="0" w:color="00000A"/>
            </w:tcBorders>
            <w:shd w:val="clear" w:color="auto" w:fill="auto"/>
          </w:tcPr>
          <w:p w14:paraId="0254A9A8" w14:textId="6330FC03" w:rsidR="003E47D6" w:rsidRPr="003E47D6" w:rsidRDefault="003E47D6">
            <w:pPr>
              <w:jc w:val="right"/>
              <w:rPr>
                <w:sz w:val="20"/>
              </w:rPr>
            </w:pPr>
            <w:r w:rsidRPr="003E47D6">
              <w:rPr>
                <w:sz w:val="20"/>
              </w:rPr>
              <w:t>0,033051</w:t>
            </w:r>
          </w:p>
        </w:tc>
        <w:tc>
          <w:tcPr>
            <w:tcW w:w="1134" w:type="dxa"/>
            <w:tcBorders>
              <w:bottom w:val="single" w:sz="4" w:space="0" w:color="00000A"/>
              <w:right w:val="single" w:sz="4" w:space="0" w:color="00000A"/>
            </w:tcBorders>
            <w:shd w:val="clear" w:color="auto" w:fill="auto"/>
          </w:tcPr>
          <w:p w14:paraId="04FD498F" w14:textId="7ADFBC4A" w:rsidR="003E47D6" w:rsidRPr="003E47D6" w:rsidRDefault="003E47D6">
            <w:pPr>
              <w:jc w:val="right"/>
              <w:rPr>
                <w:sz w:val="20"/>
              </w:rPr>
            </w:pPr>
            <w:r w:rsidRPr="003E47D6">
              <w:rPr>
                <w:sz w:val="20"/>
              </w:rPr>
              <w:t>0,033051</w:t>
            </w:r>
          </w:p>
        </w:tc>
      </w:tr>
      <w:tr w:rsidR="003E47D6" w:rsidRPr="00DD5C60" w14:paraId="3147B073" w14:textId="77777777" w:rsidTr="00E82C20">
        <w:trPr>
          <w:trHeight w:val="597"/>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D98708" w14:textId="36DD82D4" w:rsidR="003E47D6" w:rsidRPr="00D7179F" w:rsidRDefault="003E47D6">
            <w:pPr>
              <w:rPr>
                <w:sz w:val="20"/>
              </w:rPr>
            </w:pPr>
            <w:r w:rsidRPr="003940AB">
              <w:rPr>
                <w:sz w:val="20"/>
              </w:rPr>
              <w:t>2.2</w:t>
            </w:r>
          </w:p>
        </w:tc>
        <w:tc>
          <w:tcPr>
            <w:tcW w:w="3610" w:type="dxa"/>
            <w:tcBorders>
              <w:top w:val="single" w:sz="4" w:space="0" w:color="00000A"/>
              <w:bottom w:val="single" w:sz="4" w:space="0" w:color="00000A"/>
              <w:right w:val="single" w:sz="4" w:space="0" w:color="00000A"/>
            </w:tcBorders>
            <w:shd w:val="clear" w:color="auto" w:fill="auto"/>
          </w:tcPr>
          <w:p w14:paraId="651E2E66" w14:textId="320FFA03" w:rsidR="003E47D6" w:rsidRPr="00D7179F" w:rsidRDefault="003E47D6">
            <w:pPr>
              <w:rPr>
                <w:sz w:val="20"/>
              </w:rPr>
            </w:pPr>
            <w:r w:rsidRPr="003940AB">
              <w:rPr>
                <w:sz w:val="20"/>
              </w:rPr>
              <w:t>Основное мероприятие "Организация и обеспечение проведения оздоровительной кампании детей"</w:t>
            </w:r>
          </w:p>
        </w:tc>
        <w:tc>
          <w:tcPr>
            <w:tcW w:w="1418" w:type="dxa"/>
            <w:tcBorders>
              <w:bottom w:val="single" w:sz="4" w:space="0" w:color="00000A"/>
              <w:right w:val="single" w:sz="4" w:space="0" w:color="00000A"/>
            </w:tcBorders>
            <w:shd w:val="clear" w:color="auto" w:fill="auto"/>
          </w:tcPr>
          <w:p w14:paraId="51E6F8F6" w14:textId="6E8C38F3" w:rsidR="003E47D6" w:rsidRPr="003E47D6" w:rsidRDefault="003E47D6">
            <w:pPr>
              <w:jc w:val="right"/>
              <w:rPr>
                <w:sz w:val="20"/>
              </w:rPr>
            </w:pPr>
            <w:r w:rsidRPr="003E47D6">
              <w:rPr>
                <w:sz w:val="20"/>
              </w:rPr>
              <w:t>0,237534</w:t>
            </w:r>
          </w:p>
        </w:tc>
        <w:tc>
          <w:tcPr>
            <w:tcW w:w="1134" w:type="dxa"/>
            <w:tcBorders>
              <w:bottom w:val="single" w:sz="4" w:space="0" w:color="00000A"/>
              <w:right w:val="single" w:sz="4" w:space="0" w:color="00000A"/>
            </w:tcBorders>
            <w:shd w:val="clear" w:color="auto" w:fill="auto"/>
          </w:tcPr>
          <w:p w14:paraId="24E9E384" w14:textId="66EEEC17" w:rsidR="003E47D6" w:rsidRPr="003E47D6" w:rsidRDefault="003E47D6">
            <w:pPr>
              <w:jc w:val="right"/>
              <w:rPr>
                <w:sz w:val="20"/>
              </w:rPr>
            </w:pPr>
            <w:r w:rsidRPr="003E47D6">
              <w:rPr>
                <w:sz w:val="20"/>
              </w:rPr>
              <w:t>0,238388</w:t>
            </w:r>
          </w:p>
        </w:tc>
        <w:tc>
          <w:tcPr>
            <w:tcW w:w="1134" w:type="dxa"/>
            <w:tcBorders>
              <w:bottom w:val="single" w:sz="4" w:space="0" w:color="00000A"/>
              <w:right w:val="single" w:sz="4" w:space="0" w:color="00000A"/>
            </w:tcBorders>
            <w:shd w:val="clear" w:color="auto" w:fill="auto"/>
          </w:tcPr>
          <w:p w14:paraId="3BC9F2E1" w14:textId="27853C08" w:rsidR="003E47D6" w:rsidRPr="003E47D6" w:rsidRDefault="003E47D6">
            <w:pPr>
              <w:jc w:val="right"/>
              <w:rPr>
                <w:sz w:val="20"/>
              </w:rPr>
            </w:pPr>
            <w:r w:rsidRPr="003E47D6">
              <w:rPr>
                <w:sz w:val="20"/>
              </w:rPr>
              <w:t>0,238460</w:t>
            </w:r>
          </w:p>
        </w:tc>
        <w:tc>
          <w:tcPr>
            <w:tcW w:w="1134" w:type="dxa"/>
            <w:tcBorders>
              <w:bottom w:val="single" w:sz="4" w:space="0" w:color="00000A"/>
              <w:right w:val="single" w:sz="4" w:space="0" w:color="00000A"/>
            </w:tcBorders>
            <w:shd w:val="clear" w:color="auto" w:fill="auto"/>
          </w:tcPr>
          <w:p w14:paraId="4D7776DB" w14:textId="2D58B00B" w:rsidR="003E47D6" w:rsidRPr="003E47D6" w:rsidRDefault="003E47D6">
            <w:pPr>
              <w:jc w:val="right"/>
              <w:rPr>
                <w:sz w:val="20"/>
              </w:rPr>
            </w:pPr>
            <w:r w:rsidRPr="003E47D6">
              <w:rPr>
                <w:sz w:val="20"/>
              </w:rPr>
              <w:t>0,240026</w:t>
            </w:r>
          </w:p>
        </w:tc>
        <w:tc>
          <w:tcPr>
            <w:tcW w:w="1134" w:type="dxa"/>
            <w:tcBorders>
              <w:bottom w:val="single" w:sz="4" w:space="0" w:color="00000A"/>
              <w:right w:val="single" w:sz="4" w:space="0" w:color="00000A"/>
            </w:tcBorders>
            <w:shd w:val="clear" w:color="auto" w:fill="auto"/>
          </w:tcPr>
          <w:p w14:paraId="7B179695" w14:textId="79A6C461" w:rsidR="003E47D6" w:rsidRPr="003E47D6" w:rsidRDefault="003E47D6">
            <w:pPr>
              <w:jc w:val="right"/>
              <w:rPr>
                <w:sz w:val="20"/>
              </w:rPr>
            </w:pPr>
            <w:r w:rsidRPr="003E47D6">
              <w:rPr>
                <w:sz w:val="20"/>
              </w:rPr>
              <w:t>0,240026</w:t>
            </w:r>
          </w:p>
        </w:tc>
        <w:tc>
          <w:tcPr>
            <w:tcW w:w="1134" w:type="dxa"/>
            <w:tcBorders>
              <w:bottom w:val="single" w:sz="4" w:space="0" w:color="00000A"/>
              <w:right w:val="single" w:sz="4" w:space="0" w:color="00000A"/>
            </w:tcBorders>
            <w:shd w:val="clear" w:color="auto" w:fill="auto"/>
          </w:tcPr>
          <w:p w14:paraId="52F8C8F7" w14:textId="66BCC4F4" w:rsidR="003E47D6" w:rsidRPr="003E47D6" w:rsidRDefault="003E47D6">
            <w:pPr>
              <w:jc w:val="right"/>
              <w:rPr>
                <w:sz w:val="20"/>
              </w:rPr>
            </w:pPr>
            <w:r w:rsidRPr="003E47D6">
              <w:rPr>
                <w:sz w:val="20"/>
              </w:rPr>
              <w:t>0,240026</w:t>
            </w:r>
          </w:p>
        </w:tc>
        <w:tc>
          <w:tcPr>
            <w:tcW w:w="1134" w:type="dxa"/>
            <w:tcBorders>
              <w:bottom w:val="single" w:sz="4" w:space="0" w:color="00000A"/>
              <w:right w:val="single" w:sz="4" w:space="0" w:color="00000A"/>
            </w:tcBorders>
            <w:shd w:val="clear" w:color="auto" w:fill="auto"/>
          </w:tcPr>
          <w:p w14:paraId="2D4288DE" w14:textId="18E8D61F" w:rsidR="003E47D6" w:rsidRPr="003E47D6" w:rsidRDefault="003E47D6">
            <w:pPr>
              <w:jc w:val="right"/>
              <w:rPr>
                <w:sz w:val="20"/>
              </w:rPr>
            </w:pPr>
            <w:r w:rsidRPr="003E47D6">
              <w:rPr>
                <w:sz w:val="20"/>
              </w:rPr>
              <w:t>0,240026</w:t>
            </w:r>
          </w:p>
        </w:tc>
        <w:tc>
          <w:tcPr>
            <w:tcW w:w="1134" w:type="dxa"/>
            <w:tcBorders>
              <w:bottom w:val="single" w:sz="4" w:space="0" w:color="00000A"/>
              <w:right w:val="single" w:sz="4" w:space="0" w:color="00000A"/>
            </w:tcBorders>
            <w:shd w:val="clear" w:color="auto" w:fill="auto"/>
          </w:tcPr>
          <w:p w14:paraId="6C897E05" w14:textId="21E12782" w:rsidR="003E47D6" w:rsidRPr="003E47D6" w:rsidRDefault="003E47D6">
            <w:pPr>
              <w:jc w:val="right"/>
              <w:rPr>
                <w:sz w:val="20"/>
              </w:rPr>
            </w:pPr>
            <w:r w:rsidRPr="003E47D6">
              <w:rPr>
                <w:sz w:val="20"/>
              </w:rPr>
              <w:t>0,240026</w:t>
            </w:r>
          </w:p>
        </w:tc>
        <w:tc>
          <w:tcPr>
            <w:tcW w:w="1134" w:type="dxa"/>
            <w:tcBorders>
              <w:bottom w:val="single" w:sz="4" w:space="0" w:color="00000A"/>
              <w:right w:val="single" w:sz="4" w:space="0" w:color="00000A"/>
            </w:tcBorders>
            <w:shd w:val="clear" w:color="auto" w:fill="auto"/>
          </w:tcPr>
          <w:p w14:paraId="71B469B1" w14:textId="2AE2CD2F" w:rsidR="003E47D6" w:rsidRPr="003E47D6" w:rsidRDefault="003E47D6">
            <w:pPr>
              <w:jc w:val="right"/>
              <w:rPr>
                <w:sz w:val="20"/>
              </w:rPr>
            </w:pPr>
            <w:r w:rsidRPr="003E47D6">
              <w:rPr>
                <w:sz w:val="20"/>
              </w:rPr>
              <w:t>0,240026</w:t>
            </w:r>
          </w:p>
        </w:tc>
      </w:tr>
      <w:tr w:rsidR="003E47D6" w:rsidRPr="00DD5C60" w14:paraId="7A6A20F0" w14:textId="77777777" w:rsidTr="00E82C20">
        <w:trPr>
          <w:trHeight w:val="669"/>
        </w:trPr>
        <w:tc>
          <w:tcPr>
            <w:tcW w:w="751" w:type="dxa"/>
            <w:tcBorders>
              <w:left w:val="single" w:sz="4" w:space="0" w:color="00000A"/>
              <w:right w:val="single" w:sz="4" w:space="0" w:color="00000A"/>
            </w:tcBorders>
            <w:shd w:val="clear" w:color="auto" w:fill="auto"/>
            <w:tcMar>
              <w:left w:w="103" w:type="dxa"/>
            </w:tcMar>
          </w:tcPr>
          <w:p w14:paraId="2648FD14" w14:textId="3D4F8A89" w:rsidR="003E47D6" w:rsidRPr="00D7179F" w:rsidRDefault="003E47D6">
            <w:pPr>
              <w:rPr>
                <w:sz w:val="20"/>
              </w:rPr>
            </w:pPr>
            <w:r w:rsidRPr="003940AB">
              <w:rPr>
                <w:sz w:val="20"/>
              </w:rPr>
              <w:t>2.2.1</w:t>
            </w:r>
          </w:p>
        </w:tc>
        <w:tc>
          <w:tcPr>
            <w:tcW w:w="3610" w:type="dxa"/>
            <w:tcBorders>
              <w:right w:val="single" w:sz="4" w:space="0" w:color="00000A"/>
            </w:tcBorders>
            <w:shd w:val="clear" w:color="auto" w:fill="auto"/>
          </w:tcPr>
          <w:p w14:paraId="59219ED0" w14:textId="3D7883EA" w:rsidR="003E47D6" w:rsidRPr="00D7179F" w:rsidRDefault="003E47D6">
            <w:pPr>
              <w:rPr>
                <w:sz w:val="20"/>
              </w:rPr>
            </w:pPr>
            <w:r w:rsidRPr="003940AB">
              <w:rPr>
                <w:sz w:val="20"/>
              </w:rPr>
              <w:t>Мероприятие "Мероприятия по проведению оздоровительной кампании детей"</w:t>
            </w:r>
          </w:p>
        </w:tc>
        <w:tc>
          <w:tcPr>
            <w:tcW w:w="1418" w:type="dxa"/>
            <w:tcBorders>
              <w:bottom w:val="single" w:sz="4" w:space="0" w:color="00000A"/>
              <w:right w:val="single" w:sz="4" w:space="0" w:color="00000A"/>
            </w:tcBorders>
            <w:shd w:val="clear" w:color="auto" w:fill="auto"/>
          </w:tcPr>
          <w:p w14:paraId="79D67464" w14:textId="71AE59B8" w:rsidR="003E47D6" w:rsidRPr="003E47D6" w:rsidRDefault="003E47D6">
            <w:pPr>
              <w:jc w:val="right"/>
              <w:rPr>
                <w:sz w:val="20"/>
              </w:rPr>
            </w:pPr>
            <w:r w:rsidRPr="003E47D6">
              <w:rPr>
                <w:sz w:val="20"/>
              </w:rPr>
              <w:t>0,058619</w:t>
            </w:r>
          </w:p>
        </w:tc>
        <w:tc>
          <w:tcPr>
            <w:tcW w:w="1134" w:type="dxa"/>
            <w:tcBorders>
              <w:bottom w:val="single" w:sz="4" w:space="0" w:color="00000A"/>
              <w:right w:val="single" w:sz="4" w:space="0" w:color="00000A"/>
            </w:tcBorders>
            <w:shd w:val="clear" w:color="auto" w:fill="auto"/>
          </w:tcPr>
          <w:p w14:paraId="333C1092" w14:textId="5ACA590F" w:rsidR="003E47D6" w:rsidRPr="003E47D6" w:rsidRDefault="003E47D6">
            <w:pPr>
              <w:jc w:val="right"/>
              <w:rPr>
                <w:sz w:val="20"/>
              </w:rPr>
            </w:pPr>
            <w:r w:rsidRPr="003E47D6">
              <w:rPr>
                <w:sz w:val="20"/>
              </w:rPr>
              <w:t>0,065290</w:t>
            </w:r>
          </w:p>
        </w:tc>
        <w:tc>
          <w:tcPr>
            <w:tcW w:w="1134" w:type="dxa"/>
            <w:tcBorders>
              <w:bottom w:val="single" w:sz="4" w:space="0" w:color="00000A"/>
              <w:right w:val="single" w:sz="4" w:space="0" w:color="00000A"/>
            </w:tcBorders>
            <w:shd w:val="clear" w:color="auto" w:fill="auto"/>
          </w:tcPr>
          <w:p w14:paraId="22548EC7" w14:textId="43B61DD6" w:rsidR="003E47D6" w:rsidRPr="003E47D6" w:rsidRDefault="003E47D6">
            <w:pPr>
              <w:jc w:val="right"/>
              <w:rPr>
                <w:sz w:val="20"/>
              </w:rPr>
            </w:pPr>
            <w:r w:rsidRPr="003E47D6">
              <w:rPr>
                <w:sz w:val="20"/>
              </w:rPr>
              <w:t>0,065235</w:t>
            </w:r>
          </w:p>
        </w:tc>
        <w:tc>
          <w:tcPr>
            <w:tcW w:w="1134" w:type="dxa"/>
            <w:tcBorders>
              <w:bottom w:val="single" w:sz="4" w:space="0" w:color="00000A"/>
              <w:right w:val="single" w:sz="4" w:space="0" w:color="00000A"/>
            </w:tcBorders>
            <w:shd w:val="clear" w:color="auto" w:fill="auto"/>
          </w:tcPr>
          <w:p w14:paraId="20F624B0" w14:textId="64A57658" w:rsidR="003E47D6" w:rsidRPr="003E47D6" w:rsidRDefault="003E47D6">
            <w:pPr>
              <w:jc w:val="right"/>
              <w:rPr>
                <w:sz w:val="20"/>
              </w:rPr>
            </w:pPr>
            <w:r w:rsidRPr="003E47D6">
              <w:rPr>
                <w:sz w:val="20"/>
              </w:rPr>
              <w:t>0,065663</w:t>
            </w:r>
          </w:p>
        </w:tc>
        <w:tc>
          <w:tcPr>
            <w:tcW w:w="1134" w:type="dxa"/>
            <w:tcBorders>
              <w:bottom w:val="single" w:sz="4" w:space="0" w:color="00000A"/>
              <w:right w:val="single" w:sz="4" w:space="0" w:color="00000A"/>
            </w:tcBorders>
            <w:shd w:val="clear" w:color="auto" w:fill="auto"/>
          </w:tcPr>
          <w:p w14:paraId="1DEA36DA" w14:textId="0B5786D8" w:rsidR="003E47D6" w:rsidRPr="003E47D6" w:rsidRDefault="003E47D6">
            <w:pPr>
              <w:jc w:val="right"/>
              <w:rPr>
                <w:sz w:val="20"/>
              </w:rPr>
            </w:pPr>
            <w:r w:rsidRPr="003E47D6">
              <w:rPr>
                <w:sz w:val="20"/>
              </w:rPr>
              <w:t>0,065663</w:t>
            </w:r>
          </w:p>
        </w:tc>
        <w:tc>
          <w:tcPr>
            <w:tcW w:w="1134" w:type="dxa"/>
            <w:tcBorders>
              <w:bottom w:val="single" w:sz="4" w:space="0" w:color="00000A"/>
              <w:right w:val="single" w:sz="4" w:space="0" w:color="00000A"/>
            </w:tcBorders>
            <w:shd w:val="clear" w:color="auto" w:fill="auto"/>
          </w:tcPr>
          <w:p w14:paraId="3D47048A" w14:textId="2DD2F506" w:rsidR="003E47D6" w:rsidRPr="003E47D6" w:rsidRDefault="003E47D6">
            <w:pPr>
              <w:jc w:val="right"/>
              <w:rPr>
                <w:sz w:val="20"/>
              </w:rPr>
            </w:pPr>
            <w:r w:rsidRPr="003E47D6">
              <w:rPr>
                <w:sz w:val="20"/>
              </w:rPr>
              <w:t>0,065663</w:t>
            </w:r>
          </w:p>
        </w:tc>
        <w:tc>
          <w:tcPr>
            <w:tcW w:w="1134" w:type="dxa"/>
            <w:tcBorders>
              <w:bottom w:val="single" w:sz="4" w:space="0" w:color="00000A"/>
              <w:right w:val="single" w:sz="4" w:space="0" w:color="00000A"/>
            </w:tcBorders>
            <w:shd w:val="clear" w:color="auto" w:fill="auto"/>
          </w:tcPr>
          <w:p w14:paraId="6885F693" w14:textId="7AE23316" w:rsidR="003E47D6" w:rsidRPr="003E47D6" w:rsidRDefault="003E47D6">
            <w:pPr>
              <w:jc w:val="right"/>
              <w:rPr>
                <w:sz w:val="20"/>
              </w:rPr>
            </w:pPr>
            <w:r w:rsidRPr="003E47D6">
              <w:rPr>
                <w:sz w:val="20"/>
              </w:rPr>
              <w:t>0,065663</w:t>
            </w:r>
          </w:p>
        </w:tc>
        <w:tc>
          <w:tcPr>
            <w:tcW w:w="1134" w:type="dxa"/>
            <w:tcBorders>
              <w:bottom w:val="single" w:sz="4" w:space="0" w:color="00000A"/>
              <w:right w:val="single" w:sz="4" w:space="0" w:color="00000A"/>
            </w:tcBorders>
            <w:shd w:val="clear" w:color="auto" w:fill="auto"/>
          </w:tcPr>
          <w:p w14:paraId="76515A70" w14:textId="60053F50" w:rsidR="003E47D6" w:rsidRPr="003E47D6" w:rsidRDefault="003E47D6">
            <w:pPr>
              <w:jc w:val="right"/>
              <w:rPr>
                <w:sz w:val="20"/>
              </w:rPr>
            </w:pPr>
            <w:r w:rsidRPr="003E47D6">
              <w:rPr>
                <w:sz w:val="20"/>
              </w:rPr>
              <w:t>0,065663</w:t>
            </w:r>
          </w:p>
        </w:tc>
        <w:tc>
          <w:tcPr>
            <w:tcW w:w="1134" w:type="dxa"/>
            <w:tcBorders>
              <w:bottom w:val="single" w:sz="4" w:space="0" w:color="00000A"/>
              <w:right w:val="single" w:sz="4" w:space="0" w:color="00000A"/>
            </w:tcBorders>
            <w:shd w:val="clear" w:color="auto" w:fill="auto"/>
          </w:tcPr>
          <w:p w14:paraId="2A077040" w14:textId="6B1E5C1C" w:rsidR="003E47D6" w:rsidRPr="003E47D6" w:rsidRDefault="003E47D6">
            <w:pPr>
              <w:jc w:val="right"/>
              <w:rPr>
                <w:sz w:val="20"/>
              </w:rPr>
            </w:pPr>
            <w:r w:rsidRPr="003E47D6">
              <w:rPr>
                <w:sz w:val="20"/>
              </w:rPr>
              <w:t>0,065663</w:t>
            </w:r>
          </w:p>
        </w:tc>
      </w:tr>
      <w:tr w:rsidR="003E47D6" w:rsidRPr="00DD5C60" w14:paraId="14D21923" w14:textId="77777777" w:rsidTr="00E82C20">
        <w:trPr>
          <w:trHeight w:val="615"/>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E8149" w14:textId="5D81437E" w:rsidR="003E47D6" w:rsidRPr="00D7179F" w:rsidRDefault="003E47D6">
            <w:pPr>
              <w:rPr>
                <w:sz w:val="20"/>
              </w:rPr>
            </w:pPr>
            <w:r w:rsidRPr="003940AB">
              <w:rPr>
                <w:sz w:val="20"/>
              </w:rPr>
              <w:t>2.2.2</w:t>
            </w:r>
          </w:p>
        </w:tc>
        <w:tc>
          <w:tcPr>
            <w:tcW w:w="3610" w:type="dxa"/>
            <w:tcBorders>
              <w:top w:val="single" w:sz="4" w:space="0" w:color="00000A"/>
              <w:bottom w:val="single" w:sz="4" w:space="0" w:color="00000A"/>
              <w:right w:val="single" w:sz="4" w:space="0" w:color="00000A"/>
            </w:tcBorders>
            <w:shd w:val="clear" w:color="auto" w:fill="auto"/>
          </w:tcPr>
          <w:p w14:paraId="1432AF27" w14:textId="0458C092" w:rsidR="003E47D6" w:rsidRPr="00D7179F" w:rsidRDefault="003E47D6">
            <w:pPr>
              <w:rPr>
                <w:sz w:val="20"/>
              </w:rPr>
            </w:pPr>
            <w:r w:rsidRPr="003940AB">
              <w:rPr>
                <w:sz w:val="20"/>
              </w:rPr>
              <w:t>Мероприятие "Частичная оплата стоимости путевок для детей работающих граждан в организации отдыха и оздоровления детей в каникулярное время за счет средств бюджета муниципального округа"</w:t>
            </w:r>
          </w:p>
        </w:tc>
        <w:tc>
          <w:tcPr>
            <w:tcW w:w="1418" w:type="dxa"/>
            <w:tcBorders>
              <w:bottom w:val="single" w:sz="4" w:space="0" w:color="00000A"/>
              <w:right w:val="single" w:sz="4" w:space="0" w:color="00000A"/>
            </w:tcBorders>
            <w:shd w:val="clear" w:color="auto" w:fill="auto"/>
          </w:tcPr>
          <w:p w14:paraId="777638A4" w14:textId="22E26494" w:rsidR="003E47D6" w:rsidRPr="003E47D6" w:rsidRDefault="003E47D6">
            <w:pPr>
              <w:jc w:val="right"/>
              <w:rPr>
                <w:sz w:val="20"/>
              </w:rPr>
            </w:pPr>
            <w:r w:rsidRPr="003E47D6">
              <w:rPr>
                <w:sz w:val="20"/>
              </w:rPr>
              <w:t>0,032347</w:t>
            </w:r>
          </w:p>
        </w:tc>
        <w:tc>
          <w:tcPr>
            <w:tcW w:w="1134" w:type="dxa"/>
            <w:tcBorders>
              <w:bottom w:val="single" w:sz="4" w:space="0" w:color="00000A"/>
              <w:right w:val="single" w:sz="4" w:space="0" w:color="00000A"/>
            </w:tcBorders>
            <w:shd w:val="clear" w:color="auto" w:fill="auto"/>
          </w:tcPr>
          <w:p w14:paraId="0D67E4BE" w14:textId="4CE98193" w:rsidR="003E47D6" w:rsidRPr="003E47D6" w:rsidRDefault="003E47D6">
            <w:pPr>
              <w:jc w:val="right"/>
              <w:rPr>
                <w:sz w:val="20"/>
              </w:rPr>
            </w:pPr>
            <w:r w:rsidRPr="003E47D6">
              <w:rPr>
                <w:sz w:val="20"/>
              </w:rPr>
              <w:t>0,027204</w:t>
            </w:r>
          </w:p>
        </w:tc>
        <w:tc>
          <w:tcPr>
            <w:tcW w:w="1134" w:type="dxa"/>
            <w:tcBorders>
              <w:bottom w:val="single" w:sz="4" w:space="0" w:color="00000A"/>
              <w:right w:val="single" w:sz="4" w:space="0" w:color="00000A"/>
            </w:tcBorders>
            <w:shd w:val="clear" w:color="auto" w:fill="auto"/>
          </w:tcPr>
          <w:p w14:paraId="65BEF58F" w14:textId="2D6A234A" w:rsidR="003E47D6" w:rsidRPr="003E47D6" w:rsidRDefault="003E47D6">
            <w:pPr>
              <w:jc w:val="right"/>
              <w:rPr>
                <w:sz w:val="20"/>
              </w:rPr>
            </w:pPr>
            <w:r w:rsidRPr="003E47D6">
              <w:rPr>
                <w:sz w:val="20"/>
              </w:rPr>
              <w:t>0,027181</w:t>
            </w:r>
          </w:p>
        </w:tc>
        <w:tc>
          <w:tcPr>
            <w:tcW w:w="1134" w:type="dxa"/>
            <w:tcBorders>
              <w:bottom w:val="single" w:sz="4" w:space="0" w:color="00000A"/>
              <w:right w:val="single" w:sz="4" w:space="0" w:color="00000A"/>
            </w:tcBorders>
            <w:shd w:val="clear" w:color="auto" w:fill="auto"/>
          </w:tcPr>
          <w:p w14:paraId="69DF530D" w14:textId="1DB64346" w:rsidR="003E47D6" w:rsidRPr="003E47D6" w:rsidRDefault="003E47D6">
            <w:pPr>
              <w:jc w:val="right"/>
              <w:rPr>
                <w:sz w:val="20"/>
              </w:rPr>
            </w:pPr>
            <w:r w:rsidRPr="003E47D6">
              <w:rPr>
                <w:sz w:val="20"/>
              </w:rPr>
              <w:t>0,027360</w:t>
            </w:r>
          </w:p>
        </w:tc>
        <w:tc>
          <w:tcPr>
            <w:tcW w:w="1134" w:type="dxa"/>
            <w:tcBorders>
              <w:bottom w:val="single" w:sz="4" w:space="0" w:color="00000A"/>
              <w:right w:val="single" w:sz="4" w:space="0" w:color="00000A"/>
            </w:tcBorders>
            <w:shd w:val="clear" w:color="auto" w:fill="auto"/>
          </w:tcPr>
          <w:p w14:paraId="37820D56" w14:textId="484A130B" w:rsidR="003E47D6" w:rsidRPr="003E47D6" w:rsidRDefault="003E47D6">
            <w:pPr>
              <w:jc w:val="right"/>
              <w:rPr>
                <w:sz w:val="20"/>
              </w:rPr>
            </w:pPr>
            <w:r w:rsidRPr="003E47D6">
              <w:rPr>
                <w:sz w:val="20"/>
              </w:rPr>
              <w:t>0,027360</w:t>
            </w:r>
          </w:p>
        </w:tc>
        <w:tc>
          <w:tcPr>
            <w:tcW w:w="1134" w:type="dxa"/>
            <w:tcBorders>
              <w:bottom w:val="single" w:sz="4" w:space="0" w:color="00000A"/>
              <w:right w:val="single" w:sz="4" w:space="0" w:color="00000A"/>
            </w:tcBorders>
            <w:shd w:val="clear" w:color="auto" w:fill="auto"/>
          </w:tcPr>
          <w:p w14:paraId="13468080" w14:textId="34A63AFC" w:rsidR="003E47D6" w:rsidRPr="003E47D6" w:rsidRDefault="003E47D6">
            <w:pPr>
              <w:jc w:val="right"/>
              <w:rPr>
                <w:sz w:val="20"/>
              </w:rPr>
            </w:pPr>
            <w:r w:rsidRPr="003E47D6">
              <w:rPr>
                <w:sz w:val="20"/>
              </w:rPr>
              <w:t>0,027360</w:t>
            </w:r>
          </w:p>
        </w:tc>
        <w:tc>
          <w:tcPr>
            <w:tcW w:w="1134" w:type="dxa"/>
            <w:tcBorders>
              <w:bottom w:val="single" w:sz="4" w:space="0" w:color="00000A"/>
              <w:right w:val="single" w:sz="4" w:space="0" w:color="00000A"/>
            </w:tcBorders>
            <w:shd w:val="clear" w:color="auto" w:fill="auto"/>
          </w:tcPr>
          <w:p w14:paraId="12BC6354" w14:textId="54C63EC6" w:rsidR="003E47D6" w:rsidRPr="003E47D6" w:rsidRDefault="003E47D6">
            <w:pPr>
              <w:jc w:val="right"/>
              <w:rPr>
                <w:sz w:val="20"/>
              </w:rPr>
            </w:pPr>
            <w:r w:rsidRPr="003E47D6">
              <w:rPr>
                <w:sz w:val="20"/>
              </w:rPr>
              <w:t>0,027360</w:t>
            </w:r>
          </w:p>
        </w:tc>
        <w:tc>
          <w:tcPr>
            <w:tcW w:w="1134" w:type="dxa"/>
            <w:tcBorders>
              <w:bottom w:val="single" w:sz="4" w:space="0" w:color="00000A"/>
              <w:right w:val="single" w:sz="4" w:space="0" w:color="00000A"/>
            </w:tcBorders>
            <w:shd w:val="clear" w:color="auto" w:fill="auto"/>
          </w:tcPr>
          <w:p w14:paraId="603B432A" w14:textId="7939FA0B" w:rsidR="003E47D6" w:rsidRPr="003E47D6" w:rsidRDefault="003E47D6">
            <w:pPr>
              <w:jc w:val="right"/>
              <w:rPr>
                <w:sz w:val="20"/>
              </w:rPr>
            </w:pPr>
            <w:r w:rsidRPr="003E47D6">
              <w:rPr>
                <w:sz w:val="20"/>
              </w:rPr>
              <w:t>0,027360</w:t>
            </w:r>
          </w:p>
        </w:tc>
        <w:tc>
          <w:tcPr>
            <w:tcW w:w="1134" w:type="dxa"/>
            <w:tcBorders>
              <w:bottom w:val="single" w:sz="4" w:space="0" w:color="00000A"/>
              <w:right w:val="single" w:sz="4" w:space="0" w:color="00000A"/>
            </w:tcBorders>
            <w:shd w:val="clear" w:color="auto" w:fill="auto"/>
          </w:tcPr>
          <w:p w14:paraId="5C8C7E32" w14:textId="1BA9AABA" w:rsidR="003E47D6" w:rsidRPr="003E47D6" w:rsidRDefault="003E47D6">
            <w:pPr>
              <w:jc w:val="right"/>
              <w:rPr>
                <w:sz w:val="20"/>
              </w:rPr>
            </w:pPr>
            <w:r w:rsidRPr="003E47D6">
              <w:rPr>
                <w:sz w:val="20"/>
              </w:rPr>
              <w:t>0,027360</w:t>
            </w:r>
          </w:p>
        </w:tc>
      </w:tr>
      <w:tr w:rsidR="003E47D6" w:rsidRPr="00DD5C60" w14:paraId="001B4198" w14:textId="77777777" w:rsidTr="00E82C20">
        <w:trPr>
          <w:trHeight w:val="615"/>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1B0671" w14:textId="397D8B66" w:rsidR="003E47D6" w:rsidRPr="00D7179F" w:rsidRDefault="003E47D6">
            <w:pPr>
              <w:rPr>
                <w:sz w:val="20"/>
              </w:rPr>
            </w:pPr>
            <w:r w:rsidRPr="003940AB">
              <w:rPr>
                <w:sz w:val="20"/>
              </w:rPr>
              <w:t>2.2.3</w:t>
            </w:r>
          </w:p>
        </w:tc>
        <w:tc>
          <w:tcPr>
            <w:tcW w:w="3610" w:type="dxa"/>
            <w:tcBorders>
              <w:top w:val="single" w:sz="4" w:space="0" w:color="00000A"/>
              <w:bottom w:val="single" w:sz="4" w:space="0" w:color="00000A"/>
              <w:right w:val="single" w:sz="4" w:space="0" w:color="00000A"/>
            </w:tcBorders>
            <w:shd w:val="clear" w:color="auto" w:fill="auto"/>
          </w:tcPr>
          <w:p w14:paraId="36D2F5C4" w14:textId="2A3FD8E2" w:rsidR="003E47D6" w:rsidRPr="00D7179F" w:rsidRDefault="003E47D6">
            <w:pPr>
              <w:rPr>
                <w:sz w:val="20"/>
              </w:rPr>
            </w:pPr>
            <w:r w:rsidRPr="003940AB">
              <w:rPr>
                <w:sz w:val="20"/>
              </w:rPr>
              <w:t>Мероприятие "Частичная оплата стоимости путевок для детей работающих граждан в организациях отдыха и оздоровления детей в каникулярное время"</w:t>
            </w:r>
          </w:p>
        </w:tc>
        <w:tc>
          <w:tcPr>
            <w:tcW w:w="1418" w:type="dxa"/>
            <w:tcBorders>
              <w:top w:val="single" w:sz="4" w:space="0" w:color="00000A"/>
              <w:bottom w:val="single" w:sz="4" w:space="0" w:color="00000A"/>
              <w:right w:val="single" w:sz="4" w:space="0" w:color="00000A"/>
            </w:tcBorders>
            <w:shd w:val="clear" w:color="auto" w:fill="auto"/>
          </w:tcPr>
          <w:p w14:paraId="562B3C70" w14:textId="53F3E9E1" w:rsidR="003E47D6" w:rsidRPr="003E47D6" w:rsidRDefault="003E47D6">
            <w:pPr>
              <w:jc w:val="right"/>
              <w:rPr>
                <w:sz w:val="20"/>
              </w:rPr>
            </w:pPr>
            <w:r w:rsidRPr="003E47D6">
              <w:rPr>
                <w:sz w:val="20"/>
              </w:rPr>
              <w:t>0,102765</w:t>
            </w:r>
          </w:p>
        </w:tc>
        <w:tc>
          <w:tcPr>
            <w:tcW w:w="1134" w:type="dxa"/>
            <w:tcBorders>
              <w:bottom w:val="single" w:sz="4" w:space="0" w:color="00000A"/>
              <w:right w:val="single" w:sz="4" w:space="0" w:color="00000A"/>
            </w:tcBorders>
            <w:shd w:val="clear" w:color="auto" w:fill="auto"/>
          </w:tcPr>
          <w:p w14:paraId="53BA8587" w14:textId="382C082C" w:rsidR="003E47D6" w:rsidRPr="003E47D6" w:rsidRDefault="003E47D6">
            <w:pPr>
              <w:jc w:val="right"/>
              <w:rPr>
                <w:sz w:val="20"/>
              </w:rPr>
            </w:pPr>
            <w:r w:rsidRPr="003E47D6">
              <w:rPr>
                <w:sz w:val="20"/>
              </w:rPr>
              <w:t>0,105142</w:t>
            </w:r>
          </w:p>
        </w:tc>
        <w:tc>
          <w:tcPr>
            <w:tcW w:w="1134" w:type="dxa"/>
            <w:tcBorders>
              <w:bottom w:val="single" w:sz="4" w:space="0" w:color="00000A"/>
              <w:right w:val="single" w:sz="4" w:space="0" w:color="00000A"/>
            </w:tcBorders>
            <w:shd w:val="clear" w:color="auto" w:fill="auto"/>
          </w:tcPr>
          <w:p w14:paraId="35A17B03" w14:textId="67EFEBA9" w:rsidR="003E47D6" w:rsidRPr="003E47D6" w:rsidRDefault="003E47D6">
            <w:pPr>
              <w:jc w:val="right"/>
              <w:rPr>
                <w:sz w:val="20"/>
              </w:rPr>
            </w:pPr>
            <w:r w:rsidRPr="003E47D6">
              <w:rPr>
                <w:sz w:val="20"/>
              </w:rPr>
              <w:t>0,105327</w:t>
            </w:r>
          </w:p>
        </w:tc>
        <w:tc>
          <w:tcPr>
            <w:tcW w:w="1134" w:type="dxa"/>
            <w:tcBorders>
              <w:bottom w:val="single" w:sz="4" w:space="0" w:color="00000A"/>
              <w:right w:val="single" w:sz="4" w:space="0" w:color="00000A"/>
            </w:tcBorders>
            <w:shd w:val="clear" w:color="auto" w:fill="auto"/>
          </w:tcPr>
          <w:p w14:paraId="0EF8FC4F" w14:textId="34F37AC9" w:rsidR="003E47D6" w:rsidRPr="003E47D6" w:rsidRDefault="003E47D6">
            <w:pPr>
              <w:jc w:val="right"/>
              <w:rPr>
                <w:sz w:val="20"/>
              </w:rPr>
            </w:pPr>
            <w:r w:rsidRPr="003E47D6">
              <w:rPr>
                <w:sz w:val="20"/>
              </w:rPr>
              <w:t>0,106018</w:t>
            </w:r>
          </w:p>
        </w:tc>
        <w:tc>
          <w:tcPr>
            <w:tcW w:w="1134" w:type="dxa"/>
            <w:tcBorders>
              <w:bottom w:val="single" w:sz="4" w:space="0" w:color="00000A"/>
              <w:right w:val="single" w:sz="4" w:space="0" w:color="00000A"/>
            </w:tcBorders>
            <w:shd w:val="clear" w:color="auto" w:fill="auto"/>
          </w:tcPr>
          <w:p w14:paraId="00F40A7E" w14:textId="359A22CD" w:rsidR="003E47D6" w:rsidRPr="003E47D6" w:rsidRDefault="003E47D6">
            <w:pPr>
              <w:jc w:val="right"/>
              <w:rPr>
                <w:sz w:val="20"/>
              </w:rPr>
            </w:pPr>
            <w:r w:rsidRPr="003E47D6">
              <w:rPr>
                <w:sz w:val="20"/>
              </w:rPr>
              <w:t>0,106018</w:t>
            </w:r>
          </w:p>
        </w:tc>
        <w:tc>
          <w:tcPr>
            <w:tcW w:w="1134" w:type="dxa"/>
            <w:tcBorders>
              <w:bottom w:val="single" w:sz="4" w:space="0" w:color="00000A"/>
              <w:right w:val="single" w:sz="4" w:space="0" w:color="00000A"/>
            </w:tcBorders>
            <w:shd w:val="clear" w:color="auto" w:fill="auto"/>
          </w:tcPr>
          <w:p w14:paraId="2D432232" w14:textId="2EE5DFB0" w:rsidR="003E47D6" w:rsidRPr="003E47D6" w:rsidRDefault="003E47D6">
            <w:pPr>
              <w:jc w:val="right"/>
              <w:rPr>
                <w:sz w:val="20"/>
              </w:rPr>
            </w:pPr>
            <w:r w:rsidRPr="003E47D6">
              <w:rPr>
                <w:sz w:val="20"/>
              </w:rPr>
              <w:t>0,106018</w:t>
            </w:r>
          </w:p>
        </w:tc>
        <w:tc>
          <w:tcPr>
            <w:tcW w:w="1134" w:type="dxa"/>
            <w:tcBorders>
              <w:bottom w:val="single" w:sz="4" w:space="0" w:color="00000A"/>
              <w:right w:val="single" w:sz="4" w:space="0" w:color="00000A"/>
            </w:tcBorders>
            <w:shd w:val="clear" w:color="auto" w:fill="auto"/>
          </w:tcPr>
          <w:p w14:paraId="0383A845" w14:textId="307E9851" w:rsidR="003E47D6" w:rsidRPr="003E47D6" w:rsidRDefault="003E47D6">
            <w:pPr>
              <w:jc w:val="right"/>
              <w:rPr>
                <w:sz w:val="20"/>
              </w:rPr>
            </w:pPr>
            <w:r w:rsidRPr="003E47D6">
              <w:rPr>
                <w:sz w:val="20"/>
              </w:rPr>
              <w:t>0,106018</w:t>
            </w:r>
          </w:p>
        </w:tc>
        <w:tc>
          <w:tcPr>
            <w:tcW w:w="1134" w:type="dxa"/>
            <w:tcBorders>
              <w:bottom w:val="single" w:sz="4" w:space="0" w:color="00000A"/>
              <w:right w:val="single" w:sz="4" w:space="0" w:color="00000A"/>
            </w:tcBorders>
            <w:shd w:val="clear" w:color="auto" w:fill="auto"/>
          </w:tcPr>
          <w:p w14:paraId="6CDAFE59" w14:textId="177C243A" w:rsidR="003E47D6" w:rsidRPr="003E47D6" w:rsidRDefault="003E47D6">
            <w:pPr>
              <w:jc w:val="right"/>
              <w:rPr>
                <w:sz w:val="20"/>
              </w:rPr>
            </w:pPr>
            <w:r w:rsidRPr="003E47D6">
              <w:rPr>
                <w:sz w:val="20"/>
              </w:rPr>
              <w:t>0,106018</w:t>
            </w:r>
          </w:p>
        </w:tc>
        <w:tc>
          <w:tcPr>
            <w:tcW w:w="1134" w:type="dxa"/>
            <w:tcBorders>
              <w:bottom w:val="single" w:sz="4" w:space="0" w:color="00000A"/>
              <w:right w:val="single" w:sz="4" w:space="0" w:color="00000A"/>
            </w:tcBorders>
            <w:shd w:val="clear" w:color="auto" w:fill="auto"/>
          </w:tcPr>
          <w:p w14:paraId="285C8306" w14:textId="135DD26E" w:rsidR="003E47D6" w:rsidRPr="003E47D6" w:rsidRDefault="003E47D6">
            <w:pPr>
              <w:jc w:val="right"/>
              <w:rPr>
                <w:sz w:val="20"/>
              </w:rPr>
            </w:pPr>
            <w:r w:rsidRPr="003E47D6">
              <w:rPr>
                <w:sz w:val="20"/>
              </w:rPr>
              <w:t>0,106018</w:t>
            </w:r>
          </w:p>
        </w:tc>
      </w:tr>
      <w:tr w:rsidR="003E47D6" w:rsidRPr="00DD5C60" w14:paraId="4A69C3C8" w14:textId="77777777" w:rsidTr="00E82C20">
        <w:trPr>
          <w:trHeight w:val="615"/>
        </w:trPr>
        <w:tc>
          <w:tcPr>
            <w:tcW w:w="751" w:type="dxa"/>
            <w:tcBorders>
              <w:top w:val="single" w:sz="4" w:space="0" w:color="00000A"/>
              <w:left w:val="single" w:sz="4" w:space="0" w:color="00000A"/>
              <w:right w:val="single" w:sz="4" w:space="0" w:color="00000A"/>
            </w:tcBorders>
            <w:shd w:val="clear" w:color="auto" w:fill="auto"/>
            <w:tcMar>
              <w:left w:w="103" w:type="dxa"/>
            </w:tcMar>
          </w:tcPr>
          <w:p w14:paraId="30B0117A" w14:textId="52517ABB" w:rsidR="003E47D6" w:rsidRPr="00D7179F" w:rsidRDefault="003E47D6">
            <w:pPr>
              <w:rPr>
                <w:sz w:val="20"/>
              </w:rPr>
            </w:pPr>
            <w:r w:rsidRPr="003940AB">
              <w:rPr>
                <w:sz w:val="20"/>
              </w:rPr>
              <w:t>2.2.4</w:t>
            </w:r>
          </w:p>
        </w:tc>
        <w:tc>
          <w:tcPr>
            <w:tcW w:w="3610" w:type="dxa"/>
            <w:tcBorders>
              <w:top w:val="single" w:sz="4" w:space="0" w:color="00000A"/>
              <w:right w:val="single" w:sz="4" w:space="0" w:color="00000A"/>
            </w:tcBorders>
            <w:shd w:val="clear" w:color="auto" w:fill="auto"/>
          </w:tcPr>
          <w:p w14:paraId="6D9B4412" w14:textId="57E938F5" w:rsidR="003E47D6" w:rsidRPr="00D7179F" w:rsidRDefault="003E47D6">
            <w:pPr>
              <w:rPr>
                <w:sz w:val="20"/>
              </w:rPr>
            </w:pPr>
            <w:r w:rsidRPr="003940AB">
              <w:rPr>
                <w:sz w:val="20"/>
              </w:rPr>
              <w:t>Мероприятие "Мероприятия по проведению оздоровительной кампании детей за счет доходов от оказания платных услуг и компенсации затрат государства"</w:t>
            </w:r>
          </w:p>
        </w:tc>
        <w:tc>
          <w:tcPr>
            <w:tcW w:w="1418" w:type="dxa"/>
            <w:tcBorders>
              <w:top w:val="single" w:sz="4" w:space="0" w:color="00000A"/>
              <w:bottom w:val="single" w:sz="4" w:space="0" w:color="00000A"/>
              <w:right w:val="single" w:sz="4" w:space="0" w:color="00000A"/>
            </w:tcBorders>
            <w:shd w:val="clear" w:color="auto" w:fill="auto"/>
          </w:tcPr>
          <w:p w14:paraId="788F4B17" w14:textId="701AD2B8" w:rsidR="003E47D6" w:rsidRPr="003E47D6" w:rsidRDefault="003E47D6">
            <w:pPr>
              <w:jc w:val="right"/>
              <w:rPr>
                <w:sz w:val="20"/>
              </w:rPr>
            </w:pPr>
            <w:r w:rsidRPr="003E47D6">
              <w:rPr>
                <w:sz w:val="20"/>
              </w:rPr>
              <w:t>0,043804</w:t>
            </w:r>
          </w:p>
        </w:tc>
        <w:tc>
          <w:tcPr>
            <w:tcW w:w="1134" w:type="dxa"/>
            <w:tcBorders>
              <w:top w:val="single" w:sz="4" w:space="0" w:color="00000A"/>
              <w:bottom w:val="single" w:sz="4" w:space="0" w:color="00000A"/>
              <w:right w:val="single" w:sz="4" w:space="0" w:color="00000A"/>
            </w:tcBorders>
            <w:shd w:val="clear" w:color="auto" w:fill="auto"/>
          </w:tcPr>
          <w:p w14:paraId="2C40A891" w14:textId="7D74F596" w:rsidR="003E47D6" w:rsidRPr="003E47D6" w:rsidRDefault="003E47D6">
            <w:pPr>
              <w:jc w:val="right"/>
              <w:rPr>
                <w:sz w:val="20"/>
              </w:rPr>
            </w:pPr>
            <w:r w:rsidRPr="003E47D6">
              <w:rPr>
                <w:sz w:val="20"/>
              </w:rPr>
              <w:t>0,040752</w:t>
            </w:r>
          </w:p>
        </w:tc>
        <w:tc>
          <w:tcPr>
            <w:tcW w:w="1134" w:type="dxa"/>
            <w:tcBorders>
              <w:top w:val="single" w:sz="4" w:space="0" w:color="00000A"/>
              <w:bottom w:val="single" w:sz="4" w:space="0" w:color="00000A"/>
              <w:right w:val="single" w:sz="4" w:space="0" w:color="00000A"/>
            </w:tcBorders>
            <w:shd w:val="clear" w:color="auto" w:fill="auto"/>
          </w:tcPr>
          <w:p w14:paraId="478F9C37" w14:textId="61044003" w:rsidR="003E47D6" w:rsidRPr="003E47D6" w:rsidRDefault="003E47D6">
            <w:pPr>
              <w:jc w:val="right"/>
              <w:rPr>
                <w:sz w:val="20"/>
              </w:rPr>
            </w:pPr>
            <w:r w:rsidRPr="003E47D6">
              <w:rPr>
                <w:sz w:val="20"/>
              </w:rPr>
              <w:t>0,040717</w:t>
            </w:r>
          </w:p>
        </w:tc>
        <w:tc>
          <w:tcPr>
            <w:tcW w:w="1134" w:type="dxa"/>
            <w:tcBorders>
              <w:top w:val="single" w:sz="4" w:space="0" w:color="00000A"/>
              <w:bottom w:val="single" w:sz="4" w:space="0" w:color="00000A"/>
              <w:right w:val="single" w:sz="4" w:space="0" w:color="00000A"/>
            </w:tcBorders>
            <w:shd w:val="clear" w:color="auto" w:fill="auto"/>
          </w:tcPr>
          <w:p w14:paraId="6B68C624" w14:textId="7D32FAF5" w:rsidR="003E47D6" w:rsidRPr="003E47D6" w:rsidRDefault="003E47D6">
            <w:pPr>
              <w:jc w:val="right"/>
              <w:rPr>
                <w:sz w:val="20"/>
              </w:rPr>
            </w:pPr>
            <w:r w:rsidRPr="003E47D6">
              <w:rPr>
                <w:sz w:val="20"/>
              </w:rPr>
              <w:t>0,040985</w:t>
            </w:r>
          </w:p>
        </w:tc>
        <w:tc>
          <w:tcPr>
            <w:tcW w:w="1134" w:type="dxa"/>
            <w:tcBorders>
              <w:top w:val="single" w:sz="4" w:space="0" w:color="00000A"/>
              <w:bottom w:val="single" w:sz="4" w:space="0" w:color="00000A"/>
              <w:right w:val="single" w:sz="4" w:space="0" w:color="00000A"/>
            </w:tcBorders>
            <w:shd w:val="clear" w:color="auto" w:fill="auto"/>
          </w:tcPr>
          <w:p w14:paraId="2D863CF4" w14:textId="53EEFC1A" w:rsidR="003E47D6" w:rsidRPr="003E47D6" w:rsidRDefault="003E47D6">
            <w:pPr>
              <w:jc w:val="right"/>
              <w:rPr>
                <w:sz w:val="20"/>
              </w:rPr>
            </w:pPr>
            <w:r w:rsidRPr="003E47D6">
              <w:rPr>
                <w:sz w:val="20"/>
              </w:rPr>
              <w:t>0,040985</w:t>
            </w:r>
          </w:p>
        </w:tc>
        <w:tc>
          <w:tcPr>
            <w:tcW w:w="1134" w:type="dxa"/>
            <w:tcBorders>
              <w:top w:val="single" w:sz="4" w:space="0" w:color="00000A"/>
              <w:bottom w:val="single" w:sz="4" w:space="0" w:color="00000A"/>
              <w:right w:val="single" w:sz="4" w:space="0" w:color="00000A"/>
            </w:tcBorders>
            <w:shd w:val="clear" w:color="auto" w:fill="auto"/>
          </w:tcPr>
          <w:p w14:paraId="11DD2972" w14:textId="48DD8E2E" w:rsidR="003E47D6" w:rsidRPr="003E47D6" w:rsidRDefault="003E47D6">
            <w:pPr>
              <w:jc w:val="right"/>
              <w:rPr>
                <w:sz w:val="20"/>
              </w:rPr>
            </w:pPr>
            <w:r w:rsidRPr="003E47D6">
              <w:rPr>
                <w:sz w:val="20"/>
              </w:rPr>
              <w:t>0,040985</w:t>
            </w:r>
          </w:p>
        </w:tc>
        <w:tc>
          <w:tcPr>
            <w:tcW w:w="1134" w:type="dxa"/>
            <w:tcBorders>
              <w:top w:val="single" w:sz="4" w:space="0" w:color="00000A"/>
              <w:bottom w:val="single" w:sz="4" w:space="0" w:color="00000A"/>
              <w:right w:val="single" w:sz="4" w:space="0" w:color="00000A"/>
            </w:tcBorders>
            <w:shd w:val="clear" w:color="auto" w:fill="auto"/>
          </w:tcPr>
          <w:p w14:paraId="6C8BB4DB" w14:textId="1A6EC9D6" w:rsidR="003E47D6" w:rsidRPr="003E47D6" w:rsidRDefault="003E47D6">
            <w:pPr>
              <w:jc w:val="right"/>
              <w:rPr>
                <w:sz w:val="20"/>
              </w:rPr>
            </w:pPr>
            <w:r w:rsidRPr="003E47D6">
              <w:rPr>
                <w:sz w:val="20"/>
              </w:rPr>
              <w:t>0,040985</w:t>
            </w:r>
          </w:p>
        </w:tc>
        <w:tc>
          <w:tcPr>
            <w:tcW w:w="1134" w:type="dxa"/>
            <w:tcBorders>
              <w:top w:val="single" w:sz="4" w:space="0" w:color="00000A"/>
              <w:bottom w:val="single" w:sz="4" w:space="0" w:color="00000A"/>
              <w:right w:val="single" w:sz="4" w:space="0" w:color="00000A"/>
            </w:tcBorders>
            <w:shd w:val="clear" w:color="auto" w:fill="auto"/>
          </w:tcPr>
          <w:p w14:paraId="46A62979" w14:textId="22C68EB5" w:rsidR="003E47D6" w:rsidRPr="003E47D6" w:rsidRDefault="003E47D6">
            <w:pPr>
              <w:jc w:val="right"/>
              <w:rPr>
                <w:sz w:val="20"/>
              </w:rPr>
            </w:pPr>
            <w:r w:rsidRPr="003E47D6">
              <w:rPr>
                <w:sz w:val="20"/>
              </w:rPr>
              <w:t>0,040985</w:t>
            </w:r>
          </w:p>
        </w:tc>
        <w:tc>
          <w:tcPr>
            <w:tcW w:w="1134" w:type="dxa"/>
            <w:tcBorders>
              <w:top w:val="single" w:sz="4" w:space="0" w:color="00000A"/>
              <w:bottom w:val="single" w:sz="4" w:space="0" w:color="00000A"/>
              <w:right w:val="single" w:sz="4" w:space="0" w:color="00000A"/>
            </w:tcBorders>
            <w:shd w:val="clear" w:color="auto" w:fill="auto"/>
          </w:tcPr>
          <w:p w14:paraId="6F91E0CB" w14:textId="3A107D4B" w:rsidR="003E47D6" w:rsidRPr="003E47D6" w:rsidRDefault="003E47D6">
            <w:pPr>
              <w:jc w:val="right"/>
              <w:rPr>
                <w:sz w:val="20"/>
              </w:rPr>
            </w:pPr>
            <w:r w:rsidRPr="003E47D6">
              <w:rPr>
                <w:sz w:val="20"/>
              </w:rPr>
              <w:t>0,040985</w:t>
            </w:r>
          </w:p>
        </w:tc>
      </w:tr>
      <w:tr w:rsidR="003E47D6" w:rsidRPr="00DD5C60" w14:paraId="337A7066" w14:textId="77777777" w:rsidTr="00E82C20">
        <w:trPr>
          <w:trHeight w:val="563"/>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8A932" w14:textId="548CA970" w:rsidR="003E47D6" w:rsidRPr="00D7179F" w:rsidRDefault="003E47D6">
            <w:pPr>
              <w:rPr>
                <w:sz w:val="20"/>
              </w:rPr>
            </w:pPr>
            <w:r w:rsidRPr="003940AB">
              <w:rPr>
                <w:sz w:val="20"/>
              </w:rPr>
              <w:t>2.3</w:t>
            </w:r>
          </w:p>
        </w:tc>
        <w:tc>
          <w:tcPr>
            <w:tcW w:w="3610" w:type="dxa"/>
            <w:tcBorders>
              <w:top w:val="single" w:sz="4" w:space="0" w:color="00000A"/>
              <w:bottom w:val="single" w:sz="4" w:space="0" w:color="00000A"/>
              <w:right w:val="single" w:sz="4" w:space="0" w:color="00000A"/>
            </w:tcBorders>
            <w:shd w:val="clear" w:color="auto" w:fill="auto"/>
          </w:tcPr>
          <w:p w14:paraId="53CFBF53" w14:textId="2CADDD26" w:rsidR="003E47D6" w:rsidRPr="00D7179F" w:rsidRDefault="003E47D6">
            <w:pPr>
              <w:rPr>
                <w:sz w:val="20"/>
              </w:rPr>
            </w:pPr>
            <w:r w:rsidRPr="003940AB">
              <w:rPr>
                <w:sz w:val="20"/>
              </w:rPr>
              <w:t xml:space="preserve">Основное мероприятие "Реализация комплекса мер по созданию условий успешной социализации и эффективной самореализации </w:t>
            </w:r>
            <w:r w:rsidRPr="003940AB">
              <w:rPr>
                <w:sz w:val="20"/>
              </w:rPr>
              <w:lastRenderedPageBreak/>
              <w:t>молодежи"</w:t>
            </w:r>
          </w:p>
        </w:tc>
        <w:tc>
          <w:tcPr>
            <w:tcW w:w="1418" w:type="dxa"/>
            <w:tcBorders>
              <w:bottom w:val="single" w:sz="4" w:space="0" w:color="00000A"/>
              <w:right w:val="single" w:sz="4" w:space="0" w:color="00000A"/>
            </w:tcBorders>
            <w:shd w:val="clear" w:color="auto" w:fill="auto"/>
          </w:tcPr>
          <w:p w14:paraId="63EBBD06" w14:textId="0C981C1E" w:rsidR="003E47D6" w:rsidRPr="003E47D6" w:rsidRDefault="003E47D6">
            <w:pPr>
              <w:jc w:val="right"/>
              <w:rPr>
                <w:sz w:val="20"/>
              </w:rPr>
            </w:pPr>
            <w:r w:rsidRPr="003E47D6">
              <w:rPr>
                <w:sz w:val="20"/>
              </w:rPr>
              <w:lastRenderedPageBreak/>
              <w:t>0,016173</w:t>
            </w:r>
          </w:p>
        </w:tc>
        <w:tc>
          <w:tcPr>
            <w:tcW w:w="1134" w:type="dxa"/>
            <w:tcBorders>
              <w:bottom w:val="single" w:sz="4" w:space="0" w:color="00000A"/>
              <w:right w:val="single" w:sz="4" w:space="0" w:color="00000A"/>
            </w:tcBorders>
            <w:shd w:val="clear" w:color="auto" w:fill="auto"/>
          </w:tcPr>
          <w:p w14:paraId="65BF8244" w14:textId="1025AE77" w:rsidR="003E47D6" w:rsidRPr="003E47D6" w:rsidRDefault="003E47D6">
            <w:pPr>
              <w:jc w:val="right"/>
              <w:rPr>
                <w:sz w:val="20"/>
              </w:rPr>
            </w:pPr>
            <w:r w:rsidRPr="003E47D6">
              <w:rPr>
                <w:sz w:val="20"/>
              </w:rPr>
              <w:t>0,016513</w:t>
            </w:r>
          </w:p>
        </w:tc>
        <w:tc>
          <w:tcPr>
            <w:tcW w:w="1134" w:type="dxa"/>
            <w:tcBorders>
              <w:bottom w:val="single" w:sz="4" w:space="0" w:color="00000A"/>
              <w:right w:val="single" w:sz="4" w:space="0" w:color="00000A"/>
            </w:tcBorders>
            <w:shd w:val="clear" w:color="auto" w:fill="auto"/>
          </w:tcPr>
          <w:p w14:paraId="7EF56AE7" w14:textId="5188D440" w:rsidR="003E47D6" w:rsidRPr="003E47D6" w:rsidRDefault="003E47D6">
            <w:pPr>
              <w:jc w:val="right"/>
              <w:rPr>
                <w:sz w:val="20"/>
              </w:rPr>
            </w:pPr>
            <w:r w:rsidRPr="003E47D6">
              <w:rPr>
                <w:sz w:val="20"/>
              </w:rPr>
              <w:t>0,016499</w:t>
            </w:r>
          </w:p>
        </w:tc>
        <w:tc>
          <w:tcPr>
            <w:tcW w:w="1134" w:type="dxa"/>
            <w:tcBorders>
              <w:bottom w:val="single" w:sz="4" w:space="0" w:color="00000A"/>
              <w:right w:val="single" w:sz="4" w:space="0" w:color="00000A"/>
            </w:tcBorders>
            <w:shd w:val="clear" w:color="auto" w:fill="auto"/>
          </w:tcPr>
          <w:p w14:paraId="281317F4" w14:textId="7A9C9449" w:rsidR="003E47D6" w:rsidRPr="003E47D6" w:rsidRDefault="003E47D6">
            <w:pPr>
              <w:jc w:val="right"/>
              <w:rPr>
                <w:sz w:val="20"/>
              </w:rPr>
            </w:pPr>
            <w:r w:rsidRPr="003E47D6">
              <w:rPr>
                <w:sz w:val="20"/>
              </w:rPr>
              <w:t>0,016607</w:t>
            </w:r>
          </w:p>
        </w:tc>
        <w:tc>
          <w:tcPr>
            <w:tcW w:w="1134" w:type="dxa"/>
            <w:tcBorders>
              <w:bottom w:val="single" w:sz="4" w:space="0" w:color="00000A"/>
              <w:right w:val="single" w:sz="4" w:space="0" w:color="00000A"/>
            </w:tcBorders>
            <w:shd w:val="clear" w:color="auto" w:fill="auto"/>
          </w:tcPr>
          <w:p w14:paraId="7F8AC52D" w14:textId="48C08533" w:rsidR="003E47D6" w:rsidRPr="003E47D6" w:rsidRDefault="003E47D6">
            <w:pPr>
              <w:jc w:val="right"/>
              <w:rPr>
                <w:sz w:val="20"/>
              </w:rPr>
            </w:pPr>
            <w:r w:rsidRPr="003E47D6">
              <w:rPr>
                <w:sz w:val="20"/>
              </w:rPr>
              <w:t>0,016607</w:t>
            </w:r>
          </w:p>
        </w:tc>
        <w:tc>
          <w:tcPr>
            <w:tcW w:w="1134" w:type="dxa"/>
            <w:tcBorders>
              <w:bottom w:val="single" w:sz="4" w:space="0" w:color="00000A"/>
              <w:right w:val="single" w:sz="4" w:space="0" w:color="00000A"/>
            </w:tcBorders>
            <w:shd w:val="clear" w:color="auto" w:fill="auto"/>
          </w:tcPr>
          <w:p w14:paraId="09BB51E0" w14:textId="7691D23A" w:rsidR="003E47D6" w:rsidRPr="003E47D6" w:rsidRDefault="003E47D6">
            <w:pPr>
              <w:jc w:val="right"/>
              <w:rPr>
                <w:sz w:val="20"/>
              </w:rPr>
            </w:pPr>
            <w:r w:rsidRPr="003E47D6">
              <w:rPr>
                <w:sz w:val="20"/>
              </w:rPr>
              <w:t>0,016607</w:t>
            </w:r>
          </w:p>
        </w:tc>
        <w:tc>
          <w:tcPr>
            <w:tcW w:w="1134" w:type="dxa"/>
            <w:tcBorders>
              <w:bottom w:val="single" w:sz="4" w:space="0" w:color="00000A"/>
              <w:right w:val="single" w:sz="4" w:space="0" w:color="00000A"/>
            </w:tcBorders>
            <w:shd w:val="clear" w:color="auto" w:fill="auto"/>
          </w:tcPr>
          <w:p w14:paraId="7240C208" w14:textId="158203BD" w:rsidR="003E47D6" w:rsidRPr="003E47D6" w:rsidRDefault="003E47D6">
            <w:pPr>
              <w:jc w:val="right"/>
              <w:rPr>
                <w:sz w:val="20"/>
              </w:rPr>
            </w:pPr>
            <w:r w:rsidRPr="003E47D6">
              <w:rPr>
                <w:sz w:val="20"/>
              </w:rPr>
              <w:t>0,016607</w:t>
            </w:r>
          </w:p>
        </w:tc>
        <w:tc>
          <w:tcPr>
            <w:tcW w:w="1134" w:type="dxa"/>
            <w:tcBorders>
              <w:bottom w:val="single" w:sz="4" w:space="0" w:color="00000A"/>
              <w:right w:val="single" w:sz="4" w:space="0" w:color="00000A"/>
            </w:tcBorders>
            <w:shd w:val="clear" w:color="auto" w:fill="auto"/>
          </w:tcPr>
          <w:p w14:paraId="3960ADEF" w14:textId="2D95A8F7" w:rsidR="003E47D6" w:rsidRPr="003E47D6" w:rsidRDefault="003E47D6">
            <w:pPr>
              <w:jc w:val="right"/>
              <w:rPr>
                <w:sz w:val="20"/>
              </w:rPr>
            </w:pPr>
            <w:r w:rsidRPr="003E47D6">
              <w:rPr>
                <w:sz w:val="20"/>
              </w:rPr>
              <w:t>0,016607</w:t>
            </w:r>
          </w:p>
        </w:tc>
        <w:tc>
          <w:tcPr>
            <w:tcW w:w="1134" w:type="dxa"/>
            <w:tcBorders>
              <w:bottom w:val="single" w:sz="4" w:space="0" w:color="00000A"/>
              <w:right w:val="single" w:sz="4" w:space="0" w:color="00000A"/>
            </w:tcBorders>
            <w:shd w:val="clear" w:color="auto" w:fill="auto"/>
          </w:tcPr>
          <w:p w14:paraId="4CFD7B92" w14:textId="7ED3EF08" w:rsidR="003E47D6" w:rsidRPr="003E47D6" w:rsidRDefault="003E47D6">
            <w:pPr>
              <w:jc w:val="right"/>
              <w:rPr>
                <w:sz w:val="20"/>
              </w:rPr>
            </w:pPr>
            <w:r w:rsidRPr="003E47D6">
              <w:rPr>
                <w:sz w:val="20"/>
              </w:rPr>
              <w:t>0,016607</w:t>
            </w:r>
          </w:p>
        </w:tc>
      </w:tr>
      <w:tr w:rsidR="003E47D6" w:rsidRPr="00DD5C60" w14:paraId="34DF2EEE" w14:textId="77777777" w:rsidTr="00E82C20">
        <w:trPr>
          <w:trHeight w:val="623"/>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36C328" w14:textId="67A9AA4E" w:rsidR="003E47D6" w:rsidRPr="00D7179F" w:rsidRDefault="003E47D6">
            <w:pPr>
              <w:rPr>
                <w:sz w:val="20"/>
              </w:rPr>
            </w:pPr>
            <w:r w:rsidRPr="003940AB">
              <w:rPr>
                <w:sz w:val="20"/>
              </w:rPr>
              <w:lastRenderedPageBreak/>
              <w:t>2.3.1</w:t>
            </w:r>
          </w:p>
        </w:tc>
        <w:tc>
          <w:tcPr>
            <w:tcW w:w="3610" w:type="dxa"/>
            <w:tcBorders>
              <w:top w:val="single" w:sz="4" w:space="0" w:color="00000A"/>
              <w:bottom w:val="single" w:sz="4" w:space="0" w:color="00000A"/>
              <w:right w:val="single" w:sz="4" w:space="0" w:color="00000A"/>
            </w:tcBorders>
            <w:shd w:val="clear" w:color="auto" w:fill="auto"/>
          </w:tcPr>
          <w:p w14:paraId="7EE9C805" w14:textId="168DD0DD" w:rsidR="003E47D6" w:rsidRPr="00D7179F" w:rsidRDefault="003E47D6">
            <w:pPr>
              <w:rPr>
                <w:sz w:val="20"/>
              </w:rPr>
            </w:pPr>
            <w:r w:rsidRPr="003940AB">
              <w:rPr>
                <w:sz w:val="20"/>
              </w:rPr>
              <w:t>Мероприятие "Реализация мероприятий по военно-патриотическому и трудовому воспитанию молодежи"</w:t>
            </w:r>
          </w:p>
        </w:tc>
        <w:tc>
          <w:tcPr>
            <w:tcW w:w="1418" w:type="dxa"/>
            <w:tcBorders>
              <w:bottom w:val="single" w:sz="4" w:space="0" w:color="00000A"/>
              <w:right w:val="single" w:sz="4" w:space="0" w:color="00000A"/>
            </w:tcBorders>
            <w:shd w:val="clear" w:color="auto" w:fill="auto"/>
          </w:tcPr>
          <w:p w14:paraId="69AB56A2" w14:textId="677FD386" w:rsidR="003E47D6" w:rsidRPr="003E47D6" w:rsidRDefault="003E47D6">
            <w:pPr>
              <w:jc w:val="right"/>
              <w:rPr>
                <w:sz w:val="20"/>
              </w:rPr>
            </w:pPr>
            <w:r w:rsidRPr="003E47D6">
              <w:rPr>
                <w:sz w:val="20"/>
              </w:rPr>
              <w:t>0,016173</w:t>
            </w:r>
          </w:p>
        </w:tc>
        <w:tc>
          <w:tcPr>
            <w:tcW w:w="1134" w:type="dxa"/>
            <w:tcBorders>
              <w:bottom w:val="single" w:sz="4" w:space="0" w:color="00000A"/>
              <w:right w:val="single" w:sz="4" w:space="0" w:color="00000A"/>
            </w:tcBorders>
            <w:shd w:val="clear" w:color="auto" w:fill="auto"/>
          </w:tcPr>
          <w:p w14:paraId="6D277790" w14:textId="6AC52782" w:rsidR="003E47D6" w:rsidRPr="003E47D6" w:rsidRDefault="003E47D6">
            <w:pPr>
              <w:jc w:val="right"/>
              <w:rPr>
                <w:sz w:val="20"/>
              </w:rPr>
            </w:pPr>
            <w:r w:rsidRPr="003E47D6">
              <w:rPr>
                <w:sz w:val="20"/>
              </w:rPr>
              <w:t>0,016513</w:t>
            </w:r>
          </w:p>
        </w:tc>
        <w:tc>
          <w:tcPr>
            <w:tcW w:w="1134" w:type="dxa"/>
            <w:tcBorders>
              <w:bottom w:val="single" w:sz="4" w:space="0" w:color="00000A"/>
              <w:right w:val="single" w:sz="4" w:space="0" w:color="00000A"/>
            </w:tcBorders>
            <w:shd w:val="clear" w:color="auto" w:fill="auto"/>
          </w:tcPr>
          <w:p w14:paraId="1E22D30A" w14:textId="42C2C725" w:rsidR="003E47D6" w:rsidRPr="003E47D6" w:rsidRDefault="003E47D6">
            <w:pPr>
              <w:jc w:val="right"/>
              <w:rPr>
                <w:sz w:val="20"/>
              </w:rPr>
            </w:pPr>
            <w:r w:rsidRPr="003E47D6">
              <w:rPr>
                <w:sz w:val="20"/>
              </w:rPr>
              <w:t>0,016499</w:t>
            </w:r>
          </w:p>
        </w:tc>
        <w:tc>
          <w:tcPr>
            <w:tcW w:w="1134" w:type="dxa"/>
            <w:tcBorders>
              <w:bottom w:val="single" w:sz="4" w:space="0" w:color="00000A"/>
              <w:right w:val="single" w:sz="4" w:space="0" w:color="00000A"/>
            </w:tcBorders>
            <w:shd w:val="clear" w:color="auto" w:fill="auto"/>
          </w:tcPr>
          <w:p w14:paraId="3906E6B2" w14:textId="5A0589B3" w:rsidR="003E47D6" w:rsidRPr="003E47D6" w:rsidRDefault="003E47D6">
            <w:pPr>
              <w:jc w:val="right"/>
              <w:rPr>
                <w:sz w:val="20"/>
              </w:rPr>
            </w:pPr>
            <w:r w:rsidRPr="003E47D6">
              <w:rPr>
                <w:sz w:val="20"/>
              </w:rPr>
              <w:t>0,016607</w:t>
            </w:r>
          </w:p>
        </w:tc>
        <w:tc>
          <w:tcPr>
            <w:tcW w:w="1134" w:type="dxa"/>
            <w:tcBorders>
              <w:bottom w:val="single" w:sz="4" w:space="0" w:color="00000A"/>
              <w:right w:val="single" w:sz="4" w:space="0" w:color="00000A"/>
            </w:tcBorders>
            <w:shd w:val="clear" w:color="auto" w:fill="auto"/>
          </w:tcPr>
          <w:p w14:paraId="58CD201E" w14:textId="5C3A8E2A" w:rsidR="003E47D6" w:rsidRPr="003E47D6" w:rsidRDefault="003E47D6">
            <w:pPr>
              <w:jc w:val="right"/>
              <w:rPr>
                <w:sz w:val="20"/>
              </w:rPr>
            </w:pPr>
            <w:r w:rsidRPr="003E47D6">
              <w:rPr>
                <w:sz w:val="20"/>
              </w:rPr>
              <w:t>0,016607</w:t>
            </w:r>
          </w:p>
        </w:tc>
        <w:tc>
          <w:tcPr>
            <w:tcW w:w="1134" w:type="dxa"/>
            <w:tcBorders>
              <w:bottom w:val="single" w:sz="4" w:space="0" w:color="00000A"/>
              <w:right w:val="single" w:sz="4" w:space="0" w:color="00000A"/>
            </w:tcBorders>
            <w:shd w:val="clear" w:color="auto" w:fill="auto"/>
          </w:tcPr>
          <w:p w14:paraId="5055F67D" w14:textId="6423A845" w:rsidR="003E47D6" w:rsidRPr="003E47D6" w:rsidRDefault="003E47D6">
            <w:pPr>
              <w:jc w:val="right"/>
              <w:rPr>
                <w:sz w:val="20"/>
              </w:rPr>
            </w:pPr>
            <w:r w:rsidRPr="003E47D6">
              <w:rPr>
                <w:sz w:val="20"/>
              </w:rPr>
              <w:t>0,016607</w:t>
            </w:r>
          </w:p>
        </w:tc>
        <w:tc>
          <w:tcPr>
            <w:tcW w:w="1134" w:type="dxa"/>
            <w:tcBorders>
              <w:bottom w:val="single" w:sz="4" w:space="0" w:color="00000A"/>
              <w:right w:val="single" w:sz="4" w:space="0" w:color="00000A"/>
            </w:tcBorders>
            <w:shd w:val="clear" w:color="auto" w:fill="auto"/>
          </w:tcPr>
          <w:p w14:paraId="0CDE0037" w14:textId="33F5D214" w:rsidR="003E47D6" w:rsidRPr="003E47D6" w:rsidRDefault="003E47D6">
            <w:pPr>
              <w:jc w:val="right"/>
              <w:rPr>
                <w:sz w:val="20"/>
              </w:rPr>
            </w:pPr>
            <w:r w:rsidRPr="003E47D6">
              <w:rPr>
                <w:sz w:val="20"/>
              </w:rPr>
              <w:t>0,016607</w:t>
            </w:r>
          </w:p>
        </w:tc>
        <w:tc>
          <w:tcPr>
            <w:tcW w:w="1134" w:type="dxa"/>
            <w:tcBorders>
              <w:bottom w:val="single" w:sz="4" w:space="0" w:color="00000A"/>
              <w:right w:val="single" w:sz="4" w:space="0" w:color="00000A"/>
            </w:tcBorders>
            <w:shd w:val="clear" w:color="auto" w:fill="auto"/>
          </w:tcPr>
          <w:p w14:paraId="3BBAF98D" w14:textId="3BC7A603" w:rsidR="003E47D6" w:rsidRPr="003E47D6" w:rsidRDefault="003E47D6">
            <w:pPr>
              <w:jc w:val="right"/>
              <w:rPr>
                <w:sz w:val="20"/>
              </w:rPr>
            </w:pPr>
            <w:r w:rsidRPr="003E47D6">
              <w:rPr>
                <w:sz w:val="20"/>
              </w:rPr>
              <w:t>0,016607</w:t>
            </w:r>
          </w:p>
        </w:tc>
        <w:tc>
          <w:tcPr>
            <w:tcW w:w="1134" w:type="dxa"/>
            <w:tcBorders>
              <w:bottom w:val="single" w:sz="4" w:space="0" w:color="00000A"/>
              <w:right w:val="single" w:sz="4" w:space="0" w:color="00000A"/>
            </w:tcBorders>
            <w:shd w:val="clear" w:color="auto" w:fill="auto"/>
          </w:tcPr>
          <w:p w14:paraId="0F045936" w14:textId="185FE557" w:rsidR="003E47D6" w:rsidRPr="003E47D6" w:rsidRDefault="003E47D6">
            <w:pPr>
              <w:jc w:val="right"/>
              <w:rPr>
                <w:sz w:val="20"/>
              </w:rPr>
            </w:pPr>
            <w:r w:rsidRPr="003E47D6">
              <w:rPr>
                <w:sz w:val="20"/>
              </w:rPr>
              <w:t>0,016607</w:t>
            </w:r>
          </w:p>
        </w:tc>
      </w:tr>
      <w:tr w:rsidR="003E47D6" w:rsidRPr="00DD5C60" w14:paraId="5EAACB75" w14:textId="77777777" w:rsidTr="00E82C20">
        <w:trPr>
          <w:trHeight w:val="655"/>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1830C8" w14:textId="19413FA0" w:rsidR="003E47D6" w:rsidRPr="00D7179F" w:rsidRDefault="003E47D6">
            <w:pPr>
              <w:rPr>
                <w:sz w:val="20"/>
              </w:rPr>
            </w:pPr>
            <w:r w:rsidRPr="003940AB">
              <w:rPr>
                <w:sz w:val="20"/>
              </w:rPr>
              <w:t>2.4</w:t>
            </w:r>
          </w:p>
        </w:tc>
        <w:tc>
          <w:tcPr>
            <w:tcW w:w="3610" w:type="dxa"/>
            <w:tcBorders>
              <w:top w:val="single" w:sz="4" w:space="0" w:color="00000A"/>
              <w:bottom w:val="single" w:sz="4" w:space="0" w:color="00000A"/>
              <w:right w:val="single" w:sz="4" w:space="0" w:color="00000A"/>
            </w:tcBorders>
            <w:shd w:val="clear" w:color="auto" w:fill="auto"/>
          </w:tcPr>
          <w:p w14:paraId="48145E12" w14:textId="6AB9CBEA" w:rsidR="003E47D6" w:rsidRPr="00D7179F" w:rsidRDefault="003E47D6">
            <w:pPr>
              <w:rPr>
                <w:sz w:val="20"/>
              </w:rPr>
            </w:pPr>
            <w:r w:rsidRPr="003940AB">
              <w:rPr>
                <w:sz w:val="20"/>
              </w:rPr>
              <w:t>Основное мероприятие "Реализация прав и гарантий на государственную поддержку отдельных категорий граждан"</w:t>
            </w:r>
          </w:p>
        </w:tc>
        <w:tc>
          <w:tcPr>
            <w:tcW w:w="1418" w:type="dxa"/>
            <w:tcBorders>
              <w:bottom w:val="single" w:sz="4" w:space="0" w:color="00000A"/>
              <w:right w:val="single" w:sz="4" w:space="0" w:color="00000A"/>
            </w:tcBorders>
            <w:shd w:val="clear" w:color="auto" w:fill="auto"/>
          </w:tcPr>
          <w:p w14:paraId="5069A44A" w14:textId="3955950C" w:rsidR="003E47D6" w:rsidRPr="003E47D6" w:rsidRDefault="003E47D6">
            <w:pPr>
              <w:jc w:val="right"/>
              <w:rPr>
                <w:sz w:val="20"/>
              </w:rPr>
            </w:pPr>
            <w:r w:rsidRPr="003E47D6">
              <w:rPr>
                <w:sz w:val="20"/>
              </w:rPr>
              <w:t>0,695454</w:t>
            </w:r>
          </w:p>
        </w:tc>
        <w:tc>
          <w:tcPr>
            <w:tcW w:w="1134" w:type="dxa"/>
            <w:tcBorders>
              <w:bottom w:val="single" w:sz="4" w:space="0" w:color="00000A"/>
              <w:right w:val="single" w:sz="4" w:space="0" w:color="00000A"/>
            </w:tcBorders>
            <w:shd w:val="clear" w:color="auto" w:fill="auto"/>
          </w:tcPr>
          <w:p w14:paraId="7FD09D38" w14:textId="79C226C2" w:rsidR="003E47D6" w:rsidRPr="003E47D6" w:rsidRDefault="003E47D6">
            <w:pPr>
              <w:jc w:val="right"/>
              <w:rPr>
                <w:sz w:val="20"/>
              </w:rPr>
            </w:pPr>
            <w:r w:rsidRPr="003E47D6">
              <w:rPr>
                <w:sz w:val="20"/>
              </w:rPr>
              <w:t>0,712237</w:t>
            </w:r>
          </w:p>
        </w:tc>
        <w:tc>
          <w:tcPr>
            <w:tcW w:w="1134" w:type="dxa"/>
            <w:tcBorders>
              <w:bottom w:val="single" w:sz="4" w:space="0" w:color="00000A"/>
              <w:right w:val="single" w:sz="4" w:space="0" w:color="00000A"/>
            </w:tcBorders>
            <w:shd w:val="clear" w:color="auto" w:fill="auto"/>
          </w:tcPr>
          <w:p w14:paraId="012C7498" w14:textId="7F577EE0" w:rsidR="003E47D6" w:rsidRPr="003E47D6" w:rsidRDefault="003E47D6">
            <w:pPr>
              <w:jc w:val="right"/>
              <w:rPr>
                <w:sz w:val="20"/>
              </w:rPr>
            </w:pPr>
            <w:r w:rsidRPr="003E47D6">
              <w:rPr>
                <w:sz w:val="20"/>
              </w:rPr>
              <w:t>0,712207</w:t>
            </w:r>
          </w:p>
        </w:tc>
        <w:tc>
          <w:tcPr>
            <w:tcW w:w="1134" w:type="dxa"/>
            <w:tcBorders>
              <w:bottom w:val="single" w:sz="4" w:space="0" w:color="00000A"/>
              <w:right w:val="single" w:sz="4" w:space="0" w:color="00000A"/>
            </w:tcBorders>
            <w:shd w:val="clear" w:color="auto" w:fill="auto"/>
          </w:tcPr>
          <w:p w14:paraId="21819974" w14:textId="77E1963D" w:rsidR="003E47D6" w:rsidRPr="003E47D6" w:rsidRDefault="003E47D6">
            <w:pPr>
              <w:jc w:val="right"/>
              <w:rPr>
                <w:sz w:val="20"/>
              </w:rPr>
            </w:pPr>
            <w:r w:rsidRPr="003E47D6">
              <w:rPr>
                <w:sz w:val="20"/>
              </w:rPr>
              <w:t>0,710316</w:t>
            </w:r>
          </w:p>
        </w:tc>
        <w:tc>
          <w:tcPr>
            <w:tcW w:w="1134" w:type="dxa"/>
            <w:tcBorders>
              <w:bottom w:val="single" w:sz="4" w:space="0" w:color="00000A"/>
              <w:right w:val="single" w:sz="4" w:space="0" w:color="00000A"/>
            </w:tcBorders>
            <w:shd w:val="clear" w:color="auto" w:fill="auto"/>
          </w:tcPr>
          <w:p w14:paraId="03E8AD65" w14:textId="51D635E5" w:rsidR="003E47D6" w:rsidRPr="003E47D6" w:rsidRDefault="003E47D6">
            <w:pPr>
              <w:jc w:val="right"/>
              <w:rPr>
                <w:sz w:val="20"/>
              </w:rPr>
            </w:pPr>
            <w:r w:rsidRPr="003E47D6">
              <w:rPr>
                <w:sz w:val="20"/>
              </w:rPr>
              <w:t>0,710316</w:t>
            </w:r>
          </w:p>
        </w:tc>
        <w:tc>
          <w:tcPr>
            <w:tcW w:w="1134" w:type="dxa"/>
            <w:tcBorders>
              <w:bottom w:val="single" w:sz="4" w:space="0" w:color="00000A"/>
              <w:right w:val="single" w:sz="4" w:space="0" w:color="00000A"/>
            </w:tcBorders>
            <w:shd w:val="clear" w:color="auto" w:fill="auto"/>
          </w:tcPr>
          <w:p w14:paraId="1050A7CA" w14:textId="6F028822" w:rsidR="003E47D6" w:rsidRPr="003E47D6" w:rsidRDefault="003E47D6">
            <w:pPr>
              <w:jc w:val="right"/>
              <w:rPr>
                <w:sz w:val="20"/>
              </w:rPr>
            </w:pPr>
            <w:r w:rsidRPr="003E47D6">
              <w:rPr>
                <w:sz w:val="20"/>
              </w:rPr>
              <w:t>0,710316</w:t>
            </w:r>
          </w:p>
        </w:tc>
        <w:tc>
          <w:tcPr>
            <w:tcW w:w="1134" w:type="dxa"/>
            <w:tcBorders>
              <w:bottom w:val="single" w:sz="4" w:space="0" w:color="00000A"/>
              <w:right w:val="single" w:sz="4" w:space="0" w:color="00000A"/>
            </w:tcBorders>
            <w:shd w:val="clear" w:color="auto" w:fill="auto"/>
          </w:tcPr>
          <w:p w14:paraId="0141B309" w14:textId="1DDACE15" w:rsidR="003E47D6" w:rsidRPr="003E47D6" w:rsidRDefault="003E47D6">
            <w:pPr>
              <w:jc w:val="right"/>
              <w:rPr>
                <w:sz w:val="20"/>
              </w:rPr>
            </w:pPr>
            <w:r w:rsidRPr="003E47D6">
              <w:rPr>
                <w:sz w:val="20"/>
              </w:rPr>
              <w:t>0,710316</w:t>
            </w:r>
          </w:p>
        </w:tc>
        <w:tc>
          <w:tcPr>
            <w:tcW w:w="1134" w:type="dxa"/>
            <w:tcBorders>
              <w:bottom w:val="single" w:sz="4" w:space="0" w:color="00000A"/>
              <w:right w:val="single" w:sz="4" w:space="0" w:color="00000A"/>
            </w:tcBorders>
            <w:shd w:val="clear" w:color="auto" w:fill="auto"/>
          </w:tcPr>
          <w:p w14:paraId="507E1668" w14:textId="788B3DBA" w:rsidR="003E47D6" w:rsidRPr="003E47D6" w:rsidRDefault="003E47D6">
            <w:pPr>
              <w:jc w:val="right"/>
              <w:rPr>
                <w:sz w:val="20"/>
              </w:rPr>
            </w:pPr>
            <w:r w:rsidRPr="003E47D6">
              <w:rPr>
                <w:sz w:val="20"/>
              </w:rPr>
              <w:t>0,710316</w:t>
            </w:r>
          </w:p>
        </w:tc>
        <w:tc>
          <w:tcPr>
            <w:tcW w:w="1134" w:type="dxa"/>
            <w:tcBorders>
              <w:bottom w:val="single" w:sz="4" w:space="0" w:color="00000A"/>
              <w:right w:val="single" w:sz="4" w:space="0" w:color="00000A"/>
            </w:tcBorders>
            <w:shd w:val="clear" w:color="auto" w:fill="auto"/>
          </w:tcPr>
          <w:p w14:paraId="102E6379" w14:textId="7B1B0C79" w:rsidR="003E47D6" w:rsidRPr="003E47D6" w:rsidRDefault="003E47D6">
            <w:pPr>
              <w:jc w:val="right"/>
              <w:rPr>
                <w:sz w:val="20"/>
              </w:rPr>
            </w:pPr>
            <w:r w:rsidRPr="003E47D6">
              <w:rPr>
                <w:sz w:val="20"/>
              </w:rPr>
              <w:t>0,710316</w:t>
            </w:r>
          </w:p>
        </w:tc>
      </w:tr>
      <w:tr w:rsidR="003E47D6" w:rsidRPr="00DD5C60" w14:paraId="594328D2" w14:textId="77777777" w:rsidTr="00E82C20">
        <w:trPr>
          <w:trHeight w:val="659"/>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4C31AD" w14:textId="6FA186AE" w:rsidR="003E47D6" w:rsidRPr="00D7179F" w:rsidRDefault="003E47D6">
            <w:pPr>
              <w:rPr>
                <w:sz w:val="20"/>
              </w:rPr>
            </w:pPr>
            <w:r w:rsidRPr="003940AB">
              <w:rPr>
                <w:sz w:val="20"/>
              </w:rPr>
              <w:t>2.4.1</w:t>
            </w:r>
          </w:p>
        </w:tc>
        <w:tc>
          <w:tcPr>
            <w:tcW w:w="3610" w:type="dxa"/>
            <w:tcBorders>
              <w:top w:val="single" w:sz="4" w:space="0" w:color="00000A"/>
              <w:bottom w:val="single" w:sz="4" w:space="0" w:color="00000A"/>
              <w:right w:val="single" w:sz="4" w:space="0" w:color="00000A"/>
            </w:tcBorders>
            <w:shd w:val="clear" w:color="auto" w:fill="auto"/>
          </w:tcPr>
          <w:p w14:paraId="5B1AA272" w14:textId="21A4F681" w:rsidR="003E47D6" w:rsidRPr="00D7179F" w:rsidRDefault="003E47D6">
            <w:pPr>
              <w:rPr>
                <w:sz w:val="20"/>
              </w:rPr>
            </w:pPr>
            <w:r w:rsidRPr="003940AB">
              <w:rPr>
                <w:sz w:val="20"/>
              </w:rPr>
              <w:t>Мероприятие "Обеспечение учащихся из малообеспеченных семей льготой на бесплатное питание учащихся"</w:t>
            </w:r>
          </w:p>
        </w:tc>
        <w:tc>
          <w:tcPr>
            <w:tcW w:w="1418" w:type="dxa"/>
            <w:tcBorders>
              <w:bottom w:val="single" w:sz="4" w:space="0" w:color="00000A"/>
              <w:right w:val="single" w:sz="4" w:space="0" w:color="00000A"/>
            </w:tcBorders>
            <w:shd w:val="clear" w:color="auto" w:fill="auto"/>
          </w:tcPr>
          <w:p w14:paraId="27D6DF22" w14:textId="250E8488" w:rsidR="003E47D6" w:rsidRPr="003E47D6" w:rsidRDefault="003E47D6">
            <w:pPr>
              <w:jc w:val="right"/>
              <w:rPr>
                <w:sz w:val="20"/>
              </w:rPr>
            </w:pPr>
            <w:r w:rsidRPr="003E47D6">
              <w:rPr>
                <w:sz w:val="20"/>
              </w:rPr>
              <w:t>0,124983</w:t>
            </w:r>
          </w:p>
        </w:tc>
        <w:tc>
          <w:tcPr>
            <w:tcW w:w="1134" w:type="dxa"/>
            <w:tcBorders>
              <w:bottom w:val="single" w:sz="4" w:space="0" w:color="00000A"/>
              <w:right w:val="single" w:sz="4" w:space="0" w:color="00000A"/>
            </w:tcBorders>
            <w:shd w:val="clear" w:color="auto" w:fill="auto"/>
          </w:tcPr>
          <w:p w14:paraId="793AEE85" w14:textId="2C0FEBBF" w:rsidR="003E47D6" w:rsidRPr="003E47D6" w:rsidRDefault="003E47D6">
            <w:pPr>
              <w:jc w:val="right"/>
              <w:rPr>
                <w:sz w:val="20"/>
              </w:rPr>
            </w:pPr>
            <w:r w:rsidRPr="003E47D6">
              <w:rPr>
                <w:sz w:val="20"/>
              </w:rPr>
              <w:t>0,116126</w:t>
            </w:r>
          </w:p>
        </w:tc>
        <w:tc>
          <w:tcPr>
            <w:tcW w:w="1134" w:type="dxa"/>
            <w:tcBorders>
              <w:bottom w:val="single" w:sz="4" w:space="0" w:color="00000A"/>
              <w:right w:val="single" w:sz="4" w:space="0" w:color="00000A"/>
            </w:tcBorders>
            <w:shd w:val="clear" w:color="auto" w:fill="auto"/>
          </w:tcPr>
          <w:p w14:paraId="64DD55FB" w14:textId="4F181ADF" w:rsidR="003E47D6" w:rsidRPr="003E47D6" w:rsidRDefault="003E47D6">
            <w:pPr>
              <w:jc w:val="right"/>
              <w:rPr>
                <w:sz w:val="20"/>
              </w:rPr>
            </w:pPr>
            <w:r w:rsidRPr="003E47D6">
              <w:rPr>
                <w:sz w:val="20"/>
              </w:rPr>
              <w:t>0,116028</w:t>
            </w:r>
          </w:p>
        </w:tc>
        <w:tc>
          <w:tcPr>
            <w:tcW w:w="1134" w:type="dxa"/>
            <w:tcBorders>
              <w:bottom w:val="single" w:sz="4" w:space="0" w:color="00000A"/>
              <w:right w:val="single" w:sz="4" w:space="0" w:color="00000A"/>
            </w:tcBorders>
            <w:shd w:val="clear" w:color="auto" w:fill="auto"/>
          </w:tcPr>
          <w:p w14:paraId="1A386D28" w14:textId="24C25467" w:rsidR="003E47D6" w:rsidRPr="003E47D6" w:rsidRDefault="003E47D6">
            <w:pPr>
              <w:jc w:val="right"/>
              <w:rPr>
                <w:sz w:val="20"/>
              </w:rPr>
            </w:pPr>
            <w:r w:rsidRPr="003E47D6">
              <w:rPr>
                <w:sz w:val="20"/>
              </w:rPr>
              <w:t>0,116791</w:t>
            </w:r>
          </w:p>
        </w:tc>
        <w:tc>
          <w:tcPr>
            <w:tcW w:w="1134" w:type="dxa"/>
            <w:tcBorders>
              <w:bottom w:val="single" w:sz="4" w:space="0" w:color="00000A"/>
              <w:right w:val="single" w:sz="4" w:space="0" w:color="00000A"/>
            </w:tcBorders>
            <w:shd w:val="clear" w:color="auto" w:fill="auto"/>
          </w:tcPr>
          <w:p w14:paraId="01C04B63" w14:textId="2597C800" w:rsidR="003E47D6" w:rsidRPr="003E47D6" w:rsidRDefault="003E47D6">
            <w:pPr>
              <w:jc w:val="right"/>
              <w:rPr>
                <w:sz w:val="20"/>
              </w:rPr>
            </w:pPr>
            <w:r w:rsidRPr="003E47D6">
              <w:rPr>
                <w:sz w:val="20"/>
              </w:rPr>
              <w:t>0,116791</w:t>
            </w:r>
          </w:p>
        </w:tc>
        <w:tc>
          <w:tcPr>
            <w:tcW w:w="1134" w:type="dxa"/>
            <w:tcBorders>
              <w:bottom w:val="single" w:sz="4" w:space="0" w:color="00000A"/>
              <w:right w:val="single" w:sz="4" w:space="0" w:color="00000A"/>
            </w:tcBorders>
            <w:shd w:val="clear" w:color="auto" w:fill="auto"/>
          </w:tcPr>
          <w:p w14:paraId="4918BCC0" w14:textId="1C616626" w:rsidR="003E47D6" w:rsidRPr="003E47D6" w:rsidRDefault="003E47D6">
            <w:pPr>
              <w:jc w:val="right"/>
              <w:rPr>
                <w:sz w:val="20"/>
              </w:rPr>
            </w:pPr>
            <w:r w:rsidRPr="003E47D6">
              <w:rPr>
                <w:sz w:val="20"/>
              </w:rPr>
              <w:t>0,116791</w:t>
            </w:r>
          </w:p>
        </w:tc>
        <w:tc>
          <w:tcPr>
            <w:tcW w:w="1134" w:type="dxa"/>
            <w:tcBorders>
              <w:bottom w:val="single" w:sz="4" w:space="0" w:color="00000A"/>
              <w:right w:val="single" w:sz="4" w:space="0" w:color="00000A"/>
            </w:tcBorders>
            <w:shd w:val="clear" w:color="auto" w:fill="auto"/>
          </w:tcPr>
          <w:p w14:paraId="550DFCE6" w14:textId="7A233971" w:rsidR="003E47D6" w:rsidRPr="003E47D6" w:rsidRDefault="003E47D6">
            <w:pPr>
              <w:jc w:val="right"/>
              <w:rPr>
                <w:sz w:val="20"/>
              </w:rPr>
            </w:pPr>
            <w:r w:rsidRPr="003E47D6">
              <w:rPr>
                <w:sz w:val="20"/>
              </w:rPr>
              <w:t>0,116791</w:t>
            </w:r>
          </w:p>
        </w:tc>
        <w:tc>
          <w:tcPr>
            <w:tcW w:w="1134" w:type="dxa"/>
            <w:tcBorders>
              <w:bottom w:val="single" w:sz="4" w:space="0" w:color="00000A"/>
              <w:right w:val="single" w:sz="4" w:space="0" w:color="00000A"/>
            </w:tcBorders>
            <w:shd w:val="clear" w:color="auto" w:fill="auto"/>
          </w:tcPr>
          <w:p w14:paraId="14ABEAA9" w14:textId="51F3FCF7" w:rsidR="003E47D6" w:rsidRPr="003E47D6" w:rsidRDefault="003E47D6">
            <w:pPr>
              <w:jc w:val="right"/>
              <w:rPr>
                <w:sz w:val="20"/>
              </w:rPr>
            </w:pPr>
            <w:r w:rsidRPr="003E47D6">
              <w:rPr>
                <w:sz w:val="20"/>
              </w:rPr>
              <w:t>0,116791</w:t>
            </w:r>
          </w:p>
        </w:tc>
        <w:tc>
          <w:tcPr>
            <w:tcW w:w="1134" w:type="dxa"/>
            <w:tcBorders>
              <w:bottom w:val="single" w:sz="4" w:space="0" w:color="00000A"/>
              <w:right w:val="single" w:sz="4" w:space="0" w:color="00000A"/>
            </w:tcBorders>
            <w:shd w:val="clear" w:color="auto" w:fill="auto"/>
          </w:tcPr>
          <w:p w14:paraId="2256067A" w14:textId="63319A9C" w:rsidR="003E47D6" w:rsidRPr="003E47D6" w:rsidRDefault="003E47D6">
            <w:pPr>
              <w:jc w:val="right"/>
              <w:rPr>
                <w:sz w:val="20"/>
              </w:rPr>
            </w:pPr>
            <w:r w:rsidRPr="003E47D6">
              <w:rPr>
                <w:sz w:val="20"/>
              </w:rPr>
              <w:t>0,116791</w:t>
            </w:r>
          </w:p>
        </w:tc>
      </w:tr>
      <w:tr w:rsidR="003E47D6" w:rsidRPr="00DD5C60" w14:paraId="33996FCA" w14:textId="77777777" w:rsidTr="00E82C20">
        <w:trPr>
          <w:trHeight w:val="810"/>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81EA77" w14:textId="646586C1" w:rsidR="003E47D6" w:rsidRPr="00D7179F" w:rsidRDefault="003E47D6">
            <w:pPr>
              <w:rPr>
                <w:sz w:val="20"/>
              </w:rPr>
            </w:pPr>
            <w:r w:rsidRPr="003940AB">
              <w:rPr>
                <w:sz w:val="20"/>
              </w:rPr>
              <w:t>2.4.2</w:t>
            </w:r>
          </w:p>
        </w:tc>
        <w:tc>
          <w:tcPr>
            <w:tcW w:w="3610" w:type="dxa"/>
            <w:tcBorders>
              <w:top w:val="single" w:sz="4" w:space="0" w:color="00000A"/>
              <w:bottom w:val="single" w:sz="4" w:space="0" w:color="00000A"/>
              <w:right w:val="single" w:sz="4" w:space="0" w:color="00000A"/>
            </w:tcBorders>
            <w:shd w:val="clear" w:color="auto" w:fill="auto"/>
          </w:tcPr>
          <w:p w14:paraId="130C9978" w14:textId="6EFDE0C6" w:rsidR="003E47D6" w:rsidRPr="00D7179F" w:rsidRDefault="003E47D6">
            <w:pPr>
              <w:rPr>
                <w:sz w:val="20"/>
              </w:rPr>
            </w:pPr>
            <w:r w:rsidRPr="003940AB">
              <w:rPr>
                <w:sz w:val="20"/>
              </w:rPr>
              <w:t>Мероприятие "Обеспечение учащихся из малообеспеченных семей льготой на бесплатный проезд в общественном транспорте"</w:t>
            </w:r>
          </w:p>
        </w:tc>
        <w:tc>
          <w:tcPr>
            <w:tcW w:w="1418" w:type="dxa"/>
            <w:tcBorders>
              <w:bottom w:val="single" w:sz="4" w:space="0" w:color="00000A"/>
              <w:right w:val="single" w:sz="4" w:space="0" w:color="00000A"/>
            </w:tcBorders>
            <w:shd w:val="clear" w:color="auto" w:fill="auto"/>
          </w:tcPr>
          <w:p w14:paraId="656859F3" w14:textId="433DD913" w:rsidR="003E47D6" w:rsidRPr="003E47D6" w:rsidRDefault="003E47D6">
            <w:pPr>
              <w:jc w:val="right"/>
              <w:rPr>
                <w:sz w:val="20"/>
              </w:rPr>
            </w:pPr>
            <w:r w:rsidRPr="003E47D6">
              <w:rPr>
                <w:sz w:val="20"/>
              </w:rPr>
              <w:t>0,034647</w:t>
            </w:r>
          </w:p>
        </w:tc>
        <w:tc>
          <w:tcPr>
            <w:tcW w:w="1134" w:type="dxa"/>
            <w:tcBorders>
              <w:bottom w:val="single" w:sz="4" w:space="0" w:color="00000A"/>
              <w:right w:val="single" w:sz="4" w:space="0" w:color="00000A"/>
            </w:tcBorders>
            <w:shd w:val="clear" w:color="auto" w:fill="auto"/>
          </w:tcPr>
          <w:p w14:paraId="6F4F9DF2" w14:textId="1FEDC296" w:rsidR="003E47D6" w:rsidRPr="003E47D6" w:rsidRDefault="003E47D6">
            <w:pPr>
              <w:jc w:val="right"/>
              <w:rPr>
                <w:sz w:val="20"/>
              </w:rPr>
            </w:pPr>
            <w:r w:rsidRPr="003E47D6">
              <w:rPr>
                <w:sz w:val="20"/>
              </w:rPr>
              <w:t>0,035374</w:t>
            </w:r>
          </w:p>
        </w:tc>
        <w:tc>
          <w:tcPr>
            <w:tcW w:w="1134" w:type="dxa"/>
            <w:tcBorders>
              <w:bottom w:val="single" w:sz="4" w:space="0" w:color="00000A"/>
              <w:right w:val="single" w:sz="4" w:space="0" w:color="00000A"/>
            </w:tcBorders>
            <w:shd w:val="clear" w:color="auto" w:fill="auto"/>
          </w:tcPr>
          <w:p w14:paraId="5C6B4D31" w14:textId="0755295B" w:rsidR="003E47D6" w:rsidRPr="003E47D6" w:rsidRDefault="003E47D6">
            <w:pPr>
              <w:jc w:val="right"/>
              <w:rPr>
                <w:sz w:val="20"/>
              </w:rPr>
            </w:pPr>
            <w:r w:rsidRPr="003E47D6">
              <w:rPr>
                <w:sz w:val="20"/>
              </w:rPr>
              <w:t>0,035344</w:t>
            </w:r>
          </w:p>
        </w:tc>
        <w:tc>
          <w:tcPr>
            <w:tcW w:w="1134" w:type="dxa"/>
            <w:tcBorders>
              <w:bottom w:val="single" w:sz="4" w:space="0" w:color="00000A"/>
              <w:right w:val="single" w:sz="4" w:space="0" w:color="00000A"/>
            </w:tcBorders>
            <w:shd w:val="clear" w:color="auto" w:fill="auto"/>
          </w:tcPr>
          <w:p w14:paraId="1B7D2972" w14:textId="1561FF64" w:rsidR="003E47D6" w:rsidRPr="003E47D6" w:rsidRDefault="003E47D6">
            <w:pPr>
              <w:jc w:val="right"/>
              <w:rPr>
                <w:sz w:val="20"/>
              </w:rPr>
            </w:pPr>
            <w:r w:rsidRPr="003E47D6">
              <w:rPr>
                <w:sz w:val="20"/>
              </w:rPr>
              <w:t>0,035576</w:t>
            </w:r>
          </w:p>
        </w:tc>
        <w:tc>
          <w:tcPr>
            <w:tcW w:w="1134" w:type="dxa"/>
            <w:tcBorders>
              <w:bottom w:val="single" w:sz="4" w:space="0" w:color="00000A"/>
              <w:right w:val="single" w:sz="4" w:space="0" w:color="00000A"/>
            </w:tcBorders>
            <w:shd w:val="clear" w:color="auto" w:fill="auto"/>
          </w:tcPr>
          <w:p w14:paraId="2BABA952" w14:textId="771A5B77" w:rsidR="003E47D6" w:rsidRPr="003E47D6" w:rsidRDefault="003E47D6">
            <w:pPr>
              <w:jc w:val="right"/>
              <w:rPr>
                <w:sz w:val="20"/>
              </w:rPr>
            </w:pPr>
            <w:r w:rsidRPr="003E47D6">
              <w:rPr>
                <w:sz w:val="20"/>
              </w:rPr>
              <w:t>0,035576</w:t>
            </w:r>
          </w:p>
        </w:tc>
        <w:tc>
          <w:tcPr>
            <w:tcW w:w="1134" w:type="dxa"/>
            <w:tcBorders>
              <w:bottom w:val="single" w:sz="4" w:space="0" w:color="00000A"/>
              <w:right w:val="single" w:sz="4" w:space="0" w:color="00000A"/>
            </w:tcBorders>
            <w:shd w:val="clear" w:color="auto" w:fill="auto"/>
          </w:tcPr>
          <w:p w14:paraId="738B7D63" w14:textId="67FFFA5C" w:rsidR="003E47D6" w:rsidRPr="003E47D6" w:rsidRDefault="003E47D6">
            <w:pPr>
              <w:jc w:val="right"/>
              <w:rPr>
                <w:sz w:val="20"/>
              </w:rPr>
            </w:pPr>
            <w:r w:rsidRPr="003E47D6">
              <w:rPr>
                <w:sz w:val="20"/>
              </w:rPr>
              <w:t>0,035576</w:t>
            </w:r>
          </w:p>
        </w:tc>
        <w:tc>
          <w:tcPr>
            <w:tcW w:w="1134" w:type="dxa"/>
            <w:tcBorders>
              <w:bottom w:val="single" w:sz="4" w:space="0" w:color="00000A"/>
              <w:right w:val="single" w:sz="4" w:space="0" w:color="00000A"/>
            </w:tcBorders>
            <w:shd w:val="clear" w:color="auto" w:fill="auto"/>
          </w:tcPr>
          <w:p w14:paraId="49562D8F" w14:textId="16040928" w:rsidR="003E47D6" w:rsidRPr="003E47D6" w:rsidRDefault="003E47D6">
            <w:pPr>
              <w:jc w:val="right"/>
              <w:rPr>
                <w:sz w:val="20"/>
              </w:rPr>
            </w:pPr>
            <w:r w:rsidRPr="003E47D6">
              <w:rPr>
                <w:sz w:val="20"/>
              </w:rPr>
              <w:t>0,035576</w:t>
            </w:r>
          </w:p>
        </w:tc>
        <w:tc>
          <w:tcPr>
            <w:tcW w:w="1134" w:type="dxa"/>
            <w:tcBorders>
              <w:bottom w:val="single" w:sz="4" w:space="0" w:color="00000A"/>
              <w:right w:val="single" w:sz="4" w:space="0" w:color="00000A"/>
            </w:tcBorders>
            <w:shd w:val="clear" w:color="auto" w:fill="auto"/>
          </w:tcPr>
          <w:p w14:paraId="0A1EA4B0" w14:textId="31927F38" w:rsidR="003E47D6" w:rsidRPr="003E47D6" w:rsidRDefault="003E47D6">
            <w:pPr>
              <w:jc w:val="right"/>
              <w:rPr>
                <w:sz w:val="20"/>
              </w:rPr>
            </w:pPr>
            <w:r w:rsidRPr="003E47D6">
              <w:rPr>
                <w:sz w:val="20"/>
              </w:rPr>
              <w:t>0,035576</w:t>
            </w:r>
          </w:p>
        </w:tc>
        <w:tc>
          <w:tcPr>
            <w:tcW w:w="1134" w:type="dxa"/>
            <w:tcBorders>
              <w:bottom w:val="single" w:sz="4" w:space="0" w:color="00000A"/>
              <w:right w:val="single" w:sz="4" w:space="0" w:color="00000A"/>
            </w:tcBorders>
            <w:shd w:val="clear" w:color="auto" w:fill="auto"/>
          </w:tcPr>
          <w:p w14:paraId="54A0B054" w14:textId="6CC28583" w:rsidR="003E47D6" w:rsidRPr="003E47D6" w:rsidRDefault="003E47D6">
            <w:pPr>
              <w:jc w:val="right"/>
              <w:rPr>
                <w:sz w:val="20"/>
              </w:rPr>
            </w:pPr>
            <w:r w:rsidRPr="003E47D6">
              <w:rPr>
                <w:sz w:val="20"/>
              </w:rPr>
              <w:t>0,035576</w:t>
            </w:r>
          </w:p>
        </w:tc>
      </w:tr>
      <w:tr w:rsidR="003E47D6" w:rsidRPr="00DD5C60" w14:paraId="2E849A94" w14:textId="77777777" w:rsidTr="00E82C20">
        <w:trPr>
          <w:trHeight w:val="595"/>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627A17" w14:textId="50174342" w:rsidR="003E47D6" w:rsidRPr="00D7179F" w:rsidRDefault="003E47D6">
            <w:pPr>
              <w:rPr>
                <w:sz w:val="20"/>
              </w:rPr>
            </w:pPr>
            <w:r w:rsidRPr="003940AB">
              <w:rPr>
                <w:sz w:val="20"/>
              </w:rPr>
              <w:t>2.4.3</w:t>
            </w:r>
          </w:p>
        </w:tc>
        <w:tc>
          <w:tcPr>
            <w:tcW w:w="3610" w:type="dxa"/>
            <w:tcBorders>
              <w:top w:val="single" w:sz="4" w:space="0" w:color="00000A"/>
              <w:bottom w:val="single" w:sz="4" w:space="0" w:color="00000A"/>
              <w:right w:val="single" w:sz="4" w:space="0" w:color="00000A"/>
            </w:tcBorders>
            <w:shd w:val="clear" w:color="auto" w:fill="auto"/>
          </w:tcPr>
          <w:p w14:paraId="7CF298CC" w14:textId="6153A3C6" w:rsidR="003E47D6" w:rsidRPr="00D7179F" w:rsidRDefault="003E47D6">
            <w:pPr>
              <w:rPr>
                <w:color w:val="000000"/>
                <w:sz w:val="20"/>
              </w:rPr>
            </w:pPr>
            <w:r w:rsidRPr="003940AB">
              <w:rPr>
                <w:color w:val="000000"/>
                <w:sz w:val="20"/>
              </w:rPr>
              <w:t>Мероприятие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за счет средств бюджета муниципального округа"</w:t>
            </w:r>
          </w:p>
        </w:tc>
        <w:tc>
          <w:tcPr>
            <w:tcW w:w="1418" w:type="dxa"/>
            <w:tcBorders>
              <w:bottom w:val="single" w:sz="4" w:space="0" w:color="00000A"/>
              <w:right w:val="single" w:sz="4" w:space="0" w:color="00000A"/>
            </w:tcBorders>
            <w:shd w:val="clear" w:color="auto" w:fill="auto"/>
          </w:tcPr>
          <w:p w14:paraId="01DCBF27" w14:textId="087B5712" w:rsidR="003E47D6" w:rsidRPr="003E47D6" w:rsidRDefault="003E47D6">
            <w:pPr>
              <w:jc w:val="right"/>
              <w:rPr>
                <w:color w:val="000000"/>
                <w:sz w:val="20"/>
              </w:rPr>
            </w:pPr>
            <w:r w:rsidRPr="003E47D6">
              <w:rPr>
                <w:sz w:val="20"/>
              </w:rPr>
              <w:t>0,011657</w:t>
            </w:r>
          </w:p>
        </w:tc>
        <w:tc>
          <w:tcPr>
            <w:tcW w:w="1134" w:type="dxa"/>
            <w:tcBorders>
              <w:bottom w:val="single" w:sz="4" w:space="0" w:color="00000A"/>
              <w:right w:val="single" w:sz="4" w:space="0" w:color="00000A"/>
            </w:tcBorders>
            <w:shd w:val="clear" w:color="auto" w:fill="auto"/>
          </w:tcPr>
          <w:p w14:paraId="0C9DE428" w14:textId="59CA88E6" w:rsidR="003E47D6" w:rsidRPr="003E47D6" w:rsidRDefault="003E47D6">
            <w:pPr>
              <w:jc w:val="right"/>
              <w:rPr>
                <w:color w:val="000000"/>
                <w:sz w:val="20"/>
              </w:rPr>
            </w:pPr>
            <w:r w:rsidRPr="003E47D6">
              <w:rPr>
                <w:sz w:val="20"/>
              </w:rPr>
              <w:t>0,011901</w:t>
            </w:r>
          </w:p>
        </w:tc>
        <w:tc>
          <w:tcPr>
            <w:tcW w:w="1134" w:type="dxa"/>
            <w:tcBorders>
              <w:bottom w:val="single" w:sz="4" w:space="0" w:color="00000A"/>
              <w:right w:val="single" w:sz="4" w:space="0" w:color="00000A"/>
            </w:tcBorders>
            <w:shd w:val="clear" w:color="auto" w:fill="auto"/>
          </w:tcPr>
          <w:p w14:paraId="204693B9" w14:textId="03627F77" w:rsidR="003E47D6" w:rsidRPr="003E47D6" w:rsidRDefault="003E47D6">
            <w:pPr>
              <w:jc w:val="right"/>
              <w:rPr>
                <w:color w:val="000000"/>
                <w:sz w:val="20"/>
              </w:rPr>
            </w:pPr>
            <w:r w:rsidRPr="003E47D6">
              <w:rPr>
                <w:sz w:val="20"/>
              </w:rPr>
              <w:t>0,011891</w:t>
            </w:r>
          </w:p>
        </w:tc>
        <w:tc>
          <w:tcPr>
            <w:tcW w:w="1134" w:type="dxa"/>
            <w:tcBorders>
              <w:bottom w:val="single" w:sz="4" w:space="0" w:color="00000A"/>
              <w:right w:val="single" w:sz="4" w:space="0" w:color="00000A"/>
            </w:tcBorders>
            <w:shd w:val="clear" w:color="auto" w:fill="auto"/>
          </w:tcPr>
          <w:p w14:paraId="4E9DEBBA" w14:textId="1F964445" w:rsidR="003E47D6" w:rsidRPr="003E47D6" w:rsidRDefault="003E47D6">
            <w:pPr>
              <w:jc w:val="right"/>
              <w:rPr>
                <w:color w:val="000000"/>
                <w:sz w:val="20"/>
              </w:rPr>
            </w:pPr>
            <w:r w:rsidRPr="003E47D6">
              <w:rPr>
                <w:sz w:val="20"/>
              </w:rPr>
              <w:t>0,011970</w:t>
            </w:r>
          </w:p>
        </w:tc>
        <w:tc>
          <w:tcPr>
            <w:tcW w:w="1134" w:type="dxa"/>
            <w:tcBorders>
              <w:bottom w:val="single" w:sz="4" w:space="0" w:color="00000A"/>
              <w:right w:val="single" w:sz="4" w:space="0" w:color="00000A"/>
            </w:tcBorders>
            <w:shd w:val="clear" w:color="auto" w:fill="auto"/>
          </w:tcPr>
          <w:p w14:paraId="1B690CC3" w14:textId="5C4A7132" w:rsidR="003E47D6" w:rsidRPr="003E47D6" w:rsidRDefault="003E47D6">
            <w:pPr>
              <w:jc w:val="right"/>
              <w:rPr>
                <w:color w:val="000000"/>
                <w:sz w:val="20"/>
              </w:rPr>
            </w:pPr>
            <w:r w:rsidRPr="003E47D6">
              <w:rPr>
                <w:sz w:val="20"/>
              </w:rPr>
              <w:t>0,011970</w:t>
            </w:r>
          </w:p>
        </w:tc>
        <w:tc>
          <w:tcPr>
            <w:tcW w:w="1134" w:type="dxa"/>
            <w:tcBorders>
              <w:bottom w:val="single" w:sz="4" w:space="0" w:color="00000A"/>
              <w:right w:val="single" w:sz="4" w:space="0" w:color="00000A"/>
            </w:tcBorders>
            <w:shd w:val="clear" w:color="auto" w:fill="auto"/>
          </w:tcPr>
          <w:p w14:paraId="281B49E4" w14:textId="316668C7" w:rsidR="003E47D6" w:rsidRPr="003E47D6" w:rsidRDefault="003E47D6">
            <w:pPr>
              <w:jc w:val="right"/>
              <w:rPr>
                <w:color w:val="000000"/>
                <w:sz w:val="20"/>
              </w:rPr>
            </w:pPr>
            <w:r w:rsidRPr="003E47D6">
              <w:rPr>
                <w:sz w:val="20"/>
              </w:rPr>
              <w:t>0,011970</w:t>
            </w:r>
          </w:p>
        </w:tc>
        <w:tc>
          <w:tcPr>
            <w:tcW w:w="1134" w:type="dxa"/>
            <w:tcBorders>
              <w:bottom w:val="single" w:sz="4" w:space="0" w:color="00000A"/>
              <w:right w:val="single" w:sz="4" w:space="0" w:color="00000A"/>
            </w:tcBorders>
            <w:shd w:val="clear" w:color="auto" w:fill="auto"/>
          </w:tcPr>
          <w:p w14:paraId="39EE7A62" w14:textId="49FC9D06" w:rsidR="003E47D6" w:rsidRPr="003E47D6" w:rsidRDefault="003E47D6">
            <w:pPr>
              <w:jc w:val="right"/>
              <w:rPr>
                <w:color w:val="000000"/>
                <w:sz w:val="20"/>
              </w:rPr>
            </w:pPr>
            <w:r w:rsidRPr="003E47D6">
              <w:rPr>
                <w:sz w:val="20"/>
              </w:rPr>
              <w:t>0,011970</w:t>
            </w:r>
          </w:p>
        </w:tc>
        <w:tc>
          <w:tcPr>
            <w:tcW w:w="1134" w:type="dxa"/>
            <w:tcBorders>
              <w:bottom w:val="single" w:sz="4" w:space="0" w:color="00000A"/>
              <w:right w:val="single" w:sz="4" w:space="0" w:color="00000A"/>
            </w:tcBorders>
            <w:shd w:val="clear" w:color="auto" w:fill="auto"/>
          </w:tcPr>
          <w:p w14:paraId="0CD9D12E" w14:textId="3661B8BF" w:rsidR="003E47D6" w:rsidRPr="003E47D6" w:rsidRDefault="003E47D6">
            <w:pPr>
              <w:jc w:val="right"/>
              <w:rPr>
                <w:color w:val="000000"/>
                <w:sz w:val="20"/>
              </w:rPr>
            </w:pPr>
            <w:r w:rsidRPr="003E47D6">
              <w:rPr>
                <w:sz w:val="20"/>
              </w:rPr>
              <w:t>0,011970</w:t>
            </w:r>
          </w:p>
        </w:tc>
        <w:tc>
          <w:tcPr>
            <w:tcW w:w="1134" w:type="dxa"/>
            <w:tcBorders>
              <w:bottom w:val="single" w:sz="4" w:space="0" w:color="00000A"/>
              <w:right w:val="single" w:sz="4" w:space="0" w:color="00000A"/>
            </w:tcBorders>
            <w:shd w:val="clear" w:color="auto" w:fill="auto"/>
          </w:tcPr>
          <w:p w14:paraId="1B3A8171" w14:textId="3C8C1F56" w:rsidR="003E47D6" w:rsidRPr="003E47D6" w:rsidRDefault="003E47D6">
            <w:pPr>
              <w:jc w:val="right"/>
              <w:rPr>
                <w:color w:val="000000"/>
                <w:sz w:val="20"/>
              </w:rPr>
            </w:pPr>
            <w:r w:rsidRPr="003E47D6">
              <w:rPr>
                <w:sz w:val="20"/>
              </w:rPr>
              <w:t>0,011970</w:t>
            </w:r>
          </w:p>
        </w:tc>
      </w:tr>
      <w:tr w:rsidR="003E47D6" w:rsidRPr="00DD5C60" w14:paraId="62DE6D7C" w14:textId="77777777" w:rsidTr="00E82C20">
        <w:trPr>
          <w:trHeight w:val="273"/>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AE108" w14:textId="63B61190" w:rsidR="003E47D6" w:rsidRPr="00D7179F" w:rsidRDefault="003E47D6">
            <w:pPr>
              <w:rPr>
                <w:sz w:val="20"/>
              </w:rPr>
            </w:pPr>
            <w:r w:rsidRPr="003940AB">
              <w:rPr>
                <w:sz w:val="20"/>
              </w:rPr>
              <w:t>2.4.4</w:t>
            </w:r>
          </w:p>
        </w:tc>
        <w:tc>
          <w:tcPr>
            <w:tcW w:w="3610" w:type="dxa"/>
            <w:tcBorders>
              <w:top w:val="single" w:sz="4" w:space="0" w:color="00000A"/>
              <w:bottom w:val="single" w:sz="4" w:space="0" w:color="00000A"/>
              <w:right w:val="single" w:sz="4" w:space="0" w:color="00000A"/>
            </w:tcBorders>
            <w:shd w:val="clear" w:color="auto" w:fill="auto"/>
          </w:tcPr>
          <w:p w14:paraId="7807AB65" w14:textId="7BAA3C50" w:rsidR="003E47D6" w:rsidRPr="00D7179F" w:rsidRDefault="003E47D6">
            <w:pPr>
              <w:rPr>
                <w:sz w:val="20"/>
              </w:rPr>
            </w:pPr>
            <w:r w:rsidRPr="003940AB">
              <w:rPr>
                <w:sz w:val="20"/>
              </w:rPr>
              <w:t>Мероприятие "Социальная поддержка многодетных семей по оплате питания для учащихся образовательных организаций "</w:t>
            </w:r>
          </w:p>
        </w:tc>
        <w:tc>
          <w:tcPr>
            <w:tcW w:w="1418" w:type="dxa"/>
            <w:tcBorders>
              <w:bottom w:val="single" w:sz="4" w:space="0" w:color="00000A"/>
              <w:right w:val="single" w:sz="4" w:space="0" w:color="00000A"/>
            </w:tcBorders>
            <w:shd w:val="clear" w:color="auto" w:fill="auto"/>
          </w:tcPr>
          <w:p w14:paraId="59474A6F" w14:textId="609BD71D" w:rsidR="003E47D6" w:rsidRPr="003E47D6" w:rsidRDefault="003E47D6">
            <w:pPr>
              <w:jc w:val="right"/>
              <w:rPr>
                <w:sz w:val="20"/>
              </w:rPr>
            </w:pPr>
            <w:r w:rsidRPr="003E47D6">
              <w:rPr>
                <w:sz w:val="20"/>
              </w:rPr>
              <w:t>0,103788</w:t>
            </w:r>
          </w:p>
        </w:tc>
        <w:tc>
          <w:tcPr>
            <w:tcW w:w="1134" w:type="dxa"/>
            <w:tcBorders>
              <w:bottom w:val="single" w:sz="4" w:space="0" w:color="00000A"/>
              <w:right w:val="single" w:sz="4" w:space="0" w:color="00000A"/>
            </w:tcBorders>
            <w:shd w:val="clear" w:color="auto" w:fill="auto"/>
          </w:tcPr>
          <w:p w14:paraId="1EFF7133" w14:textId="513E9221" w:rsidR="003E47D6" w:rsidRPr="003E47D6" w:rsidRDefault="003E47D6">
            <w:pPr>
              <w:jc w:val="right"/>
              <w:rPr>
                <w:sz w:val="20"/>
              </w:rPr>
            </w:pPr>
            <w:r w:rsidRPr="003E47D6">
              <w:rPr>
                <w:sz w:val="20"/>
              </w:rPr>
              <w:t>0,105967</w:t>
            </w:r>
          </w:p>
        </w:tc>
        <w:tc>
          <w:tcPr>
            <w:tcW w:w="1134" w:type="dxa"/>
            <w:tcBorders>
              <w:bottom w:val="single" w:sz="4" w:space="0" w:color="00000A"/>
              <w:right w:val="single" w:sz="4" w:space="0" w:color="00000A"/>
            </w:tcBorders>
            <w:shd w:val="clear" w:color="auto" w:fill="auto"/>
          </w:tcPr>
          <w:p w14:paraId="48A66215" w14:textId="7FEC2975" w:rsidR="003E47D6" w:rsidRPr="003E47D6" w:rsidRDefault="003E47D6">
            <w:pPr>
              <w:jc w:val="right"/>
              <w:rPr>
                <w:sz w:val="20"/>
              </w:rPr>
            </w:pPr>
            <w:r w:rsidRPr="003E47D6">
              <w:rPr>
                <w:sz w:val="20"/>
              </w:rPr>
              <w:t>0,105877</w:t>
            </w:r>
          </w:p>
        </w:tc>
        <w:tc>
          <w:tcPr>
            <w:tcW w:w="1134" w:type="dxa"/>
            <w:tcBorders>
              <w:bottom w:val="single" w:sz="4" w:space="0" w:color="00000A"/>
              <w:right w:val="single" w:sz="4" w:space="0" w:color="00000A"/>
            </w:tcBorders>
            <w:shd w:val="clear" w:color="auto" w:fill="auto"/>
          </w:tcPr>
          <w:p w14:paraId="320D8E14" w14:textId="601D7F1E" w:rsidR="003E47D6" w:rsidRPr="003E47D6" w:rsidRDefault="003E47D6">
            <w:pPr>
              <w:jc w:val="right"/>
              <w:rPr>
                <w:sz w:val="20"/>
              </w:rPr>
            </w:pPr>
            <w:r w:rsidRPr="003E47D6">
              <w:rPr>
                <w:sz w:val="20"/>
              </w:rPr>
              <w:t>0,106573</w:t>
            </w:r>
          </w:p>
        </w:tc>
        <w:tc>
          <w:tcPr>
            <w:tcW w:w="1134" w:type="dxa"/>
            <w:tcBorders>
              <w:bottom w:val="single" w:sz="4" w:space="0" w:color="00000A"/>
              <w:right w:val="single" w:sz="4" w:space="0" w:color="00000A"/>
            </w:tcBorders>
            <w:shd w:val="clear" w:color="auto" w:fill="auto"/>
          </w:tcPr>
          <w:p w14:paraId="4D1075EC" w14:textId="0690C3E0" w:rsidR="003E47D6" w:rsidRPr="003E47D6" w:rsidRDefault="003E47D6">
            <w:pPr>
              <w:jc w:val="right"/>
              <w:rPr>
                <w:sz w:val="20"/>
              </w:rPr>
            </w:pPr>
            <w:r w:rsidRPr="003E47D6">
              <w:rPr>
                <w:sz w:val="20"/>
              </w:rPr>
              <w:t>0,106573</w:t>
            </w:r>
          </w:p>
        </w:tc>
        <w:tc>
          <w:tcPr>
            <w:tcW w:w="1134" w:type="dxa"/>
            <w:tcBorders>
              <w:bottom w:val="single" w:sz="4" w:space="0" w:color="00000A"/>
              <w:right w:val="single" w:sz="4" w:space="0" w:color="00000A"/>
            </w:tcBorders>
            <w:shd w:val="clear" w:color="auto" w:fill="auto"/>
          </w:tcPr>
          <w:p w14:paraId="0B88C4B7" w14:textId="5B3348B5" w:rsidR="003E47D6" w:rsidRPr="003E47D6" w:rsidRDefault="003E47D6">
            <w:pPr>
              <w:jc w:val="right"/>
              <w:rPr>
                <w:sz w:val="20"/>
              </w:rPr>
            </w:pPr>
            <w:r w:rsidRPr="003E47D6">
              <w:rPr>
                <w:sz w:val="20"/>
              </w:rPr>
              <w:t>0,106573</w:t>
            </w:r>
          </w:p>
        </w:tc>
        <w:tc>
          <w:tcPr>
            <w:tcW w:w="1134" w:type="dxa"/>
            <w:tcBorders>
              <w:bottom w:val="single" w:sz="4" w:space="0" w:color="00000A"/>
              <w:right w:val="single" w:sz="4" w:space="0" w:color="00000A"/>
            </w:tcBorders>
            <w:shd w:val="clear" w:color="auto" w:fill="auto"/>
          </w:tcPr>
          <w:p w14:paraId="18EF5C20" w14:textId="16BA1984" w:rsidR="003E47D6" w:rsidRPr="003E47D6" w:rsidRDefault="003E47D6">
            <w:pPr>
              <w:jc w:val="right"/>
              <w:rPr>
                <w:sz w:val="20"/>
              </w:rPr>
            </w:pPr>
            <w:r w:rsidRPr="003E47D6">
              <w:rPr>
                <w:sz w:val="20"/>
              </w:rPr>
              <w:t>0,106573</w:t>
            </w:r>
          </w:p>
        </w:tc>
        <w:tc>
          <w:tcPr>
            <w:tcW w:w="1134" w:type="dxa"/>
            <w:tcBorders>
              <w:bottom w:val="single" w:sz="4" w:space="0" w:color="00000A"/>
              <w:right w:val="single" w:sz="4" w:space="0" w:color="00000A"/>
            </w:tcBorders>
            <w:shd w:val="clear" w:color="auto" w:fill="auto"/>
          </w:tcPr>
          <w:p w14:paraId="31AE0195" w14:textId="2BB8DDE5" w:rsidR="003E47D6" w:rsidRPr="003E47D6" w:rsidRDefault="003E47D6">
            <w:pPr>
              <w:jc w:val="right"/>
              <w:rPr>
                <w:sz w:val="20"/>
              </w:rPr>
            </w:pPr>
            <w:r w:rsidRPr="003E47D6">
              <w:rPr>
                <w:sz w:val="20"/>
              </w:rPr>
              <w:t>0,106573</w:t>
            </w:r>
          </w:p>
        </w:tc>
        <w:tc>
          <w:tcPr>
            <w:tcW w:w="1134" w:type="dxa"/>
            <w:tcBorders>
              <w:bottom w:val="single" w:sz="4" w:space="0" w:color="00000A"/>
              <w:right w:val="single" w:sz="4" w:space="0" w:color="00000A"/>
            </w:tcBorders>
            <w:shd w:val="clear" w:color="auto" w:fill="auto"/>
          </w:tcPr>
          <w:p w14:paraId="7B7F6F51" w14:textId="294C5D58" w:rsidR="003E47D6" w:rsidRPr="003E47D6" w:rsidRDefault="003E47D6">
            <w:pPr>
              <w:jc w:val="right"/>
              <w:rPr>
                <w:sz w:val="20"/>
              </w:rPr>
            </w:pPr>
            <w:r w:rsidRPr="003E47D6">
              <w:rPr>
                <w:sz w:val="20"/>
              </w:rPr>
              <w:t>0,106573</w:t>
            </w:r>
          </w:p>
        </w:tc>
      </w:tr>
      <w:tr w:rsidR="003E47D6" w:rsidRPr="00DD5C60" w14:paraId="0168386C" w14:textId="77777777" w:rsidTr="00E82C20">
        <w:trPr>
          <w:trHeight w:val="273"/>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1B2004" w14:textId="508F2FC6" w:rsidR="003E47D6" w:rsidRPr="00D7179F" w:rsidRDefault="003E47D6">
            <w:pPr>
              <w:rPr>
                <w:sz w:val="20"/>
              </w:rPr>
            </w:pPr>
            <w:r w:rsidRPr="003940AB">
              <w:rPr>
                <w:sz w:val="20"/>
              </w:rPr>
              <w:t>2.4.5</w:t>
            </w:r>
          </w:p>
        </w:tc>
        <w:tc>
          <w:tcPr>
            <w:tcW w:w="3610" w:type="dxa"/>
            <w:tcBorders>
              <w:top w:val="single" w:sz="4" w:space="0" w:color="00000A"/>
              <w:bottom w:val="single" w:sz="4" w:space="0" w:color="00000A"/>
              <w:right w:val="single" w:sz="4" w:space="0" w:color="00000A"/>
            </w:tcBorders>
            <w:shd w:val="clear" w:color="auto" w:fill="auto"/>
          </w:tcPr>
          <w:p w14:paraId="4DA7F77E" w14:textId="51C7003C" w:rsidR="003E47D6" w:rsidRPr="00D7179F" w:rsidRDefault="003E47D6">
            <w:pPr>
              <w:rPr>
                <w:sz w:val="20"/>
              </w:rPr>
            </w:pPr>
            <w:r w:rsidRPr="003940AB">
              <w:rPr>
                <w:sz w:val="20"/>
              </w:rPr>
              <w:t>Мероприятие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1418" w:type="dxa"/>
            <w:tcBorders>
              <w:bottom w:val="single" w:sz="4" w:space="0" w:color="00000A"/>
              <w:right w:val="single" w:sz="4" w:space="0" w:color="00000A"/>
            </w:tcBorders>
            <w:shd w:val="clear" w:color="auto" w:fill="auto"/>
          </w:tcPr>
          <w:p w14:paraId="3FCE85E6" w14:textId="0086ED08" w:rsidR="003E47D6" w:rsidRPr="003E47D6" w:rsidRDefault="003E47D6">
            <w:pPr>
              <w:jc w:val="right"/>
              <w:rPr>
                <w:sz w:val="20"/>
              </w:rPr>
            </w:pPr>
            <w:r w:rsidRPr="003E47D6">
              <w:rPr>
                <w:sz w:val="20"/>
              </w:rPr>
              <w:t>0,021457</w:t>
            </w:r>
          </w:p>
        </w:tc>
        <w:tc>
          <w:tcPr>
            <w:tcW w:w="1134" w:type="dxa"/>
            <w:tcBorders>
              <w:bottom w:val="single" w:sz="4" w:space="0" w:color="00000A"/>
              <w:right w:val="single" w:sz="4" w:space="0" w:color="00000A"/>
            </w:tcBorders>
            <w:shd w:val="clear" w:color="auto" w:fill="auto"/>
          </w:tcPr>
          <w:p w14:paraId="70F39C52" w14:textId="59B39E95" w:rsidR="003E47D6" w:rsidRPr="003E47D6" w:rsidRDefault="003E47D6">
            <w:pPr>
              <w:jc w:val="right"/>
              <w:rPr>
                <w:sz w:val="20"/>
              </w:rPr>
            </w:pPr>
            <w:r w:rsidRPr="003E47D6">
              <w:rPr>
                <w:sz w:val="20"/>
              </w:rPr>
              <w:t>0,022692</w:t>
            </w:r>
          </w:p>
        </w:tc>
        <w:tc>
          <w:tcPr>
            <w:tcW w:w="1134" w:type="dxa"/>
            <w:tcBorders>
              <w:bottom w:val="single" w:sz="4" w:space="0" w:color="00000A"/>
              <w:right w:val="single" w:sz="4" w:space="0" w:color="00000A"/>
            </w:tcBorders>
            <w:shd w:val="clear" w:color="auto" w:fill="auto"/>
          </w:tcPr>
          <w:p w14:paraId="4CC0F8D7" w14:textId="1E8D5DA7" w:rsidR="003E47D6" w:rsidRPr="003E47D6" w:rsidRDefault="003E47D6">
            <w:pPr>
              <w:jc w:val="right"/>
              <w:rPr>
                <w:sz w:val="20"/>
              </w:rPr>
            </w:pPr>
            <w:r w:rsidRPr="003E47D6">
              <w:rPr>
                <w:sz w:val="20"/>
              </w:rPr>
              <w:t>0,023244</w:t>
            </w:r>
          </w:p>
        </w:tc>
        <w:tc>
          <w:tcPr>
            <w:tcW w:w="1134" w:type="dxa"/>
            <w:tcBorders>
              <w:bottom w:val="single" w:sz="4" w:space="0" w:color="00000A"/>
              <w:right w:val="single" w:sz="4" w:space="0" w:color="00000A"/>
            </w:tcBorders>
            <w:shd w:val="clear" w:color="auto" w:fill="auto"/>
          </w:tcPr>
          <w:p w14:paraId="22171E1C" w14:textId="4FF2C9A3" w:rsidR="003E47D6" w:rsidRPr="003E47D6" w:rsidRDefault="003E47D6">
            <w:pPr>
              <w:jc w:val="right"/>
              <w:rPr>
                <w:sz w:val="20"/>
              </w:rPr>
            </w:pPr>
            <w:r w:rsidRPr="003E47D6">
              <w:rPr>
                <w:sz w:val="20"/>
              </w:rPr>
              <w:t>0,023398</w:t>
            </w:r>
          </w:p>
        </w:tc>
        <w:tc>
          <w:tcPr>
            <w:tcW w:w="1134" w:type="dxa"/>
            <w:tcBorders>
              <w:bottom w:val="single" w:sz="4" w:space="0" w:color="00000A"/>
              <w:right w:val="single" w:sz="4" w:space="0" w:color="00000A"/>
            </w:tcBorders>
            <w:shd w:val="clear" w:color="auto" w:fill="auto"/>
          </w:tcPr>
          <w:p w14:paraId="6BEACF04" w14:textId="7CCF13BE" w:rsidR="003E47D6" w:rsidRPr="003E47D6" w:rsidRDefault="003E47D6">
            <w:pPr>
              <w:jc w:val="right"/>
              <w:rPr>
                <w:sz w:val="20"/>
              </w:rPr>
            </w:pPr>
            <w:r w:rsidRPr="003E47D6">
              <w:rPr>
                <w:sz w:val="20"/>
              </w:rPr>
              <w:t>0,023398</w:t>
            </w:r>
          </w:p>
        </w:tc>
        <w:tc>
          <w:tcPr>
            <w:tcW w:w="1134" w:type="dxa"/>
            <w:tcBorders>
              <w:bottom w:val="single" w:sz="4" w:space="0" w:color="00000A"/>
              <w:right w:val="single" w:sz="4" w:space="0" w:color="00000A"/>
            </w:tcBorders>
            <w:shd w:val="clear" w:color="auto" w:fill="auto"/>
          </w:tcPr>
          <w:p w14:paraId="2A14CB29" w14:textId="2EDBB5AE" w:rsidR="003E47D6" w:rsidRPr="003E47D6" w:rsidRDefault="003E47D6">
            <w:pPr>
              <w:jc w:val="right"/>
              <w:rPr>
                <w:sz w:val="20"/>
              </w:rPr>
            </w:pPr>
            <w:r w:rsidRPr="003E47D6">
              <w:rPr>
                <w:sz w:val="20"/>
              </w:rPr>
              <w:t>0,023398</w:t>
            </w:r>
          </w:p>
        </w:tc>
        <w:tc>
          <w:tcPr>
            <w:tcW w:w="1134" w:type="dxa"/>
            <w:tcBorders>
              <w:bottom w:val="single" w:sz="4" w:space="0" w:color="00000A"/>
              <w:right w:val="single" w:sz="4" w:space="0" w:color="00000A"/>
            </w:tcBorders>
            <w:shd w:val="clear" w:color="auto" w:fill="auto"/>
          </w:tcPr>
          <w:p w14:paraId="7AC29D5C" w14:textId="4A4F1136" w:rsidR="003E47D6" w:rsidRPr="003E47D6" w:rsidRDefault="003E47D6">
            <w:pPr>
              <w:jc w:val="right"/>
              <w:rPr>
                <w:sz w:val="20"/>
              </w:rPr>
            </w:pPr>
            <w:r w:rsidRPr="003E47D6">
              <w:rPr>
                <w:sz w:val="20"/>
              </w:rPr>
              <w:t>0,023398</w:t>
            </w:r>
          </w:p>
        </w:tc>
        <w:tc>
          <w:tcPr>
            <w:tcW w:w="1134" w:type="dxa"/>
            <w:tcBorders>
              <w:bottom w:val="single" w:sz="4" w:space="0" w:color="00000A"/>
              <w:right w:val="single" w:sz="4" w:space="0" w:color="00000A"/>
            </w:tcBorders>
            <w:shd w:val="clear" w:color="auto" w:fill="auto"/>
          </w:tcPr>
          <w:p w14:paraId="171BDED7" w14:textId="7635083F" w:rsidR="003E47D6" w:rsidRPr="003E47D6" w:rsidRDefault="003E47D6">
            <w:pPr>
              <w:jc w:val="right"/>
              <w:rPr>
                <w:sz w:val="20"/>
              </w:rPr>
            </w:pPr>
            <w:r w:rsidRPr="003E47D6">
              <w:rPr>
                <w:sz w:val="20"/>
              </w:rPr>
              <w:t>0,023398</w:t>
            </w:r>
          </w:p>
        </w:tc>
        <w:tc>
          <w:tcPr>
            <w:tcW w:w="1134" w:type="dxa"/>
            <w:tcBorders>
              <w:bottom w:val="single" w:sz="4" w:space="0" w:color="00000A"/>
              <w:right w:val="single" w:sz="4" w:space="0" w:color="00000A"/>
            </w:tcBorders>
            <w:shd w:val="clear" w:color="auto" w:fill="auto"/>
          </w:tcPr>
          <w:p w14:paraId="2340A0DE" w14:textId="36323166" w:rsidR="003E47D6" w:rsidRPr="003E47D6" w:rsidRDefault="003E47D6">
            <w:pPr>
              <w:jc w:val="right"/>
              <w:rPr>
                <w:sz w:val="20"/>
              </w:rPr>
            </w:pPr>
            <w:r w:rsidRPr="003E47D6">
              <w:rPr>
                <w:sz w:val="20"/>
              </w:rPr>
              <w:t>0,023398</w:t>
            </w:r>
          </w:p>
        </w:tc>
      </w:tr>
      <w:tr w:rsidR="003E47D6" w:rsidRPr="00DD5C60" w14:paraId="31057EC4" w14:textId="77777777" w:rsidTr="00E82C20">
        <w:trPr>
          <w:trHeight w:val="1862"/>
        </w:trPr>
        <w:tc>
          <w:tcPr>
            <w:tcW w:w="751" w:type="dxa"/>
            <w:tcBorders>
              <w:top w:val="single" w:sz="4" w:space="0" w:color="00000A"/>
              <w:left w:val="single" w:sz="4" w:space="0" w:color="00000A"/>
              <w:right w:val="single" w:sz="4" w:space="0" w:color="00000A"/>
            </w:tcBorders>
            <w:shd w:val="clear" w:color="auto" w:fill="auto"/>
            <w:tcMar>
              <w:left w:w="103" w:type="dxa"/>
            </w:tcMar>
          </w:tcPr>
          <w:p w14:paraId="16493D8F" w14:textId="64B8D773" w:rsidR="003E47D6" w:rsidRPr="00D7179F" w:rsidRDefault="003E47D6">
            <w:pPr>
              <w:rPr>
                <w:sz w:val="20"/>
              </w:rPr>
            </w:pPr>
            <w:r w:rsidRPr="003940AB">
              <w:rPr>
                <w:sz w:val="20"/>
              </w:rPr>
              <w:lastRenderedPageBreak/>
              <w:t>2.4.6</w:t>
            </w:r>
          </w:p>
        </w:tc>
        <w:tc>
          <w:tcPr>
            <w:tcW w:w="3610" w:type="dxa"/>
            <w:tcBorders>
              <w:top w:val="single" w:sz="4" w:space="0" w:color="00000A"/>
              <w:bottom w:val="single" w:sz="4" w:space="0" w:color="00000A"/>
              <w:right w:val="single" w:sz="4" w:space="0" w:color="00000A"/>
            </w:tcBorders>
            <w:shd w:val="clear" w:color="auto" w:fill="auto"/>
          </w:tcPr>
          <w:p w14:paraId="12CB64E1" w14:textId="663ED331" w:rsidR="003E47D6" w:rsidRPr="00686E63" w:rsidRDefault="003E47D6">
            <w:pPr>
              <w:rPr>
                <w:color w:val="FF0000"/>
                <w:sz w:val="20"/>
              </w:rPr>
            </w:pPr>
            <w:r w:rsidRPr="003940AB">
              <w:rPr>
                <w:sz w:val="20"/>
              </w:rPr>
              <w:t>Мероприятие "Субвенции на финансовое обеспечение государственных полномочий по выплате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w:t>
            </w:r>
          </w:p>
        </w:tc>
        <w:tc>
          <w:tcPr>
            <w:tcW w:w="1418" w:type="dxa"/>
            <w:tcBorders>
              <w:bottom w:val="single" w:sz="4" w:space="0" w:color="00000A"/>
              <w:right w:val="single" w:sz="4" w:space="0" w:color="00000A"/>
            </w:tcBorders>
            <w:shd w:val="clear" w:color="auto" w:fill="auto"/>
          </w:tcPr>
          <w:p w14:paraId="1FE9C71F" w14:textId="4A094CE2" w:rsidR="003E47D6" w:rsidRPr="003E47D6" w:rsidRDefault="003E47D6">
            <w:pPr>
              <w:jc w:val="right"/>
              <w:rPr>
                <w:color w:val="FF0000"/>
                <w:sz w:val="20"/>
              </w:rPr>
            </w:pPr>
            <w:r w:rsidRPr="003E47D6">
              <w:rPr>
                <w:sz w:val="20"/>
              </w:rPr>
              <w:t>0,005142</w:t>
            </w:r>
          </w:p>
        </w:tc>
        <w:tc>
          <w:tcPr>
            <w:tcW w:w="1134" w:type="dxa"/>
            <w:tcBorders>
              <w:bottom w:val="single" w:sz="4" w:space="0" w:color="00000A"/>
              <w:right w:val="single" w:sz="4" w:space="0" w:color="00000A"/>
            </w:tcBorders>
            <w:shd w:val="clear" w:color="auto" w:fill="auto"/>
          </w:tcPr>
          <w:p w14:paraId="6688B502" w14:textId="1D5D0EFC" w:rsidR="003E47D6" w:rsidRPr="003E47D6" w:rsidRDefault="003E47D6">
            <w:pPr>
              <w:jc w:val="right"/>
              <w:rPr>
                <w:color w:val="FF0000"/>
                <w:sz w:val="20"/>
              </w:rPr>
            </w:pPr>
            <w:r w:rsidRPr="003E47D6">
              <w:rPr>
                <w:sz w:val="20"/>
              </w:rPr>
              <w:t>0,005433</w:t>
            </w:r>
          </w:p>
        </w:tc>
        <w:tc>
          <w:tcPr>
            <w:tcW w:w="1134" w:type="dxa"/>
            <w:tcBorders>
              <w:bottom w:val="single" w:sz="4" w:space="0" w:color="00000A"/>
              <w:right w:val="single" w:sz="4" w:space="0" w:color="00000A"/>
            </w:tcBorders>
            <w:shd w:val="clear" w:color="auto" w:fill="auto"/>
          </w:tcPr>
          <w:p w14:paraId="2594ED86" w14:textId="2D4AB2AA" w:rsidR="003E47D6" w:rsidRPr="003E47D6" w:rsidRDefault="003E47D6">
            <w:pPr>
              <w:jc w:val="right"/>
              <w:rPr>
                <w:color w:val="FF0000"/>
                <w:sz w:val="20"/>
              </w:rPr>
            </w:pPr>
            <w:r w:rsidRPr="003E47D6">
              <w:rPr>
                <w:sz w:val="20"/>
              </w:rPr>
              <w:t>0,005428</w:t>
            </w:r>
          </w:p>
        </w:tc>
        <w:tc>
          <w:tcPr>
            <w:tcW w:w="1134" w:type="dxa"/>
            <w:tcBorders>
              <w:bottom w:val="single" w:sz="4" w:space="0" w:color="00000A"/>
              <w:right w:val="single" w:sz="4" w:space="0" w:color="00000A"/>
            </w:tcBorders>
            <w:shd w:val="clear" w:color="auto" w:fill="auto"/>
          </w:tcPr>
          <w:p w14:paraId="5D68FD1A" w14:textId="288649E1" w:rsidR="003E47D6" w:rsidRPr="003E47D6" w:rsidRDefault="003E47D6">
            <w:pPr>
              <w:jc w:val="right"/>
              <w:rPr>
                <w:sz w:val="20"/>
              </w:rPr>
            </w:pPr>
            <w:r w:rsidRPr="003E47D6">
              <w:rPr>
                <w:sz w:val="20"/>
              </w:rPr>
              <w:t>0,005466</w:t>
            </w:r>
          </w:p>
        </w:tc>
        <w:tc>
          <w:tcPr>
            <w:tcW w:w="1134" w:type="dxa"/>
            <w:tcBorders>
              <w:bottom w:val="single" w:sz="4" w:space="0" w:color="00000A"/>
              <w:right w:val="single" w:sz="4" w:space="0" w:color="00000A"/>
            </w:tcBorders>
            <w:shd w:val="clear" w:color="auto" w:fill="auto"/>
          </w:tcPr>
          <w:p w14:paraId="1FC2BCF8" w14:textId="506F42DE" w:rsidR="003E47D6" w:rsidRPr="003E47D6" w:rsidRDefault="003E47D6">
            <w:pPr>
              <w:jc w:val="right"/>
              <w:rPr>
                <w:sz w:val="20"/>
              </w:rPr>
            </w:pPr>
            <w:r w:rsidRPr="003E47D6">
              <w:rPr>
                <w:sz w:val="20"/>
              </w:rPr>
              <w:t>0,005466</w:t>
            </w:r>
          </w:p>
        </w:tc>
        <w:tc>
          <w:tcPr>
            <w:tcW w:w="1134" w:type="dxa"/>
            <w:tcBorders>
              <w:bottom w:val="single" w:sz="4" w:space="0" w:color="00000A"/>
              <w:right w:val="single" w:sz="4" w:space="0" w:color="00000A"/>
            </w:tcBorders>
            <w:shd w:val="clear" w:color="auto" w:fill="auto"/>
          </w:tcPr>
          <w:p w14:paraId="0CD82680" w14:textId="5F4923F9" w:rsidR="003E47D6" w:rsidRPr="003E47D6" w:rsidRDefault="003E47D6">
            <w:pPr>
              <w:jc w:val="right"/>
              <w:rPr>
                <w:sz w:val="20"/>
              </w:rPr>
            </w:pPr>
            <w:r w:rsidRPr="003E47D6">
              <w:rPr>
                <w:sz w:val="20"/>
              </w:rPr>
              <w:t>0,005466</w:t>
            </w:r>
          </w:p>
        </w:tc>
        <w:tc>
          <w:tcPr>
            <w:tcW w:w="1134" w:type="dxa"/>
            <w:tcBorders>
              <w:bottom w:val="single" w:sz="4" w:space="0" w:color="00000A"/>
              <w:right w:val="single" w:sz="4" w:space="0" w:color="00000A"/>
            </w:tcBorders>
            <w:shd w:val="clear" w:color="auto" w:fill="auto"/>
          </w:tcPr>
          <w:p w14:paraId="5B49BD03" w14:textId="5D9F91F3" w:rsidR="003E47D6" w:rsidRPr="003E47D6" w:rsidRDefault="003E47D6">
            <w:pPr>
              <w:jc w:val="right"/>
              <w:rPr>
                <w:sz w:val="20"/>
              </w:rPr>
            </w:pPr>
            <w:r w:rsidRPr="003E47D6">
              <w:rPr>
                <w:sz w:val="20"/>
              </w:rPr>
              <w:t>0,005466</w:t>
            </w:r>
          </w:p>
        </w:tc>
        <w:tc>
          <w:tcPr>
            <w:tcW w:w="1134" w:type="dxa"/>
            <w:tcBorders>
              <w:bottom w:val="single" w:sz="4" w:space="0" w:color="00000A"/>
              <w:right w:val="single" w:sz="4" w:space="0" w:color="00000A"/>
            </w:tcBorders>
            <w:shd w:val="clear" w:color="auto" w:fill="auto"/>
          </w:tcPr>
          <w:p w14:paraId="36E504FE" w14:textId="4C2854C7" w:rsidR="003E47D6" w:rsidRPr="003E47D6" w:rsidRDefault="003E47D6">
            <w:pPr>
              <w:jc w:val="right"/>
              <w:rPr>
                <w:sz w:val="20"/>
              </w:rPr>
            </w:pPr>
            <w:r w:rsidRPr="003E47D6">
              <w:rPr>
                <w:sz w:val="20"/>
              </w:rPr>
              <w:t>0,005466</w:t>
            </w:r>
          </w:p>
        </w:tc>
        <w:tc>
          <w:tcPr>
            <w:tcW w:w="1134" w:type="dxa"/>
            <w:tcBorders>
              <w:bottom w:val="single" w:sz="4" w:space="0" w:color="00000A"/>
              <w:right w:val="single" w:sz="4" w:space="0" w:color="00000A"/>
            </w:tcBorders>
            <w:shd w:val="clear" w:color="auto" w:fill="auto"/>
          </w:tcPr>
          <w:p w14:paraId="0AFD4324" w14:textId="0AF6AEFA" w:rsidR="003E47D6" w:rsidRPr="003E47D6" w:rsidRDefault="003E47D6">
            <w:pPr>
              <w:jc w:val="right"/>
              <w:rPr>
                <w:sz w:val="20"/>
              </w:rPr>
            </w:pPr>
            <w:r w:rsidRPr="003E47D6">
              <w:rPr>
                <w:sz w:val="20"/>
              </w:rPr>
              <w:t>0,005466</w:t>
            </w:r>
          </w:p>
        </w:tc>
      </w:tr>
      <w:tr w:rsidR="003E47D6" w:rsidRPr="00DD5C60" w14:paraId="31760BD0" w14:textId="77777777" w:rsidTr="00E82C20">
        <w:trPr>
          <w:trHeight w:val="273"/>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DCF201" w14:textId="626B139A" w:rsidR="003E47D6" w:rsidRPr="00D7179F" w:rsidRDefault="003E47D6">
            <w:pPr>
              <w:rPr>
                <w:sz w:val="20"/>
              </w:rPr>
            </w:pPr>
            <w:r w:rsidRPr="003940AB">
              <w:rPr>
                <w:sz w:val="20"/>
              </w:rPr>
              <w:t>2.4.7</w:t>
            </w:r>
          </w:p>
        </w:tc>
        <w:tc>
          <w:tcPr>
            <w:tcW w:w="3610" w:type="dxa"/>
            <w:tcBorders>
              <w:top w:val="single" w:sz="4" w:space="0" w:color="00000A"/>
              <w:bottom w:val="single" w:sz="4" w:space="0" w:color="00000A"/>
              <w:right w:val="single" w:sz="4" w:space="0" w:color="00000A"/>
            </w:tcBorders>
            <w:shd w:val="clear" w:color="auto" w:fill="auto"/>
          </w:tcPr>
          <w:p w14:paraId="493CF12C" w14:textId="4EE62767" w:rsidR="003E47D6" w:rsidRPr="00686E63" w:rsidRDefault="003E47D6">
            <w:pPr>
              <w:rPr>
                <w:color w:val="FF0000"/>
                <w:sz w:val="20"/>
              </w:rPr>
            </w:pPr>
            <w:r w:rsidRPr="003940AB">
              <w:rPr>
                <w:sz w:val="20"/>
              </w:rPr>
              <w:t>Мероприятие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1418" w:type="dxa"/>
            <w:tcBorders>
              <w:bottom w:val="single" w:sz="4" w:space="0" w:color="00000A"/>
              <w:right w:val="single" w:sz="4" w:space="0" w:color="00000A"/>
            </w:tcBorders>
            <w:shd w:val="clear" w:color="auto" w:fill="auto"/>
          </w:tcPr>
          <w:p w14:paraId="41FCF289" w14:textId="7CF0FB6A" w:rsidR="003E47D6" w:rsidRPr="003E47D6" w:rsidRDefault="003E47D6">
            <w:pPr>
              <w:jc w:val="right"/>
              <w:rPr>
                <w:color w:val="FF0000"/>
                <w:sz w:val="20"/>
              </w:rPr>
            </w:pPr>
            <w:r w:rsidRPr="003E47D6">
              <w:rPr>
                <w:sz w:val="20"/>
              </w:rPr>
              <w:t>0,339672</w:t>
            </w:r>
          </w:p>
        </w:tc>
        <w:tc>
          <w:tcPr>
            <w:tcW w:w="1134" w:type="dxa"/>
            <w:tcBorders>
              <w:bottom w:val="single" w:sz="4" w:space="0" w:color="00000A"/>
              <w:right w:val="single" w:sz="4" w:space="0" w:color="00000A"/>
            </w:tcBorders>
            <w:shd w:val="clear" w:color="auto" w:fill="auto"/>
          </w:tcPr>
          <w:p w14:paraId="1FF14B89" w14:textId="02DC25B7" w:rsidR="003E47D6" w:rsidRPr="003E47D6" w:rsidRDefault="003E47D6">
            <w:pPr>
              <w:jc w:val="right"/>
              <w:rPr>
                <w:color w:val="FF0000"/>
                <w:sz w:val="20"/>
              </w:rPr>
            </w:pPr>
            <w:r w:rsidRPr="003E47D6">
              <w:rPr>
                <w:sz w:val="20"/>
              </w:rPr>
              <w:t>0,359500</w:t>
            </w:r>
          </w:p>
        </w:tc>
        <w:tc>
          <w:tcPr>
            <w:tcW w:w="1134" w:type="dxa"/>
            <w:tcBorders>
              <w:bottom w:val="single" w:sz="4" w:space="0" w:color="00000A"/>
              <w:right w:val="single" w:sz="4" w:space="0" w:color="00000A"/>
            </w:tcBorders>
            <w:shd w:val="clear" w:color="auto" w:fill="auto"/>
          </w:tcPr>
          <w:p w14:paraId="06EB917A" w14:textId="51269A8B" w:rsidR="003E47D6" w:rsidRPr="003E47D6" w:rsidRDefault="003E47D6">
            <w:pPr>
              <w:jc w:val="right"/>
              <w:rPr>
                <w:color w:val="FF0000"/>
                <w:sz w:val="20"/>
              </w:rPr>
            </w:pPr>
            <w:r w:rsidRPr="003E47D6">
              <w:rPr>
                <w:sz w:val="20"/>
              </w:rPr>
              <w:t>0,359197</w:t>
            </w:r>
          </w:p>
        </w:tc>
        <w:tc>
          <w:tcPr>
            <w:tcW w:w="1134" w:type="dxa"/>
            <w:tcBorders>
              <w:bottom w:val="single" w:sz="4" w:space="0" w:color="00000A"/>
              <w:right w:val="single" w:sz="4" w:space="0" w:color="00000A"/>
            </w:tcBorders>
            <w:shd w:val="clear" w:color="auto" w:fill="auto"/>
          </w:tcPr>
          <w:p w14:paraId="1638AC78" w14:textId="1660EFEE" w:rsidR="003E47D6" w:rsidRPr="003E47D6" w:rsidRDefault="003E47D6">
            <w:pPr>
              <w:jc w:val="right"/>
              <w:rPr>
                <w:sz w:val="20"/>
              </w:rPr>
            </w:pPr>
            <w:r w:rsidRPr="003E47D6">
              <w:rPr>
                <w:sz w:val="20"/>
              </w:rPr>
              <w:t>0,361559</w:t>
            </w:r>
          </w:p>
        </w:tc>
        <w:tc>
          <w:tcPr>
            <w:tcW w:w="1134" w:type="dxa"/>
            <w:tcBorders>
              <w:bottom w:val="single" w:sz="4" w:space="0" w:color="00000A"/>
              <w:right w:val="single" w:sz="4" w:space="0" w:color="00000A"/>
            </w:tcBorders>
            <w:shd w:val="clear" w:color="auto" w:fill="auto"/>
          </w:tcPr>
          <w:p w14:paraId="173D4572" w14:textId="1EA62746" w:rsidR="003E47D6" w:rsidRPr="003E47D6" w:rsidRDefault="003E47D6">
            <w:pPr>
              <w:jc w:val="right"/>
              <w:rPr>
                <w:sz w:val="20"/>
              </w:rPr>
            </w:pPr>
            <w:r w:rsidRPr="003E47D6">
              <w:rPr>
                <w:sz w:val="20"/>
              </w:rPr>
              <w:t>0,361559</w:t>
            </w:r>
          </w:p>
        </w:tc>
        <w:tc>
          <w:tcPr>
            <w:tcW w:w="1134" w:type="dxa"/>
            <w:tcBorders>
              <w:bottom w:val="single" w:sz="4" w:space="0" w:color="00000A"/>
              <w:right w:val="single" w:sz="4" w:space="0" w:color="00000A"/>
            </w:tcBorders>
            <w:shd w:val="clear" w:color="auto" w:fill="auto"/>
          </w:tcPr>
          <w:p w14:paraId="249DF5B1" w14:textId="3A294BDD" w:rsidR="003E47D6" w:rsidRPr="003E47D6" w:rsidRDefault="003E47D6">
            <w:pPr>
              <w:jc w:val="right"/>
              <w:rPr>
                <w:sz w:val="20"/>
              </w:rPr>
            </w:pPr>
            <w:r w:rsidRPr="003E47D6">
              <w:rPr>
                <w:sz w:val="20"/>
              </w:rPr>
              <w:t>0,361559</w:t>
            </w:r>
          </w:p>
        </w:tc>
        <w:tc>
          <w:tcPr>
            <w:tcW w:w="1134" w:type="dxa"/>
            <w:tcBorders>
              <w:bottom w:val="single" w:sz="4" w:space="0" w:color="00000A"/>
              <w:right w:val="single" w:sz="4" w:space="0" w:color="00000A"/>
            </w:tcBorders>
            <w:shd w:val="clear" w:color="auto" w:fill="auto"/>
          </w:tcPr>
          <w:p w14:paraId="5AE74185" w14:textId="6A3A0E77" w:rsidR="003E47D6" w:rsidRPr="003E47D6" w:rsidRDefault="003E47D6">
            <w:pPr>
              <w:jc w:val="right"/>
              <w:rPr>
                <w:sz w:val="20"/>
              </w:rPr>
            </w:pPr>
            <w:r w:rsidRPr="003E47D6">
              <w:rPr>
                <w:sz w:val="20"/>
              </w:rPr>
              <w:t>0,361559</w:t>
            </w:r>
          </w:p>
        </w:tc>
        <w:tc>
          <w:tcPr>
            <w:tcW w:w="1134" w:type="dxa"/>
            <w:tcBorders>
              <w:bottom w:val="single" w:sz="4" w:space="0" w:color="00000A"/>
              <w:right w:val="single" w:sz="4" w:space="0" w:color="00000A"/>
            </w:tcBorders>
            <w:shd w:val="clear" w:color="auto" w:fill="auto"/>
          </w:tcPr>
          <w:p w14:paraId="74C96A53" w14:textId="3DD71EA3" w:rsidR="003E47D6" w:rsidRPr="003E47D6" w:rsidRDefault="003E47D6">
            <w:pPr>
              <w:jc w:val="right"/>
              <w:rPr>
                <w:sz w:val="20"/>
              </w:rPr>
            </w:pPr>
            <w:r w:rsidRPr="003E47D6">
              <w:rPr>
                <w:sz w:val="20"/>
              </w:rPr>
              <w:t>0,361559</w:t>
            </w:r>
          </w:p>
        </w:tc>
        <w:tc>
          <w:tcPr>
            <w:tcW w:w="1134" w:type="dxa"/>
            <w:tcBorders>
              <w:bottom w:val="single" w:sz="4" w:space="0" w:color="00000A"/>
              <w:right w:val="single" w:sz="4" w:space="0" w:color="00000A"/>
            </w:tcBorders>
            <w:shd w:val="clear" w:color="auto" w:fill="auto"/>
          </w:tcPr>
          <w:p w14:paraId="6E00D847" w14:textId="3F365A85" w:rsidR="003E47D6" w:rsidRPr="003E47D6" w:rsidRDefault="003E47D6">
            <w:pPr>
              <w:jc w:val="right"/>
              <w:rPr>
                <w:sz w:val="20"/>
              </w:rPr>
            </w:pPr>
            <w:r w:rsidRPr="003E47D6">
              <w:rPr>
                <w:sz w:val="20"/>
              </w:rPr>
              <w:t>0,361559</w:t>
            </w:r>
          </w:p>
        </w:tc>
      </w:tr>
      <w:tr w:rsidR="003E47D6" w:rsidRPr="00DD5C60" w14:paraId="05413EE7" w14:textId="77777777" w:rsidTr="00314A21">
        <w:trPr>
          <w:trHeight w:val="273"/>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FF352" w14:textId="1A81550D" w:rsidR="003E47D6" w:rsidRPr="00D7179F" w:rsidRDefault="003E47D6">
            <w:pPr>
              <w:rPr>
                <w:sz w:val="20"/>
              </w:rPr>
            </w:pPr>
            <w:r w:rsidRPr="003940AB">
              <w:rPr>
                <w:sz w:val="20"/>
              </w:rPr>
              <w:t>2.4.8</w:t>
            </w:r>
          </w:p>
        </w:tc>
        <w:tc>
          <w:tcPr>
            <w:tcW w:w="3610" w:type="dxa"/>
            <w:tcBorders>
              <w:top w:val="single" w:sz="4" w:space="0" w:color="00000A"/>
              <w:bottom w:val="single" w:sz="4" w:space="0" w:color="00000A"/>
              <w:right w:val="single" w:sz="4" w:space="0" w:color="00000A"/>
            </w:tcBorders>
            <w:shd w:val="clear" w:color="auto" w:fill="auto"/>
          </w:tcPr>
          <w:p w14:paraId="31165294" w14:textId="53A4F232" w:rsidR="003E47D6" w:rsidRPr="00686E63" w:rsidRDefault="003E47D6">
            <w:pPr>
              <w:rPr>
                <w:color w:val="FF0000"/>
                <w:sz w:val="20"/>
              </w:rPr>
            </w:pPr>
            <w:r w:rsidRPr="003940AB">
              <w:rPr>
                <w:sz w:val="20"/>
              </w:rPr>
              <w:t>Мероприятие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1418" w:type="dxa"/>
            <w:tcBorders>
              <w:right w:val="single" w:sz="4" w:space="0" w:color="00000A"/>
            </w:tcBorders>
            <w:shd w:val="clear" w:color="auto" w:fill="auto"/>
          </w:tcPr>
          <w:p w14:paraId="406ABDAD" w14:textId="3B2EF4A7" w:rsidR="003E47D6" w:rsidRPr="003E47D6" w:rsidRDefault="003E47D6">
            <w:pPr>
              <w:jc w:val="right"/>
              <w:rPr>
                <w:color w:val="FF0000"/>
                <w:sz w:val="20"/>
              </w:rPr>
            </w:pPr>
            <w:r w:rsidRPr="003E47D6">
              <w:rPr>
                <w:sz w:val="20"/>
              </w:rPr>
              <w:t>0,047703</w:t>
            </w:r>
          </w:p>
        </w:tc>
        <w:tc>
          <w:tcPr>
            <w:tcW w:w="1134" w:type="dxa"/>
            <w:tcBorders>
              <w:right w:val="single" w:sz="4" w:space="0" w:color="00000A"/>
            </w:tcBorders>
            <w:shd w:val="clear" w:color="auto" w:fill="auto"/>
          </w:tcPr>
          <w:p w14:paraId="59FB5B61" w14:textId="42BA3CB4" w:rsidR="003E47D6" w:rsidRPr="003E47D6" w:rsidRDefault="003E47D6">
            <w:pPr>
              <w:jc w:val="right"/>
              <w:rPr>
                <w:color w:val="FF0000"/>
                <w:sz w:val="20"/>
              </w:rPr>
            </w:pPr>
            <w:r w:rsidRPr="003E47D6">
              <w:rPr>
                <w:sz w:val="20"/>
              </w:rPr>
              <w:t>0,048705</w:t>
            </w:r>
          </w:p>
        </w:tc>
        <w:tc>
          <w:tcPr>
            <w:tcW w:w="1134" w:type="dxa"/>
            <w:tcBorders>
              <w:right w:val="single" w:sz="4" w:space="0" w:color="00000A"/>
            </w:tcBorders>
            <w:shd w:val="clear" w:color="auto" w:fill="auto"/>
          </w:tcPr>
          <w:p w14:paraId="1AED87A9" w14:textId="08E0068C" w:rsidR="003E47D6" w:rsidRPr="003E47D6" w:rsidRDefault="003E47D6">
            <w:pPr>
              <w:jc w:val="right"/>
              <w:rPr>
                <w:color w:val="FF0000"/>
                <w:sz w:val="20"/>
              </w:rPr>
            </w:pPr>
            <w:r w:rsidRPr="003E47D6">
              <w:rPr>
                <w:sz w:val="20"/>
              </w:rPr>
              <w:t>0,048663</w:t>
            </w:r>
          </w:p>
        </w:tc>
        <w:tc>
          <w:tcPr>
            <w:tcW w:w="1134" w:type="dxa"/>
            <w:tcBorders>
              <w:right w:val="single" w:sz="4" w:space="0" w:color="00000A"/>
            </w:tcBorders>
            <w:shd w:val="clear" w:color="auto" w:fill="auto"/>
          </w:tcPr>
          <w:p w14:paraId="257A15B2" w14:textId="4E9EC857" w:rsidR="003E47D6" w:rsidRPr="003E47D6" w:rsidRDefault="003E47D6">
            <w:pPr>
              <w:jc w:val="right"/>
              <w:rPr>
                <w:sz w:val="20"/>
              </w:rPr>
            </w:pPr>
            <w:r w:rsidRPr="003E47D6">
              <w:rPr>
                <w:sz w:val="20"/>
              </w:rPr>
              <w:t>0,048983</w:t>
            </w:r>
          </w:p>
        </w:tc>
        <w:tc>
          <w:tcPr>
            <w:tcW w:w="1134" w:type="dxa"/>
            <w:tcBorders>
              <w:right w:val="single" w:sz="4" w:space="0" w:color="00000A"/>
            </w:tcBorders>
            <w:shd w:val="clear" w:color="auto" w:fill="auto"/>
          </w:tcPr>
          <w:p w14:paraId="579F0316" w14:textId="7ADD3FCD" w:rsidR="003E47D6" w:rsidRPr="003E47D6" w:rsidRDefault="003E47D6">
            <w:pPr>
              <w:jc w:val="right"/>
              <w:rPr>
                <w:sz w:val="20"/>
              </w:rPr>
            </w:pPr>
            <w:r w:rsidRPr="003E47D6">
              <w:rPr>
                <w:sz w:val="20"/>
              </w:rPr>
              <w:t>0,048983</w:t>
            </w:r>
          </w:p>
        </w:tc>
        <w:tc>
          <w:tcPr>
            <w:tcW w:w="1134" w:type="dxa"/>
            <w:tcBorders>
              <w:right w:val="single" w:sz="4" w:space="0" w:color="00000A"/>
            </w:tcBorders>
            <w:shd w:val="clear" w:color="auto" w:fill="auto"/>
          </w:tcPr>
          <w:p w14:paraId="0A465064" w14:textId="48ABC0EC" w:rsidR="003E47D6" w:rsidRPr="003E47D6" w:rsidRDefault="003E47D6">
            <w:pPr>
              <w:jc w:val="right"/>
              <w:rPr>
                <w:sz w:val="20"/>
              </w:rPr>
            </w:pPr>
            <w:r w:rsidRPr="003E47D6">
              <w:rPr>
                <w:sz w:val="20"/>
              </w:rPr>
              <w:t>0,048983</w:t>
            </w:r>
          </w:p>
        </w:tc>
        <w:tc>
          <w:tcPr>
            <w:tcW w:w="1134" w:type="dxa"/>
            <w:tcBorders>
              <w:right w:val="single" w:sz="4" w:space="0" w:color="00000A"/>
            </w:tcBorders>
            <w:shd w:val="clear" w:color="auto" w:fill="auto"/>
          </w:tcPr>
          <w:p w14:paraId="4686C74C" w14:textId="3D5C8BBE" w:rsidR="003E47D6" w:rsidRPr="003E47D6" w:rsidRDefault="003E47D6">
            <w:pPr>
              <w:jc w:val="right"/>
              <w:rPr>
                <w:sz w:val="20"/>
              </w:rPr>
            </w:pPr>
            <w:r w:rsidRPr="003E47D6">
              <w:rPr>
                <w:sz w:val="20"/>
              </w:rPr>
              <w:t>0,048983</w:t>
            </w:r>
          </w:p>
        </w:tc>
        <w:tc>
          <w:tcPr>
            <w:tcW w:w="1134" w:type="dxa"/>
            <w:tcBorders>
              <w:right w:val="single" w:sz="4" w:space="0" w:color="00000A"/>
            </w:tcBorders>
            <w:shd w:val="clear" w:color="auto" w:fill="auto"/>
          </w:tcPr>
          <w:p w14:paraId="3B988693" w14:textId="4E9CA200" w:rsidR="003E47D6" w:rsidRPr="003E47D6" w:rsidRDefault="003E47D6">
            <w:pPr>
              <w:jc w:val="right"/>
              <w:rPr>
                <w:sz w:val="20"/>
              </w:rPr>
            </w:pPr>
            <w:r w:rsidRPr="003E47D6">
              <w:rPr>
                <w:sz w:val="20"/>
              </w:rPr>
              <w:t>0,048983</w:t>
            </w:r>
          </w:p>
        </w:tc>
        <w:tc>
          <w:tcPr>
            <w:tcW w:w="1134" w:type="dxa"/>
            <w:tcBorders>
              <w:right w:val="single" w:sz="4" w:space="0" w:color="00000A"/>
            </w:tcBorders>
            <w:shd w:val="clear" w:color="auto" w:fill="auto"/>
          </w:tcPr>
          <w:p w14:paraId="656F98AE" w14:textId="14749052" w:rsidR="003E47D6" w:rsidRPr="003E47D6" w:rsidRDefault="003E47D6">
            <w:pPr>
              <w:jc w:val="right"/>
              <w:rPr>
                <w:sz w:val="20"/>
              </w:rPr>
            </w:pPr>
            <w:r w:rsidRPr="003E47D6">
              <w:rPr>
                <w:sz w:val="20"/>
              </w:rPr>
              <w:t>0,048983</w:t>
            </w:r>
          </w:p>
        </w:tc>
      </w:tr>
      <w:tr w:rsidR="003E47D6" w:rsidRPr="00DD5C60" w14:paraId="1D7E4534" w14:textId="77777777" w:rsidTr="00E82C20">
        <w:trPr>
          <w:trHeight w:val="273"/>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3D2FD2" w14:textId="5EC3442B" w:rsidR="003E47D6" w:rsidRPr="00D7179F" w:rsidRDefault="003E47D6">
            <w:pPr>
              <w:rPr>
                <w:sz w:val="20"/>
              </w:rPr>
            </w:pPr>
            <w:r w:rsidRPr="003940AB">
              <w:rPr>
                <w:sz w:val="20"/>
              </w:rPr>
              <w:t>2.4.9</w:t>
            </w:r>
          </w:p>
        </w:tc>
        <w:tc>
          <w:tcPr>
            <w:tcW w:w="3610" w:type="dxa"/>
            <w:tcBorders>
              <w:top w:val="single" w:sz="4" w:space="0" w:color="00000A"/>
              <w:bottom w:val="single" w:sz="4" w:space="0" w:color="00000A"/>
              <w:right w:val="single" w:sz="4" w:space="0" w:color="00000A"/>
            </w:tcBorders>
            <w:shd w:val="clear" w:color="auto" w:fill="auto"/>
          </w:tcPr>
          <w:p w14:paraId="5C6049B4" w14:textId="041B15CB" w:rsidR="003E47D6" w:rsidRPr="00686E63" w:rsidRDefault="003E47D6">
            <w:pPr>
              <w:rPr>
                <w:color w:val="FF0000"/>
                <w:sz w:val="20"/>
              </w:rPr>
            </w:pPr>
            <w:r w:rsidRPr="003940AB">
              <w:rPr>
                <w:sz w:val="20"/>
              </w:rPr>
              <w:t>Мероприятие "Финансовое обеспечение государственного полномочия по выплате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1418" w:type="dxa"/>
            <w:tcBorders>
              <w:bottom w:val="single" w:sz="4" w:space="0" w:color="00000A"/>
              <w:right w:val="single" w:sz="4" w:space="0" w:color="00000A"/>
            </w:tcBorders>
            <w:shd w:val="clear" w:color="auto" w:fill="auto"/>
          </w:tcPr>
          <w:p w14:paraId="74F863FE" w14:textId="36B359B2" w:rsidR="003E47D6" w:rsidRPr="003E47D6" w:rsidRDefault="003E47D6">
            <w:pPr>
              <w:jc w:val="right"/>
              <w:rPr>
                <w:color w:val="FF0000"/>
                <w:sz w:val="20"/>
              </w:rPr>
            </w:pPr>
            <w:r w:rsidRPr="003E47D6">
              <w:rPr>
                <w:sz w:val="20"/>
              </w:rPr>
              <w:t>0,006405</w:t>
            </w:r>
          </w:p>
        </w:tc>
        <w:tc>
          <w:tcPr>
            <w:tcW w:w="1134" w:type="dxa"/>
            <w:tcBorders>
              <w:bottom w:val="single" w:sz="4" w:space="0" w:color="00000A"/>
              <w:right w:val="single" w:sz="4" w:space="0" w:color="00000A"/>
            </w:tcBorders>
            <w:shd w:val="clear" w:color="auto" w:fill="auto"/>
          </w:tcPr>
          <w:p w14:paraId="7820ECCC" w14:textId="168CF091" w:rsidR="003E47D6" w:rsidRPr="003E47D6" w:rsidRDefault="003E47D6">
            <w:pPr>
              <w:jc w:val="right"/>
              <w:rPr>
                <w:color w:val="FF0000"/>
                <w:sz w:val="20"/>
              </w:rPr>
            </w:pPr>
            <w:r w:rsidRPr="003E47D6">
              <w:rPr>
                <w:sz w:val="20"/>
              </w:rPr>
              <w:t>0,006539</w:t>
            </w:r>
          </w:p>
        </w:tc>
        <w:tc>
          <w:tcPr>
            <w:tcW w:w="1134" w:type="dxa"/>
            <w:tcBorders>
              <w:bottom w:val="single" w:sz="4" w:space="0" w:color="00000A"/>
              <w:right w:val="single" w:sz="4" w:space="0" w:color="00000A"/>
            </w:tcBorders>
            <w:shd w:val="clear" w:color="auto" w:fill="auto"/>
          </w:tcPr>
          <w:p w14:paraId="2229531C" w14:textId="6747D2BD" w:rsidR="003E47D6" w:rsidRPr="003E47D6" w:rsidRDefault="003E47D6">
            <w:pPr>
              <w:jc w:val="right"/>
              <w:rPr>
                <w:color w:val="FF0000"/>
                <w:sz w:val="20"/>
              </w:rPr>
            </w:pPr>
            <w:r w:rsidRPr="003E47D6">
              <w:rPr>
                <w:sz w:val="20"/>
              </w:rPr>
              <w:t>0,006534</w:t>
            </w:r>
          </w:p>
        </w:tc>
        <w:tc>
          <w:tcPr>
            <w:tcW w:w="1134" w:type="dxa"/>
            <w:tcBorders>
              <w:bottom w:val="single" w:sz="4" w:space="0" w:color="00000A"/>
              <w:right w:val="single" w:sz="4" w:space="0" w:color="00000A"/>
            </w:tcBorders>
            <w:shd w:val="clear" w:color="auto" w:fill="auto"/>
          </w:tcPr>
          <w:p w14:paraId="26661C89" w14:textId="65BF47FB" w:rsidR="003E47D6" w:rsidRPr="003E47D6" w:rsidRDefault="003E47D6">
            <w:pPr>
              <w:jc w:val="right"/>
              <w:rPr>
                <w:sz w:val="20"/>
              </w:rPr>
            </w:pPr>
            <w:r w:rsidRPr="003E47D6">
              <w:rPr>
                <w:sz w:val="20"/>
              </w:rPr>
              <w:t>0,000000</w:t>
            </w:r>
          </w:p>
        </w:tc>
        <w:tc>
          <w:tcPr>
            <w:tcW w:w="1134" w:type="dxa"/>
            <w:tcBorders>
              <w:bottom w:val="single" w:sz="4" w:space="0" w:color="00000A"/>
              <w:right w:val="single" w:sz="4" w:space="0" w:color="00000A"/>
            </w:tcBorders>
            <w:shd w:val="clear" w:color="auto" w:fill="auto"/>
          </w:tcPr>
          <w:p w14:paraId="3661728F" w14:textId="1346D110" w:rsidR="003E47D6" w:rsidRPr="003E47D6" w:rsidRDefault="003E47D6">
            <w:pPr>
              <w:jc w:val="right"/>
              <w:rPr>
                <w:sz w:val="20"/>
              </w:rPr>
            </w:pPr>
            <w:r w:rsidRPr="003E47D6">
              <w:rPr>
                <w:sz w:val="20"/>
              </w:rPr>
              <w:t>0,000000</w:t>
            </w:r>
          </w:p>
        </w:tc>
        <w:tc>
          <w:tcPr>
            <w:tcW w:w="1134" w:type="dxa"/>
            <w:tcBorders>
              <w:bottom w:val="single" w:sz="4" w:space="0" w:color="00000A"/>
              <w:right w:val="single" w:sz="4" w:space="0" w:color="00000A"/>
            </w:tcBorders>
            <w:shd w:val="clear" w:color="auto" w:fill="auto"/>
          </w:tcPr>
          <w:p w14:paraId="5374BA08" w14:textId="082E0B2D" w:rsidR="003E47D6" w:rsidRPr="003E47D6" w:rsidRDefault="003E47D6">
            <w:pPr>
              <w:jc w:val="right"/>
              <w:rPr>
                <w:sz w:val="20"/>
              </w:rPr>
            </w:pPr>
            <w:r w:rsidRPr="003E47D6">
              <w:rPr>
                <w:sz w:val="20"/>
              </w:rPr>
              <w:t>0,000000</w:t>
            </w:r>
          </w:p>
        </w:tc>
        <w:tc>
          <w:tcPr>
            <w:tcW w:w="1134" w:type="dxa"/>
            <w:tcBorders>
              <w:bottom w:val="single" w:sz="4" w:space="0" w:color="00000A"/>
              <w:right w:val="single" w:sz="4" w:space="0" w:color="00000A"/>
            </w:tcBorders>
            <w:shd w:val="clear" w:color="auto" w:fill="auto"/>
          </w:tcPr>
          <w:p w14:paraId="401195D4" w14:textId="765BBCE3" w:rsidR="003E47D6" w:rsidRPr="003E47D6" w:rsidRDefault="003E47D6">
            <w:pPr>
              <w:jc w:val="right"/>
              <w:rPr>
                <w:sz w:val="20"/>
              </w:rPr>
            </w:pPr>
            <w:r w:rsidRPr="003E47D6">
              <w:rPr>
                <w:sz w:val="20"/>
              </w:rPr>
              <w:t>0,000000</w:t>
            </w:r>
          </w:p>
        </w:tc>
        <w:tc>
          <w:tcPr>
            <w:tcW w:w="1134" w:type="dxa"/>
            <w:tcBorders>
              <w:bottom w:val="single" w:sz="4" w:space="0" w:color="00000A"/>
              <w:right w:val="single" w:sz="4" w:space="0" w:color="00000A"/>
            </w:tcBorders>
            <w:shd w:val="clear" w:color="auto" w:fill="auto"/>
          </w:tcPr>
          <w:p w14:paraId="7DADC672" w14:textId="5F161F5A" w:rsidR="003E47D6" w:rsidRPr="003E47D6" w:rsidRDefault="003E47D6">
            <w:pPr>
              <w:jc w:val="right"/>
              <w:rPr>
                <w:sz w:val="20"/>
              </w:rPr>
            </w:pPr>
            <w:r w:rsidRPr="003E47D6">
              <w:rPr>
                <w:sz w:val="20"/>
              </w:rPr>
              <w:t>0,000000</w:t>
            </w:r>
          </w:p>
        </w:tc>
        <w:tc>
          <w:tcPr>
            <w:tcW w:w="1134" w:type="dxa"/>
            <w:tcBorders>
              <w:bottom w:val="single" w:sz="4" w:space="0" w:color="00000A"/>
              <w:right w:val="single" w:sz="4" w:space="0" w:color="00000A"/>
            </w:tcBorders>
            <w:shd w:val="clear" w:color="auto" w:fill="auto"/>
          </w:tcPr>
          <w:p w14:paraId="0EA2FADA" w14:textId="7E866299" w:rsidR="003E47D6" w:rsidRPr="003E47D6" w:rsidRDefault="003E47D6">
            <w:pPr>
              <w:jc w:val="right"/>
              <w:rPr>
                <w:sz w:val="20"/>
              </w:rPr>
            </w:pPr>
            <w:r w:rsidRPr="003E47D6">
              <w:rPr>
                <w:sz w:val="20"/>
              </w:rPr>
              <w:t>0,000000</w:t>
            </w:r>
          </w:p>
        </w:tc>
      </w:tr>
    </w:tbl>
    <w:p w14:paraId="3316E8C7" w14:textId="77777777" w:rsidR="00410D02" w:rsidRPr="00DD5C60" w:rsidRDefault="00410D02">
      <w:pPr>
        <w:sectPr w:rsidR="00410D02" w:rsidRPr="00DD5C60">
          <w:headerReference w:type="default" r:id="rId23"/>
          <w:footerReference w:type="default" r:id="rId24"/>
          <w:footerReference w:type="first" r:id="rId25"/>
          <w:pgSz w:w="16838" w:h="11906" w:orient="landscape"/>
          <w:pgMar w:top="992" w:right="1134" w:bottom="851" w:left="1134" w:header="709" w:footer="709" w:gutter="0"/>
          <w:cols w:space="720"/>
          <w:formProt w:val="0"/>
          <w:titlePg/>
          <w:docGrid w:linePitch="360" w:charSpace="-6145"/>
        </w:sectPr>
      </w:pPr>
    </w:p>
    <w:p w14:paraId="10ECF15D" w14:textId="17095968" w:rsidR="00410D02" w:rsidRPr="00DD5C60" w:rsidRDefault="002224AD">
      <w:pPr>
        <w:pStyle w:val="10"/>
        <w:spacing w:after="0" w:line="240" w:lineRule="auto"/>
        <w:jc w:val="center"/>
        <w:rPr>
          <w:rFonts w:ascii="Times New Roman" w:hAnsi="Times New Roman"/>
          <w:b/>
          <w:sz w:val="28"/>
          <w:szCs w:val="28"/>
        </w:rPr>
      </w:pPr>
      <w:r w:rsidRPr="00DD5C60">
        <w:rPr>
          <w:rFonts w:ascii="Times New Roman" w:hAnsi="Times New Roman"/>
          <w:b/>
          <w:sz w:val="28"/>
          <w:szCs w:val="28"/>
        </w:rPr>
        <w:lastRenderedPageBreak/>
        <w:t>3.Подпрограмма</w:t>
      </w:r>
      <w:r w:rsidR="008B120C">
        <w:rPr>
          <w:rFonts w:ascii="Times New Roman" w:hAnsi="Times New Roman"/>
          <w:b/>
          <w:sz w:val="28"/>
          <w:szCs w:val="28"/>
        </w:rPr>
        <w:t xml:space="preserve"> </w:t>
      </w:r>
      <w:r w:rsidRPr="00DD5C60">
        <w:rPr>
          <w:rFonts w:ascii="Times New Roman" w:hAnsi="Times New Roman"/>
          <w:b/>
          <w:sz w:val="28"/>
          <w:szCs w:val="28"/>
        </w:rPr>
        <w:t>3 «Обеспечение реализации муниципальной программы «Развитие образования Бурейского</w:t>
      </w:r>
      <w:r w:rsidR="00F73C4E">
        <w:rPr>
          <w:rFonts w:ascii="Times New Roman" w:hAnsi="Times New Roman"/>
          <w:b/>
          <w:sz w:val="28"/>
          <w:szCs w:val="28"/>
        </w:rPr>
        <w:t xml:space="preserve"> муниципального</w:t>
      </w:r>
      <w:r w:rsidRPr="00DD5C60">
        <w:rPr>
          <w:rFonts w:ascii="Times New Roman" w:hAnsi="Times New Roman"/>
          <w:b/>
          <w:sz w:val="28"/>
          <w:szCs w:val="28"/>
        </w:rPr>
        <w:t xml:space="preserve"> </w:t>
      </w:r>
      <w:r w:rsidR="00D3784E" w:rsidRPr="00DD5C60">
        <w:rPr>
          <w:rFonts w:ascii="Times New Roman" w:hAnsi="Times New Roman"/>
          <w:b/>
          <w:sz w:val="28"/>
          <w:szCs w:val="28"/>
        </w:rPr>
        <w:t>округа</w:t>
      </w:r>
      <w:r w:rsidRPr="00DD5C60">
        <w:rPr>
          <w:rFonts w:ascii="Times New Roman" w:hAnsi="Times New Roman"/>
          <w:b/>
          <w:sz w:val="28"/>
          <w:szCs w:val="28"/>
        </w:rPr>
        <w:t xml:space="preserve"> на 20</w:t>
      </w:r>
      <w:r w:rsidR="00D3784E" w:rsidRPr="00DD5C60">
        <w:rPr>
          <w:rFonts w:ascii="Times New Roman" w:hAnsi="Times New Roman"/>
          <w:b/>
          <w:sz w:val="28"/>
          <w:szCs w:val="28"/>
        </w:rPr>
        <w:t>22</w:t>
      </w:r>
      <w:r w:rsidRPr="00DD5C60">
        <w:rPr>
          <w:rFonts w:ascii="Times New Roman" w:hAnsi="Times New Roman"/>
          <w:b/>
          <w:sz w:val="28"/>
          <w:szCs w:val="28"/>
        </w:rPr>
        <w:t xml:space="preserve"> – 20</w:t>
      </w:r>
      <w:r w:rsidR="00D3784E" w:rsidRPr="00DD5C60">
        <w:rPr>
          <w:rFonts w:ascii="Times New Roman" w:hAnsi="Times New Roman"/>
          <w:b/>
          <w:sz w:val="28"/>
          <w:szCs w:val="28"/>
        </w:rPr>
        <w:t>30</w:t>
      </w:r>
      <w:r w:rsidRPr="00DD5C60">
        <w:rPr>
          <w:rFonts w:ascii="Times New Roman" w:hAnsi="Times New Roman"/>
          <w:b/>
          <w:sz w:val="28"/>
          <w:szCs w:val="28"/>
        </w:rPr>
        <w:t xml:space="preserve"> годы» и прочие мероприятия в области образования»</w:t>
      </w:r>
    </w:p>
    <w:p w14:paraId="6CF432CE" w14:textId="77777777" w:rsidR="00410D02" w:rsidRPr="00DD5C60" w:rsidRDefault="00410D02">
      <w:pPr>
        <w:pStyle w:val="10"/>
        <w:spacing w:after="0" w:line="240" w:lineRule="auto"/>
        <w:ind w:firstLine="709"/>
        <w:jc w:val="both"/>
        <w:rPr>
          <w:rFonts w:ascii="Times New Roman" w:hAnsi="Times New Roman"/>
          <w:b/>
          <w:sz w:val="28"/>
          <w:szCs w:val="28"/>
        </w:rPr>
      </w:pPr>
    </w:p>
    <w:p w14:paraId="6F4E079D"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3.1 Паспорт подпрограммы</w:t>
      </w:r>
    </w:p>
    <w:p w14:paraId="1F86F8C4" w14:textId="77777777" w:rsidR="00410D02" w:rsidRPr="00DD5C60" w:rsidRDefault="00410D02">
      <w:pPr>
        <w:pStyle w:val="10"/>
        <w:spacing w:after="0" w:line="240" w:lineRule="auto"/>
        <w:ind w:firstLine="709"/>
        <w:jc w:val="both"/>
        <w:rPr>
          <w:rFonts w:ascii="Times New Roman" w:hAnsi="Times New Roman"/>
          <w:sz w:val="28"/>
          <w:szCs w:val="28"/>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0A0" w:firstRow="1" w:lastRow="0" w:firstColumn="1" w:lastColumn="0" w:noHBand="0" w:noVBand="0"/>
      </w:tblPr>
      <w:tblGrid>
        <w:gridCol w:w="669"/>
        <w:gridCol w:w="3991"/>
        <w:gridCol w:w="5548"/>
      </w:tblGrid>
      <w:tr w:rsidR="00410D02" w:rsidRPr="00DD5C60" w14:paraId="09BF043F" w14:textId="77777777">
        <w:tc>
          <w:tcPr>
            <w:tcW w:w="6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8022BE1" w14:textId="77777777" w:rsidR="00410D02" w:rsidRPr="00DD5C60" w:rsidRDefault="002224AD">
            <w:pPr>
              <w:pStyle w:val="10"/>
              <w:spacing w:after="0" w:line="240" w:lineRule="auto"/>
              <w:jc w:val="center"/>
              <w:rPr>
                <w:rFonts w:ascii="Times New Roman" w:hAnsi="Times New Roman"/>
                <w:sz w:val="28"/>
                <w:szCs w:val="28"/>
              </w:rPr>
            </w:pPr>
            <w:r w:rsidRPr="00DD5C60">
              <w:rPr>
                <w:rFonts w:ascii="Times New Roman" w:hAnsi="Times New Roman"/>
                <w:sz w:val="28"/>
                <w:szCs w:val="28"/>
              </w:rPr>
              <w:t>1</w:t>
            </w: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65A24D1"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Наименование подпрограммы </w:t>
            </w:r>
          </w:p>
        </w:tc>
        <w:tc>
          <w:tcPr>
            <w:tcW w:w="54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B4323BD"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Подпрограмма 3 «Обеспечение реализации муниципальной программы «Развитие образования Бурейского </w:t>
            </w:r>
            <w:r w:rsidR="00F73C4E">
              <w:rPr>
                <w:rFonts w:ascii="Times New Roman" w:hAnsi="Times New Roman"/>
                <w:sz w:val="28"/>
                <w:szCs w:val="28"/>
              </w:rPr>
              <w:t xml:space="preserve">муниципального </w:t>
            </w:r>
            <w:r w:rsidR="00D3784E" w:rsidRPr="00DD5C60">
              <w:rPr>
                <w:rFonts w:ascii="Times New Roman" w:hAnsi="Times New Roman"/>
                <w:sz w:val="28"/>
                <w:szCs w:val="28"/>
              </w:rPr>
              <w:t>округа</w:t>
            </w:r>
            <w:r w:rsidRPr="00DD5C60">
              <w:rPr>
                <w:rFonts w:ascii="Times New Roman" w:hAnsi="Times New Roman"/>
                <w:sz w:val="28"/>
                <w:szCs w:val="28"/>
              </w:rPr>
              <w:t xml:space="preserve"> на 20</w:t>
            </w:r>
            <w:r w:rsidR="00D3784E" w:rsidRPr="00DD5C60">
              <w:rPr>
                <w:rFonts w:ascii="Times New Roman" w:hAnsi="Times New Roman"/>
                <w:sz w:val="28"/>
                <w:szCs w:val="28"/>
              </w:rPr>
              <w:t>22</w:t>
            </w:r>
            <w:r w:rsidRPr="00DD5C60">
              <w:rPr>
                <w:rFonts w:ascii="Times New Roman" w:hAnsi="Times New Roman"/>
                <w:sz w:val="28"/>
                <w:szCs w:val="28"/>
              </w:rPr>
              <w:t xml:space="preserve"> –   20</w:t>
            </w:r>
            <w:r w:rsidR="00D3784E" w:rsidRPr="00DD5C60">
              <w:rPr>
                <w:rFonts w:ascii="Times New Roman" w:hAnsi="Times New Roman"/>
                <w:sz w:val="28"/>
                <w:szCs w:val="28"/>
              </w:rPr>
              <w:t>30</w:t>
            </w:r>
            <w:r w:rsidRPr="00DD5C60">
              <w:rPr>
                <w:rFonts w:ascii="Times New Roman" w:hAnsi="Times New Roman"/>
                <w:sz w:val="28"/>
                <w:szCs w:val="28"/>
              </w:rPr>
              <w:t xml:space="preserve"> годы» и прочие мероприятия в области образования»</w:t>
            </w:r>
          </w:p>
        </w:tc>
      </w:tr>
      <w:tr w:rsidR="00410D02" w:rsidRPr="00DD5C60" w14:paraId="63443C16" w14:textId="77777777">
        <w:trPr>
          <w:trHeight w:val="400"/>
        </w:trPr>
        <w:tc>
          <w:tcPr>
            <w:tcW w:w="660" w:type="dxa"/>
            <w:tcBorders>
              <w:left w:val="single" w:sz="4" w:space="0" w:color="00000A"/>
              <w:bottom w:val="single" w:sz="4" w:space="0" w:color="00000A"/>
              <w:right w:val="single" w:sz="4" w:space="0" w:color="00000A"/>
            </w:tcBorders>
            <w:shd w:val="clear" w:color="auto" w:fill="auto"/>
            <w:tcMar>
              <w:left w:w="70" w:type="dxa"/>
            </w:tcMar>
          </w:tcPr>
          <w:p w14:paraId="00129EA9" w14:textId="77777777" w:rsidR="00410D02" w:rsidRPr="00DD5C60" w:rsidRDefault="002224AD">
            <w:pPr>
              <w:pStyle w:val="10"/>
              <w:spacing w:after="0" w:line="240" w:lineRule="auto"/>
              <w:jc w:val="center"/>
              <w:rPr>
                <w:rFonts w:ascii="Times New Roman" w:hAnsi="Times New Roman"/>
                <w:sz w:val="28"/>
                <w:szCs w:val="28"/>
              </w:rPr>
            </w:pPr>
            <w:r w:rsidRPr="00DD5C60">
              <w:rPr>
                <w:rFonts w:ascii="Times New Roman" w:hAnsi="Times New Roman"/>
                <w:sz w:val="28"/>
                <w:szCs w:val="28"/>
              </w:rPr>
              <w:t>2</w:t>
            </w:r>
          </w:p>
        </w:tc>
        <w:tc>
          <w:tcPr>
            <w:tcW w:w="3934" w:type="dxa"/>
            <w:tcBorders>
              <w:left w:val="single" w:sz="4" w:space="0" w:color="00000A"/>
              <w:bottom w:val="single" w:sz="4" w:space="0" w:color="00000A"/>
              <w:right w:val="single" w:sz="4" w:space="0" w:color="00000A"/>
            </w:tcBorders>
            <w:shd w:val="clear" w:color="auto" w:fill="auto"/>
            <w:tcMar>
              <w:left w:w="70" w:type="dxa"/>
            </w:tcMar>
          </w:tcPr>
          <w:p w14:paraId="655D6E97"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Координатор подпрограммы</w:t>
            </w:r>
          </w:p>
        </w:tc>
        <w:tc>
          <w:tcPr>
            <w:tcW w:w="5469" w:type="dxa"/>
            <w:tcBorders>
              <w:left w:val="single" w:sz="4" w:space="0" w:color="00000A"/>
              <w:bottom w:val="single" w:sz="4" w:space="0" w:color="00000A"/>
              <w:right w:val="single" w:sz="4" w:space="0" w:color="00000A"/>
            </w:tcBorders>
            <w:shd w:val="clear" w:color="auto" w:fill="auto"/>
            <w:tcMar>
              <w:left w:w="70" w:type="dxa"/>
            </w:tcMar>
          </w:tcPr>
          <w:p w14:paraId="4C6895B6" w14:textId="77777777" w:rsidR="00410D02" w:rsidRPr="00DD5C60" w:rsidRDefault="002224AD" w:rsidP="00623253">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Муниципальное казенное учреждение Отдел образования </w:t>
            </w:r>
            <w:r w:rsidR="00393962">
              <w:rPr>
                <w:rFonts w:ascii="Times New Roman CYR" w:eastAsia="Calibri" w:hAnsi="Times New Roman CYR" w:cs="Times New Roman CYR"/>
                <w:color w:val="00000A"/>
                <w:sz w:val="28"/>
                <w:szCs w:val="28"/>
              </w:rPr>
              <w:t>администрации</w:t>
            </w:r>
            <w:r w:rsidR="00393962" w:rsidRPr="00DD5C60">
              <w:rPr>
                <w:rFonts w:ascii="Times New Roman" w:hAnsi="Times New Roman"/>
                <w:sz w:val="28"/>
                <w:szCs w:val="28"/>
              </w:rPr>
              <w:t xml:space="preserve"> </w:t>
            </w:r>
            <w:r w:rsidRPr="00DD5C60">
              <w:rPr>
                <w:rFonts w:ascii="Times New Roman" w:hAnsi="Times New Roman"/>
                <w:sz w:val="28"/>
                <w:szCs w:val="28"/>
              </w:rPr>
              <w:t xml:space="preserve">Бурейского </w:t>
            </w:r>
            <w:r w:rsidR="00F73C4E" w:rsidRPr="00623253">
              <w:rPr>
                <w:rFonts w:ascii="Times New Roman" w:hAnsi="Times New Roman"/>
                <w:sz w:val="28"/>
                <w:szCs w:val="28"/>
              </w:rPr>
              <w:t>муниципального</w:t>
            </w:r>
            <w:r w:rsidR="00F73C4E">
              <w:rPr>
                <w:rFonts w:ascii="Times New Roman" w:hAnsi="Times New Roman"/>
                <w:sz w:val="28"/>
                <w:szCs w:val="28"/>
              </w:rPr>
              <w:t xml:space="preserve"> </w:t>
            </w:r>
            <w:r w:rsidR="00D3784E" w:rsidRPr="00DD5C60">
              <w:rPr>
                <w:rFonts w:ascii="Times New Roman" w:hAnsi="Times New Roman"/>
                <w:sz w:val="28"/>
                <w:szCs w:val="28"/>
              </w:rPr>
              <w:t>округа</w:t>
            </w:r>
          </w:p>
        </w:tc>
      </w:tr>
      <w:tr w:rsidR="00410D02" w:rsidRPr="00DD5C60" w14:paraId="03793ABD" w14:textId="77777777">
        <w:trPr>
          <w:trHeight w:val="400"/>
        </w:trPr>
        <w:tc>
          <w:tcPr>
            <w:tcW w:w="660" w:type="dxa"/>
            <w:tcBorders>
              <w:left w:val="single" w:sz="4" w:space="0" w:color="00000A"/>
              <w:bottom w:val="single" w:sz="4" w:space="0" w:color="00000A"/>
              <w:right w:val="single" w:sz="4" w:space="0" w:color="00000A"/>
            </w:tcBorders>
            <w:shd w:val="clear" w:color="auto" w:fill="auto"/>
            <w:tcMar>
              <w:left w:w="70" w:type="dxa"/>
            </w:tcMar>
          </w:tcPr>
          <w:p w14:paraId="4BC1F115" w14:textId="77777777" w:rsidR="00410D02" w:rsidRPr="00DD5C60" w:rsidRDefault="002224AD">
            <w:pPr>
              <w:pStyle w:val="10"/>
              <w:spacing w:after="0" w:line="240" w:lineRule="auto"/>
              <w:jc w:val="center"/>
              <w:rPr>
                <w:rFonts w:ascii="Times New Roman" w:hAnsi="Times New Roman"/>
                <w:sz w:val="28"/>
                <w:szCs w:val="28"/>
              </w:rPr>
            </w:pPr>
            <w:r w:rsidRPr="00DD5C60">
              <w:rPr>
                <w:rFonts w:ascii="Times New Roman" w:hAnsi="Times New Roman"/>
                <w:sz w:val="28"/>
                <w:szCs w:val="28"/>
              </w:rPr>
              <w:t>3</w:t>
            </w:r>
          </w:p>
        </w:tc>
        <w:tc>
          <w:tcPr>
            <w:tcW w:w="3934" w:type="dxa"/>
            <w:tcBorders>
              <w:left w:val="single" w:sz="4" w:space="0" w:color="00000A"/>
              <w:bottom w:val="single" w:sz="4" w:space="0" w:color="00000A"/>
              <w:right w:val="single" w:sz="4" w:space="0" w:color="00000A"/>
            </w:tcBorders>
            <w:shd w:val="clear" w:color="auto" w:fill="auto"/>
            <w:tcMar>
              <w:left w:w="70" w:type="dxa"/>
            </w:tcMar>
          </w:tcPr>
          <w:p w14:paraId="6A4A8B57"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Участники подпрограммы</w:t>
            </w:r>
          </w:p>
        </w:tc>
        <w:tc>
          <w:tcPr>
            <w:tcW w:w="5469" w:type="dxa"/>
            <w:tcBorders>
              <w:left w:val="single" w:sz="4" w:space="0" w:color="00000A"/>
              <w:bottom w:val="single" w:sz="4" w:space="0" w:color="00000A"/>
              <w:right w:val="single" w:sz="4" w:space="0" w:color="00000A"/>
            </w:tcBorders>
            <w:shd w:val="clear" w:color="auto" w:fill="auto"/>
            <w:tcMar>
              <w:left w:w="70" w:type="dxa"/>
            </w:tcMar>
          </w:tcPr>
          <w:p w14:paraId="48D08B35" w14:textId="77777777" w:rsidR="00410D02" w:rsidRPr="00DD5C60" w:rsidRDefault="002224AD" w:rsidP="00623253">
            <w:pPr>
              <w:pStyle w:val="10"/>
              <w:spacing w:after="0" w:line="240" w:lineRule="auto"/>
              <w:jc w:val="both"/>
              <w:rPr>
                <w:rFonts w:ascii="Times New Roman" w:hAnsi="Times New Roman"/>
                <w:sz w:val="28"/>
                <w:szCs w:val="28"/>
              </w:rPr>
            </w:pPr>
            <w:r w:rsidRPr="00DD5C60">
              <w:rPr>
                <w:rFonts w:ascii="Times New Roman" w:hAnsi="Times New Roman"/>
                <w:sz w:val="28"/>
                <w:szCs w:val="28"/>
              </w:rPr>
              <w:t>Муниципальное казенное учреждение Отдел образования</w:t>
            </w:r>
            <w:r w:rsidR="00393962">
              <w:rPr>
                <w:rFonts w:ascii="Times New Roman CYR" w:eastAsia="Calibri" w:hAnsi="Times New Roman CYR" w:cs="Times New Roman CYR"/>
                <w:color w:val="00000A"/>
                <w:sz w:val="28"/>
                <w:szCs w:val="28"/>
              </w:rPr>
              <w:t xml:space="preserve"> администрации</w:t>
            </w:r>
            <w:r w:rsidRPr="00DD5C60">
              <w:rPr>
                <w:rFonts w:ascii="Times New Roman" w:hAnsi="Times New Roman"/>
                <w:sz w:val="28"/>
                <w:szCs w:val="28"/>
              </w:rPr>
              <w:t xml:space="preserve"> Бурейского</w:t>
            </w:r>
            <w:r w:rsidR="00F73C4E">
              <w:rPr>
                <w:rFonts w:ascii="Times New Roman" w:hAnsi="Times New Roman"/>
                <w:sz w:val="28"/>
                <w:szCs w:val="28"/>
              </w:rPr>
              <w:t xml:space="preserve"> муниципального</w:t>
            </w:r>
            <w:r w:rsidRPr="00DD5C60">
              <w:rPr>
                <w:rFonts w:ascii="Times New Roman" w:hAnsi="Times New Roman"/>
                <w:sz w:val="28"/>
                <w:szCs w:val="28"/>
              </w:rPr>
              <w:t xml:space="preserve"> </w:t>
            </w:r>
            <w:r w:rsidR="00D3784E" w:rsidRPr="00DD5C60">
              <w:rPr>
                <w:rFonts w:ascii="Times New Roman" w:hAnsi="Times New Roman"/>
                <w:sz w:val="28"/>
                <w:szCs w:val="28"/>
              </w:rPr>
              <w:t>округа</w:t>
            </w:r>
          </w:p>
        </w:tc>
      </w:tr>
      <w:tr w:rsidR="00410D02" w:rsidRPr="00DD5C60" w14:paraId="035CFDA7" w14:textId="77777777">
        <w:trPr>
          <w:trHeight w:val="400"/>
        </w:trPr>
        <w:tc>
          <w:tcPr>
            <w:tcW w:w="660" w:type="dxa"/>
            <w:tcBorders>
              <w:left w:val="single" w:sz="4" w:space="0" w:color="00000A"/>
              <w:bottom w:val="single" w:sz="4" w:space="0" w:color="00000A"/>
              <w:right w:val="single" w:sz="4" w:space="0" w:color="00000A"/>
            </w:tcBorders>
            <w:shd w:val="clear" w:color="auto" w:fill="auto"/>
            <w:tcMar>
              <w:left w:w="70" w:type="dxa"/>
            </w:tcMar>
          </w:tcPr>
          <w:p w14:paraId="5CCF06E7" w14:textId="77777777" w:rsidR="00410D02" w:rsidRPr="00DD5C60" w:rsidRDefault="002224AD">
            <w:pPr>
              <w:pStyle w:val="10"/>
              <w:spacing w:after="0" w:line="240" w:lineRule="auto"/>
              <w:jc w:val="center"/>
              <w:rPr>
                <w:rFonts w:ascii="Times New Roman" w:hAnsi="Times New Roman"/>
                <w:sz w:val="28"/>
                <w:szCs w:val="28"/>
              </w:rPr>
            </w:pPr>
            <w:r w:rsidRPr="00DD5C60">
              <w:rPr>
                <w:rFonts w:ascii="Times New Roman" w:hAnsi="Times New Roman"/>
                <w:sz w:val="28"/>
                <w:szCs w:val="28"/>
              </w:rPr>
              <w:t>4</w:t>
            </w:r>
          </w:p>
        </w:tc>
        <w:tc>
          <w:tcPr>
            <w:tcW w:w="3934" w:type="dxa"/>
            <w:tcBorders>
              <w:left w:val="single" w:sz="4" w:space="0" w:color="00000A"/>
              <w:bottom w:val="single" w:sz="4" w:space="0" w:color="00000A"/>
              <w:right w:val="single" w:sz="4" w:space="0" w:color="00000A"/>
            </w:tcBorders>
            <w:shd w:val="clear" w:color="auto" w:fill="auto"/>
            <w:tcMar>
              <w:left w:w="70" w:type="dxa"/>
            </w:tcMar>
          </w:tcPr>
          <w:p w14:paraId="0D48A623"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Цель подпрограммы</w:t>
            </w:r>
          </w:p>
        </w:tc>
        <w:tc>
          <w:tcPr>
            <w:tcW w:w="5469" w:type="dxa"/>
            <w:tcBorders>
              <w:left w:val="single" w:sz="4" w:space="0" w:color="00000A"/>
              <w:bottom w:val="single" w:sz="4" w:space="0" w:color="00000A"/>
              <w:right w:val="single" w:sz="4" w:space="0" w:color="00000A"/>
            </w:tcBorders>
            <w:shd w:val="clear" w:color="auto" w:fill="auto"/>
            <w:tcMar>
              <w:left w:w="70" w:type="dxa"/>
            </w:tcMar>
          </w:tcPr>
          <w:p w14:paraId="371A3481"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bCs/>
                <w:sz w:val="28"/>
                <w:szCs w:val="28"/>
              </w:rPr>
              <w:t xml:space="preserve">Обеспечение организационно-экономических, информационных и научно-методических условий развития системы образования Бурейского </w:t>
            </w:r>
            <w:r w:rsidR="00F73C4E">
              <w:rPr>
                <w:rFonts w:ascii="Times New Roman" w:hAnsi="Times New Roman"/>
                <w:bCs/>
                <w:sz w:val="28"/>
                <w:szCs w:val="28"/>
              </w:rPr>
              <w:t xml:space="preserve">муниципального </w:t>
            </w:r>
            <w:r w:rsidR="00D3784E" w:rsidRPr="00DD5C60">
              <w:rPr>
                <w:rFonts w:ascii="Times New Roman" w:hAnsi="Times New Roman"/>
                <w:bCs/>
                <w:sz w:val="28"/>
                <w:szCs w:val="28"/>
              </w:rPr>
              <w:t>округа</w:t>
            </w:r>
          </w:p>
        </w:tc>
      </w:tr>
      <w:tr w:rsidR="00410D02" w:rsidRPr="00DD5C60" w14:paraId="2223E4FA" w14:textId="77777777">
        <w:trPr>
          <w:trHeight w:val="400"/>
        </w:trPr>
        <w:tc>
          <w:tcPr>
            <w:tcW w:w="660" w:type="dxa"/>
            <w:tcBorders>
              <w:left w:val="single" w:sz="4" w:space="0" w:color="00000A"/>
              <w:bottom w:val="single" w:sz="4" w:space="0" w:color="00000A"/>
              <w:right w:val="single" w:sz="4" w:space="0" w:color="00000A"/>
            </w:tcBorders>
            <w:shd w:val="clear" w:color="auto" w:fill="auto"/>
            <w:tcMar>
              <w:left w:w="70" w:type="dxa"/>
            </w:tcMar>
          </w:tcPr>
          <w:p w14:paraId="217B9968" w14:textId="77777777" w:rsidR="00410D02" w:rsidRPr="00DD5C60" w:rsidRDefault="002224AD">
            <w:pPr>
              <w:pStyle w:val="10"/>
              <w:spacing w:after="0" w:line="240" w:lineRule="auto"/>
              <w:jc w:val="center"/>
              <w:rPr>
                <w:rFonts w:ascii="Times New Roman" w:hAnsi="Times New Roman"/>
                <w:sz w:val="28"/>
                <w:szCs w:val="28"/>
              </w:rPr>
            </w:pPr>
            <w:r w:rsidRPr="00DD5C60">
              <w:rPr>
                <w:rFonts w:ascii="Times New Roman" w:hAnsi="Times New Roman"/>
                <w:sz w:val="28"/>
                <w:szCs w:val="28"/>
              </w:rPr>
              <w:t>5</w:t>
            </w:r>
          </w:p>
        </w:tc>
        <w:tc>
          <w:tcPr>
            <w:tcW w:w="3934" w:type="dxa"/>
            <w:tcBorders>
              <w:left w:val="single" w:sz="4" w:space="0" w:color="00000A"/>
              <w:bottom w:val="single" w:sz="4" w:space="0" w:color="00000A"/>
              <w:right w:val="single" w:sz="4" w:space="0" w:color="00000A"/>
            </w:tcBorders>
            <w:shd w:val="clear" w:color="auto" w:fill="auto"/>
            <w:tcMar>
              <w:left w:w="70" w:type="dxa"/>
            </w:tcMar>
          </w:tcPr>
          <w:p w14:paraId="1DB8E4EE"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Задачи подпрограммы</w:t>
            </w:r>
          </w:p>
          <w:p w14:paraId="59333023" w14:textId="77777777" w:rsidR="00410D02" w:rsidRPr="00DD5C60" w:rsidRDefault="00410D02">
            <w:pPr>
              <w:pStyle w:val="10"/>
              <w:spacing w:after="0" w:line="240" w:lineRule="auto"/>
              <w:jc w:val="both"/>
              <w:rPr>
                <w:rFonts w:ascii="Times New Roman" w:hAnsi="Times New Roman"/>
                <w:sz w:val="28"/>
                <w:szCs w:val="28"/>
              </w:rPr>
            </w:pPr>
          </w:p>
        </w:tc>
        <w:tc>
          <w:tcPr>
            <w:tcW w:w="5469" w:type="dxa"/>
            <w:tcBorders>
              <w:left w:val="single" w:sz="4" w:space="0" w:color="00000A"/>
              <w:bottom w:val="single" w:sz="4" w:space="0" w:color="00000A"/>
              <w:right w:val="single" w:sz="4" w:space="0" w:color="00000A"/>
            </w:tcBorders>
            <w:shd w:val="clear" w:color="auto" w:fill="auto"/>
            <w:tcMar>
              <w:left w:w="70" w:type="dxa"/>
            </w:tcMar>
          </w:tcPr>
          <w:p w14:paraId="1BCA98F7"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1. Разработка нормативных правовых, научно-методических и иных документов, направленных на эффективное решение задач Программы.</w:t>
            </w:r>
          </w:p>
          <w:p w14:paraId="465B04EF"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2. Мониторинг хода реализации и информационное сопровождение Программы.</w:t>
            </w:r>
          </w:p>
          <w:p w14:paraId="2CD9306C"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3. Продвижение основных идей развития образования для получения поддержки широкой общественности.</w:t>
            </w:r>
          </w:p>
          <w:p w14:paraId="232372C8"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4. Совершенствование муниципальной системы оценки качества образования.</w:t>
            </w:r>
          </w:p>
          <w:p w14:paraId="21F72A71"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5.  Развитие информационно-техноло-гической инфраструктуры</w:t>
            </w:r>
          </w:p>
        </w:tc>
      </w:tr>
      <w:tr w:rsidR="00410D02" w:rsidRPr="00DD5C60" w14:paraId="14B93E21" w14:textId="77777777">
        <w:trPr>
          <w:trHeight w:val="400"/>
        </w:trPr>
        <w:tc>
          <w:tcPr>
            <w:tcW w:w="6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141FF0" w14:textId="77777777" w:rsidR="00410D02" w:rsidRPr="00DD5C60" w:rsidRDefault="002224AD">
            <w:pPr>
              <w:pStyle w:val="10"/>
              <w:spacing w:after="0" w:line="240" w:lineRule="auto"/>
              <w:jc w:val="center"/>
              <w:rPr>
                <w:rFonts w:ascii="Times New Roman" w:hAnsi="Times New Roman"/>
                <w:sz w:val="28"/>
                <w:szCs w:val="28"/>
              </w:rPr>
            </w:pPr>
            <w:r w:rsidRPr="00DD5C60">
              <w:rPr>
                <w:rFonts w:ascii="Times New Roman" w:hAnsi="Times New Roman"/>
                <w:sz w:val="28"/>
                <w:szCs w:val="28"/>
              </w:rPr>
              <w:t>6</w:t>
            </w: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1A2136"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Сроки реализации  подпрограммы                            </w:t>
            </w:r>
          </w:p>
        </w:tc>
        <w:tc>
          <w:tcPr>
            <w:tcW w:w="54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E790B74"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20</w:t>
            </w:r>
            <w:r w:rsidR="00D3784E" w:rsidRPr="00DD5C60">
              <w:rPr>
                <w:rFonts w:ascii="Times New Roman" w:hAnsi="Times New Roman"/>
                <w:sz w:val="28"/>
                <w:szCs w:val="28"/>
              </w:rPr>
              <w:t>22</w:t>
            </w:r>
            <w:r w:rsidRPr="00DD5C60">
              <w:rPr>
                <w:rFonts w:ascii="Times New Roman" w:hAnsi="Times New Roman"/>
                <w:sz w:val="28"/>
                <w:szCs w:val="28"/>
              </w:rPr>
              <w:t xml:space="preserve"> – 20</w:t>
            </w:r>
            <w:r w:rsidR="00D3784E" w:rsidRPr="00DD5C60">
              <w:rPr>
                <w:rFonts w:ascii="Times New Roman" w:hAnsi="Times New Roman"/>
                <w:sz w:val="28"/>
                <w:szCs w:val="28"/>
              </w:rPr>
              <w:t>30</w:t>
            </w:r>
            <w:r w:rsidRPr="00DD5C60">
              <w:rPr>
                <w:rFonts w:ascii="Times New Roman" w:hAnsi="Times New Roman"/>
                <w:sz w:val="28"/>
                <w:szCs w:val="28"/>
              </w:rPr>
              <w:t xml:space="preserve"> годы</w:t>
            </w:r>
          </w:p>
        </w:tc>
      </w:tr>
      <w:tr w:rsidR="00410D02" w:rsidRPr="00DD5C60" w14:paraId="6AD121F3" w14:textId="77777777">
        <w:trPr>
          <w:trHeight w:val="699"/>
        </w:trPr>
        <w:tc>
          <w:tcPr>
            <w:tcW w:w="660" w:type="dxa"/>
            <w:tcBorders>
              <w:top w:val="single" w:sz="4" w:space="0" w:color="00000A"/>
              <w:left w:val="single" w:sz="4" w:space="0" w:color="00000A"/>
              <w:right w:val="single" w:sz="4" w:space="0" w:color="00000A"/>
            </w:tcBorders>
            <w:shd w:val="clear" w:color="auto" w:fill="auto"/>
            <w:tcMar>
              <w:left w:w="70" w:type="dxa"/>
            </w:tcMar>
          </w:tcPr>
          <w:p w14:paraId="21913B6D" w14:textId="77777777" w:rsidR="00410D02" w:rsidRPr="00DD5C60" w:rsidRDefault="002224AD">
            <w:pPr>
              <w:pStyle w:val="10"/>
              <w:spacing w:after="0" w:line="240" w:lineRule="auto"/>
              <w:jc w:val="center"/>
              <w:rPr>
                <w:rFonts w:ascii="Times New Roman" w:hAnsi="Times New Roman"/>
                <w:sz w:val="28"/>
                <w:szCs w:val="28"/>
              </w:rPr>
            </w:pPr>
            <w:r w:rsidRPr="00DD5C60">
              <w:rPr>
                <w:rFonts w:ascii="Times New Roman" w:hAnsi="Times New Roman"/>
                <w:sz w:val="28"/>
                <w:szCs w:val="28"/>
              </w:rPr>
              <w:t>7</w:t>
            </w:r>
          </w:p>
        </w:tc>
        <w:tc>
          <w:tcPr>
            <w:tcW w:w="3934" w:type="dxa"/>
            <w:tcBorders>
              <w:top w:val="single" w:sz="4" w:space="0" w:color="00000A"/>
              <w:left w:val="single" w:sz="4" w:space="0" w:color="00000A"/>
              <w:right w:val="single" w:sz="4" w:space="0" w:color="00000A"/>
            </w:tcBorders>
            <w:shd w:val="clear" w:color="auto" w:fill="auto"/>
            <w:tcMar>
              <w:left w:w="70" w:type="dxa"/>
            </w:tcMar>
          </w:tcPr>
          <w:p w14:paraId="5BA18A5B" w14:textId="4CD6EF88" w:rsidR="00410D02" w:rsidRPr="00DD5C60" w:rsidRDefault="002224AD" w:rsidP="00FD7A54">
            <w:pPr>
              <w:pStyle w:val="10"/>
              <w:spacing w:after="0" w:line="240" w:lineRule="auto"/>
              <w:jc w:val="both"/>
              <w:rPr>
                <w:rFonts w:ascii="Times New Roman" w:hAnsi="Times New Roman"/>
                <w:sz w:val="28"/>
                <w:szCs w:val="28"/>
              </w:rPr>
            </w:pPr>
            <w:r w:rsidRPr="00DD5C60">
              <w:rPr>
                <w:rFonts w:ascii="Times New Roman" w:hAnsi="Times New Roman"/>
                <w:sz w:val="28"/>
                <w:szCs w:val="28"/>
              </w:rPr>
              <w:t>Объемы ассигнований бюджета</w:t>
            </w:r>
            <w:r w:rsidR="00FD7A54">
              <w:rPr>
                <w:rFonts w:ascii="Times New Roman" w:hAnsi="Times New Roman"/>
                <w:sz w:val="28"/>
                <w:szCs w:val="28"/>
              </w:rPr>
              <w:t xml:space="preserve"> округа</w:t>
            </w:r>
            <w:r w:rsidRPr="00DD5C60">
              <w:rPr>
                <w:rFonts w:ascii="Times New Roman" w:hAnsi="Times New Roman"/>
                <w:sz w:val="28"/>
                <w:szCs w:val="28"/>
              </w:rPr>
              <w:t xml:space="preserve"> подпрограммы (с расшифровкой по годам ее реализации), а также прогнозные объемы средств, </w:t>
            </w:r>
            <w:r w:rsidRPr="00DD5C60">
              <w:rPr>
                <w:rFonts w:ascii="Times New Roman" w:hAnsi="Times New Roman"/>
                <w:sz w:val="28"/>
                <w:szCs w:val="28"/>
              </w:rPr>
              <w:lastRenderedPageBreak/>
              <w:t xml:space="preserve">привлекаемые из других источников      </w:t>
            </w:r>
          </w:p>
        </w:tc>
        <w:tc>
          <w:tcPr>
            <w:tcW w:w="5469" w:type="dxa"/>
            <w:tcBorders>
              <w:top w:val="single" w:sz="4" w:space="0" w:color="00000A"/>
              <w:left w:val="single" w:sz="4" w:space="0" w:color="00000A"/>
              <w:right w:val="single" w:sz="4" w:space="0" w:color="00000A"/>
            </w:tcBorders>
            <w:shd w:val="clear" w:color="auto" w:fill="auto"/>
            <w:tcMar>
              <w:left w:w="70" w:type="dxa"/>
            </w:tcMar>
          </w:tcPr>
          <w:p w14:paraId="61AFEB23" w14:textId="77777777" w:rsidR="006147FE" w:rsidRPr="006147FE" w:rsidRDefault="006147FE" w:rsidP="006147FE">
            <w:pPr>
              <w:tabs>
                <w:tab w:val="left" w:pos="1440"/>
              </w:tabs>
              <w:suppressAutoHyphens/>
              <w:ind w:firstLine="22"/>
              <w:rPr>
                <w:rFonts w:cs="Arial"/>
                <w:sz w:val="28"/>
                <w:szCs w:val="28"/>
                <w:lang w:eastAsia="en-US"/>
              </w:rPr>
            </w:pPr>
            <w:r w:rsidRPr="006147FE">
              <w:rPr>
                <w:rFonts w:cs="Arial"/>
                <w:sz w:val="28"/>
                <w:szCs w:val="28"/>
                <w:lang w:eastAsia="en-US"/>
              </w:rPr>
              <w:lastRenderedPageBreak/>
              <w:t xml:space="preserve">Планируемые общие затраты на реализацию подпрограммы – 228158,021 тыс. рублей, в том числе:                                                             2022 год –  25004,739 тыс. рублей;                               2023 год –  25394,134 тыс. рублей;                         </w:t>
            </w:r>
          </w:p>
          <w:p w14:paraId="34DC7C20" w14:textId="77777777" w:rsidR="006147FE" w:rsidRPr="006147FE" w:rsidRDefault="006147FE" w:rsidP="006147FE">
            <w:pPr>
              <w:tabs>
                <w:tab w:val="left" w:pos="1440"/>
              </w:tabs>
              <w:suppressAutoHyphens/>
              <w:ind w:firstLine="22"/>
              <w:rPr>
                <w:rFonts w:cs="Arial"/>
                <w:sz w:val="28"/>
                <w:szCs w:val="28"/>
                <w:lang w:eastAsia="en-US"/>
              </w:rPr>
            </w:pPr>
            <w:r w:rsidRPr="006147FE">
              <w:rPr>
                <w:rFonts w:cs="Arial"/>
                <w:sz w:val="28"/>
                <w:szCs w:val="28"/>
                <w:lang w:eastAsia="en-US"/>
              </w:rPr>
              <w:lastRenderedPageBreak/>
              <w:t xml:space="preserve">2024 год –  25394,134 тыс. рублей;               </w:t>
            </w:r>
          </w:p>
          <w:p w14:paraId="0992AC5F" w14:textId="77777777" w:rsidR="006147FE" w:rsidRPr="006147FE" w:rsidRDefault="006147FE" w:rsidP="006147FE">
            <w:pPr>
              <w:tabs>
                <w:tab w:val="left" w:pos="1440"/>
              </w:tabs>
              <w:suppressAutoHyphens/>
              <w:ind w:firstLine="22"/>
              <w:rPr>
                <w:rFonts w:cs="Arial"/>
                <w:sz w:val="28"/>
                <w:szCs w:val="28"/>
                <w:lang w:eastAsia="en-US"/>
              </w:rPr>
            </w:pPr>
            <w:r w:rsidRPr="006147FE">
              <w:rPr>
                <w:rFonts w:cs="Arial"/>
                <w:sz w:val="28"/>
                <w:szCs w:val="28"/>
                <w:lang w:eastAsia="en-US"/>
              </w:rPr>
              <w:t xml:space="preserve">2025 год –  25394,169  тыс. рублей;                    </w:t>
            </w:r>
          </w:p>
          <w:p w14:paraId="5AEB7CB2" w14:textId="77777777" w:rsidR="006147FE" w:rsidRPr="006147FE" w:rsidRDefault="006147FE" w:rsidP="006147FE">
            <w:pPr>
              <w:tabs>
                <w:tab w:val="left" w:pos="1440"/>
              </w:tabs>
              <w:suppressAutoHyphens/>
              <w:ind w:firstLine="22"/>
              <w:rPr>
                <w:rFonts w:cs="Arial"/>
                <w:sz w:val="28"/>
                <w:szCs w:val="28"/>
                <w:lang w:eastAsia="en-US"/>
              </w:rPr>
            </w:pPr>
            <w:r w:rsidRPr="006147FE">
              <w:rPr>
                <w:rFonts w:cs="Arial"/>
                <w:sz w:val="28"/>
                <w:szCs w:val="28"/>
                <w:lang w:eastAsia="en-US"/>
              </w:rPr>
              <w:t xml:space="preserve">2026 год –  25394,169  тыс. рублей;                     </w:t>
            </w:r>
          </w:p>
          <w:p w14:paraId="171B9DBF" w14:textId="77777777" w:rsidR="006147FE" w:rsidRPr="006147FE" w:rsidRDefault="006147FE" w:rsidP="006147FE">
            <w:pPr>
              <w:tabs>
                <w:tab w:val="left" w:pos="1440"/>
              </w:tabs>
              <w:suppressAutoHyphens/>
              <w:ind w:firstLine="22"/>
              <w:rPr>
                <w:rFonts w:cs="Arial"/>
                <w:sz w:val="28"/>
                <w:szCs w:val="28"/>
                <w:lang w:eastAsia="en-US"/>
              </w:rPr>
            </w:pPr>
            <w:r w:rsidRPr="006147FE">
              <w:rPr>
                <w:rFonts w:cs="Arial"/>
                <w:sz w:val="28"/>
                <w:szCs w:val="28"/>
                <w:lang w:eastAsia="en-US"/>
              </w:rPr>
              <w:t>2027 год –  25394,169 тыс. рублей;</w:t>
            </w:r>
          </w:p>
          <w:p w14:paraId="197F5D24" w14:textId="77777777" w:rsidR="006147FE" w:rsidRPr="006147FE" w:rsidRDefault="006147FE" w:rsidP="006147FE">
            <w:pPr>
              <w:tabs>
                <w:tab w:val="left" w:pos="1440"/>
              </w:tabs>
              <w:suppressAutoHyphens/>
              <w:ind w:firstLine="22"/>
              <w:rPr>
                <w:rFonts w:cs="Arial"/>
                <w:sz w:val="28"/>
                <w:szCs w:val="28"/>
                <w:lang w:eastAsia="en-US"/>
              </w:rPr>
            </w:pPr>
            <w:r w:rsidRPr="006147FE">
              <w:rPr>
                <w:rFonts w:cs="Arial"/>
                <w:sz w:val="28"/>
                <w:szCs w:val="28"/>
                <w:lang w:eastAsia="en-US"/>
              </w:rPr>
              <w:t>2028 год –  25394,169  тыс. рублей;</w:t>
            </w:r>
          </w:p>
          <w:p w14:paraId="4624DCC2" w14:textId="77777777" w:rsidR="006147FE" w:rsidRPr="006147FE" w:rsidRDefault="006147FE" w:rsidP="006147FE">
            <w:pPr>
              <w:tabs>
                <w:tab w:val="left" w:pos="1440"/>
              </w:tabs>
              <w:suppressAutoHyphens/>
              <w:ind w:firstLine="22"/>
              <w:rPr>
                <w:rFonts w:cs="Arial"/>
                <w:sz w:val="28"/>
                <w:szCs w:val="28"/>
                <w:lang w:eastAsia="en-US"/>
              </w:rPr>
            </w:pPr>
            <w:r w:rsidRPr="006147FE">
              <w:rPr>
                <w:rFonts w:cs="Arial"/>
                <w:sz w:val="28"/>
                <w:szCs w:val="28"/>
                <w:lang w:eastAsia="en-US"/>
              </w:rPr>
              <w:t>2029 год –  25394,169  тыс. рублей;</w:t>
            </w:r>
          </w:p>
          <w:p w14:paraId="100D570C" w14:textId="0F35DE8A" w:rsidR="00410D02" w:rsidRPr="008B120C" w:rsidRDefault="006147FE" w:rsidP="006147FE">
            <w:pPr>
              <w:pStyle w:val="10"/>
              <w:tabs>
                <w:tab w:val="left" w:pos="1440"/>
              </w:tabs>
              <w:spacing w:after="0" w:line="240" w:lineRule="auto"/>
              <w:ind w:firstLine="22"/>
              <w:rPr>
                <w:rFonts w:ascii="Times New Roman" w:hAnsi="Times New Roman"/>
                <w:sz w:val="28"/>
                <w:szCs w:val="28"/>
              </w:rPr>
            </w:pPr>
            <w:r w:rsidRPr="006147FE">
              <w:rPr>
                <w:rFonts w:ascii="Times New Roman" w:hAnsi="Times New Roman" w:cs="Times New Roman"/>
                <w:color w:val="auto"/>
                <w:sz w:val="28"/>
                <w:szCs w:val="28"/>
                <w:lang w:eastAsia="ru-RU"/>
              </w:rPr>
              <w:t>2030 год –  25394,169  тыс. рублей</w:t>
            </w:r>
          </w:p>
        </w:tc>
      </w:tr>
      <w:tr w:rsidR="00410D02" w:rsidRPr="00DD5C60" w14:paraId="1C284BAA" w14:textId="77777777">
        <w:trPr>
          <w:trHeight w:val="283"/>
        </w:trPr>
        <w:tc>
          <w:tcPr>
            <w:tcW w:w="660" w:type="dxa"/>
            <w:tcBorders>
              <w:left w:val="single" w:sz="4" w:space="0" w:color="00000A"/>
              <w:bottom w:val="single" w:sz="4" w:space="0" w:color="00000A"/>
              <w:right w:val="single" w:sz="4" w:space="0" w:color="00000A"/>
            </w:tcBorders>
            <w:shd w:val="clear" w:color="auto" w:fill="auto"/>
            <w:tcMar>
              <w:left w:w="70" w:type="dxa"/>
            </w:tcMar>
          </w:tcPr>
          <w:p w14:paraId="74106920" w14:textId="77777777" w:rsidR="00410D02" w:rsidRPr="00DD5C60" w:rsidRDefault="00410D02">
            <w:pPr>
              <w:pStyle w:val="10"/>
              <w:spacing w:after="0" w:line="240" w:lineRule="auto"/>
              <w:jc w:val="center"/>
              <w:rPr>
                <w:rFonts w:ascii="Times New Roman" w:hAnsi="Times New Roman"/>
                <w:sz w:val="28"/>
                <w:szCs w:val="28"/>
              </w:rPr>
            </w:pPr>
          </w:p>
        </w:tc>
        <w:tc>
          <w:tcPr>
            <w:tcW w:w="3934" w:type="dxa"/>
            <w:tcBorders>
              <w:left w:val="single" w:sz="4" w:space="0" w:color="00000A"/>
              <w:bottom w:val="single" w:sz="4" w:space="0" w:color="00000A"/>
              <w:right w:val="single" w:sz="4" w:space="0" w:color="00000A"/>
            </w:tcBorders>
            <w:shd w:val="clear" w:color="auto" w:fill="auto"/>
            <w:tcMar>
              <w:left w:w="70" w:type="dxa"/>
            </w:tcMar>
          </w:tcPr>
          <w:p w14:paraId="349DE896" w14:textId="77777777" w:rsidR="00410D02" w:rsidRPr="00DD5C60" w:rsidRDefault="00410D02">
            <w:pPr>
              <w:pStyle w:val="10"/>
              <w:spacing w:after="0" w:line="240" w:lineRule="auto"/>
              <w:jc w:val="both"/>
              <w:rPr>
                <w:rFonts w:ascii="Times New Roman" w:hAnsi="Times New Roman"/>
                <w:sz w:val="28"/>
                <w:szCs w:val="28"/>
              </w:rPr>
            </w:pPr>
          </w:p>
        </w:tc>
        <w:tc>
          <w:tcPr>
            <w:tcW w:w="5469" w:type="dxa"/>
            <w:tcBorders>
              <w:left w:val="single" w:sz="4" w:space="0" w:color="00000A"/>
              <w:bottom w:val="single" w:sz="4" w:space="0" w:color="00000A"/>
              <w:right w:val="single" w:sz="4" w:space="0" w:color="00000A"/>
            </w:tcBorders>
            <w:shd w:val="clear" w:color="auto" w:fill="auto"/>
            <w:tcMar>
              <w:left w:w="70" w:type="dxa"/>
            </w:tcMar>
          </w:tcPr>
          <w:p w14:paraId="6FC587F0" w14:textId="77777777" w:rsidR="006147FE" w:rsidRPr="006147FE" w:rsidRDefault="006147FE" w:rsidP="006147FE">
            <w:pPr>
              <w:tabs>
                <w:tab w:val="left" w:pos="1440"/>
              </w:tabs>
              <w:suppressAutoHyphens/>
              <w:ind w:firstLine="22"/>
              <w:rPr>
                <w:rFonts w:cs="Arial"/>
                <w:color w:val="000000"/>
                <w:sz w:val="28"/>
                <w:szCs w:val="28"/>
                <w:lang w:eastAsia="en-US"/>
              </w:rPr>
            </w:pPr>
            <w:r w:rsidRPr="006147FE">
              <w:rPr>
                <w:rFonts w:cs="Arial"/>
                <w:color w:val="000000"/>
                <w:sz w:val="28"/>
                <w:szCs w:val="28"/>
                <w:lang w:eastAsia="en-US"/>
              </w:rPr>
              <w:t xml:space="preserve">из них:                                                               за счет средств областного бюджета – 155361,295 тыс. рублей, в том числе:                             </w:t>
            </w:r>
          </w:p>
          <w:p w14:paraId="07FCF787" w14:textId="77777777" w:rsidR="006147FE" w:rsidRPr="006147FE" w:rsidRDefault="006147FE" w:rsidP="006147FE">
            <w:pPr>
              <w:tabs>
                <w:tab w:val="left" w:pos="1440"/>
              </w:tabs>
              <w:suppressAutoHyphens/>
              <w:ind w:firstLine="22"/>
              <w:rPr>
                <w:rFonts w:cs="Arial"/>
                <w:color w:val="000000"/>
                <w:sz w:val="28"/>
                <w:szCs w:val="28"/>
                <w:lang w:eastAsia="en-US"/>
              </w:rPr>
            </w:pPr>
            <w:r w:rsidRPr="006147FE">
              <w:rPr>
                <w:rFonts w:cs="Arial"/>
                <w:color w:val="000000"/>
                <w:sz w:val="28"/>
                <w:szCs w:val="28"/>
                <w:lang w:eastAsia="en-US"/>
              </w:rPr>
              <w:t xml:space="preserve">2022 год – 16955,365 тыс. рублей;                     </w:t>
            </w:r>
          </w:p>
          <w:p w14:paraId="0EB0BAC1" w14:textId="77777777" w:rsidR="006147FE" w:rsidRPr="006147FE" w:rsidRDefault="006147FE" w:rsidP="006147FE">
            <w:pPr>
              <w:tabs>
                <w:tab w:val="left" w:pos="1440"/>
              </w:tabs>
              <w:suppressAutoHyphens/>
              <w:ind w:firstLine="22"/>
              <w:rPr>
                <w:rFonts w:cs="Arial"/>
                <w:color w:val="000000"/>
                <w:sz w:val="28"/>
                <w:szCs w:val="28"/>
                <w:lang w:eastAsia="en-US"/>
              </w:rPr>
            </w:pPr>
            <w:r w:rsidRPr="006147FE">
              <w:rPr>
                <w:rFonts w:cs="Arial"/>
                <w:color w:val="000000"/>
                <w:sz w:val="28"/>
                <w:szCs w:val="28"/>
                <w:lang w:eastAsia="en-US"/>
              </w:rPr>
              <w:t xml:space="preserve">2023 год – 17257,665 тыс. рублей;                       </w:t>
            </w:r>
          </w:p>
          <w:p w14:paraId="2CF9473F" w14:textId="77777777" w:rsidR="006147FE" w:rsidRPr="006147FE" w:rsidRDefault="006147FE" w:rsidP="006147FE">
            <w:pPr>
              <w:tabs>
                <w:tab w:val="left" w:pos="1440"/>
              </w:tabs>
              <w:suppressAutoHyphens/>
              <w:ind w:firstLine="22"/>
              <w:rPr>
                <w:rFonts w:cs="Arial"/>
                <w:color w:val="000000"/>
                <w:sz w:val="28"/>
                <w:szCs w:val="28"/>
                <w:lang w:eastAsia="en-US"/>
              </w:rPr>
            </w:pPr>
            <w:r w:rsidRPr="006147FE">
              <w:rPr>
                <w:rFonts w:cs="Arial"/>
                <w:color w:val="000000"/>
                <w:sz w:val="28"/>
                <w:szCs w:val="28"/>
                <w:lang w:eastAsia="en-US"/>
              </w:rPr>
              <w:t xml:space="preserve">2024 год – 17306,865 тыс. рублей;                  </w:t>
            </w:r>
          </w:p>
          <w:p w14:paraId="722EFA26" w14:textId="77777777" w:rsidR="006147FE" w:rsidRPr="006147FE" w:rsidRDefault="006147FE" w:rsidP="006147FE">
            <w:pPr>
              <w:tabs>
                <w:tab w:val="left" w:pos="1440"/>
              </w:tabs>
              <w:suppressAutoHyphens/>
              <w:ind w:firstLine="22"/>
              <w:rPr>
                <w:rFonts w:cs="Arial"/>
                <w:color w:val="000000"/>
                <w:sz w:val="28"/>
                <w:szCs w:val="28"/>
                <w:lang w:eastAsia="en-US"/>
              </w:rPr>
            </w:pPr>
            <w:r w:rsidRPr="006147FE">
              <w:rPr>
                <w:rFonts w:cs="Arial"/>
                <w:color w:val="000000"/>
                <w:sz w:val="28"/>
                <w:szCs w:val="28"/>
                <w:lang w:eastAsia="en-US"/>
              </w:rPr>
              <w:t xml:space="preserve">2025 год –  17306,900  тыс. рублей;                    </w:t>
            </w:r>
          </w:p>
          <w:p w14:paraId="0F3F81D6" w14:textId="77777777" w:rsidR="006147FE" w:rsidRPr="006147FE" w:rsidRDefault="006147FE" w:rsidP="006147FE">
            <w:pPr>
              <w:tabs>
                <w:tab w:val="left" w:pos="1440"/>
              </w:tabs>
              <w:suppressAutoHyphens/>
              <w:ind w:firstLine="22"/>
              <w:rPr>
                <w:rFonts w:cs="Arial"/>
                <w:color w:val="000000"/>
                <w:sz w:val="28"/>
                <w:szCs w:val="28"/>
                <w:lang w:eastAsia="en-US"/>
              </w:rPr>
            </w:pPr>
            <w:r w:rsidRPr="006147FE">
              <w:rPr>
                <w:rFonts w:cs="Arial"/>
                <w:color w:val="000000"/>
                <w:sz w:val="28"/>
                <w:szCs w:val="28"/>
                <w:lang w:eastAsia="en-US"/>
              </w:rPr>
              <w:t xml:space="preserve">2026 год –  17306,900  тыс. рублей;                     </w:t>
            </w:r>
          </w:p>
          <w:p w14:paraId="1264B627" w14:textId="77777777" w:rsidR="006147FE" w:rsidRPr="006147FE" w:rsidRDefault="006147FE" w:rsidP="006147FE">
            <w:pPr>
              <w:tabs>
                <w:tab w:val="left" w:pos="1440"/>
              </w:tabs>
              <w:suppressAutoHyphens/>
              <w:ind w:firstLine="22"/>
              <w:rPr>
                <w:rFonts w:cs="Arial"/>
                <w:color w:val="000000"/>
                <w:sz w:val="28"/>
                <w:szCs w:val="28"/>
                <w:lang w:eastAsia="en-US"/>
              </w:rPr>
            </w:pPr>
            <w:r w:rsidRPr="006147FE">
              <w:rPr>
                <w:rFonts w:cs="Arial"/>
                <w:color w:val="000000"/>
                <w:sz w:val="28"/>
                <w:szCs w:val="28"/>
                <w:lang w:eastAsia="en-US"/>
              </w:rPr>
              <w:t>2027 год –  17306,900  тыс. рублей;</w:t>
            </w:r>
          </w:p>
          <w:p w14:paraId="3CACAD9E" w14:textId="77777777" w:rsidR="006147FE" w:rsidRPr="006147FE" w:rsidRDefault="006147FE" w:rsidP="006147FE">
            <w:pPr>
              <w:tabs>
                <w:tab w:val="left" w:pos="1440"/>
              </w:tabs>
              <w:suppressAutoHyphens/>
              <w:ind w:firstLine="22"/>
              <w:rPr>
                <w:rFonts w:cs="Arial"/>
                <w:color w:val="000000"/>
                <w:sz w:val="28"/>
                <w:szCs w:val="28"/>
                <w:lang w:eastAsia="en-US"/>
              </w:rPr>
            </w:pPr>
            <w:r w:rsidRPr="006147FE">
              <w:rPr>
                <w:rFonts w:cs="Arial"/>
                <w:color w:val="000000"/>
                <w:sz w:val="28"/>
                <w:szCs w:val="28"/>
                <w:lang w:eastAsia="en-US"/>
              </w:rPr>
              <w:t>2028 год –  17306,900  тыс. рублей;</w:t>
            </w:r>
          </w:p>
          <w:p w14:paraId="478D49C2" w14:textId="77777777" w:rsidR="006147FE" w:rsidRPr="006147FE" w:rsidRDefault="006147FE" w:rsidP="006147FE">
            <w:pPr>
              <w:tabs>
                <w:tab w:val="left" w:pos="1440"/>
              </w:tabs>
              <w:suppressAutoHyphens/>
              <w:ind w:firstLine="22"/>
              <w:rPr>
                <w:rFonts w:cs="Arial"/>
                <w:color w:val="000000"/>
                <w:sz w:val="28"/>
                <w:szCs w:val="28"/>
                <w:lang w:eastAsia="en-US"/>
              </w:rPr>
            </w:pPr>
            <w:r w:rsidRPr="006147FE">
              <w:rPr>
                <w:rFonts w:cs="Arial"/>
                <w:color w:val="000000"/>
                <w:sz w:val="28"/>
                <w:szCs w:val="28"/>
                <w:lang w:eastAsia="en-US"/>
              </w:rPr>
              <w:t>2029 год –  17306,900  тыс. рублей;</w:t>
            </w:r>
          </w:p>
          <w:p w14:paraId="12537CA2" w14:textId="77777777" w:rsidR="006147FE" w:rsidRPr="006147FE" w:rsidRDefault="006147FE" w:rsidP="006147FE">
            <w:pPr>
              <w:tabs>
                <w:tab w:val="left" w:pos="1440"/>
              </w:tabs>
              <w:suppressAutoHyphens/>
              <w:ind w:firstLine="22"/>
              <w:rPr>
                <w:rFonts w:cs="Arial"/>
                <w:color w:val="000000"/>
                <w:sz w:val="28"/>
                <w:szCs w:val="28"/>
                <w:lang w:eastAsia="en-US"/>
              </w:rPr>
            </w:pPr>
            <w:r w:rsidRPr="006147FE">
              <w:rPr>
                <w:rFonts w:cs="Arial"/>
                <w:color w:val="000000"/>
                <w:sz w:val="28"/>
                <w:szCs w:val="28"/>
                <w:lang w:eastAsia="en-US"/>
              </w:rPr>
              <w:t xml:space="preserve">2030 год –  17306,900  тыс. рублей                         </w:t>
            </w:r>
          </w:p>
          <w:p w14:paraId="27E10E92" w14:textId="77777777" w:rsidR="006147FE" w:rsidRPr="006147FE" w:rsidRDefault="006147FE" w:rsidP="006147FE">
            <w:pPr>
              <w:tabs>
                <w:tab w:val="left" w:pos="1440"/>
              </w:tabs>
              <w:suppressAutoHyphens/>
              <w:ind w:firstLine="22"/>
              <w:rPr>
                <w:rFonts w:cs="Arial"/>
                <w:color w:val="000000"/>
                <w:sz w:val="28"/>
                <w:szCs w:val="28"/>
                <w:lang w:eastAsia="en-US"/>
              </w:rPr>
            </w:pPr>
            <w:r w:rsidRPr="006147FE">
              <w:rPr>
                <w:rFonts w:cs="Arial"/>
                <w:color w:val="000000"/>
                <w:sz w:val="28"/>
                <w:szCs w:val="28"/>
                <w:lang w:eastAsia="en-US"/>
              </w:rPr>
              <w:t xml:space="preserve">за счет средств бюджета муниципального округа – 72796,726 тыс. рублей, </w:t>
            </w:r>
          </w:p>
          <w:p w14:paraId="7FF8C7F5" w14:textId="77777777" w:rsidR="006147FE" w:rsidRPr="006147FE" w:rsidRDefault="006147FE" w:rsidP="006147FE">
            <w:pPr>
              <w:tabs>
                <w:tab w:val="left" w:pos="1440"/>
              </w:tabs>
              <w:suppressAutoHyphens/>
              <w:ind w:firstLine="22"/>
              <w:rPr>
                <w:rFonts w:cs="Arial"/>
                <w:color w:val="000000"/>
                <w:sz w:val="28"/>
                <w:szCs w:val="28"/>
                <w:lang w:eastAsia="en-US"/>
              </w:rPr>
            </w:pPr>
            <w:r w:rsidRPr="006147FE">
              <w:rPr>
                <w:rFonts w:cs="Arial"/>
                <w:color w:val="000000"/>
                <w:sz w:val="28"/>
                <w:szCs w:val="28"/>
                <w:lang w:eastAsia="en-US"/>
              </w:rPr>
              <w:t xml:space="preserve">в том числе:                                  </w:t>
            </w:r>
          </w:p>
          <w:p w14:paraId="061C08CE" w14:textId="77777777" w:rsidR="006147FE" w:rsidRPr="006147FE" w:rsidRDefault="006147FE" w:rsidP="006147FE">
            <w:pPr>
              <w:tabs>
                <w:tab w:val="left" w:pos="1440"/>
              </w:tabs>
              <w:suppressAutoHyphens/>
              <w:ind w:firstLine="22"/>
              <w:rPr>
                <w:rFonts w:cs="Arial"/>
                <w:color w:val="000000"/>
                <w:sz w:val="28"/>
                <w:szCs w:val="28"/>
                <w:lang w:eastAsia="en-US"/>
              </w:rPr>
            </w:pPr>
            <w:r w:rsidRPr="006147FE">
              <w:rPr>
                <w:rFonts w:cs="Arial"/>
                <w:color w:val="000000"/>
                <w:sz w:val="28"/>
                <w:szCs w:val="28"/>
                <w:lang w:eastAsia="en-US"/>
              </w:rPr>
              <w:t xml:space="preserve">2022 год – 8049,374 тыс. рублей;                     </w:t>
            </w:r>
          </w:p>
          <w:p w14:paraId="7C8A719E" w14:textId="77777777" w:rsidR="006147FE" w:rsidRPr="006147FE" w:rsidRDefault="006147FE" w:rsidP="006147FE">
            <w:pPr>
              <w:tabs>
                <w:tab w:val="left" w:pos="1440"/>
              </w:tabs>
              <w:suppressAutoHyphens/>
              <w:ind w:firstLine="22"/>
              <w:rPr>
                <w:rFonts w:cs="Arial"/>
                <w:color w:val="000000"/>
                <w:sz w:val="28"/>
                <w:szCs w:val="28"/>
                <w:lang w:eastAsia="en-US"/>
              </w:rPr>
            </w:pPr>
            <w:r w:rsidRPr="006147FE">
              <w:rPr>
                <w:rFonts w:cs="Arial"/>
                <w:color w:val="000000"/>
                <w:sz w:val="28"/>
                <w:szCs w:val="28"/>
                <w:lang w:eastAsia="en-US"/>
              </w:rPr>
              <w:t xml:space="preserve">2023 год – 8136,469 тыс. рублей;                       </w:t>
            </w:r>
          </w:p>
          <w:p w14:paraId="6635AFBC" w14:textId="77777777" w:rsidR="006147FE" w:rsidRPr="006147FE" w:rsidRDefault="006147FE" w:rsidP="006147FE">
            <w:pPr>
              <w:tabs>
                <w:tab w:val="left" w:pos="1440"/>
              </w:tabs>
              <w:suppressAutoHyphens/>
              <w:ind w:firstLine="22"/>
              <w:rPr>
                <w:rFonts w:cs="Arial"/>
                <w:color w:val="000000"/>
                <w:sz w:val="28"/>
                <w:szCs w:val="28"/>
                <w:lang w:eastAsia="en-US"/>
              </w:rPr>
            </w:pPr>
            <w:r w:rsidRPr="006147FE">
              <w:rPr>
                <w:rFonts w:cs="Arial"/>
                <w:color w:val="000000"/>
                <w:sz w:val="28"/>
                <w:szCs w:val="28"/>
                <w:lang w:eastAsia="en-US"/>
              </w:rPr>
              <w:t xml:space="preserve">2024 год – 8087,269 тыс. рублей;                  </w:t>
            </w:r>
          </w:p>
          <w:p w14:paraId="34A3AA5F" w14:textId="77777777" w:rsidR="006147FE" w:rsidRPr="006147FE" w:rsidRDefault="006147FE" w:rsidP="006147FE">
            <w:pPr>
              <w:tabs>
                <w:tab w:val="left" w:pos="1440"/>
              </w:tabs>
              <w:suppressAutoHyphens/>
              <w:ind w:firstLine="22"/>
              <w:rPr>
                <w:rFonts w:cs="Arial"/>
                <w:color w:val="000000"/>
                <w:sz w:val="28"/>
                <w:szCs w:val="28"/>
                <w:lang w:eastAsia="en-US"/>
              </w:rPr>
            </w:pPr>
            <w:r w:rsidRPr="006147FE">
              <w:rPr>
                <w:rFonts w:cs="Arial"/>
                <w:color w:val="000000"/>
                <w:sz w:val="28"/>
                <w:szCs w:val="28"/>
                <w:lang w:eastAsia="en-US"/>
              </w:rPr>
              <w:t xml:space="preserve">2025 год – 8087,269 тыс. рублей;                    </w:t>
            </w:r>
          </w:p>
          <w:p w14:paraId="05CBC7A5" w14:textId="77777777" w:rsidR="006147FE" w:rsidRPr="006147FE" w:rsidRDefault="006147FE" w:rsidP="006147FE">
            <w:pPr>
              <w:tabs>
                <w:tab w:val="left" w:pos="1440"/>
              </w:tabs>
              <w:suppressAutoHyphens/>
              <w:ind w:firstLine="22"/>
              <w:rPr>
                <w:rFonts w:cs="Arial"/>
                <w:color w:val="000000"/>
                <w:sz w:val="28"/>
                <w:szCs w:val="28"/>
                <w:lang w:eastAsia="en-US"/>
              </w:rPr>
            </w:pPr>
            <w:r w:rsidRPr="006147FE">
              <w:rPr>
                <w:rFonts w:cs="Arial"/>
                <w:color w:val="000000"/>
                <w:sz w:val="28"/>
                <w:szCs w:val="28"/>
                <w:lang w:eastAsia="en-US"/>
              </w:rPr>
              <w:t xml:space="preserve">2026 год – 8087,269 тыс. рублей;                     </w:t>
            </w:r>
          </w:p>
          <w:p w14:paraId="75B6C334" w14:textId="77777777" w:rsidR="006147FE" w:rsidRPr="006147FE" w:rsidRDefault="006147FE" w:rsidP="006147FE">
            <w:pPr>
              <w:tabs>
                <w:tab w:val="left" w:pos="1440"/>
              </w:tabs>
              <w:suppressAutoHyphens/>
              <w:ind w:firstLine="22"/>
              <w:rPr>
                <w:rFonts w:cs="Arial"/>
                <w:color w:val="000000"/>
                <w:sz w:val="28"/>
                <w:szCs w:val="28"/>
                <w:lang w:eastAsia="en-US"/>
              </w:rPr>
            </w:pPr>
            <w:r w:rsidRPr="006147FE">
              <w:rPr>
                <w:rFonts w:cs="Arial"/>
                <w:color w:val="000000"/>
                <w:sz w:val="28"/>
                <w:szCs w:val="28"/>
                <w:lang w:eastAsia="en-US"/>
              </w:rPr>
              <w:t>2027 год – 8087,269 тыс. рублей;</w:t>
            </w:r>
          </w:p>
          <w:p w14:paraId="7F6B9FEB" w14:textId="77777777" w:rsidR="006147FE" w:rsidRPr="006147FE" w:rsidRDefault="006147FE" w:rsidP="006147FE">
            <w:pPr>
              <w:tabs>
                <w:tab w:val="left" w:pos="1440"/>
              </w:tabs>
              <w:suppressAutoHyphens/>
              <w:ind w:firstLine="22"/>
              <w:rPr>
                <w:rFonts w:cs="Arial"/>
                <w:color w:val="000000"/>
                <w:sz w:val="28"/>
                <w:szCs w:val="28"/>
                <w:lang w:eastAsia="en-US"/>
              </w:rPr>
            </w:pPr>
            <w:r w:rsidRPr="006147FE">
              <w:rPr>
                <w:rFonts w:cs="Arial"/>
                <w:color w:val="000000"/>
                <w:sz w:val="28"/>
                <w:szCs w:val="28"/>
                <w:lang w:eastAsia="en-US"/>
              </w:rPr>
              <w:t>2028 год – 8087,269 тыс. рублей;</w:t>
            </w:r>
          </w:p>
          <w:p w14:paraId="5EE2E824" w14:textId="77777777" w:rsidR="006147FE" w:rsidRPr="006147FE" w:rsidRDefault="006147FE" w:rsidP="006147FE">
            <w:pPr>
              <w:tabs>
                <w:tab w:val="left" w:pos="1440"/>
              </w:tabs>
              <w:suppressAutoHyphens/>
              <w:ind w:firstLine="22"/>
              <w:rPr>
                <w:rFonts w:cs="Arial"/>
                <w:color w:val="000000"/>
                <w:sz w:val="28"/>
                <w:szCs w:val="28"/>
                <w:lang w:eastAsia="en-US"/>
              </w:rPr>
            </w:pPr>
            <w:r w:rsidRPr="006147FE">
              <w:rPr>
                <w:rFonts w:cs="Arial"/>
                <w:color w:val="000000"/>
                <w:sz w:val="28"/>
                <w:szCs w:val="28"/>
                <w:lang w:eastAsia="en-US"/>
              </w:rPr>
              <w:t>2029 год – 8087,269 тыс. рублей;</w:t>
            </w:r>
          </w:p>
          <w:p w14:paraId="32B67160" w14:textId="3279507C" w:rsidR="00410D02" w:rsidRPr="008B120C" w:rsidRDefault="006147FE" w:rsidP="006147FE">
            <w:pPr>
              <w:pStyle w:val="10"/>
              <w:tabs>
                <w:tab w:val="left" w:pos="1440"/>
              </w:tabs>
              <w:spacing w:after="0" w:line="240" w:lineRule="auto"/>
              <w:ind w:firstLine="22"/>
              <w:rPr>
                <w:rFonts w:ascii="Times New Roman" w:hAnsi="Times New Roman"/>
                <w:sz w:val="28"/>
                <w:szCs w:val="28"/>
              </w:rPr>
            </w:pPr>
            <w:r>
              <w:rPr>
                <w:rFonts w:ascii="Times New Roman" w:hAnsi="Times New Roman" w:cs="Times New Roman"/>
                <w:color w:val="auto"/>
                <w:sz w:val="28"/>
                <w:szCs w:val="28"/>
                <w:lang w:eastAsia="ru-RU"/>
              </w:rPr>
              <w:t xml:space="preserve">2030 </w:t>
            </w:r>
            <w:r w:rsidRPr="006147FE">
              <w:rPr>
                <w:rFonts w:ascii="Times New Roman" w:hAnsi="Times New Roman" w:cs="Times New Roman"/>
                <w:color w:val="auto"/>
                <w:sz w:val="28"/>
                <w:szCs w:val="28"/>
                <w:lang w:eastAsia="ru-RU"/>
              </w:rPr>
              <w:t>год – 8087,269 тыс. рублей</w:t>
            </w:r>
          </w:p>
        </w:tc>
      </w:tr>
      <w:tr w:rsidR="00410D02" w:rsidRPr="00DD5C60" w14:paraId="68ADE2E6" w14:textId="77777777">
        <w:trPr>
          <w:trHeight w:val="203"/>
        </w:trPr>
        <w:tc>
          <w:tcPr>
            <w:tcW w:w="6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0EB7FCA" w14:textId="77777777" w:rsidR="00410D02" w:rsidRPr="00DD5C60" w:rsidRDefault="002224AD">
            <w:pPr>
              <w:pStyle w:val="10"/>
              <w:spacing w:after="0" w:line="240" w:lineRule="auto"/>
              <w:jc w:val="center"/>
              <w:rPr>
                <w:rFonts w:ascii="Times New Roman" w:hAnsi="Times New Roman"/>
                <w:sz w:val="28"/>
                <w:szCs w:val="28"/>
              </w:rPr>
            </w:pPr>
            <w:r w:rsidRPr="00DD5C60">
              <w:rPr>
                <w:rFonts w:ascii="Times New Roman" w:hAnsi="Times New Roman"/>
                <w:sz w:val="28"/>
                <w:szCs w:val="28"/>
              </w:rPr>
              <w:t>8</w:t>
            </w: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59249B6"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Ожидаемые конечные результаты реализации подпрограммы                            </w:t>
            </w:r>
          </w:p>
        </w:tc>
        <w:tc>
          <w:tcPr>
            <w:tcW w:w="54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822C973"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1. Доля выполненных мероприятий муниципального уровня, к общему числу запланированных мероприятий достигнет 100,0%</w:t>
            </w:r>
          </w:p>
          <w:p w14:paraId="3996FDD8"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2. Не менее чем на 5 уровнях образования будут реализованы механизмы внешней оценки качества образования</w:t>
            </w:r>
          </w:p>
          <w:p w14:paraId="709522BB"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3. Доля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100,0%</w:t>
            </w:r>
          </w:p>
          <w:p w14:paraId="246242EA"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lastRenderedPageBreak/>
              <w:t>4. Доля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100,0 %</w:t>
            </w:r>
          </w:p>
        </w:tc>
      </w:tr>
    </w:tbl>
    <w:p w14:paraId="71E66DDD" w14:textId="77777777" w:rsidR="00410D02" w:rsidRPr="00DD5C60" w:rsidRDefault="00410D02">
      <w:pPr>
        <w:pStyle w:val="10"/>
        <w:spacing w:after="0" w:line="240" w:lineRule="auto"/>
        <w:jc w:val="both"/>
        <w:rPr>
          <w:rFonts w:ascii="Times New Roman" w:hAnsi="Times New Roman"/>
          <w:b/>
          <w:sz w:val="28"/>
          <w:szCs w:val="28"/>
        </w:rPr>
      </w:pPr>
    </w:p>
    <w:p w14:paraId="3011AF19"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3.2 Характеристика сферы реализации подпрограммы</w:t>
      </w:r>
    </w:p>
    <w:p w14:paraId="317716A5" w14:textId="77777777" w:rsidR="00410D02" w:rsidRPr="00DD5C60" w:rsidRDefault="00410D02">
      <w:pPr>
        <w:pStyle w:val="10"/>
        <w:spacing w:after="0" w:line="240" w:lineRule="auto"/>
        <w:ind w:firstLine="709"/>
        <w:jc w:val="both"/>
        <w:rPr>
          <w:rFonts w:ascii="Times New Roman" w:hAnsi="Times New Roman"/>
          <w:sz w:val="28"/>
          <w:szCs w:val="28"/>
        </w:rPr>
      </w:pPr>
    </w:p>
    <w:p w14:paraId="40AC7323" w14:textId="77777777" w:rsidR="00410D02" w:rsidRPr="00DD5C60" w:rsidRDefault="002224AD">
      <w:pPr>
        <w:pStyle w:val="10"/>
        <w:spacing w:after="0" w:line="240" w:lineRule="auto"/>
        <w:ind w:firstLine="708"/>
        <w:jc w:val="both"/>
        <w:rPr>
          <w:rFonts w:ascii="Times New Roman" w:hAnsi="Times New Roman"/>
          <w:sz w:val="28"/>
          <w:szCs w:val="28"/>
        </w:rPr>
      </w:pPr>
      <w:r w:rsidRPr="00DD5C60">
        <w:rPr>
          <w:rFonts w:ascii="Times New Roman" w:hAnsi="Times New Roman"/>
          <w:sz w:val="28"/>
          <w:szCs w:val="28"/>
        </w:rPr>
        <w:t>Полномочия участников Программы в области образования распространяются на систему, насчитывающую 30 учреждений и организаций, в которых учатся и работают более 4800 человек. Такая большая сфера деятельности не может существовать сама по себе без взаимодействия с другими сферами деятельности, государственными и муниципальными органами власти.</w:t>
      </w:r>
    </w:p>
    <w:p w14:paraId="32C9CC39" w14:textId="43681EE0"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Проблемы образования затрагивают практически все население </w:t>
      </w:r>
      <w:r w:rsidR="005B06B7">
        <w:rPr>
          <w:rFonts w:ascii="Times New Roman" w:hAnsi="Times New Roman"/>
          <w:sz w:val="28"/>
          <w:szCs w:val="28"/>
        </w:rPr>
        <w:t>округа</w:t>
      </w:r>
      <w:r w:rsidR="005B06B7" w:rsidRPr="00DD5C60">
        <w:rPr>
          <w:rFonts w:ascii="Times New Roman" w:hAnsi="Times New Roman"/>
          <w:sz w:val="28"/>
          <w:szCs w:val="28"/>
        </w:rPr>
        <w:t>, поэтому</w:t>
      </w:r>
      <w:r w:rsidRPr="00DD5C60">
        <w:rPr>
          <w:rFonts w:ascii="Times New Roman" w:hAnsi="Times New Roman"/>
          <w:sz w:val="28"/>
          <w:szCs w:val="28"/>
        </w:rPr>
        <w:t xml:space="preserve"> </w:t>
      </w:r>
      <w:r w:rsidR="005B06B7" w:rsidRPr="00DD5C60">
        <w:rPr>
          <w:rFonts w:ascii="Times New Roman" w:hAnsi="Times New Roman"/>
          <w:sz w:val="28"/>
          <w:szCs w:val="28"/>
        </w:rPr>
        <w:t>в сфере</w:t>
      </w:r>
      <w:r w:rsidRPr="00DD5C60">
        <w:rPr>
          <w:rFonts w:ascii="Times New Roman" w:hAnsi="Times New Roman"/>
          <w:sz w:val="28"/>
          <w:szCs w:val="28"/>
        </w:rPr>
        <w:t xml:space="preserve"> образования пересекаются интересы многих, если не всех субъектов общественных отношений, что, естественно, требует согласования этих интересов и их реализации.</w:t>
      </w:r>
    </w:p>
    <w:p w14:paraId="02AC7DA1" w14:textId="7D659D9A"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Для того чтобы система образования </w:t>
      </w:r>
      <w:r w:rsidR="00B159F4">
        <w:rPr>
          <w:rFonts w:ascii="Times New Roman" w:hAnsi="Times New Roman"/>
          <w:sz w:val="28"/>
          <w:szCs w:val="28"/>
        </w:rPr>
        <w:t>округа</w:t>
      </w:r>
      <w:r w:rsidRPr="00DD5C60">
        <w:rPr>
          <w:rFonts w:ascii="Times New Roman" w:hAnsi="Times New Roman"/>
          <w:sz w:val="28"/>
          <w:szCs w:val="28"/>
        </w:rPr>
        <w:t xml:space="preserve"> работала в одном направлении, осуществляла необходимую обществу, государству и личности образовательную деятельность, ею необходимо управлять для достижения поставленной цели. Следовательно, основной целью функционирования органа управления и учреждений образования в сфере реализации Программы является приведение системы образования </w:t>
      </w:r>
      <w:r w:rsidR="00FD7A54">
        <w:rPr>
          <w:rFonts w:ascii="Times New Roman" w:hAnsi="Times New Roman"/>
          <w:sz w:val="28"/>
          <w:szCs w:val="28"/>
        </w:rPr>
        <w:t>округа</w:t>
      </w:r>
      <w:r w:rsidRPr="00DD5C60">
        <w:rPr>
          <w:rFonts w:ascii="Times New Roman" w:hAnsi="Times New Roman"/>
          <w:sz w:val="28"/>
          <w:szCs w:val="28"/>
        </w:rPr>
        <w:t xml:space="preserve"> в такое состояние, при котором качественное образование доступно всем, кто желает его получить. Движение подобного рода следует понимать, как процесс постепенного изменения системы, количественного и качественного, закрепленный в программных мероприятиях.</w:t>
      </w:r>
    </w:p>
    <w:p w14:paraId="2E5C3194" w14:textId="5A31491F" w:rsidR="00410D02" w:rsidRPr="003B3A46" w:rsidRDefault="002224AD">
      <w:pPr>
        <w:pStyle w:val="10"/>
        <w:spacing w:after="0" w:line="240" w:lineRule="auto"/>
        <w:ind w:firstLine="709"/>
        <w:jc w:val="both"/>
        <w:rPr>
          <w:rFonts w:ascii="Times New Roman" w:hAnsi="Times New Roman"/>
          <w:color w:val="auto"/>
          <w:sz w:val="28"/>
          <w:szCs w:val="28"/>
        </w:rPr>
      </w:pPr>
      <w:r w:rsidRPr="00DD5C60">
        <w:rPr>
          <w:rFonts w:ascii="Times New Roman" w:hAnsi="Times New Roman"/>
          <w:sz w:val="28"/>
          <w:szCs w:val="28"/>
        </w:rPr>
        <w:t xml:space="preserve">Основными инструментами реализации государственной политики в сфере образования на территории </w:t>
      </w:r>
      <w:r w:rsidR="0075001F" w:rsidRPr="00DD5C60">
        <w:rPr>
          <w:rFonts w:ascii="Times New Roman" w:hAnsi="Times New Roman"/>
          <w:sz w:val="28"/>
          <w:szCs w:val="28"/>
        </w:rPr>
        <w:t>округа</w:t>
      </w:r>
      <w:r w:rsidRPr="00DD5C60">
        <w:rPr>
          <w:rFonts w:ascii="Times New Roman" w:hAnsi="Times New Roman"/>
          <w:sz w:val="28"/>
          <w:szCs w:val="28"/>
        </w:rPr>
        <w:t xml:space="preserve"> и области в последние годы выступили Федеральная целевая программа развития образования на 2011 – 2015 годы, приоритетный национальный проект «Образование», национальная образовательная инициатива «Наша новая школа», другие федеральные целевые и </w:t>
      </w:r>
      <w:r w:rsidRPr="003B3A46">
        <w:rPr>
          <w:rFonts w:ascii="Times New Roman" w:hAnsi="Times New Roman"/>
          <w:color w:val="auto"/>
          <w:sz w:val="28"/>
          <w:szCs w:val="28"/>
        </w:rPr>
        <w:t>ведомственные программы, проекты модернизации общего образования, долгосрочная целевая программа «Развитие образования Амурской области на 2012 – 2015 годы», а также  муниципальная программа «Развит</w:t>
      </w:r>
      <w:r w:rsidR="003B3A46">
        <w:rPr>
          <w:rFonts w:ascii="Times New Roman" w:hAnsi="Times New Roman"/>
          <w:color w:val="auto"/>
          <w:sz w:val="28"/>
          <w:szCs w:val="28"/>
        </w:rPr>
        <w:t>ие образования Бурейского округа</w:t>
      </w:r>
      <w:r w:rsidRPr="003B3A46">
        <w:rPr>
          <w:rFonts w:ascii="Times New Roman" w:hAnsi="Times New Roman"/>
          <w:color w:val="auto"/>
          <w:sz w:val="28"/>
          <w:szCs w:val="28"/>
        </w:rPr>
        <w:t xml:space="preserve"> на 20</w:t>
      </w:r>
      <w:r w:rsidR="00B159F4" w:rsidRPr="003B3A46">
        <w:rPr>
          <w:rFonts w:ascii="Times New Roman" w:hAnsi="Times New Roman"/>
          <w:color w:val="auto"/>
          <w:sz w:val="28"/>
          <w:szCs w:val="28"/>
        </w:rPr>
        <w:t>15</w:t>
      </w:r>
      <w:r w:rsidRPr="003B3A46">
        <w:rPr>
          <w:rFonts w:ascii="Times New Roman" w:hAnsi="Times New Roman"/>
          <w:color w:val="auto"/>
          <w:sz w:val="28"/>
          <w:szCs w:val="28"/>
        </w:rPr>
        <w:t>-20</w:t>
      </w:r>
      <w:r w:rsidR="00B159F4" w:rsidRPr="003B3A46">
        <w:rPr>
          <w:rFonts w:ascii="Times New Roman" w:hAnsi="Times New Roman"/>
          <w:color w:val="auto"/>
          <w:sz w:val="28"/>
          <w:szCs w:val="28"/>
        </w:rPr>
        <w:t>25</w:t>
      </w:r>
      <w:r w:rsidRPr="003B3A46">
        <w:rPr>
          <w:rFonts w:ascii="Times New Roman" w:hAnsi="Times New Roman"/>
          <w:color w:val="auto"/>
          <w:sz w:val="28"/>
          <w:szCs w:val="28"/>
        </w:rPr>
        <w:t xml:space="preserve"> годы».</w:t>
      </w:r>
    </w:p>
    <w:p w14:paraId="21E6B510"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Ведущими механизмами стимулирования системных изменений последних лет в образовании стали выявление и конкурсная поддержка лидеров нового качества образования, внедрение новых моделей управления и финансирования, ориентированных на результат, в том числе:</w:t>
      </w:r>
    </w:p>
    <w:p w14:paraId="2ABCFD6E"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нормативное подушевое финансирование образовательных учреждений;</w:t>
      </w:r>
    </w:p>
    <w:p w14:paraId="2F533DE7"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система оплаты труда, ориентированная на результат;</w:t>
      </w:r>
    </w:p>
    <w:p w14:paraId="277A91B3"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общественное участие в управлении образованием и оценке его качества;</w:t>
      </w:r>
    </w:p>
    <w:p w14:paraId="24343E25"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публичная отчетность образовательных учреждений.</w:t>
      </w:r>
    </w:p>
    <w:p w14:paraId="0340DB2D" w14:textId="77777777" w:rsidR="00410D02" w:rsidRPr="00DD5C60" w:rsidRDefault="002224AD">
      <w:pPr>
        <w:pStyle w:val="10"/>
        <w:spacing w:after="0" w:line="240" w:lineRule="auto"/>
        <w:ind w:firstLine="709"/>
        <w:jc w:val="both"/>
        <w:rPr>
          <w:rFonts w:ascii="Times New Roman" w:eastAsia="HiddenHorzOCR" w:hAnsi="Times New Roman"/>
          <w:sz w:val="28"/>
          <w:szCs w:val="28"/>
        </w:rPr>
      </w:pPr>
      <w:r w:rsidRPr="00DD5C60">
        <w:rPr>
          <w:rFonts w:ascii="Times New Roman" w:eastAsia="HiddenHorzOCR" w:hAnsi="Times New Roman"/>
          <w:sz w:val="28"/>
          <w:szCs w:val="28"/>
        </w:rPr>
        <w:t>Особое внимание уделялось формированию муниципальной системы оценки качества образования, которая включает в себя:</w:t>
      </w:r>
    </w:p>
    <w:p w14:paraId="6A24F6A2" w14:textId="77777777" w:rsidR="00410D02" w:rsidRPr="00DD5C60" w:rsidRDefault="002224AD">
      <w:pPr>
        <w:pStyle w:val="10"/>
        <w:spacing w:after="0" w:line="240" w:lineRule="auto"/>
        <w:ind w:firstLine="709"/>
        <w:jc w:val="both"/>
        <w:rPr>
          <w:rFonts w:ascii="Times New Roman" w:eastAsia="HiddenHorzOCR" w:hAnsi="Times New Roman"/>
          <w:sz w:val="28"/>
          <w:szCs w:val="28"/>
        </w:rPr>
      </w:pPr>
      <w:r w:rsidRPr="00DD5C60">
        <w:rPr>
          <w:rFonts w:ascii="Times New Roman" w:eastAsia="HiddenHorzOCR" w:hAnsi="Times New Roman"/>
          <w:sz w:val="28"/>
          <w:szCs w:val="28"/>
        </w:rPr>
        <w:t>процедуры государственной и муниципальной регламентации образовательной деятельности (лицензирование образовательной деятельности, государственная аккредитация организаций, осуществляющих образовательную деятельность, муниципальный контроль (надзор) в сфере образования);</w:t>
      </w:r>
    </w:p>
    <w:p w14:paraId="271681EB" w14:textId="77777777" w:rsidR="00410D02" w:rsidRPr="00DD5C60" w:rsidRDefault="002224AD">
      <w:pPr>
        <w:pStyle w:val="10"/>
        <w:spacing w:after="0" w:line="240" w:lineRule="auto"/>
        <w:ind w:firstLine="709"/>
        <w:jc w:val="both"/>
        <w:rPr>
          <w:rFonts w:ascii="Times New Roman" w:eastAsia="HiddenHorzOCR" w:hAnsi="Times New Roman"/>
          <w:sz w:val="28"/>
          <w:szCs w:val="28"/>
        </w:rPr>
      </w:pPr>
      <w:r w:rsidRPr="00DD5C60">
        <w:rPr>
          <w:rFonts w:ascii="Times New Roman" w:eastAsia="HiddenHorzOCR" w:hAnsi="Times New Roman"/>
          <w:sz w:val="28"/>
          <w:szCs w:val="28"/>
        </w:rPr>
        <w:t>действующие и апробируемые государственные итоговые аттестационные процедуры (единый государственный экзамен, государственная итоговая аттестация выпускников 9 классов в новой форме и другие);</w:t>
      </w:r>
    </w:p>
    <w:p w14:paraId="2582CF6B" w14:textId="77777777" w:rsidR="00410D02" w:rsidRPr="00DD5C60" w:rsidRDefault="002224AD">
      <w:pPr>
        <w:pStyle w:val="10"/>
        <w:spacing w:after="0" w:line="240" w:lineRule="auto"/>
        <w:ind w:firstLine="709"/>
        <w:jc w:val="both"/>
        <w:rPr>
          <w:rFonts w:ascii="Times New Roman" w:eastAsia="HiddenHorzOCR" w:hAnsi="Times New Roman"/>
          <w:sz w:val="28"/>
          <w:szCs w:val="28"/>
        </w:rPr>
      </w:pPr>
      <w:r w:rsidRPr="00DD5C60">
        <w:rPr>
          <w:rFonts w:ascii="Times New Roman" w:eastAsia="HiddenHorzOCR" w:hAnsi="Times New Roman"/>
          <w:sz w:val="28"/>
          <w:szCs w:val="28"/>
        </w:rPr>
        <w:t>процедуры независимой оценки качества образования, включая оценку качества образования внутри образовательной организации;</w:t>
      </w:r>
    </w:p>
    <w:p w14:paraId="265BF472" w14:textId="77777777" w:rsidR="00410D02" w:rsidRPr="00DD5C60" w:rsidRDefault="002224AD">
      <w:pPr>
        <w:pStyle w:val="10"/>
        <w:spacing w:after="0" w:line="240" w:lineRule="auto"/>
        <w:ind w:firstLine="709"/>
        <w:jc w:val="both"/>
        <w:rPr>
          <w:rFonts w:ascii="Times New Roman" w:eastAsia="HiddenHorzOCR" w:hAnsi="Times New Roman"/>
          <w:sz w:val="28"/>
          <w:szCs w:val="28"/>
        </w:rPr>
      </w:pPr>
      <w:r w:rsidRPr="00DD5C60">
        <w:rPr>
          <w:rFonts w:ascii="Times New Roman" w:eastAsia="HiddenHorzOCR" w:hAnsi="Times New Roman"/>
          <w:sz w:val="28"/>
          <w:szCs w:val="28"/>
        </w:rPr>
        <w:t>муниципальные мониторинговые исследования;</w:t>
      </w:r>
    </w:p>
    <w:p w14:paraId="30BD7236"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eastAsia="HiddenHorzOCR" w:hAnsi="Times New Roman"/>
          <w:sz w:val="28"/>
          <w:szCs w:val="28"/>
        </w:rPr>
        <w:t>находящиеся в стадии разработки процедуры самооценки.</w:t>
      </w:r>
    </w:p>
    <w:p w14:paraId="6ED34F51" w14:textId="77777777" w:rsidR="00410D02" w:rsidRPr="00DD5C60" w:rsidRDefault="002224AD">
      <w:pPr>
        <w:pStyle w:val="10"/>
        <w:spacing w:after="0" w:line="240" w:lineRule="auto"/>
        <w:ind w:firstLine="709"/>
        <w:jc w:val="both"/>
        <w:rPr>
          <w:rFonts w:ascii="Times New Roman" w:eastAsia="HiddenHorzOCR" w:hAnsi="Times New Roman"/>
          <w:sz w:val="28"/>
          <w:szCs w:val="28"/>
        </w:rPr>
      </w:pPr>
      <w:r w:rsidRPr="00DD5C60">
        <w:rPr>
          <w:rFonts w:ascii="Times New Roman" w:hAnsi="Times New Roman"/>
          <w:sz w:val="28"/>
          <w:szCs w:val="28"/>
        </w:rPr>
        <w:t xml:space="preserve">Однако названные меры не привели к реальной самостоятельности образовательных учреждений, к повышению качества образования в соответствии с новыми требованиями. </w:t>
      </w:r>
      <w:r w:rsidRPr="00DD5C60">
        <w:rPr>
          <w:rFonts w:ascii="Times New Roman" w:eastAsia="HiddenHorzOCR" w:hAnsi="Times New Roman"/>
          <w:sz w:val="28"/>
          <w:szCs w:val="28"/>
        </w:rPr>
        <w:t xml:space="preserve">Система не преодолела информационную закрытость, непрозрачность для потребителя. </w:t>
      </w:r>
      <w:r w:rsidRPr="00DD5C60">
        <w:rPr>
          <w:rFonts w:ascii="Times New Roman" w:eastAsia="HiddenHorzOCR" w:hAnsi="Times New Roman"/>
          <w:bCs/>
          <w:sz w:val="28"/>
          <w:szCs w:val="28"/>
        </w:rPr>
        <w:t>Н</w:t>
      </w:r>
      <w:r w:rsidRPr="00DD5C60">
        <w:rPr>
          <w:rFonts w:ascii="Times New Roman" w:eastAsia="HiddenHorzOCR" w:hAnsi="Times New Roman"/>
          <w:sz w:val="28"/>
          <w:szCs w:val="28"/>
        </w:rPr>
        <w:t xml:space="preserve">е обеспечена полная информационная открытость результатов деятельности системы образования (не размещение электронных инструктивно-методических и научно-методических ресурсов, к которым предоставлен доступ в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 </w:t>
      </w:r>
    </w:p>
    <w:p w14:paraId="3B96BE21"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Созданные практически во всех общеобразовательных организациях органы коллегиального управления функционируют формально.</w:t>
      </w:r>
    </w:p>
    <w:p w14:paraId="2108BA74" w14:textId="77777777" w:rsidR="00410D02" w:rsidRPr="00DD5C60" w:rsidRDefault="002224AD">
      <w:pPr>
        <w:pStyle w:val="10"/>
        <w:spacing w:after="0" w:line="240" w:lineRule="auto"/>
        <w:ind w:firstLine="709"/>
        <w:jc w:val="both"/>
        <w:rPr>
          <w:rFonts w:ascii="Times New Roman" w:eastAsia="HiddenHorzOCR" w:hAnsi="Times New Roman"/>
          <w:sz w:val="28"/>
          <w:szCs w:val="28"/>
        </w:rPr>
      </w:pPr>
      <w:r w:rsidRPr="00DD5C60">
        <w:rPr>
          <w:rFonts w:ascii="Times New Roman" w:hAnsi="Times New Roman"/>
          <w:sz w:val="28"/>
          <w:szCs w:val="28"/>
        </w:rPr>
        <w:t>С</w:t>
      </w:r>
      <w:r w:rsidRPr="00DD5C60">
        <w:rPr>
          <w:rFonts w:ascii="Times New Roman" w:eastAsia="HiddenHorzOCR" w:hAnsi="Times New Roman"/>
          <w:sz w:val="28"/>
          <w:szCs w:val="28"/>
        </w:rPr>
        <w:t>ущественной проблемой остается недостаточная сбалансированность системы процедур и механизмов оценки качества образования и индивидуальных образовательных достижений, в том числе использование результатов единого государственного экзамена. 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обучающимися. Таким образом, о</w:t>
      </w:r>
      <w:r w:rsidRPr="00DD5C60">
        <w:rPr>
          <w:rFonts w:ascii="Times New Roman" w:hAnsi="Times New Roman"/>
          <w:sz w:val="28"/>
          <w:szCs w:val="28"/>
        </w:rPr>
        <w:t>тсутствие учета условий работы образовательных учреждений не позволяет объективно оценивать их эффективность и распределять ресурсы поддержки.</w:t>
      </w:r>
    </w:p>
    <w:p w14:paraId="66E5AC09" w14:textId="77777777" w:rsidR="00410D02" w:rsidRPr="00DD5C60" w:rsidRDefault="002224AD">
      <w:pPr>
        <w:pStyle w:val="10"/>
        <w:spacing w:after="0" w:line="240" w:lineRule="auto"/>
        <w:ind w:firstLine="709"/>
        <w:jc w:val="both"/>
        <w:rPr>
          <w:rFonts w:ascii="Times New Roman" w:eastAsia="HiddenHorzOCR" w:hAnsi="Times New Roman"/>
          <w:sz w:val="28"/>
          <w:szCs w:val="28"/>
        </w:rPr>
      </w:pPr>
      <w:r w:rsidRPr="00DD5C60">
        <w:rPr>
          <w:rFonts w:ascii="Times New Roman" w:eastAsia="HiddenHorzOCR" w:hAnsi="Times New Roman"/>
          <w:sz w:val="28"/>
          <w:szCs w:val="28"/>
        </w:rPr>
        <w:t xml:space="preserve">Существует риск увеличения объема контроля и бюрократии в системе образования в процессе развития муниципальной системы оценки качества образования, центральным звеном которой, по-прежнему, остаются проверки и контроль. </w:t>
      </w:r>
    </w:p>
    <w:p w14:paraId="1405C271"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Кроме названных, к числу проблем на управленческом уровне можно отнести и следующие:</w:t>
      </w:r>
    </w:p>
    <w:p w14:paraId="3C01357A"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снижение качества образования;</w:t>
      </w:r>
    </w:p>
    <w:p w14:paraId="156D6DA7"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отсутствие налаженных связей между уровнями образования;</w:t>
      </w:r>
    </w:p>
    <w:p w14:paraId="22145B77"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низкая экономическая эффективность системы образования;</w:t>
      </w:r>
    </w:p>
    <w:p w14:paraId="020595C3"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lastRenderedPageBreak/>
        <w:t>недостатки в кадровом обеспечении системы управления образованием;</w:t>
      </w:r>
    </w:p>
    <w:p w14:paraId="2B4F0FCA"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недостаточная прозрачность системы образования для общества.</w:t>
      </w:r>
    </w:p>
    <w:p w14:paraId="131D89D6" w14:textId="77777777" w:rsidR="00410D02" w:rsidRPr="00DD5C60" w:rsidRDefault="00410D02">
      <w:pPr>
        <w:pStyle w:val="10"/>
        <w:spacing w:after="0" w:line="240" w:lineRule="auto"/>
        <w:ind w:firstLine="709"/>
        <w:jc w:val="both"/>
        <w:rPr>
          <w:rFonts w:ascii="Times New Roman" w:hAnsi="Times New Roman"/>
          <w:sz w:val="28"/>
          <w:szCs w:val="28"/>
        </w:rPr>
      </w:pPr>
    </w:p>
    <w:p w14:paraId="6F3D8BDD"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 xml:space="preserve">3.3 Приоритеты государственной политики в сфере реализации </w:t>
      </w:r>
    </w:p>
    <w:p w14:paraId="272B952C"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подпрограммы 3, цели, задачи</w:t>
      </w:r>
    </w:p>
    <w:p w14:paraId="4E068470" w14:textId="77777777" w:rsidR="00410D02" w:rsidRPr="00DD5C60" w:rsidRDefault="00410D02">
      <w:pPr>
        <w:pStyle w:val="10"/>
        <w:spacing w:after="0" w:line="240" w:lineRule="auto"/>
        <w:ind w:firstLine="709"/>
        <w:jc w:val="center"/>
        <w:rPr>
          <w:rFonts w:ascii="Times New Roman" w:hAnsi="Times New Roman"/>
          <w:sz w:val="28"/>
          <w:szCs w:val="28"/>
        </w:rPr>
      </w:pPr>
    </w:p>
    <w:p w14:paraId="6B139327"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Подпрограмма 3 «Обеспечение реализации муниципальной программы «Развитие образования Бурейского </w:t>
      </w:r>
      <w:r w:rsidR="00B159F4">
        <w:rPr>
          <w:rFonts w:ascii="Times New Roman" w:hAnsi="Times New Roman"/>
          <w:sz w:val="28"/>
          <w:szCs w:val="28"/>
        </w:rPr>
        <w:t xml:space="preserve">муниципального </w:t>
      </w:r>
      <w:r w:rsidR="0075001F" w:rsidRPr="00DD5C60">
        <w:rPr>
          <w:rFonts w:ascii="Times New Roman" w:hAnsi="Times New Roman"/>
          <w:sz w:val="28"/>
          <w:szCs w:val="28"/>
        </w:rPr>
        <w:t>округа</w:t>
      </w:r>
      <w:r w:rsidRPr="00DD5C60">
        <w:rPr>
          <w:rFonts w:ascii="Times New Roman" w:hAnsi="Times New Roman"/>
          <w:sz w:val="28"/>
          <w:szCs w:val="28"/>
        </w:rPr>
        <w:t xml:space="preserve"> на 20</w:t>
      </w:r>
      <w:r w:rsidR="0075001F" w:rsidRPr="00DD5C60">
        <w:rPr>
          <w:rFonts w:ascii="Times New Roman" w:hAnsi="Times New Roman"/>
          <w:sz w:val="28"/>
          <w:szCs w:val="28"/>
        </w:rPr>
        <w:t>22</w:t>
      </w:r>
      <w:r w:rsidRPr="00DD5C60">
        <w:rPr>
          <w:rFonts w:ascii="Times New Roman" w:hAnsi="Times New Roman"/>
          <w:sz w:val="28"/>
          <w:szCs w:val="28"/>
        </w:rPr>
        <w:t xml:space="preserve"> – 20</w:t>
      </w:r>
      <w:r w:rsidR="0075001F" w:rsidRPr="00DD5C60">
        <w:rPr>
          <w:rFonts w:ascii="Times New Roman" w:hAnsi="Times New Roman"/>
          <w:sz w:val="28"/>
          <w:szCs w:val="28"/>
        </w:rPr>
        <w:t>30</w:t>
      </w:r>
      <w:r w:rsidRPr="00DD5C60">
        <w:rPr>
          <w:rFonts w:ascii="Times New Roman" w:hAnsi="Times New Roman"/>
          <w:sz w:val="28"/>
          <w:szCs w:val="28"/>
        </w:rPr>
        <w:t xml:space="preserve"> годы» и прочие мероприятия в области образования» носит не технический, не обслуживающий характер. Она направлена на существенное повышение качества управления процессами развития такой сложной системы, какой является система образования, в том числе через совершенствование муниципальной системы оценки качества образования, вовлечение экспертов и широкой общественности в реализацию Программы. </w:t>
      </w:r>
    </w:p>
    <w:p w14:paraId="69013088" w14:textId="77777777" w:rsidR="00410D02" w:rsidRPr="00DD5C60" w:rsidRDefault="002224A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В период отсутствия Программы организационное, аналитическое и информационное сопровождение реализуемых в сфере образования изменений осуществлялось по отдельным направлениям, которые реализовывались   как самостоятельные задачи и, зачастую, не соотносились с другими направлениями и задачами.  Результатом этого было дублирование управленческих усилий, увеличение количества мероприятий, показателей и отчетности по ним при отсутствии повышения эффективности мероприятий и мер. Отсутствие единого координационного механизма затрудняет комплексный анализ ситуации в отрасли, мешает вырабатывать общие эффективные подходы к решению проблем отрасли. </w:t>
      </w:r>
    </w:p>
    <w:p w14:paraId="6DAFCADD" w14:textId="77777777" w:rsidR="00410D02" w:rsidRPr="00DD5C60" w:rsidRDefault="002224A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Включение в данную подпрограмму мер по нормативному правовому обеспечению Программы связано с тем, что ряд нормативных актов распространяется на разные уровни образования, порой они также направлены на решение комплексных задач. Это не позволяет определить указанные меры в одну из заявленных выше подпрограмм.</w:t>
      </w:r>
    </w:p>
    <w:p w14:paraId="0C066AFD" w14:textId="77777777" w:rsidR="00410D02" w:rsidRPr="00DD5C60" w:rsidRDefault="002224A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Муниципальным казенным учреждением Отдел образования администрации </w:t>
      </w:r>
      <w:r w:rsidR="001B2769" w:rsidRPr="00DD5C60">
        <w:rPr>
          <w:rFonts w:ascii="Times New Roman" w:hAnsi="Times New Roman"/>
          <w:sz w:val="28"/>
          <w:szCs w:val="28"/>
        </w:rPr>
        <w:t>округа</w:t>
      </w:r>
      <w:r w:rsidRPr="00DD5C60">
        <w:rPr>
          <w:rFonts w:ascii="Times New Roman" w:hAnsi="Times New Roman"/>
          <w:sz w:val="28"/>
          <w:szCs w:val="28"/>
        </w:rPr>
        <w:t>, подведомственными организациями ведется работа по развитию информационно-технологической инфраструктуры в сфере образования (сайты, порталы), на которых размещается специализированная информация по образованию. В последние годы произошло существенное расширение и качественное обновление информационно-технологической инфраструктуры в сфере образования. Она нуждается в поддержке, технологическом и методическом обновлении.</w:t>
      </w:r>
    </w:p>
    <w:p w14:paraId="6D431232" w14:textId="77777777" w:rsidR="00410D02" w:rsidRPr="00DD5C60" w:rsidRDefault="002224A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Изложенное выше позволяет определить приоритеты муниципальной политики в сфере реализации подпрограммы 3, которыми являются:</w:t>
      </w:r>
    </w:p>
    <w:p w14:paraId="411E0166" w14:textId="77777777" w:rsidR="00410D02" w:rsidRPr="00DD5C60" w:rsidRDefault="002224A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создание системы управления реализацией Программы, обеспечивающей эффективное использование общественных ресурсов;</w:t>
      </w:r>
    </w:p>
    <w:p w14:paraId="37287C00" w14:textId="77777777" w:rsidR="00410D02" w:rsidRPr="00DD5C60" w:rsidRDefault="002224A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обеспечение вовлечения профессиональных групп и широкой общественности в поддержку идей и реализацию мероприятий Программы;</w:t>
      </w:r>
    </w:p>
    <w:p w14:paraId="2729CC97" w14:textId="77777777" w:rsidR="00410D02" w:rsidRPr="00DD5C60" w:rsidRDefault="002224A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достижение принципиальных изменений в системе оценки качества образования.</w:t>
      </w:r>
    </w:p>
    <w:p w14:paraId="099A865D" w14:textId="537BD9B6" w:rsidR="00410D02" w:rsidRPr="00DD5C60" w:rsidRDefault="002224A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Целью подпрограммы 3 является о</w:t>
      </w:r>
      <w:r w:rsidRPr="00DD5C60">
        <w:rPr>
          <w:rFonts w:ascii="Times New Roman" w:hAnsi="Times New Roman"/>
          <w:bCs/>
          <w:sz w:val="28"/>
          <w:szCs w:val="28"/>
        </w:rPr>
        <w:t xml:space="preserve">беспечение организационно-экономических, информационных и научно-методических условий развития системы образования </w:t>
      </w:r>
      <w:r w:rsidR="00FD7A54">
        <w:rPr>
          <w:rFonts w:ascii="Times New Roman" w:hAnsi="Times New Roman"/>
          <w:bCs/>
          <w:sz w:val="28"/>
          <w:szCs w:val="28"/>
        </w:rPr>
        <w:t>округа</w:t>
      </w:r>
      <w:r w:rsidRPr="00DD5C60">
        <w:rPr>
          <w:rFonts w:ascii="Times New Roman" w:hAnsi="Times New Roman"/>
          <w:bCs/>
          <w:sz w:val="28"/>
          <w:szCs w:val="28"/>
        </w:rPr>
        <w:t>.</w:t>
      </w:r>
    </w:p>
    <w:p w14:paraId="08215888" w14:textId="77777777" w:rsidR="00410D02" w:rsidRPr="00DD5C60" w:rsidRDefault="002224A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Задачи подпрограммы 3:</w:t>
      </w:r>
    </w:p>
    <w:p w14:paraId="024E1C79"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1. Разработка нормативных правовых, научно-методических и иных документов, направленных на эффективное решение задач Программы.</w:t>
      </w:r>
    </w:p>
    <w:p w14:paraId="09A6F0E1"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2. Мониторинг хода реализации и информационное сопровождение Программы.</w:t>
      </w:r>
    </w:p>
    <w:p w14:paraId="64738D94"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3. Продвижение основных идей развития образования для получения поддержки широкой общественности.</w:t>
      </w:r>
    </w:p>
    <w:p w14:paraId="400B4D2F"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4. Совершенствование муниципальной системы оценки качества образования.</w:t>
      </w:r>
    </w:p>
    <w:p w14:paraId="0C9CDA3F" w14:textId="77777777" w:rsidR="00410D02" w:rsidRPr="00DD5C60" w:rsidRDefault="002224AD">
      <w:pPr>
        <w:pStyle w:val="10"/>
        <w:widowControl w:val="0"/>
        <w:spacing w:after="0" w:line="240" w:lineRule="auto"/>
        <w:jc w:val="both"/>
        <w:rPr>
          <w:rFonts w:ascii="Times New Roman" w:hAnsi="Times New Roman"/>
          <w:bCs/>
          <w:sz w:val="28"/>
          <w:szCs w:val="28"/>
        </w:rPr>
      </w:pPr>
      <w:r w:rsidRPr="00DD5C60">
        <w:rPr>
          <w:rFonts w:ascii="Times New Roman" w:hAnsi="Times New Roman"/>
          <w:bCs/>
          <w:sz w:val="28"/>
          <w:szCs w:val="28"/>
        </w:rPr>
        <w:t>5.  Развитие информационно-технологической инфраструктуры</w:t>
      </w:r>
    </w:p>
    <w:p w14:paraId="786D5203" w14:textId="77777777" w:rsidR="00410D02" w:rsidRPr="00DD5C60" w:rsidRDefault="00410D02">
      <w:pPr>
        <w:pStyle w:val="10"/>
        <w:widowControl w:val="0"/>
        <w:spacing w:after="0" w:line="240" w:lineRule="auto"/>
        <w:jc w:val="both"/>
        <w:rPr>
          <w:rFonts w:ascii="Times New Roman" w:hAnsi="Times New Roman"/>
          <w:sz w:val="28"/>
          <w:szCs w:val="28"/>
        </w:rPr>
      </w:pPr>
    </w:p>
    <w:p w14:paraId="14F046F6" w14:textId="77777777" w:rsidR="00410D02" w:rsidRPr="00DD5C60" w:rsidRDefault="002224AD">
      <w:pPr>
        <w:pStyle w:val="10"/>
        <w:widowControl w:val="0"/>
        <w:spacing w:after="0" w:line="240" w:lineRule="auto"/>
        <w:jc w:val="center"/>
        <w:rPr>
          <w:rFonts w:ascii="Times New Roman" w:hAnsi="Times New Roman"/>
          <w:sz w:val="28"/>
          <w:szCs w:val="28"/>
        </w:rPr>
      </w:pPr>
      <w:r w:rsidRPr="00DD5C60">
        <w:rPr>
          <w:rFonts w:ascii="Times New Roman" w:hAnsi="Times New Roman"/>
          <w:sz w:val="28"/>
          <w:szCs w:val="28"/>
        </w:rPr>
        <w:t>3.4. Описание системы основных мероприятий и мероприятий подпрограммы 3</w:t>
      </w:r>
    </w:p>
    <w:p w14:paraId="60DF073C" w14:textId="77777777" w:rsidR="00410D02" w:rsidRPr="00DD5C60" w:rsidRDefault="00410D02">
      <w:pPr>
        <w:pStyle w:val="10"/>
        <w:widowControl w:val="0"/>
        <w:spacing w:after="0" w:line="240" w:lineRule="auto"/>
        <w:ind w:firstLine="709"/>
        <w:jc w:val="center"/>
        <w:rPr>
          <w:rFonts w:ascii="Times New Roman" w:hAnsi="Times New Roman"/>
          <w:sz w:val="28"/>
          <w:szCs w:val="28"/>
        </w:rPr>
      </w:pPr>
    </w:p>
    <w:p w14:paraId="672567A7" w14:textId="77777777" w:rsidR="00410D02" w:rsidRPr="00DD5C60" w:rsidRDefault="002224AD">
      <w:pPr>
        <w:pStyle w:val="10"/>
        <w:spacing w:after="0" w:line="240" w:lineRule="auto"/>
        <w:ind w:firstLine="540"/>
        <w:jc w:val="both"/>
        <w:rPr>
          <w:rFonts w:ascii="Times New Roman" w:hAnsi="Times New Roman"/>
          <w:sz w:val="28"/>
          <w:szCs w:val="28"/>
        </w:rPr>
      </w:pPr>
      <w:r w:rsidRPr="00DD5C60">
        <w:rPr>
          <w:rFonts w:ascii="Times New Roman" w:hAnsi="Times New Roman"/>
          <w:sz w:val="28"/>
          <w:szCs w:val="28"/>
        </w:rPr>
        <w:t>В настоящую подпрограмму включены два основных мероприятия, направленные на решение указанных в ней проблем и приоритетных задач.</w:t>
      </w:r>
    </w:p>
    <w:p w14:paraId="21067039" w14:textId="581FE111" w:rsidR="00B159F4"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t>3.4.1. Основное мероприятие 3.1 «Обеспечение функций</w:t>
      </w:r>
      <w:r w:rsidR="001B2769" w:rsidRPr="00DD5C60">
        <w:rPr>
          <w:rFonts w:ascii="Times New Roman" w:hAnsi="Times New Roman"/>
          <w:sz w:val="28"/>
          <w:szCs w:val="28"/>
        </w:rPr>
        <w:t xml:space="preserve"> </w:t>
      </w:r>
      <w:r w:rsidRPr="00DD5C60">
        <w:rPr>
          <w:rFonts w:ascii="Times New Roman" w:hAnsi="Times New Roman"/>
          <w:sz w:val="28"/>
          <w:szCs w:val="28"/>
        </w:rPr>
        <w:t>органов местного самоуправления» содержит следующие мероприятия:</w:t>
      </w:r>
      <w:r w:rsidR="001B2769" w:rsidRPr="00DD5C60">
        <w:rPr>
          <w:rFonts w:ascii="Times New Roman" w:hAnsi="Times New Roman"/>
          <w:sz w:val="28"/>
          <w:szCs w:val="28"/>
        </w:rPr>
        <w:t xml:space="preserve"> </w:t>
      </w:r>
      <w:r w:rsidRPr="00DD5C60">
        <w:rPr>
          <w:rFonts w:ascii="Times New Roman" w:hAnsi="Times New Roman"/>
          <w:sz w:val="28"/>
          <w:szCs w:val="28"/>
        </w:rPr>
        <w:t>«</w:t>
      </w:r>
      <w:r w:rsidR="00B159F4">
        <w:rPr>
          <w:rFonts w:ascii="Times New Roman" w:hAnsi="Times New Roman"/>
          <w:sz w:val="28"/>
          <w:szCs w:val="28"/>
        </w:rPr>
        <w:t>С</w:t>
      </w:r>
      <w:r w:rsidRPr="00DD5C60">
        <w:rPr>
          <w:rFonts w:ascii="Times New Roman" w:hAnsi="Times New Roman"/>
          <w:sz w:val="28"/>
          <w:szCs w:val="28"/>
        </w:rPr>
        <w:t>одержание органов местного самоуправления», «</w:t>
      </w:r>
      <w:r w:rsidR="00D7179F" w:rsidRPr="00D7179F">
        <w:rPr>
          <w:rFonts w:ascii="Times New Roman" w:hAnsi="Times New Roman"/>
          <w:sz w:val="28"/>
          <w:szCs w:val="28"/>
        </w:rPr>
        <w:t>Финансовое обеспечение государственных полномочий по организации и осуществлению деятельности по опеке и попечительству несовершеннолетних лиц</w:t>
      </w:r>
      <w:r w:rsidRPr="00DD5C60">
        <w:rPr>
          <w:rFonts w:ascii="Times New Roman" w:hAnsi="Times New Roman"/>
          <w:sz w:val="28"/>
          <w:szCs w:val="28"/>
        </w:rPr>
        <w:t>»</w:t>
      </w:r>
      <w:r w:rsidR="00B159F4">
        <w:rPr>
          <w:rFonts w:ascii="Times New Roman" w:hAnsi="Times New Roman"/>
          <w:sz w:val="28"/>
          <w:szCs w:val="28"/>
        </w:rPr>
        <w:t>.</w:t>
      </w:r>
    </w:p>
    <w:p w14:paraId="0F0C0C88" w14:textId="77777777"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t>3.4.1.1. Мероприятие 3.1.1 «</w:t>
      </w:r>
      <w:r w:rsidR="00B159F4">
        <w:rPr>
          <w:rFonts w:ascii="Times New Roman" w:hAnsi="Times New Roman"/>
          <w:sz w:val="28"/>
          <w:szCs w:val="28"/>
        </w:rPr>
        <w:t>С</w:t>
      </w:r>
      <w:r w:rsidRPr="00DD5C60">
        <w:rPr>
          <w:rFonts w:ascii="Times New Roman" w:hAnsi="Times New Roman"/>
          <w:sz w:val="28"/>
          <w:szCs w:val="28"/>
        </w:rPr>
        <w:t xml:space="preserve">одержание органов местного самоуправления» направлено на организационно-аналитическое, информационное сопровождение реализации Программы в рамках выполнения муниципальным казенным учреждением Отдел образования администрации Бурейского </w:t>
      </w:r>
      <w:r w:rsidR="00B159F4">
        <w:rPr>
          <w:rFonts w:ascii="Times New Roman" w:hAnsi="Times New Roman"/>
          <w:sz w:val="28"/>
          <w:szCs w:val="28"/>
        </w:rPr>
        <w:t xml:space="preserve">муниципального </w:t>
      </w:r>
      <w:r w:rsidR="001B2769" w:rsidRPr="00DD5C60">
        <w:rPr>
          <w:rFonts w:ascii="Times New Roman" w:hAnsi="Times New Roman"/>
          <w:sz w:val="28"/>
          <w:szCs w:val="28"/>
        </w:rPr>
        <w:t>округа</w:t>
      </w:r>
      <w:r w:rsidRPr="00DD5C60">
        <w:rPr>
          <w:rFonts w:ascii="Times New Roman" w:hAnsi="Times New Roman"/>
          <w:sz w:val="28"/>
          <w:szCs w:val="28"/>
        </w:rPr>
        <w:t xml:space="preserve"> возложенных на него полномочий. </w:t>
      </w:r>
    </w:p>
    <w:p w14:paraId="5C497E5E" w14:textId="77777777"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t>Мероприятие направлено на решение следующих задач:</w:t>
      </w:r>
    </w:p>
    <w:p w14:paraId="0A81C880" w14:textId="77777777"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t>разработка нормативных правовых, научно-методических и иных документов, направленных на эффективное решение задач Программы;</w:t>
      </w:r>
    </w:p>
    <w:p w14:paraId="2FF57CA4" w14:textId="77777777"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t>мониторинг хода реализации и информационное сопровождение Программы</w:t>
      </w:r>
      <w:r w:rsidRPr="00DD5C60">
        <w:rPr>
          <w:rFonts w:ascii="Times New Roman" w:hAnsi="Times New Roman"/>
          <w:bCs/>
          <w:sz w:val="28"/>
          <w:szCs w:val="28"/>
        </w:rPr>
        <w:t>;</w:t>
      </w:r>
    </w:p>
    <w:p w14:paraId="77BB6482" w14:textId="77777777" w:rsidR="00410D02" w:rsidRPr="00DD5C60" w:rsidRDefault="002224AD">
      <w:pPr>
        <w:pStyle w:val="10"/>
        <w:widowControl w:val="0"/>
        <w:spacing w:after="0" w:line="240" w:lineRule="auto"/>
        <w:ind w:firstLine="709"/>
        <w:jc w:val="both"/>
        <w:outlineLvl w:val="4"/>
        <w:rPr>
          <w:rFonts w:ascii="Times New Roman" w:hAnsi="Times New Roman"/>
          <w:bCs/>
          <w:sz w:val="28"/>
          <w:szCs w:val="28"/>
        </w:rPr>
      </w:pPr>
      <w:r w:rsidRPr="00DD5C60">
        <w:rPr>
          <w:rFonts w:ascii="Times New Roman" w:hAnsi="Times New Roman"/>
          <w:sz w:val="28"/>
          <w:szCs w:val="28"/>
        </w:rPr>
        <w:t>продвижение основных идей развития образования для получения поддержки широкой общественности;</w:t>
      </w:r>
    </w:p>
    <w:p w14:paraId="6B0BD39F" w14:textId="77777777"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bCs/>
          <w:sz w:val="28"/>
          <w:szCs w:val="28"/>
        </w:rPr>
        <w:t>совершенствование системы оценки качества образования.</w:t>
      </w:r>
    </w:p>
    <w:p w14:paraId="3FC27977" w14:textId="77777777"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t>Реализация данного мероприятия направлена на достижение следующих целевых показателей подпрограммы 3:</w:t>
      </w:r>
    </w:p>
    <w:p w14:paraId="22BAAA11" w14:textId="77777777"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t>количество проведенных мероприятий муниципального уровня по распространению результатов Программы;</w:t>
      </w:r>
    </w:p>
    <w:p w14:paraId="6E1B0DDD" w14:textId="77777777"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t>уровень информированности населения о реализации мероприятий по развитию сферы образования в рамках Программы (по данным опроса).</w:t>
      </w:r>
    </w:p>
    <w:p w14:paraId="1EEFC043" w14:textId="77777777"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t>В результате реализации мероприятия будут обеспечены:</w:t>
      </w:r>
    </w:p>
    <w:p w14:paraId="6EAF903F" w14:textId="77777777"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t xml:space="preserve">ежегодное проведение   мероприятий муниципального уровня по распространению результатов Программы; </w:t>
      </w:r>
    </w:p>
    <w:p w14:paraId="603DACC8" w14:textId="77777777"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t>разработка и принятие нормативных правовых актов, обеспечивающих реализацию Программы;</w:t>
      </w:r>
    </w:p>
    <w:p w14:paraId="391A6413" w14:textId="77777777"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lastRenderedPageBreak/>
        <w:t xml:space="preserve">своевременная подготовка методических рекомендаций, необходимых для реализации мероприятий Программы; </w:t>
      </w:r>
    </w:p>
    <w:p w14:paraId="447E0A90" w14:textId="77777777"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t>публикация в областной периодике аналитических материалов о ходе и результатах реализации Программы;</w:t>
      </w:r>
    </w:p>
    <w:p w14:paraId="3268121A" w14:textId="2E77B4B4"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t xml:space="preserve">высокий уровень открытости информации о результатах развития   системы образования </w:t>
      </w:r>
      <w:r w:rsidR="00E8192D">
        <w:rPr>
          <w:rFonts w:ascii="Times New Roman" w:hAnsi="Times New Roman"/>
          <w:sz w:val="28"/>
          <w:szCs w:val="28"/>
        </w:rPr>
        <w:t>округа</w:t>
      </w:r>
      <w:r w:rsidRPr="00DD5C60">
        <w:rPr>
          <w:rFonts w:ascii="Times New Roman" w:hAnsi="Times New Roman"/>
          <w:sz w:val="28"/>
          <w:szCs w:val="28"/>
        </w:rPr>
        <w:t>;</w:t>
      </w:r>
    </w:p>
    <w:p w14:paraId="5D8B367A" w14:textId="77777777"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t>общественная поддержка идей Программы.</w:t>
      </w:r>
    </w:p>
    <w:p w14:paraId="40B5C7A7"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3.4.1.2. В рамках мероприятия 3.1.2</w:t>
      </w:r>
      <w:r w:rsidR="00B159F4">
        <w:rPr>
          <w:rFonts w:ascii="Times New Roman" w:hAnsi="Times New Roman"/>
          <w:sz w:val="28"/>
          <w:szCs w:val="28"/>
        </w:rPr>
        <w:t xml:space="preserve"> </w:t>
      </w:r>
      <w:r w:rsidRPr="00DD5C60">
        <w:rPr>
          <w:rFonts w:ascii="Times New Roman" w:hAnsi="Times New Roman"/>
          <w:sz w:val="28"/>
          <w:szCs w:val="28"/>
        </w:rPr>
        <w:t>«Финансовое обеспечение государственных полномочий по организации и осуществлению деятельности по опеке и попечительству несовершеннолетних лиц»</w:t>
      </w:r>
      <w:r w:rsidR="001B2769" w:rsidRPr="00DD5C60">
        <w:rPr>
          <w:rFonts w:ascii="Times New Roman" w:hAnsi="Times New Roman"/>
          <w:sz w:val="28"/>
          <w:szCs w:val="28"/>
        </w:rPr>
        <w:t xml:space="preserve"> </w:t>
      </w:r>
      <w:r w:rsidRPr="00DD5C60">
        <w:rPr>
          <w:rFonts w:ascii="Times New Roman" w:hAnsi="Times New Roman"/>
          <w:sz w:val="28"/>
          <w:szCs w:val="28"/>
        </w:rPr>
        <w:t xml:space="preserve">будут решаться следующие задачи по реализации норм Закона Амурской области от 25.03.2008 № 10-ОЗ «Об организации деятельности по опеке и попечительству в Амурской области»: </w:t>
      </w:r>
    </w:p>
    <w:p w14:paraId="18B929A3"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обеспечение своевременного выявления лиц, нуждающихся в установлении над ними опеки или попечительства, и их устройства;</w:t>
      </w:r>
    </w:p>
    <w:p w14:paraId="127F0F22"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защита прав и законных интересов подопечных;</w:t>
      </w:r>
    </w:p>
    <w:p w14:paraId="2F7458AE"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обеспечение исполнения опекунами, попечителями и органами опеки и попечительства возложенных на них полномочий.</w:t>
      </w:r>
    </w:p>
    <w:p w14:paraId="1D7AD013"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Мероприятие направлено на решение следующей задачи:</w:t>
      </w:r>
    </w:p>
    <w:p w14:paraId="0B8D199C"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p w14:paraId="3F1C2BB2"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Мероприятие направлено на достижение следующего показателя:</w:t>
      </w:r>
    </w:p>
    <w:p w14:paraId="36C52415"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в общей численности детей, оставшихся без попечения родителей, учтенных на конец отчетного года.</w:t>
      </w:r>
    </w:p>
    <w:p w14:paraId="4405F9FE"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В результате реализации мероприятия:</w:t>
      </w:r>
    </w:p>
    <w:p w14:paraId="3454603D"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будут созданы необходимые условия для деятельности </w:t>
      </w:r>
      <w:r w:rsidR="00B159F4">
        <w:rPr>
          <w:rFonts w:ascii="Times New Roman" w:hAnsi="Times New Roman"/>
          <w:sz w:val="28"/>
          <w:szCs w:val="28"/>
        </w:rPr>
        <w:t>3</w:t>
      </w:r>
      <w:r w:rsidRPr="00DD5C60">
        <w:rPr>
          <w:rFonts w:ascii="Times New Roman" w:hAnsi="Times New Roman"/>
          <w:sz w:val="28"/>
          <w:szCs w:val="28"/>
        </w:rPr>
        <w:t xml:space="preserve"> специалистов органов опеки и попечительства Бурейского </w:t>
      </w:r>
      <w:r w:rsidR="00B159F4">
        <w:rPr>
          <w:rFonts w:ascii="Times New Roman" w:hAnsi="Times New Roman"/>
          <w:sz w:val="28"/>
          <w:szCs w:val="28"/>
        </w:rPr>
        <w:t xml:space="preserve">муниципального </w:t>
      </w:r>
      <w:r w:rsidR="001B2769" w:rsidRPr="00DD5C60">
        <w:rPr>
          <w:rFonts w:ascii="Times New Roman" w:hAnsi="Times New Roman"/>
          <w:sz w:val="28"/>
          <w:szCs w:val="28"/>
        </w:rPr>
        <w:t>округа</w:t>
      </w:r>
      <w:r w:rsidRPr="00DD5C60">
        <w:rPr>
          <w:rFonts w:ascii="Times New Roman" w:hAnsi="Times New Roman"/>
          <w:sz w:val="28"/>
          <w:szCs w:val="28"/>
        </w:rPr>
        <w:t>;</w:t>
      </w:r>
    </w:p>
    <w:p w14:paraId="23FCCB45" w14:textId="28569FAC" w:rsidR="00410D02" w:rsidRPr="00DD5C60" w:rsidRDefault="002224AD">
      <w:pPr>
        <w:pStyle w:val="afa"/>
        <w:ind w:firstLine="709"/>
        <w:jc w:val="both"/>
        <w:rPr>
          <w:rFonts w:ascii="Times New Roman" w:hAnsi="Times New Roman" w:cs="Times New Roman"/>
          <w:sz w:val="28"/>
          <w:szCs w:val="28"/>
        </w:rPr>
      </w:pPr>
      <w:r w:rsidRPr="00DD5C60">
        <w:rPr>
          <w:rFonts w:ascii="Times New Roman" w:hAnsi="Times New Roman" w:cs="Times New Roman"/>
          <w:sz w:val="28"/>
          <w:szCs w:val="28"/>
        </w:rPr>
        <w:t xml:space="preserve">на 9% уменьшится доля детей-сирот, детей, оставшихся без попечения родителей, от общей численности детского населения </w:t>
      </w:r>
      <w:r w:rsidR="00E8192D">
        <w:rPr>
          <w:rFonts w:ascii="Times New Roman" w:hAnsi="Times New Roman" w:cs="Times New Roman"/>
          <w:sz w:val="28"/>
          <w:szCs w:val="28"/>
        </w:rPr>
        <w:t>округа</w:t>
      </w:r>
      <w:r w:rsidRPr="00DD5C60">
        <w:rPr>
          <w:rFonts w:ascii="Times New Roman" w:hAnsi="Times New Roman" w:cs="Times New Roman"/>
          <w:sz w:val="28"/>
          <w:szCs w:val="28"/>
        </w:rPr>
        <w:t xml:space="preserve">; </w:t>
      </w:r>
    </w:p>
    <w:p w14:paraId="340ED801"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на 15% увеличится доля детей-сирот, детей, оставшихся без попечения родителей, переданных на семейные формы воспитания.</w:t>
      </w:r>
    </w:p>
    <w:p w14:paraId="38817235" w14:textId="77777777" w:rsidR="00410D02" w:rsidRPr="00DD5C60" w:rsidRDefault="002224AD">
      <w:pPr>
        <w:pStyle w:val="10"/>
        <w:widowControl w:val="0"/>
        <w:spacing w:after="0" w:line="240" w:lineRule="auto"/>
        <w:ind w:firstLine="709"/>
        <w:outlineLvl w:val="4"/>
        <w:rPr>
          <w:rFonts w:ascii="Times New Roman" w:hAnsi="Times New Roman"/>
          <w:sz w:val="28"/>
          <w:szCs w:val="28"/>
        </w:rPr>
      </w:pPr>
      <w:r w:rsidRPr="00DD5C60">
        <w:rPr>
          <w:rFonts w:ascii="Times New Roman" w:hAnsi="Times New Roman"/>
          <w:sz w:val="28"/>
          <w:szCs w:val="28"/>
        </w:rPr>
        <w:t>3.4.2. Основное мероприятие 3.2 «Обеспечение деятельности оказания услуг муниципальных учреждений» содержит мероприятие: мероприятие 3.2.1 «Выравнивание обеспеченности муниципальных образований по реализации ими отдельных расходных обязательств (обеспечение деятельности</w:t>
      </w:r>
      <w:r w:rsidR="00335F01">
        <w:rPr>
          <w:rFonts w:ascii="Times New Roman" w:hAnsi="Times New Roman"/>
          <w:sz w:val="28"/>
          <w:szCs w:val="28"/>
        </w:rPr>
        <w:t xml:space="preserve"> </w:t>
      </w:r>
      <w:r w:rsidRPr="00DD5C60">
        <w:rPr>
          <w:rFonts w:ascii="Times New Roman" w:hAnsi="Times New Roman"/>
          <w:sz w:val="28"/>
          <w:szCs w:val="28"/>
        </w:rPr>
        <w:t>(оказание услуг) муниципальных учреждений)».</w:t>
      </w:r>
    </w:p>
    <w:p w14:paraId="59073EE8" w14:textId="65486F35" w:rsidR="00410D02" w:rsidRPr="00DD5C60" w:rsidRDefault="002224A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Мероприятие предусматривает выполняемые муниципальным учреждением «Централизованная бухгалтерия учреждений образования» Бурейского </w:t>
      </w:r>
      <w:r w:rsidR="007A3531" w:rsidRPr="00DD5C60">
        <w:rPr>
          <w:rFonts w:ascii="Times New Roman" w:hAnsi="Times New Roman"/>
          <w:sz w:val="28"/>
          <w:szCs w:val="28"/>
        </w:rPr>
        <w:t>округа</w:t>
      </w:r>
      <w:r w:rsidRPr="00DD5C60">
        <w:rPr>
          <w:rFonts w:ascii="Times New Roman" w:hAnsi="Times New Roman"/>
          <w:sz w:val="28"/>
          <w:szCs w:val="28"/>
        </w:rPr>
        <w:t xml:space="preserve"> работы по комплексному материально-техническому обеспечению и бухгалтерскому обслуживанию образовательных учреждений </w:t>
      </w:r>
      <w:r w:rsidR="00E8192D">
        <w:rPr>
          <w:rFonts w:ascii="Times New Roman" w:hAnsi="Times New Roman"/>
          <w:sz w:val="28"/>
          <w:szCs w:val="28"/>
        </w:rPr>
        <w:t xml:space="preserve">округа </w:t>
      </w:r>
      <w:r w:rsidRPr="00DD5C60">
        <w:rPr>
          <w:rFonts w:ascii="Times New Roman" w:hAnsi="Times New Roman"/>
          <w:sz w:val="28"/>
          <w:szCs w:val="28"/>
        </w:rPr>
        <w:t xml:space="preserve">и МКУ Отдел образования администрации </w:t>
      </w:r>
      <w:r w:rsidR="00335F01">
        <w:rPr>
          <w:rFonts w:ascii="Times New Roman" w:hAnsi="Times New Roman"/>
          <w:sz w:val="28"/>
          <w:szCs w:val="28"/>
        </w:rPr>
        <w:t>округа</w:t>
      </w:r>
      <w:r w:rsidRPr="00DD5C60">
        <w:rPr>
          <w:rFonts w:ascii="Times New Roman" w:hAnsi="Times New Roman"/>
          <w:sz w:val="28"/>
          <w:szCs w:val="28"/>
        </w:rPr>
        <w:t xml:space="preserve">. Выполнение не муниципальными служащими </w:t>
      </w:r>
      <w:r w:rsidRPr="00DD5C60">
        <w:rPr>
          <w:rFonts w:ascii="Times New Roman" w:hAnsi="Times New Roman"/>
          <w:sz w:val="28"/>
          <w:szCs w:val="28"/>
        </w:rPr>
        <w:lastRenderedPageBreak/>
        <w:t xml:space="preserve">МКУ Отдел образования администрации </w:t>
      </w:r>
      <w:r w:rsidR="007A3531" w:rsidRPr="00DD5C60">
        <w:rPr>
          <w:rFonts w:ascii="Times New Roman" w:hAnsi="Times New Roman"/>
          <w:sz w:val="28"/>
          <w:szCs w:val="28"/>
        </w:rPr>
        <w:t>округа</w:t>
      </w:r>
      <w:r w:rsidRPr="00DD5C60">
        <w:rPr>
          <w:rFonts w:ascii="Times New Roman" w:hAnsi="Times New Roman"/>
          <w:sz w:val="28"/>
          <w:szCs w:val="28"/>
        </w:rPr>
        <w:t xml:space="preserve"> возложенных на них функций включающие, в том числе, развитие и надежное функционирование информационно-технологической инфраструктуры отраслевого органа, обеспечение доступа к электронным учебно-методическим ресурсам.</w:t>
      </w:r>
    </w:p>
    <w:p w14:paraId="06053A74" w14:textId="77777777" w:rsidR="00410D02" w:rsidRPr="00DD5C60" w:rsidRDefault="002224A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Мероприятие направлено на решение следующей задачи:</w:t>
      </w:r>
    </w:p>
    <w:p w14:paraId="11A02466" w14:textId="77777777" w:rsidR="00410D02" w:rsidRPr="00DD5C60" w:rsidRDefault="002224AD">
      <w:pPr>
        <w:pStyle w:val="10"/>
        <w:widowControl w:val="0"/>
        <w:spacing w:after="0" w:line="240" w:lineRule="auto"/>
        <w:jc w:val="both"/>
        <w:rPr>
          <w:rFonts w:ascii="Times New Roman" w:hAnsi="Times New Roman"/>
          <w:sz w:val="28"/>
          <w:szCs w:val="28"/>
        </w:rPr>
      </w:pPr>
      <w:r w:rsidRPr="00DD5C60">
        <w:rPr>
          <w:rFonts w:ascii="Times New Roman" w:hAnsi="Times New Roman"/>
          <w:sz w:val="28"/>
          <w:szCs w:val="28"/>
        </w:rPr>
        <w:t xml:space="preserve">развитие информационно-технологической инфраструктуры. </w:t>
      </w:r>
    </w:p>
    <w:p w14:paraId="47A10FA2" w14:textId="77777777" w:rsidR="00410D02" w:rsidRPr="00DD5C60" w:rsidRDefault="002224A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Результаты реализации данного мероприятия: </w:t>
      </w:r>
    </w:p>
    <w:p w14:paraId="08E184A2" w14:textId="77777777" w:rsidR="00410D02" w:rsidRPr="00DD5C60" w:rsidRDefault="002224A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доля согласованных в установленные сроки смет на проведение ремонтно-строительных работ к общему числу смет, требующих согласования, составит 100%;</w:t>
      </w:r>
    </w:p>
    <w:p w14:paraId="4EA9F8F7" w14:textId="77777777" w:rsidR="00410D02" w:rsidRPr="00DD5C60" w:rsidRDefault="002224A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гарантируется наличие постоянного доступа общественности к информации о сфере образования и заинтересованных лиц (обучающихся, студентов, иных граждан) - к образовательным ресурсам сети Интернет.</w:t>
      </w:r>
    </w:p>
    <w:p w14:paraId="69C10BD2" w14:textId="77777777" w:rsidR="00410D02" w:rsidRPr="00DD5C60" w:rsidRDefault="00410D02">
      <w:pPr>
        <w:pStyle w:val="10"/>
        <w:widowControl w:val="0"/>
        <w:spacing w:after="0" w:line="240" w:lineRule="auto"/>
        <w:ind w:firstLine="709"/>
        <w:jc w:val="both"/>
        <w:rPr>
          <w:rFonts w:ascii="Times New Roman" w:hAnsi="Times New Roman"/>
          <w:sz w:val="28"/>
          <w:szCs w:val="28"/>
        </w:rPr>
      </w:pPr>
    </w:p>
    <w:p w14:paraId="2DEF6D4D"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3.5 Ресурсное обеспечение подпрограммы 3</w:t>
      </w:r>
    </w:p>
    <w:p w14:paraId="55410008" w14:textId="77777777" w:rsidR="00410D02" w:rsidRPr="00DD5C60" w:rsidRDefault="00410D02">
      <w:pPr>
        <w:pStyle w:val="10"/>
        <w:spacing w:after="0" w:line="240" w:lineRule="auto"/>
        <w:ind w:firstLine="709"/>
        <w:jc w:val="center"/>
        <w:rPr>
          <w:rFonts w:ascii="Times New Roman" w:hAnsi="Times New Roman"/>
          <w:sz w:val="28"/>
          <w:szCs w:val="28"/>
        </w:rPr>
      </w:pPr>
    </w:p>
    <w:p w14:paraId="39AB23AD" w14:textId="77777777" w:rsidR="00335F01"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3</w:t>
      </w:r>
      <w:r w:rsidR="00335F01">
        <w:rPr>
          <w:rFonts w:ascii="Times New Roman" w:hAnsi="Times New Roman"/>
          <w:sz w:val="28"/>
          <w:szCs w:val="28"/>
        </w:rPr>
        <w:t>.5.1. Финансирование основного мероприятия 3.1:</w:t>
      </w:r>
    </w:p>
    <w:p w14:paraId="7584657B" w14:textId="77777777" w:rsidR="00410D02" w:rsidRPr="00DD5C60" w:rsidRDefault="00335F01">
      <w:pPr>
        <w:pStyle w:val="10"/>
        <w:spacing w:after="0" w:line="240" w:lineRule="auto"/>
        <w:ind w:firstLine="709"/>
        <w:jc w:val="both"/>
        <w:rPr>
          <w:rFonts w:ascii="Times New Roman" w:hAnsi="Times New Roman"/>
          <w:sz w:val="28"/>
          <w:szCs w:val="28"/>
        </w:rPr>
      </w:pPr>
      <w:r>
        <w:rPr>
          <w:rFonts w:ascii="Times New Roman" w:hAnsi="Times New Roman"/>
          <w:sz w:val="28"/>
          <w:szCs w:val="28"/>
        </w:rPr>
        <w:t xml:space="preserve">3.5.1.1 </w:t>
      </w:r>
      <w:r w:rsidR="002224AD" w:rsidRPr="00DD5C60">
        <w:rPr>
          <w:rFonts w:ascii="Times New Roman" w:hAnsi="Times New Roman"/>
          <w:sz w:val="28"/>
          <w:szCs w:val="28"/>
        </w:rPr>
        <w:t>Финансирование на реализацию мероприятия 3.1.1 «</w:t>
      </w:r>
      <w:r>
        <w:rPr>
          <w:rFonts w:ascii="Times New Roman" w:hAnsi="Times New Roman"/>
          <w:sz w:val="28"/>
          <w:szCs w:val="28"/>
        </w:rPr>
        <w:t>С</w:t>
      </w:r>
      <w:r w:rsidR="002224AD" w:rsidRPr="00DD5C60">
        <w:rPr>
          <w:rFonts w:ascii="Times New Roman" w:hAnsi="Times New Roman"/>
          <w:sz w:val="28"/>
          <w:szCs w:val="28"/>
        </w:rPr>
        <w:t>одержание органов местного самоуправления» осуществляется за счет средств бюджета</w:t>
      </w:r>
      <w:r>
        <w:rPr>
          <w:rFonts w:ascii="Times New Roman" w:hAnsi="Times New Roman"/>
          <w:sz w:val="28"/>
          <w:szCs w:val="28"/>
        </w:rPr>
        <w:t xml:space="preserve"> муниципального округа</w:t>
      </w:r>
      <w:r w:rsidR="002224AD" w:rsidRPr="00DD5C60">
        <w:rPr>
          <w:rFonts w:ascii="Times New Roman" w:hAnsi="Times New Roman"/>
          <w:sz w:val="28"/>
          <w:szCs w:val="28"/>
        </w:rPr>
        <w:t xml:space="preserve"> и направляется на содержание аппарата в сфере образования.</w:t>
      </w:r>
    </w:p>
    <w:p w14:paraId="73362461" w14:textId="77777777" w:rsidR="00410D02"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3.5.</w:t>
      </w:r>
      <w:r w:rsidR="00335F01">
        <w:rPr>
          <w:rFonts w:ascii="Times New Roman" w:hAnsi="Times New Roman"/>
          <w:sz w:val="28"/>
          <w:szCs w:val="28"/>
        </w:rPr>
        <w:t>1.</w:t>
      </w:r>
      <w:r w:rsidRPr="00DD5C60">
        <w:rPr>
          <w:rFonts w:ascii="Times New Roman" w:hAnsi="Times New Roman"/>
          <w:sz w:val="28"/>
          <w:szCs w:val="28"/>
        </w:rPr>
        <w:t>2. Финансирование мероприятия 3.1.2 «Финансовое обеспечение государственных полномочий по организации и осуществлению деятельности по опеке и попечительству несовершеннолетних лиц» осуществляется за счет средств субвенции на финансовое обеспечение переданных государственных полномочий</w:t>
      </w:r>
      <w:r w:rsidRPr="00DD5C60">
        <w:rPr>
          <w:rFonts w:ascii="Times New Roman" w:hAnsi="Times New Roman"/>
          <w:color w:val="FF0000"/>
          <w:sz w:val="28"/>
          <w:szCs w:val="28"/>
        </w:rPr>
        <w:t xml:space="preserve"> </w:t>
      </w:r>
      <w:r w:rsidRPr="00DD5C60">
        <w:rPr>
          <w:rFonts w:ascii="Times New Roman" w:hAnsi="Times New Roman"/>
          <w:sz w:val="28"/>
          <w:szCs w:val="28"/>
        </w:rPr>
        <w:t>по организации и осуществлению деятельности по опеке и попечительству в отношении несовершеннолетних лиц из областного бюджета бюджету Бурейского</w:t>
      </w:r>
      <w:r w:rsidR="00335F01">
        <w:rPr>
          <w:rFonts w:ascii="Times New Roman" w:hAnsi="Times New Roman"/>
          <w:sz w:val="28"/>
          <w:szCs w:val="28"/>
        </w:rPr>
        <w:t xml:space="preserve"> муниципального</w:t>
      </w:r>
      <w:r w:rsidRPr="00DD5C60">
        <w:rPr>
          <w:rFonts w:ascii="Times New Roman" w:hAnsi="Times New Roman"/>
          <w:sz w:val="28"/>
          <w:szCs w:val="28"/>
        </w:rPr>
        <w:t xml:space="preserve"> </w:t>
      </w:r>
      <w:r w:rsidR="007A3531" w:rsidRPr="00DD5C60">
        <w:rPr>
          <w:rFonts w:ascii="Times New Roman" w:hAnsi="Times New Roman"/>
          <w:sz w:val="28"/>
          <w:szCs w:val="28"/>
        </w:rPr>
        <w:t>округа</w:t>
      </w:r>
      <w:r w:rsidRPr="00DD5C60">
        <w:rPr>
          <w:rFonts w:ascii="Times New Roman" w:hAnsi="Times New Roman"/>
          <w:sz w:val="28"/>
          <w:szCs w:val="28"/>
        </w:rPr>
        <w:t xml:space="preserve">. Возможно дополнительное использование финансовых средств Бурейского </w:t>
      </w:r>
      <w:r w:rsidR="00335F01">
        <w:rPr>
          <w:rFonts w:ascii="Times New Roman" w:hAnsi="Times New Roman"/>
          <w:sz w:val="28"/>
          <w:szCs w:val="28"/>
        </w:rPr>
        <w:t xml:space="preserve">муниципального </w:t>
      </w:r>
      <w:r w:rsidR="007A3531" w:rsidRPr="00DD5C60">
        <w:rPr>
          <w:rFonts w:ascii="Times New Roman" w:hAnsi="Times New Roman"/>
          <w:sz w:val="28"/>
          <w:szCs w:val="28"/>
        </w:rPr>
        <w:t>округа</w:t>
      </w:r>
      <w:r w:rsidRPr="00DD5C60">
        <w:rPr>
          <w:rFonts w:ascii="Times New Roman" w:hAnsi="Times New Roman"/>
          <w:sz w:val="28"/>
          <w:szCs w:val="28"/>
        </w:rPr>
        <w:t>.</w:t>
      </w:r>
    </w:p>
    <w:p w14:paraId="7F1E9173" w14:textId="77777777" w:rsidR="00335F01" w:rsidRPr="00DD5C60" w:rsidRDefault="00335F0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3</w:t>
      </w:r>
      <w:r>
        <w:rPr>
          <w:rFonts w:ascii="Times New Roman" w:hAnsi="Times New Roman"/>
          <w:sz w:val="28"/>
          <w:szCs w:val="28"/>
        </w:rPr>
        <w:t>.5.2. Финансирование основного мероприятия 3.2:</w:t>
      </w:r>
    </w:p>
    <w:p w14:paraId="52BEDE7D"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3.5.</w:t>
      </w:r>
      <w:r w:rsidR="00335F01">
        <w:rPr>
          <w:rFonts w:ascii="Times New Roman" w:hAnsi="Times New Roman"/>
          <w:sz w:val="28"/>
          <w:szCs w:val="28"/>
        </w:rPr>
        <w:t>2</w:t>
      </w:r>
      <w:r w:rsidRPr="00DD5C60">
        <w:rPr>
          <w:rFonts w:ascii="Times New Roman" w:hAnsi="Times New Roman"/>
          <w:sz w:val="28"/>
          <w:szCs w:val="28"/>
        </w:rPr>
        <w:t>.</w:t>
      </w:r>
      <w:r w:rsidR="00335F01">
        <w:rPr>
          <w:rFonts w:ascii="Times New Roman" w:hAnsi="Times New Roman"/>
          <w:sz w:val="28"/>
          <w:szCs w:val="28"/>
        </w:rPr>
        <w:t>1</w:t>
      </w:r>
      <w:r w:rsidRPr="00DD5C60">
        <w:rPr>
          <w:rFonts w:ascii="Times New Roman" w:hAnsi="Times New Roman"/>
          <w:sz w:val="28"/>
          <w:szCs w:val="28"/>
        </w:rPr>
        <w:t xml:space="preserve"> Финансирование реализации мероприятия 3.2.1. «Выравнивание обеспеченности муниципальных образований по реализации ими отдельных расходных обязательств (обеспечение деятельности (оказание услуг) муниципальных учреждений)» осуществляется за счет средств бюджета</w:t>
      </w:r>
      <w:r w:rsidR="00335F01">
        <w:rPr>
          <w:rFonts w:ascii="Times New Roman" w:hAnsi="Times New Roman"/>
          <w:sz w:val="28"/>
          <w:szCs w:val="28"/>
        </w:rPr>
        <w:t xml:space="preserve"> муниципального округа</w:t>
      </w:r>
      <w:r w:rsidRPr="00DD5C60">
        <w:rPr>
          <w:rFonts w:ascii="Times New Roman" w:hAnsi="Times New Roman"/>
          <w:sz w:val="28"/>
          <w:szCs w:val="28"/>
        </w:rPr>
        <w:t xml:space="preserve"> и субсидии на выравнивание обеспеченности муниципального образования из областного бюджета и направляется на обеспечение деятельности подведомственных организаций.</w:t>
      </w:r>
    </w:p>
    <w:p w14:paraId="7F6A4908"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Информация об объемах финансирования настоящей подпрограммы представлена в составе приложения № 3</w:t>
      </w:r>
      <w:r w:rsidR="00335F01">
        <w:rPr>
          <w:rFonts w:ascii="Times New Roman" w:hAnsi="Times New Roman"/>
          <w:sz w:val="28"/>
          <w:szCs w:val="28"/>
        </w:rPr>
        <w:t xml:space="preserve"> </w:t>
      </w:r>
      <w:r w:rsidRPr="00DD5C60">
        <w:rPr>
          <w:rFonts w:ascii="Times New Roman" w:hAnsi="Times New Roman"/>
          <w:sz w:val="28"/>
          <w:szCs w:val="28"/>
        </w:rPr>
        <w:t>к муниципальной программе.</w:t>
      </w:r>
    </w:p>
    <w:p w14:paraId="2B80C021" w14:textId="77777777" w:rsidR="00410D02" w:rsidRPr="00DD5C60" w:rsidRDefault="00410D02">
      <w:pPr>
        <w:pStyle w:val="10"/>
        <w:widowControl w:val="0"/>
        <w:spacing w:after="0" w:line="240" w:lineRule="auto"/>
        <w:ind w:firstLine="709"/>
        <w:jc w:val="both"/>
        <w:rPr>
          <w:rFonts w:ascii="Times New Roman" w:hAnsi="Times New Roman"/>
          <w:sz w:val="28"/>
          <w:szCs w:val="28"/>
        </w:rPr>
      </w:pPr>
    </w:p>
    <w:p w14:paraId="05576E29" w14:textId="77777777" w:rsidR="00410D02" w:rsidRPr="00DD5C60" w:rsidRDefault="002224AD">
      <w:pPr>
        <w:pStyle w:val="10"/>
        <w:spacing w:after="0" w:line="240" w:lineRule="auto"/>
        <w:jc w:val="center"/>
        <w:rPr>
          <w:rFonts w:ascii="Times New Roman" w:hAnsi="Times New Roman"/>
          <w:sz w:val="28"/>
          <w:szCs w:val="28"/>
        </w:rPr>
      </w:pPr>
      <w:r w:rsidRPr="00DD5C60">
        <w:rPr>
          <w:rFonts w:ascii="Times New Roman" w:hAnsi="Times New Roman"/>
          <w:sz w:val="28"/>
          <w:szCs w:val="28"/>
        </w:rPr>
        <w:t>3.6 Планируемые показатели эффективности реализации   и непосредственные результаты подпрограммы 3</w:t>
      </w:r>
    </w:p>
    <w:p w14:paraId="0629C8E8" w14:textId="77777777" w:rsidR="00410D02" w:rsidRPr="00DD5C60" w:rsidRDefault="00410D02">
      <w:pPr>
        <w:pStyle w:val="10"/>
        <w:spacing w:after="0" w:line="240" w:lineRule="auto"/>
        <w:ind w:firstLine="709"/>
        <w:jc w:val="both"/>
        <w:rPr>
          <w:rFonts w:ascii="Times New Roman" w:hAnsi="Times New Roman"/>
          <w:sz w:val="28"/>
          <w:szCs w:val="28"/>
        </w:rPr>
      </w:pPr>
    </w:p>
    <w:p w14:paraId="0C0D0DA1"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В рамках подпрограммы 3 исполнители мероприятий будут обеспечивать достижение и предоставлять ответственному исполнителю Программы информацию о значениях следующих целевых показателей:</w:t>
      </w:r>
    </w:p>
    <w:p w14:paraId="6BD08671"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u w:val="single"/>
        </w:rPr>
        <w:t>показатель 1</w:t>
      </w:r>
      <w:r w:rsidRPr="00DD5C60">
        <w:rPr>
          <w:rFonts w:ascii="Times New Roman" w:hAnsi="Times New Roman"/>
          <w:sz w:val="28"/>
          <w:szCs w:val="28"/>
        </w:rPr>
        <w:t xml:space="preserve"> «Доля выполненных мероприятий муниципального уровня, к общему числу запланированных мероприятий Программы», (Д</w:t>
      </w:r>
      <w:r w:rsidRPr="00DD5C60">
        <w:rPr>
          <w:rFonts w:ascii="Times New Roman" w:hAnsi="Times New Roman"/>
          <w:sz w:val="28"/>
          <w:szCs w:val="28"/>
          <w:vertAlign w:val="subscript"/>
        </w:rPr>
        <w:t>вма</w:t>
      </w:r>
      <w:r w:rsidRPr="00DD5C60">
        <w:rPr>
          <w:rFonts w:ascii="Times New Roman" w:hAnsi="Times New Roman"/>
          <w:sz w:val="28"/>
          <w:szCs w:val="28"/>
        </w:rPr>
        <w:t>) рассчитывается по формуле:</w:t>
      </w:r>
    </w:p>
    <w:p w14:paraId="39C29CA8"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Д</w:t>
      </w:r>
      <w:r w:rsidRPr="00DD5C60">
        <w:rPr>
          <w:rFonts w:ascii="Times New Roman" w:hAnsi="Times New Roman"/>
          <w:sz w:val="28"/>
          <w:szCs w:val="28"/>
          <w:vertAlign w:val="subscript"/>
        </w:rPr>
        <w:t xml:space="preserve">вма  </w:t>
      </w:r>
      <w:r w:rsidRPr="00DD5C60">
        <w:rPr>
          <w:rFonts w:ascii="Times New Roman" w:hAnsi="Times New Roman"/>
          <w:sz w:val="28"/>
          <w:szCs w:val="28"/>
        </w:rPr>
        <w:t>= Ч</w:t>
      </w:r>
      <w:r w:rsidRPr="00DD5C60">
        <w:rPr>
          <w:rFonts w:ascii="Times New Roman" w:hAnsi="Times New Roman"/>
          <w:sz w:val="28"/>
          <w:szCs w:val="28"/>
          <w:vertAlign w:val="subscript"/>
        </w:rPr>
        <w:t xml:space="preserve">вма  </w:t>
      </w:r>
      <w:r w:rsidRPr="00DD5C60">
        <w:rPr>
          <w:rFonts w:ascii="Times New Roman" w:hAnsi="Times New Roman"/>
          <w:sz w:val="28"/>
          <w:szCs w:val="28"/>
        </w:rPr>
        <w:t>/ Ч</w:t>
      </w:r>
      <w:r w:rsidRPr="00DD5C60">
        <w:rPr>
          <w:rFonts w:ascii="Times New Roman" w:hAnsi="Times New Roman"/>
          <w:sz w:val="28"/>
          <w:szCs w:val="28"/>
          <w:vertAlign w:val="subscript"/>
        </w:rPr>
        <w:t>ма</w:t>
      </w:r>
      <w:r w:rsidRPr="00DD5C60">
        <w:rPr>
          <w:rFonts w:ascii="Times New Roman" w:hAnsi="Times New Roman"/>
          <w:sz w:val="28"/>
          <w:szCs w:val="28"/>
        </w:rPr>
        <w:t xml:space="preserve"> х 100</w:t>
      </w:r>
      <w:r w:rsidR="00335F01">
        <w:rPr>
          <w:rFonts w:ascii="Times New Roman" w:hAnsi="Times New Roman"/>
          <w:sz w:val="28"/>
          <w:szCs w:val="28"/>
        </w:rPr>
        <w:t>(</w:t>
      </w:r>
      <w:r w:rsidRPr="00DD5C60">
        <w:rPr>
          <w:rFonts w:ascii="Times New Roman" w:hAnsi="Times New Roman"/>
          <w:sz w:val="28"/>
          <w:szCs w:val="28"/>
        </w:rPr>
        <w:t>%</w:t>
      </w:r>
      <w:r w:rsidR="00335F01">
        <w:rPr>
          <w:rFonts w:ascii="Times New Roman" w:hAnsi="Times New Roman"/>
          <w:sz w:val="28"/>
          <w:szCs w:val="28"/>
        </w:rPr>
        <w:t>)</w:t>
      </w:r>
      <w:r w:rsidRPr="00DD5C60">
        <w:rPr>
          <w:rFonts w:ascii="Times New Roman" w:hAnsi="Times New Roman"/>
          <w:sz w:val="28"/>
          <w:szCs w:val="28"/>
        </w:rPr>
        <w:t>, где</w:t>
      </w:r>
    </w:p>
    <w:p w14:paraId="7A009964" w14:textId="77777777" w:rsidR="00410D02" w:rsidRPr="00DD5C60" w:rsidRDefault="002224AD">
      <w:pPr>
        <w:pStyle w:val="10"/>
        <w:spacing w:after="0" w:line="240" w:lineRule="auto"/>
        <w:ind w:firstLine="709"/>
        <w:rPr>
          <w:rFonts w:ascii="Times New Roman" w:hAnsi="Times New Roman"/>
          <w:sz w:val="28"/>
          <w:szCs w:val="28"/>
          <w:vertAlign w:val="subscript"/>
        </w:rPr>
      </w:pPr>
      <w:r w:rsidRPr="00DD5C60">
        <w:rPr>
          <w:rFonts w:ascii="Times New Roman" w:hAnsi="Times New Roman"/>
          <w:sz w:val="28"/>
          <w:szCs w:val="28"/>
        </w:rPr>
        <w:t>Ч</w:t>
      </w:r>
      <w:r w:rsidRPr="00DD5C60">
        <w:rPr>
          <w:rFonts w:ascii="Times New Roman" w:hAnsi="Times New Roman"/>
          <w:sz w:val="28"/>
          <w:szCs w:val="28"/>
          <w:vertAlign w:val="subscript"/>
        </w:rPr>
        <w:t>вма</w:t>
      </w:r>
      <w:r w:rsidRPr="00DD5C60">
        <w:rPr>
          <w:rFonts w:ascii="Times New Roman" w:hAnsi="Times New Roman"/>
          <w:sz w:val="28"/>
          <w:szCs w:val="28"/>
        </w:rPr>
        <w:t>– число выполненных мероприятий муниципального уровня;</w:t>
      </w:r>
    </w:p>
    <w:p w14:paraId="040992A9" w14:textId="77777777" w:rsidR="00410D02" w:rsidRPr="00DD5C60" w:rsidRDefault="002224AD">
      <w:pPr>
        <w:pStyle w:val="10"/>
        <w:spacing w:after="0" w:line="240" w:lineRule="auto"/>
        <w:ind w:firstLine="709"/>
        <w:rPr>
          <w:rFonts w:ascii="Times New Roman" w:hAnsi="Times New Roman"/>
          <w:sz w:val="28"/>
          <w:szCs w:val="28"/>
        </w:rPr>
      </w:pPr>
      <w:r w:rsidRPr="00DD5C60">
        <w:rPr>
          <w:rFonts w:ascii="Times New Roman" w:hAnsi="Times New Roman"/>
          <w:sz w:val="28"/>
          <w:szCs w:val="28"/>
        </w:rPr>
        <w:t>Ч</w:t>
      </w:r>
      <w:r w:rsidRPr="00DD5C60">
        <w:rPr>
          <w:rFonts w:ascii="Times New Roman" w:hAnsi="Times New Roman"/>
          <w:sz w:val="28"/>
          <w:szCs w:val="28"/>
          <w:vertAlign w:val="subscript"/>
        </w:rPr>
        <w:t xml:space="preserve">ма </w:t>
      </w:r>
      <w:r w:rsidRPr="00DD5C60">
        <w:rPr>
          <w:rFonts w:ascii="Times New Roman" w:hAnsi="Times New Roman"/>
          <w:sz w:val="28"/>
          <w:szCs w:val="28"/>
        </w:rPr>
        <w:t>– числу запланированных мероприятий Программы.</w:t>
      </w:r>
    </w:p>
    <w:p w14:paraId="7E4BFE49" w14:textId="77777777" w:rsidR="00410D02" w:rsidRPr="00DD5C60" w:rsidRDefault="002224AD">
      <w:pPr>
        <w:pStyle w:val="10"/>
        <w:spacing w:after="0" w:line="240" w:lineRule="auto"/>
        <w:ind w:firstLine="709"/>
        <w:rPr>
          <w:rFonts w:ascii="Times New Roman" w:hAnsi="Times New Roman"/>
          <w:sz w:val="28"/>
          <w:szCs w:val="28"/>
          <w:u w:val="single"/>
        </w:rPr>
      </w:pPr>
      <w:r w:rsidRPr="00DD5C60">
        <w:rPr>
          <w:rFonts w:ascii="Times New Roman" w:hAnsi="Times New Roman"/>
          <w:sz w:val="28"/>
          <w:szCs w:val="28"/>
        </w:rPr>
        <w:t>Единица измерения – процент.</w:t>
      </w:r>
    </w:p>
    <w:p w14:paraId="44672CC2" w14:textId="77777777" w:rsidR="00410D02" w:rsidRPr="00DD5C60" w:rsidRDefault="002224AD">
      <w:pPr>
        <w:pStyle w:val="10"/>
        <w:spacing w:after="0" w:line="240" w:lineRule="auto"/>
        <w:ind w:firstLine="709"/>
        <w:jc w:val="both"/>
        <w:rPr>
          <w:rFonts w:ascii="Times New Roman" w:eastAsia="HiddenHorzOCR" w:hAnsi="Times New Roman"/>
          <w:sz w:val="28"/>
          <w:szCs w:val="28"/>
        </w:rPr>
      </w:pPr>
      <w:r w:rsidRPr="00DD5C60">
        <w:rPr>
          <w:rFonts w:ascii="Times New Roman" w:hAnsi="Times New Roman"/>
          <w:sz w:val="28"/>
          <w:szCs w:val="28"/>
          <w:u w:val="single"/>
        </w:rPr>
        <w:t>показатель 2</w:t>
      </w:r>
      <w:r w:rsidRPr="00DD5C60">
        <w:rPr>
          <w:rFonts w:ascii="Times New Roman" w:hAnsi="Times New Roman"/>
          <w:sz w:val="28"/>
          <w:szCs w:val="28"/>
        </w:rPr>
        <w:t xml:space="preserve"> «</w:t>
      </w:r>
      <w:r w:rsidRPr="00DD5C60">
        <w:rPr>
          <w:rFonts w:ascii="Times New Roman" w:eastAsia="HiddenHorzOCR" w:hAnsi="Times New Roman"/>
          <w:sz w:val="28"/>
          <w:szCs w:val="28"/>
        </w:rPr>
        <w:t>Число уровней образования, на которых реализуются механизмы внешней оценки качества образования».</w:t>
      </w:r>
    </w:p>
    <w:p w14:paraId="452CDA3B" w14:textId="77777777" w:rsidR="00410D02" w:rsidRPr="00DD5C60" w:rsidRDefault="002224AD">
      <w:pPr>
        <w:pStyle w:val="10"/>
        <w:spacing w:after="0" w:line="240" w:lineRule="auto"/>
        <w:ind w:firstLine="709"/>
        <w:jc w:val="both"/>
        <w:rPr>
          <w:rFonts w:ascii="Times New Roman" w:hAnsi="Times New Roman"/>
          <w:sz w:val="28"/>
          <w:szCs w:val="28"/>
          <w:u w:val="single"/>
        </w:rPr>
      </w:pPr>
      <w:r w:rsidRPr="00DD5C60">
        <w:rPr>
          <w:rFonts w:ascii="Times New Roman" w:hAnsi="Times New Roman"/>
          <w:sz w:val="28"/>
          <w:szCs w:val="28"/>
        </w:rPr>
        <w:t>Единица измерения – единиц.</w:t>
      </w:r>
    </w:p>
    <w:p w14:paraId="64BCD569" w14:textId="77777777" w:rsidR="00410D02" w:rsidRPr="00DD5C60" w:rsidRDefault="002224AD">
      <w:pPr>
        <w:pStyle w:val="10"/>
        <w:spacing w:after="0" w:line="240" w:lineRule="auto"/>
        <w:ind w:firstLine="709"/>
        <w:jc w:val="both"/>
        <w:rPr>
          <w:rFonts w:ascii="Times New Roman" w:eastAsia="HiddenHorzOCR" w:hAnsi="Times New Roman"/>
          <w:sz w:val="28"/>
          <w:szCs w:val="28"/>
        </w:rPr>
      </w:pPr>
      <w:r w:rsidRPr="00DD5C60">
        <w:rPr>
          <w:rFonts w:ascii="Times New Roman" w:eastAsia="HiddenHorzOCR" w:hAnsi="Times New Roman"/>
          <w:sz w:val="28"/>
          <w:szCs w:val="28"/>
          <w:u w:val="single"/>
        </w:rPr>
        <w:t>показатель 3</w:t>
      </w:r>
      <w:r w:rsidRPr="00DD5C60">
        <w:rPr>
          <w:rFonts w:ascii="Times New Roman" w:eastAsia="HiddenHorzOCR" w:hAnsi="Times New Roman"/>
          <w:sz w:val="28"/>
          <w:szCs w:val="28"/>
        </w:rPr>
        <w:t>«Доля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(В</w:t>
      </w:r>
      <w:r w:rsidRPr="00DD5C60">
        <w:rPr>
          <w:rFonts w:ascii="Times New Roman" w:eastAsia="HiddenHorzOCR" w:hAnsi="Times New Roman"/>
          <w:sz w:val="28"/>
          <w:szCs w:val="28"/>
          <w:vertAlign w:val="subscript"/>
        </w:rPr>
        <w:t>ку</w:t>
      </w:r>
      <w:r w:rsidRPr="00DD5C60">
        <w:rPr>
          <w:rFonts w:ascii="Times New Roman" w:eastAsia="HiddenHorzOCR" w:hAnsi="Times New Roman"/>
          <w:sz w:val="28"/>
          <w:szCs w:val="28"/>
        </w:rPr>
        <w:t xml:space="preserve">), рассчитывается по формуле: </w:t>
      </w:r>
    </w:p>
    <w:p w14:paraId="3B53FE07"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В</w:t>
      </w:r>
      <w:r w:rsidRPr="00DD5C60">
        <w:rPr>
          <w:rFonts w:ascii="Times New Roman" w:hAnsi="Times New Roman"/>
          <w:sz w:val="28"/>
          <w:szCs w:val="28"/>
          <w:vertAlign w:val="subscript"/>
        </w:rPr>
        <w:t xml:space="preserve">ку  </w:t>
      </w:r>
      <w:r w:rsidRPr="00DD5C60">
        <w:rPr>
          <w:rFonts w:ascii="Times New Roman" w:hAnsi="Times New Roman"/>
          <w:sz w:val="28"/>
          <w:szCs w:val="28"/>
        </w:rPr>
        <w:t>= Ч</w:t>
      </w:r>
      <w:r w:rsidRPr="00DD5C60">
        <w:rPr>
          <w:rFonts w:ascii="Times New Roman" w:hAnsi="Times New Roman"/>
          <w:sz w:val="28"/>
          <w:szCs w:val="28"/>
          <w:vertAlign w:val="subscript"/>
        </w:rPr>
        <w:t xml:space="preserve">ку  </w:t>
      </w:r>
      <w:r w:rsidRPr="00DD5C60">
        <w:rPr>
          <w:rFonts w:ascii="Times New Roman" w:hAnsi="Times New Roman"/>
          <w:sz w:val="28"/>
          <w:szCs w:val="28"/>
        </w:rPr>
        <w:t>/ Ч</w:t>
      </w:r>
      <w:r w:rsidRPr="00DD5C60">
        <w:rPr>
          <w:rFonts w:ascii="Times New Roman" w:hAnsi="Times New Roman"/>
          <w:sz w:val="28"/>
          <w:szCs w:val="28"/>
          <w:vertAlign w:val="subscript"/>
        </w:rPr>
        <w:t>о</w:t>
      </w:r>
      <w:r w:rsidRPr="00DD5C60">
        <w:rPr>
          <w:rFonts w:ascii="Times New Roman" w:hAnsi="Times New Roman"/>
          <w:sz w:val="28"/>
          <w:szCs w:val="28"/>
        </w:rPr>
        <w:t xml:space="preserve"> х 100</w:t>
      </w:r>
      <w:r w:rsidR="00335F01">
        <w:rPr>
          <w:rFonts w:ascii="Times New Roman" w:hAnsi="Times New Roman"/>
          <w:sz w:val="28"/>
          <w:szCs w:val="28"/>
        </w:rPr>
        <w:t>(</w:t>
      </w:r>
      <w:r w:rsidRPr="00DD5C60">
        <w:rPr>
          <w:rFonts w:ascii="Times New Roman" w:hAnsi="Times New Roman"/>
          <w:sz w:val="28"/>
          <w:szCs w:val="28"/>
        </w:rPr>
        <w:t>%</w:t>
      </w:r>
      <w:r w:rsidR="00335F01">
        <w:rPr>
          <w:rFonts w:ascii="Times New Roman" w:hAnsi="Times New Roman"/>
          <w:sz w:val="28"/>
          <w:szCs w:val="28"/>
        </w:rPr>
        <w:t>)</w:t>
      </w:r>
      <w:r w:rsidRPr="00DD5C60">
        <w:rPr>
          <w:rFonts w:ascii="Times New Roman" w:hAnsi="Times New Roman"/>
          <w:sz w:val="28"/>
          <w:szCs w:val="28"/>
        </w:rPr>
        <w:t>, где</w:t>
      </w:r>
    </w:p>
    <w:p w14:paraId="20452710" w14:textId="77777777" w:rsidR="00410D02" w:rsidRPr="00DD5C60" w:rsidRDefault="002224AD">
      <w:pPr>
        <w:pStyle w:val="10"/>
        <w:spacing w:after="0" w:line="240" w:lineRule="auto"/>
        <w:ind w:firstLine="709"/>
        <w:jc w:val="both"/>
        <w:rPr>
          <w:rFonts w:ascii="Times New Roman" w:eastAsia="HiddenHorzOCR" w:hAnsi="Times New Roman"/>
          <w:sz w:val="28"/>
          <w:szCs w:val="28"/>
        </w:rPr>
      </w:pPr>
      <w:r w:rsidRPr="00DD5C60">
        <w:rPr>
          <w:rFonts w:ascii="Times New Roman" w:eastAsia="HiddenHorzOCR" w:hAnsi="Times New Roman"/>
          <w:sz w:val="28"/>
          <w:szCs w:val="28"/>
        </w:rPr>
        <w:t>Ч</w:t>
      </w:r>
      <w:r w:rsidRPr="00DD5C60">
        <w:rPr>
          <w:rFonts w:ascii="Times New Roman" w:eastAsia="HiddenHorzOCR" w:hAnsi="Times New Roman"/>
          <w:sz w:val="28"/>
          <w:szCs w:val="28"/>
          <w:vertAlign w:val="subscript"/>
        </w:rPr>
        <w:t>ку</w:t>
      </w:r>
      <w:r w:rsidRPr="00DD5C60">
        <w:rPr>
          <w:rFonts w:ascii="Times New Roman" w:eastAsia="HiddenHorzOCR" w:hAnsi="Times New Roman"/>
          <w:sz w:val="28"/>
          <w:szCs w:val="28"/>
        </w:rPr>
        <w:t xml:space="preserve"> – число образовательных организаций, в которых созданы органы коллегиального управления с участием общественности (родители, работодатели);</w:t>
      </w:r>
    </w:p>
    <w:p w14:paraId="17F86675" w14:textId="77777777" w:rsidR="00410D02" w:rsidRPr="00DD5C60" w:rsidRDefault="002224AD">
      <w:pPr>
        <w:pStyle w:val="10"/>
        <w:spacing w:after="0" w:line="240" w:lineRule="auto"/>
        <w:ind w:firstLine="709"/>
        <w:jc w:val="both"/>
        <w:rPr>
          <w:rFonts w:ascii="Times New Roman" w:eastAsia="HiddenHorzOCR" w:hAnsi="Times New Roman"/>
          <w:sz w:val="28"/>
          <w:szCs w:val="28"/>
        </w:rPr>
      </w:pPr>
      <w:r w:rsidRPr="00DD5C60">
        <w:rPr>
          <w:rFonts w:ascii="Times New Roman" w:eastAsia="HiddenHorzOCR" w:hAnsi="Times New Roman"/>
          <w:sz w:val="28"/>
          <w:szCs w:val="28"/>
        </w:rPr>
        <w:t>Ч</w:t>
      </w:r>
      <w:r w:rsidRPr="00DD5C60">
        <w:rPr>
          <w:rFonts w:ascii="Times New Roman" w:eastAsia="HiddenHorzOCR" w:hAnsi="Times New Roman"/>
          <w:sz w:val="28"/>
          <w:szCs w:val="28"/>
          <w:vertAlign w:val="subscript"/>
        </w:rPr>
        <w:t>о</w:t>
      </w:r>
      <w:r w:rsidRPr="00DD5C60">
        <w:rPr>
          <w:rFonts w:ascii="Times New Roman" w:eastAsia="HiddenHorzOCR" w:hAnsi="Times New Roman"/>
          <w:sz w:val="28"/>
          <w:szCs w:val="28"/>
        </w:rPr>
        <w:t xml:space="preserve"> – число образовательных организаций.</w:t>
      </w:r>
    </w:p>
    <w:p w14:paraId="2F7F6195" w14:textId="77777777" w:rsidR="00410D02" w:rsidRPr="00DD5C60" w:rsidRDefault="002224AD">
      <w:pPr>
        <w:pStyle w:val="10"/>
        <w:spacing w:after="0" w:line="240" w:lineRule="auto"/>
        <w:ind w:firstLine="709"/>
        <w:jc w:val="both"/>
        <w:rPr>
          <w:rFonts w:ascii="Times New Roman" w:eastAsia="HiddenHorzOCR" w:hAnsi="Times New Roman"/>
          <w:sz w:val="28"/>
          <w:szCs w:val="28"/>
          <w:u w:val="single"/>
        </w:rPr>
      </w:pPr>
      <w:r w:rsidRPr="00DD5C60">
        <w:rPr>
          <w:rFonts w:ascii="Times New Roman" w:eastAsia="HiddenHorzOCR" w:hAnsi="Times New Roman"/>
          <w:sz w:val="28"/>
          <w:szCs w:val="28"/>
        </w:rPr>
        <w:t>Единица измерения – процент.</w:t>
      </w:r>
    </w:p>
    <w:p w14:paraId="44CF6B1E" w14:textId="77777777" w:rsidR="00410D02" w:rsidRPr="00DD5C60" w:rsidRDefault="002224AD">
      <w:pPr>
        <w:pStyle w:val="10"/>
        <w:spacing w:after="0" w:line="240" w:lineRule="auto"/>
        <w:ind w:firstLine="708"/>
        <w:jc w:val="both"/>
        <w:rPr>
          <w:rFonts w:ascii="Times New Roman" w:eastAsia="HiddenHorzOCR" w:hAnsi="Times New Roman"/>
          <w:sz w:val="28"/>
          <w:szCs w:val="28"/>
        </w:rPr>
      </w:pPr>
      <w:r w:rsidRPr="00DD5C60">
        <w:rPr>
          <w:rFonts w:ascii="Times New Roman" w:eastAsia="HiddenHorzOCR" w:hAnsi="Times New Roman"/>
          <w:sz w:val="28"/>
          <w:szCs w:val="28"/>
          <w:u w:val="single"/>
        </w:rPr>
        <w:t>показатель 4</w:t>
      </w:r>
      <w:r w:rsidRPr="00DD5C60">
        <w:rPr>
          <w:rFonts w:ascii="Times New Roman" w:eastAsia="HiddenHorzOCR" w:hAnsi="Times New Roman"/>
          <w:sz w:val="28"/>
          <w:szCs w:val="28"/>
        </w:rPr>
        <w:t xml:space="preserve"> «Доля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(В</w:t>
      </w:r>
      <w:r w:rsidRPr="00DD5C60">
        <w:rPr>
          <w:rFonts w:ascii="Times New Roman" w:eastAsia="HiddenHorzOCR" w:hAnsi="Times New Roman"/>
          <w:sz w:val="28"/>
          <w:szCs w:val="28"/>
          <w:vertAlign w:val="subscript"/>
        </w:rPr>
        <w:t>офс</w:t>
      </w:r>
      <w:r w:rsidRPr="00DD5C60">
        <w:rPr>
          <w:rFonts w:ascii="Times New Roman" w:eastAsia="HiddenHorzOCR" w:hAnsi="Times New Roman"/>
          <w:sz w:val="28"/>
          <w:szCs w:val="28"/>
        </w:rPr>
        <w:t>), рассчитывается по формуле:</w:t>
      </w:r>
    </w:p>
    <w:p w14:paraId="644D3D81"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В</w:t>
      </w:r>
      <w:r w:rsidRPr="00DD5C60">
        <w:rPr>
          <w:rFonts w:ascii="Times New Roman" w:hAnsi="Times New Roman"/>
          <w:sz w:val="28"/>
          <w:szCs w:val="28"/>
          <w:vertAlign w:val="subscript"/>
        </w:rPr>
        <w:t xml:space="preserve">офс  </w:t>
      </w:r>
      <w:r w:rsidRPr="00DD5C60">
        <w:rPr>
          <w:rFonts w:ascii="Times New Roman" w:hAnsi="Times New Roman"/>
          <w:sz w:val="28"/>
          <w:szCs w:val="28"/>
        </w:rPr>
        <w:t>= Ч</w:t>
      </w:r>
      <w:r w:rsidRPr="00DD5C60">
        <w:rPr>
          <w:rFonts w:ascii="Times New Roman" w:hAnsi="Times New Roman"/>
          <w:sz w:val="28"/>
          <w:szCs w:val="28"/>
          <w:vertAlign w:val="subscript"/>
        </w:rPr>
        <w:t xml:space="preserve">офс  </w:t>
      </w:r>
      <w:r w:rsidRPr="00DD5C60">
        <w:rPr>
          <w:rFonts w:ascii="Times New Roman" w:hAnsi="Times New Roman"/>
          <w:sz w:val="28"/>
          <w:szCs w:val="28"/>
        </w:rPr>
        <w:t>/ Ч</w:t>
      </w:r>
      <w:r w:rsidRPr="00DD5C60">
        <w:rPr>
          <w:rFonts w:ascii="Times New Roman" w:hAnsi="Times New Roman"/>
          <w:sz w:val="28"/>
          <w:szCs w:val="28"/>
          <w:vertAlign w:val="subscript"/>
        </w:rPr>
        <w:t>о</w:t>
      </w:r>
      <w:r w:rsidRPr="00DD5C60">
        <w:rPr>
          <w:rFonts w:ascii="Times New Roman" w:hAnsi="Times New Roman"/>
          <w:sz w:val="28"/>
          <w:szCs w:val="28"/>
        </w:rPr>
        <w:t xml:space="preserve"> х 100</w:t>
      </w:r>
      <w:r w:rsidR="00335F01">
        <w:rPr>
          <w:rFonts w:ascii="Times New Roman" w:hAnsi="Times New Roman"/>
          <w:sz w:val="28"/>
          <w:szCs w:val="28"/>
        </w:rPr>
        <w:t>(</w:t>
      </w:r>
      <w:r w:rsidRPr="00DD5C60">
        <w:rPr>
          <w:rFonts w:ascii="Times New Roman" w:hAnsi="Times New Roman"/>
          <w:sz w:val="28"/>
          <w:szCs w:val="28"/>
        </w:rPr>
        <w:t>%</w:t>
      </w:r>
      <w:r w:rsidR="00335F01">
        <w:rPr>
          <w:rFonts w:ascii="Times New Roman" w:hAnsi="Times New Roman"/>
          <w:sz w:val="28"/>
          <w:szCs w:val="28"/>
        </w:rPr>
        <w:t>)</w:t>
      </w:r>
      <w:r w:rsidRPr="00DD5C60">
        <w:rPr>
          <w:rFonts w:ascii="Times New Roman" w:hAnsi="Times New Roman"/>
          <w:sz w:val="28"/>
          <w:szCs w:val="28"/>
        </w:rPr>
        <w:t>, где</w:t>
      </w:r>
    </w:p>
    <w:p w14:paraId="023D7561" w14:textId="77777777" w:rsidR="00410D02" w:rsidRPr="00DD5C60" w:rsidRDefault="002224AD">
      <w:pPr>
        <w:pStyle w:val="10"/>
        <w:spacing w:after="0" w:line="240" w:lineRule="auto"/>
        <w:ind w:firstLine="708"/>
        <w:jc w:val="both"/>
        <w:rPr>
          <w:rFonts w:ascii="Times New Roman" w:eastAsia="HiddenHorzOCR" w:hAnsi="Times New Roman"/>
          <w:sz w:val="28"/>
          <w:szCs w:val="28"/>
        </w:rPr>
      </w:pPr>
      <w:r w:rsidRPr="00DD5C60">
        <w:rPr>
          <w:rFonts w:ascii="Times New Roman" w:eastAsia="HiddenHorzOCR" w:hAnsi="Times New Roman"/>
          <w:sz w:val="28"/>
          <w:szCs w:val="28"/>
        </w:rPr>
        <w:t>Ч</w:t>
      </w:r>
      <w:r w:rsidRPr="00DD5C60">
        <w:rPr>
          <w:rFonts w:ascii="Times New Roman" w:eastAsia="HiddenHorzOCR" w:hAnsi="Times New Roman"/>
          <w:sz w:val="28"/>
          <w:szCs w:val="28"/>
          <w:vertAlign w:val="subscript"/>
        </w:rPr>
        <w:t>офс</w:t>
      </w:r>
      <w:r w:rsidRPr="00DD5C60">
        <w:rPr>
          <w:rFonts w:ascii="Times New Roman" w:eastAsia="HiddenHorzOCR" w:hAnsi="Times New Roman"/>
          <w:sz w:val="28"/>
          <w:szCs w:val="28"/>
        </w:rPr>
        <w:t xml:space="preserve"> – число образовательных организаций, обеспечивающих предоставление нормативно закрепленного перечня сведений о своей деятельности на официальных сайтах;</w:t>
      </w:r>
    </w:p>
    <w:p w14:paraId="0ACCB2DA" w14:textId="77777777" w:rsidR="00410D02" w:rsidRPr="00DD5C60" w:rsidRDefault="002224AD">
      <w:pPr>
        <w:pStyle w:val="10"/>
        <w:spacing w:after="0" w:line="240" w:lineRule="auto"/>
        <w:ind w:firstLine="708"/>
        <w:jc w:val="both"/>
        <w:rPr>
          <w:rFonts w:ascii="Times New Roman" w:eastAsia="HiddenHorzOCR" w:hAnsi="Times New Roman"/>
          <w:sz w:val="28"/>
          <w:szCs w:val="28"/>
        </w:rPr>
      </w:pPr>
      <w:r w:rsidRPr="00DD5C60">
        <w:rPr>
          <w:rFonts w:ascii="Times New Roman" w:eastAsia="HiddenHorzOCR" w:hAnsi="Times New Roman"/>
          <w:sz w:val="28"/>
          <w:szCs w:val="28"/>
        </w:rPr>
        <w:t>Ч</w:t>
      </w:r>
      <w:r w:rsidRPr="00DD5C60">
        <w:rPr>
          <w:rFonts w:ascii="Times New Roman" w:eastAsia="HiddenHorzOCR" w:hAnsi="Times New Roman"/>
          <w:sz w:val="28"/>
          <w:szCs w:val="28"/>
          <w:vertAlign w:val="subscript"/>
        </w:rPr>
        <w:t>о</w:t>
      </w:r>
      <w:r w:rsidRPr="00DD5C60">
        <w:rPr>
          <w:rFonts w:ascii="Times New Roman" w:eastAsia="HiddenHorzOCR" w:hAnsi="Times New Roman"/>
          <w:sz w:val="28"/>
          <w:szCs w:val="28"/>
        </w:rPr>
        <w:t xml:space="preserve"> – число образовательных организаций.</w:t>
      </w:r>
    </w:p>
    <w:p w14:paraId="69F619E8" w14:textId="77777777" w:rsidR="00410D02" w:rsidRPr="00DD5C60" w:rsidRDefault="002224AD">
      <w:pPr>
        <w:pStyle w:val="10"/>
        <w:spacing w:after="0" w:line="240" w:lineRule="auto"/>
        <w:ind w:firstLine="708"/>
        <w:jc w:val="both"/>
        <w:rPr>
          <w:rFonts w:ascii="Times New Roman" w:eastAsia="HiddenHorzOCR" w:hAnsi="Times New Roman"/>
          <w:sz w:val="28"/>
          <w:szCs w:val="28"/>
          <w:u w:val="single"/>
        </w:rPr>
      </w:pPr>
      <w:r w:rsidRPr="00DD5C60">
        <w:rPr>
          <w:rFonts w:ascii="Times New Roman" w:eastAsia="HiddenHorzOCR" w:hAnsi="Times New Roman"/>
          <w:sz w:val="28"/>
          <w:szCs w:val="28"/>
        </w:rPr>
        <w:t>Единица измерения – процент.</w:t>
      </w:r>
    </w:p>
    <w:p w14:paraId="214CB968"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Результаты реализации подпрограммы 3:</w:t>
      </w:r>
    </w:p>
    <w:p w14:paraId="17719710" w14:textId="77777777" w:rsidR="00410D02" w:rsidRPr="00DD5C60" w:rsidRDefault="002224AD" w:rsidP="00335F0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 доля выполненных мероприятий муниципального уровня, к общему числу запланированных мероприятий достигнет 100</w:t>
      </w:r>
      <w:r w:rsidR="00E33598">
        <w:rPr>
          <w:rFonts w:ascii="Times New Roman" w:hAnsi="Times New Roman"/>
          <w:sz w:val="28"/>
          <w:szCs w:val="28"/>
        </w:rPr>
        <w:t xml:space="preserve"> </w:t>
      </w:r>
      <w:r w:rsidRPr="00DD5C60">
        <w:rPr>
          <w:rFonts w:ascii="Times New Roman" w:hAnsi="Times New Roman"/>
          <w:sz w:val="28"/>
          <w:szCs w:val="28"/>
        </w:rPr>
        <w:t>%</w:t>
      </w:r>
      <w:r w:rsidR="00335F01">
        <w:rPr>
          <w:rFonts w:ascii="Times New Roman" w:hAnsi="Times New Roman"/>
          <w:sz w:val="28"/>
          <w:szCs w:val="28"/>
        </w:rPr>
        <w:t>;</w:t>
      </w:r>
    </w:p>
    <w:p w14:paraId="7BBCF0D7" w14:textId="77777777" w:rsidR="00410D02" w:rsidRPr="00DD5C60" w:rsidRDefault="002224AD" w:rsidP="00335F0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 не менее чем на 5 уровнях образования будут реализованы механизмы внешней оценки качества образования</w:t>
      </w:r>
      <w:r w:rsidR="00335F01">
        <w:rPr>
          <w:rFonts w:ascii="Times New Roman" w:hAnsi="Times New Roman"/>
          <w:sz w:val="28"/>
          <w:szCs w:val="28"/>
        </w:rPr>
        <w:t>;</w:t>
      </w:r>
    </w:p>
    <w:p w14:paraId="1A705282" w14:textId="77777777" w:rsidR="00410D02" w:rsidRPr="00DD5C60" w:rsidRDefault="002224AD" w:rsidP="00335F0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3. доля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100</w:t>
      </w:r>
      <w:r w:rsidR="00335F01">
        <w:rPr>
          <w:rFonts w:ascii="Times New Roman" w:hAnsi="Times New Roman"/>
          <w:sz w:val="28"/>
          <w:szCs w:val="28"/>
        </w:rPr>
        <w:t xml:space="preserve"> </w:t>
      </w:r>
      <w:r w:rsidRPr="00DD5C60">
        <w:rPr>
          <w:rFonts w:ascii="Times New Roman" w:hAnsi="Times New Roman"/>
          <w:sz w:val="28"/>
          <w:szCs w:val="28"/>
        </w:rPr>
        <w:t>%</w:t>
      </w:r>
      <w:r w:rsidR="00335F01">
        <w:rPr>
          <w:rFonts w:ascii="Times New Roman" w:hAnsi="Times New Roman"/>
          <w:sz w:val="28"/>
          <w:szCs w:val="28"/>
        </w:rPr>
        <w:t>;</w:t>
      </w:r>
    </w:p>
    <w:p w14:paraId="6219F601" w14:textId="77777777" w:rsidR="00410D02" w:rsidRPr="00DD5C60" w:rsidRDefault="002224AD" w:rsidP="00335F0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4. Доля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100 %</w:t>
      </w:r>
      <w:r w:rsidR="00335F01">
        <w:rPr>
          <w:rFonts w:ascii="Times New Roman" w:hAnsi="Times New Roman"/>
          <w:sz w:val="28"/>
          <w:szCs w:val="28"/>
        </w:rPr>
        <w:t>.</w:t>
      </w:r>
    </w:p>
    <w:p w14:paraId="18FF67B9"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Система плановых показателей реализации подпрограммы 3 отражена в составе приложения 1 к Программе.</w:t>
      </w:r>
    </w:p>
    <w:p w14:paraId="193AD224" w14:textId="77777777" w:rsidR="00410D02" w:rsidRPr="00DD5C60" w:rsidRDefault="002224AD">
      <w:pPr>
        <w:pStyle w:val="10"/>
        <w:spacing w:after="0" w:line="240" w:lineRule="auto"/>
        <w:ind w:firstLine="709"/>
        <w:jc w:val="both"/>
        <w:rPr>
          <w:rFonts w:ascii="Times New Roman" w:hAnsi="Times New Roman"/>
          <w:sz w:val="28"/>
          <w:szCs w:val="28"/>
        </w:rPr>
        <w:sectPr w:rsidR="00410D02" w:rsidRPr="00DD5C60">
          <w:headerReference w:type="default" r:id="rId26"/>
          <w:footerReference w:type="default" r:id="rId27"/>
          <w:footerReference w:type="first" r:id="rId28"/>
          <w:pgSz w:w="11906" w:h="16838"/>
          <w:pgMar w:top="1134" w:right="851" w:bottom="1134" w:left="992" w:header="709" w:footer="709" w:gutter="0"/>
          <w:cols w:space="720"/>
          <w:formProt w:val="0"/>
          <w:titlePg/>
          <w:docGrid w:linePitch="360" w:charSpace="-6145"/>
        </w:sectPr>
      </w:pPr>
      <w:r w:rsidRPr="00DD5C60">
        <w:rPr>
          <w:rFonts w:ascii="Times New Roman" w:hAnsi="Times New Roman"/>
          <w:sz w:val="28"/>
          <w:szCs w:val="28"/>
        </w:rPr>
        <w:lastRenderedPageBreak/>
        <w:t>В целях объективности оценки достижения непосредственных результатов мероприятий каждому из них присвоен коэффициент значимости – доля влияния данного мероприятия на достижение поставленных в подпрограмме целей в совокупности прочих мероприятий, которые представлены в таблице 5</w:t>
      </w:r>
      <w:r w:rsidR="00E33598">
        <w:rPr>
          <w:rFonts w:ascii="Times New Roman" w:hAnsi="Times New Roman"/>
          <w:sz w:val="28"/>
          <w:szCs w:val="28"/>
        </w:rPr>
        <w:t>.</w:t>
      </w:r>
    </w:p>
    <w:p w14:paraId="009C6FD2" w14:textId="77777777" w:rsidR="00410D02" w:rsidRPr="00DD5C60" w:rsidRDefault="002224AD">
      <w:pPr>
        <w:pStyle w:val="10"/>
        <w:spacing w:after="0" w:line="240" w:lineRule="auto"/>
        <w:ind w:left="142" w:firstLine="709"/>
        <w:jc w:val="right"/>
        <w:rPr>
          <w:rFonts w:ascii="Times New Roman" w:hAnsi="Times New Roman"/>
          <w:sz w:val="28"/>
          <w:szCs w:val="28"/>
        </w:rPr>
      </w:pPr>
      <w:r w:rsidRPr="00DD5C60">
        <w:rPr>
          <w:rFonts w:ascii="Times New Roman" w:hAnsi="Times New Roman"/>
          <w:sz w:val="28"/>
          <w:szCs w:val="28"/>
        </w:rPr>
        <w:lastRenderedPageBreak/>
        <w:t>Таблица 5</w:t>
      </w:r>
    </w:p>
    <w:p w14:paraId="0C7A7C5F" w14:textId="77777777" w:rsidR="00410D02" w:rsidRPr="00DD5C60" w:rsidRDefault="00410D02">
      <w:pPr>
        <w:pStyle w:val="10"/>
        <w:spacing w:after="0" w:line="240" w:lineRule="auto"/>
        <w:ind w:right="-314" w:firstLine="709"/>
        <w:jc w:val="right"/>
        <w:rPr>
          <w:rFonts w:ascii="Times New Roman" w:hAnsi="Times New Roman"/>
          <w:sz w:val="28"/>
          <w:szCs w:val="28"/>
        </w:rPr>
      </w:pPr>
    </w:p>
    <w:p w14:paraId="5201FB04" w14:textId="77777777" w:rsidR="00410D02" w:rsidRPr="00DD5C60" w:rsidRDefault="002224AD">
      <w:pPr>
        <w:pStyle w:val="10"/>
        <w:spacing w:after="0" w:line="240" w:lineRule="auto"/>
        <w:ind w:right="-314" w:firstLine="709"/>
        <w:jc w:val="center"/>
        <w:rPr>
          <w:rFonts w:ascii="Times New Roman" w:hAnsi="Times New Roman"/>
          <w:sz w:val="28"/>
          <w:szCs w:val="28"/>
        </w:rPr>
      </w:pPr>
      <w:r w:rsidRPr="00DD5C60">
        <w:rPr>
          <w:rFonts w:ascii="Times New Roman" w:hAnsi="Times New Roman"/>
          <w:sz w:val="28"/>
          <w:szCs w:val="28"/>
        </w:rPr>
        <w:t>Коэффициенты значимости мероприятий</w:t>
      </w:r>
    </w:p>
    <w:p w14:paraId="310797C4" w14:textId="77777777" w:rsidR="00410D02" w:rsidRPr="00DD5C60" w:rsidRDefault="00410D02">
      <w:pPr>
        <w:pStyle w:val="10"/>
        <w:spacing w:after="0" w:line="240" w:lineRule="auto"/>
        <w:jc w:val="center"/>
        <w:rPr>
          <w:rFonts w:ascii="Times New Roman" w:hAnsi="Times New Roman"/>
          <w:sz w:val="28"/>
          <w:szCs w:val="28"/>
        </w:rPr>
      </w:pPr>
    </w:p>
    <w:tbl>
      <w:tblPr>
        <w:tblW w:w="14616" w:type="dxa"/>
        <w:tblInd w:w="93" w:type="dxa"/>
        <w:tblLook w:val="04A0" w:firstRow="1" w:lastRow="0" w:firstColumn="1" w:lastColumn="0" w:noHBand="0" w:noVBand="1"/>
      </w:tblPr>
      <w:tblGrid>
        <w:gridCol w:w="656"/>
        <w:gridCol w:w="5029"/>
        <w:gridCol w:w="993"/>
        <w:gridCol w:w="992"/>
        <w:gridCol w:w="992"/>
        <w:gridCol w:w="992"/>
        <w:gridCol w:w="993"/>
        <w:gridCol w:w="992"/>
        <w:gridCol w:w="992"/>
        <w:gridCol w:w="992"/>
        <w:gridCol w:w="993"/>
      </w:tblGrid>
      <w:tr w:rsidR="00E82C20" w:rsidRPr="00E82C20" w14:paraId="4F1BEFD6" w14:textId="77777777" w:rsidTr="00855D94">
        <w:trPr>
          <w:trHeight w:val="255"/>
        </w:trPr>
        <w:tc>
          <w:tcPr>
            <w:tcW w:w="65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0B560B21" w14:textId="77777777" w:rsidR="00E82C20" w:rsidRPr="00E82C20" w:rsidRDefault="00E82C20" w:rsidP="00E82C20">
            <w:pPr>
              <w:jc w:val="center"/>
              <w:rPr>
                <w:sz w:val="20"/>
              </w:rPr>
            </w:pPr>
            <w:r w:rsidRPr="00E82C20">
              <w:rPr>
                <w:sz w:val="20"/>
              </w:rPr>
              <w:t>№ п/п</w:t>
            </w:r>
          </w:p>
        </w:tc>
        <w:tc>
          <w:tcPr>
            <w:tcW w:w="502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7EF5AB0E" w14:textId="77777777" w:rsidR="00E82C20" w:rsidRPr="00E82C20" w:rsidRDefault="00E82C20" w:rsidP="00E82C20">
            <w:pPr>
              <w:jc w:val="center"/>
              <w:rPr>
                <w:sz w:val="20"/>
              </w:rPr>
            </w:pPr>
            <w:r w:rsidRPr="00E82C20">
              <w:rPr>
                <w:sz w:val="20"/>
              </w:rPr>
              <w:t>Наименование подпрограммы, основного мероприятия, мероприятия</w:t>
            </w:r>
          </w:p>
        </w:tc>
        <w:tc>
          <w:tcPr>
            <w:tcW w:w="8931" w:type="dxa"/>
            <w:gridSpan w:val="9"/>
            <w:tcBorders>
              <w:top w:val="single" w:sz="4" w:space="0" w:color="auto"/>
              <w:left w:val="nil"/>
              <w:bottom w:val="single" w:sz="4" w:space="0" w:color="auto"/>
              <w:right w:val="single" w:sz="4" w:space="0" w:color="auto"/>
            </w:tcBorders>
            <w:shd w:val="clear" w:color="000000" w:fill="FFFFFF"/>
            <w:noWrap/>
            <w:vAlign w:val="bottom"/>
            <w:hideMark/>
          </w:tcPr>
          <w:p w14:paraId="31B02F86" w14:textId="77777777" w:rsidR="00E82C20" w:rsidRPr="00E82C20" w:rsidRDefault="00E82C20" w:rsidP="00E82C20">
            <w:pPr>
              <w:jc w:val="center"/>
              <w:rPr>
                <w:sz w:val="20"/>
              </w:rPr>
            </w:pPr>
            <w:r w:rsidRPr="00E82C20">
              <w:rPr>
                <w:sz w:val="20"/>
              </w:rPr>
              <w:t>Значение планового показателя по годам реализации</w:t>
            </w:r>
          </w:p>
        </w:tc>
      </w:tr>
      <w:tr w:rsidR="00E82C20" w:rsidRPr="00E82C20" w14:paraId="40E87BDF" w14:textId="77777777" w:rsidTr="00855D94">
        <w:trPr>
          <w:trHeight w:val="25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7DCCBB81" w14:textId="77777777" w:rsidR="00E82C20" w:rsidRPr="00E82C20" w:rsidRDefault="00E82C20" w:rsidP="00E82C20">
            <w:pPr>
              <w:rPr>
                <w:sz w:val="20"/>
              </w:rPr>
            </w:pPr>
          </w:p>
        </w:tc>
        <w:tc>
          <w:tcPr>
            <w:tcW w:w="5029" w:type="dxa"/>
            <w:vMerge/>
            <w:tcBorders>
              <w:top w:val="single" w:sz="4" w:space="0" w:color="auto"/>
              <w:left w:val="single" w:sz="4" w:space="0" w:color="auto"/>
              <w:bottom w:val="single" w:sz="4" w:space="0" w:color="auto"/>
              <w:right w:val="single" w:sz="4" w:space="0" w:color="auto"/>
            </w:tcBorders>
            <w:vAlign w:val="center"/>
            <w:hideMark/>
          </w:tcPr>
          <w:p w14:paraId="3242511B" w14:textId="77777777" w:rsidR="00E82C20" w:rsidRPr="00E82C20" w:rsidRDefault="00E82C20" w:rsidP="00E82C20">
            <w:pPr>
              <w:rPr>
                <w:sz w:val="20"/>
              </w:rPr>
            </w:pPr>
          </w:p>
        </w:tc>
        <w:tc>
          <w:tcPr>
            <w:tcW w:w="993" w:type="dxa"/>
            <w:tcBorders>
              <w:top w:val="nil"/>
              <w:left w:val="nil"/>
              <w:bottom w:val="single" w:sz="4" w:space="0" w:color="auto"/>
              <w:right w:val="single" w:sz="4" w:space="0" w:color="auto"/>
            </w:tcBorders>
            <w:shd w:val="clear" w:color="000000" w:fill="FFFFFF"/>
            <w:noWrap/>
            <w:vAlign w:val="bottom"/>
            <w:hideMark/>
          </w:tcPr>
          <w:p w14:paraId="352E3B6C" w14:textId="77777777" w:rsidR="00E82C20" w:rsidRPr="00E82C20" w:rsidRDefault="00E82C20" w:rsidP="00E82C20">
            <w:pPr>
              <w:jc w:val="center"/>
              <w:rPr>
                <w:sz w:val="20"/>
              </w:rPr>
            </w:pPr>
            <w:r w:rsidRPr="00E82C20">
              <w:rPr>
                <w:sz w:val="20"/>
              </w:rPr>
              <w:t>2022 год</w:t>
            </w:r>
          </w:p>
        </w:tc>
        <w:tc>
          <w:tcPr>
            <w:tcW w:w="992" w:type="dxa"/>
            <w:tcBorders>
              <w:top w:val="nil"/>
              <w:left w:val="nil"/>
              <w:bottom w:val="single" w:sz="4" w:space="0" w:color="auto"/>
              <w:right w:val="single" w:sz="4" w:space="0" w:color="auto"/>
            </w:tcBorders>
            <w:shd w:val="clear" w:color="000000" w:fill="FFFFFF"/>
            <w:noWrap/>
            <w:vAlign w:val="bottom"/>
            <w:hideMark/>
          </w:tcPr>
          <w:p w14:paraId="49AA6411" w14:textId="77777777" w:rsidR="00E82C20" w:rsidRPr="00E82C20" w:rsidRDefault="00E82C20" w:rsidP="00E82C20">
            <w:pPr>
              <w:jc w:val="center"/>
              <w:rPr>
                <w:sz w:val="20"/>
              </w:rPr>
            </w:pPr>
            <w:r w:rsidRPr="00E82C20">
              <w:rPr>
                <w:sz w:val="20"/>
              </w:rPr>
              <w:t>2023 год</w:t>
            </w:r>
          </w:p>
        </w:tc>
        <w:tc>
          <w:tcPr>
            <w:tcW w:w="992" w:type="dxa"/>
            <w:tcBorders>
              <w:top w:val="nil"/>
              <w:left w:val="nil"/>
              <w:bottom w:val="single" w:sz="4" w:space="0" w:color="auto"/>
              <w:right w:val="single" w:sz="4" w:space="0" w:color="auto"/>
            </w:tcBorders>
            <w:shd w:val="clear" w:color="000000" w:fill="FFFFFF"/>
            <w:noWrap/>
            <w:vAlign w:val="bottom"/>
            <w:hideMark/>
          </w:tcPr>
          <w:p w14:paraId="28CDC51B" w14:textId="77777777" w:rsidR="00E82C20" w:rsidRPr="00E82C20" w:rsidRDefault="00E82C20" w:rsidP="00E82C20">
            <w:pPr>
              <w:jc w:val="center"/>
              <w:rPr>
                <w:sz w:val="20"/>
              </w:rPr>
            </w:pPr>
            <w:r w:rsidRPr="00E82C20">
              <w:rPr>
                <w:sz w:val="20"/>
              </w:rPr>
              <w:t>2024 год</w:t>
            </w:r>
          </w:p>
        </w:tc>
        <w:tc>
          <w:tcPr>
            <w:tcW w:w="992" w:type="dxa"/>
            <w:tcBorders>
              <w:top w:val="nil"/>
              <w:left w:val="nil"/>
              <w:bottom w:val="single" w:sz="4" w:space="0" w:color="auto"/>
              <w:right w:val="single" w:sz="4" w:space="0" w:color="auto"/>
            </w:tcBorders>
            <w:shd w:val="clear" w:color="000000" w:fill="FFFFFF"/>
            <w:noWrap/>
            <w:vAlign w:val="bottom"/>
            <w:hideMark/>
          </w:tcPr>
          <w:p w14:paraId="790F69FB" w14:textId="77777777" w:rsidR="00E82C20" w:rsidRPr="00E82C20" w:rsidRDefault="00E82C20" w:rsidP="00E82C20">
            <w:pPr>
              <w:jc w:val="center"/>
              <w:rPr>
                <w:sz w:val="20"/>
              </w:rPr>
            </w:pPr>
            <w:r w:rsidRPr="00E82C20">
              <w:rPr>
                <w:sz w:val="20"/>
              </w:rPr>
              <w:t>2025 год</w:t>
            </w:r>
          </w:p>
        </w:tc>
        <w:tc>
          <w:tcPr>
            <w:tcW w:w="993" w:type="dxa"/>
            <w:tcBorders>
              <w:top w:val="nil"/>
              <w:left w:val="nil"/>
              <w:bottom w:val="single" w:sz="4" w:space="0" w:color="auto"/>
              <w:right w:val="single" w:sz="4" w:space="0" w:color="auto"/>
            </w:tcBorders>
            <w:shd w:val="clear" w:color="000000" w:fill="FFFFFF"/>
            <w:noWrap/>
            <w:vAlign w:val="bottom"/>
            <w:hideMark/>
          </w:tcPr>
          <w:p w14:paraId="5F61C5D5" w14:textId="77777777" w:rsidR="00E82C20" w:rsidRPr="00E82C20" w:rsidRDefault="00E82C20" w:rsidP="00E82C20">
            <w:pPr>
              <w:jc w:val="center"/>
              <w:rPr>
                <w:sz w:val="20"/>
              </w:rPr>
            </w:pPr>
            <w:r w:rsidRPr="00E82C20">
              <w:rPr>
                <w:sz w:val="20"/>
              </w:rPr>
              <w:t>2026 год</w:t>
            </w:r>
          </w:p>
        </w:tc>
        <w:tc>
          <w:tcPr>
            <w:tcW w:w="992" w:type="dxa"/>
            <w:tcBorders>
              <w:top w:val="nil"/>
              <w:left w:val="nil"/>
              <w:bottom w:val="single" w:sz="4" w:space="0" w:color="auto"/>
              <w:right w:val="single" w:sz="4" w:space="0" w:color="auto"/>
            </w:tcBorders>
            <w:shd w:val="clear" w:color="auto" w:fill="auto"/>
            <w:noWrap/>
            <w:vAlign w:val="bottom"/>
            <w:hideMark/>
          </w:tcPr>
          <w:p w14:paraId="44EF5BC3" w14:textId="77777777" w:rsidR="00E82C20" w:rsidRPr="00E82C20" w:rsidRDefault="00E82C20" w:rsidP="00E82C20">
            <w:pPr>
              <w:jc w:val="center"/>
              <w:rPr>
                <w:sz w:val="20"/>
              </w:rPr>
            </w:pPr>
            <w:r w:rsidRPr="00E82C20">
              <w:rPr>
                <w:sz w:val="20"/>
              </w:rPr>
              <w:t>2027 год</w:t>
            </w:r>
          </w:p>
        </w:tc>
        <w:tc>
          <w:tcPr>
            <w:tcW w:w="992" w:type="dxa"/>
            <w:tcBorders>
              <w:top w:val="nil"/>
              <w:left w:val="nil"/>
              <w:bottom w:val="single" w:sz="4" w:space="0" w:color="auto"/>
              <w:right w:val="single" w:sz="4" w:space="0" w:color="auto"/>
            </w:tcBorders>
            <w:shd w:val="clear" w:color="auto" w:fill="auto"/>
            <w:noWrap/>
            <w:vAlign w:val="bottom"/>
            <w:hideMark/>
          </w:tcPr>
          <w:p w14:paraId="2DA02A72" w14:textId="77777777" w:rsidR="00E82C20" w:rsidRPr="00E82C20" w:rsidRDefault="00E82C20" w:rsidP="00E82C20">
            <w:pPr>
              <w:jc w:val="center"/>
              <w:rPr>
                <w:sz w:val="20"/>
              </w:rPr>
            </w:pPr>
            <w:r w:rsidRPr="00E82C20">
              <w:rPr>
                <w:sz w:val="20"/>
              </w:rPr>
              <w:t>2028 год</w:t>
            </w:r>
          </w:p>
        </w:tc>
        <w:tc>
          <w:tcPr>
            <w:tcW w:w="992" w:type="dxa"/>
            <w:tcBorders>
              <w:top w:val="nil"/>
              <w:left w:val="nil"/>
              <w:bottom w:val="single" w:sz="4" w:space="0" w:color="auto"/>
              <w:right w:val="single" w:sz="4" w:space="0" w:color="auto"/>
            </w:tcBorders>
            <w:shd w:val="clear" w:color="auto" w:fill="auto"/>
            <w:noWrap/>
            <w:vAlign w:val="bottom"/>
            <w:hideMark/>
          </w:tcPr>
          <w:p w14:paraId="748932C0" w14:textId="77777777" w:rsidR="00E82C20" w:rsidRPr="00E82C20" w:rsidRDefault="00E82C20" w:rsidP="00E82C20">
            <w:pPr>
              <w:jc w:val="center"/>
              <w:rPr>
                <w:sz w:val="20"/>
              </w:rPr>
            </w:pPr>
            <w:r w:rsidRPr="00E82C20">
              <w:rPr>
                <w:sz w:val="20"/>
              </w:rPr>
              <w:t>2029 год</w:t>
            </w:r>
          </w:p>
        </w:tc>
        <w:tc>
          <w:tcPr>
            <w:tcW w:w="993" w:type="dxa"/>
            <w:tcBorders>
              <w:top w:val="nil"/>
              <w:left w:val="nil"/>
              <w:bottom w:val="single" w:sz="4" w:space="0" w:color="auto"/>
              <w:right w:val="single" w:sz="4" w:space="0" w:color="auto"/>
            </w:tcBorders>
            <w:shd w:val="clear" w:color="auto" w:fill="auto"/>
            <w:noWrap/>
            <w:vAlign w:val="bottom"/>
            <w:hideMark/>
          </w:tcPr>
          <w:p w14:paraId="4E6CD9B3" w14:textId="77777777" w:rsidR="00E82C20" w:rsidRPr="00E82C20" w:rsidRDefault="00E82C20" w:rsidP="00E82C20">
            <w:pPr>
              <w:jc w:val="center"/>
              <w:rPr>
                <w:sz w:val="20"/>
              </w:rPr>
            </w:pPr>
            <w:r w:rsidRPr="00E82C20">
              <w:rPr>
                <w:sz w:val="20"/>
              </w:rPr>
              <w:t>2030 год</w:t>
            </w:r>
          </w:p>
        </w:tc>
      </w:tr>
      <w:tr w:rsidR="00E82C20" w:rsidRPr="00E82C20" w14:paraId="56AF4C9F" w14:textId="77777777" w:rsidTr="00855D94">
        <w:trPr>
          <w:trHeight w:val="255"/>
        </w:trPr>
        <w:tc>
          <w:tcPr>
            <w:tcW w:w="656" w:type="dxa"/>
            <w:tcBorders>
              <w:top w:val="nil"/>
              <w:left w:val="single" w:sz="4" w:space="0" w:color="auto"/>
              <w:bottom w:val="single" w:sz="4" w:space="0" w:color="auto"/>
              <w:right w:val="single" w:sz="4" w:space="0" w:color="auto"/>
            </w:tcBorders>
            <w:shd w:val="clear" w:color="000000" w:fill="FFFFFF"/>
            <w:noWrap/>
            <w:vAlign w:val="bottom"/>
            <w:hideMark/>
          </w:tcPr>
          <w:p w14:paraId="31E4FDAB" w14:textId="77777777" w:rsidR="00E82C20" w:rsidRPr="00E82C20" w:rsidRDefault="00E82C20" w:rsidP="00E82C20">
            <w:pPr>
              <w:jc w:val="center"/>
              <w:rPr>
                <w:sz w:val="20"/>
              </w:rPr>
            </w:pPr>
            <w:r w:rsidRPr="00E82C20">
              <w:rPr>
                <w:sz w:val="20"/>
              </w:rPr>
              <w:t>1</w:t>
            </w:r>
          </w:p>
        </w:tc>
        <w:tc>
          <w:tcPr>
            <w:tcW w:w="5029" w:type="dxa"/>
            <w:tcBorders>
              <w:top w:val="nil"/>
              <w:left w:val="nil"/>
              <w:bottom w:val="single" w:sz="4" w:space="0" w:color="auto"/>
              <w:right w:val="single" w:sz="4" w:space="0" w:color="auto"/>
            </w:tcBorders>
            <w:shd w:val="clear" w:color="000000" w:fill="FFFFFF"/>
            <w:vAlign w:val="bottom"/>
            <w:hideMark/>
          </w:tcPr>
          <w:p w14:paraId="38E452ED" w14:textId="77777777" w:rsidR="00E82C20" w:rsidRPr="00E82C20" w:rsidRDefault="00E82C20" w:rsidP="00E82C20">
            <w:pPr>
              <w:jc w:val="center"/>
              <w:rPr>
                <w:sz w:val="20"/>
              </w:rPr>
            </w:pPr>
            <w:r w:rsidRPr="00E82C20">
              <w:rPr>
                <w:sz w:val="20"/>
              </w:rPr>
              <w:t>2</w:t>
            </w:r>
          </w:p>
        </w:tc>
        <w:tc>
          <w:tcPr>
            <w:tcW w:w="993" w:type="dxa"/>
            <w:tcBorders>
              <w:top w:val="nil"/>
              <w:left w:val="nil"/>
              <w:bottom w:val="single" w:sz="4" w:space="0" w:color="auto"/>
              <w:right w:val="single" w:sz="4" w:space="0" w:color="auto"/>
            </w:tcBorders>
            <w:shd w:val="clear" w:color="000000" w:fill="FFFFFF"/>
            <w:noWrap/>
            <w:vAlign w:val="bottom"/>
            <w:hideMark/>
          </w:tcPr>
          <w:p w14:paraId="2A4E24B7" w14:textId="77777777" w:rsidR="00E82C20" w:rsidRPr="00E82C20" w:rsidRDefault="00E82C20" w:rsidP="00E82C20">
            <w:pPr>
              <w:jc w:val="center"/>
              <w:rPr>
                <w:sz w:val="20"/>
              </w:rPr>
            </w:pPr>
            <w:r w:rsidRPr="00E82C20">
              <w:rPr>
                <w:sz w:val="20"/>
              </w:rPr>
              <w:t>3</w:t>
            </w:r>
          </w:p>
        </w:tc>
        <w:tc>
          <w:tcPr>
            <w:tcW w:w="992" w:type="dxa"/>
            <w:tcBorders>
              <w:top w:val="nil"/>
              <w:left w:val="nil"/>
              <w:bottom w:val="single" w:sz="4" w:space="0" w:color="auto"/>
              <w:right w:val="single" w:sz="4" w:space="0" w:color="auto"/>
            </w:tcBorders>
            <w:shd w:val="clear" w:color="000000" w:fill="FFFFFF"/>
            <w:noWrap/>
            <w:vAlign w:val="bottom"/>
            <w:hideMark/>
          </w:tcPr>
          <w:p w14:paraId="12E3596C" w14:textId="77777777" w:rsidR="00E82C20" w:rsidRPr="00E82C20" w:rsidRDefault="00E82C20" w:rsidP="00E82C20">
            <w:pPr>
              <w:jc w:val="center"/>
              <w:rPr>
                <w:sz w:val="20"/>
              </w:rPr>
            </w:pPr>
            <w:r w:rsidRPr="00E82C20">
              <w:rPr>
                <w:sz w:val="20"/>
              </w:rPr>
              <w:t>4</w:t>
            </w:r>
          </w:p>
        </w:tc>
        <w:tc>
          <w:tcPr>
            <w:tcW w:w="992" w:type="dxa"/>
            <w:tcBorders>
              <w:top w:val="nil"/>
              <w:left w:val="nil"/>
              <w:bottom w:val="single" w:sz="4" w:space="0" w:color="auto"/>
              <w:right w:val="single" w:sz="4" w:space="0" w:color="auto"/>
            </w:tcBorders>
            <w:shd w:val="clear" w:color="000000" w:fill="FFFFFF"/>
            <w:noWrap/>
            <w:vAlign w:val="bottom"/>
            <w:hideMark/>
          </w:tcPr>
          <w:p w14:paraId="36EA4F04" w14:textId="77777777" w:rsidR="00E82C20" w:rsidRPr="00E82C20" w:rsidRDefault="00E82C20" w:rsidP="00E82C20">
            <w:pPr>
              <w:jc w:val="center"/>
              <w:rPr>
                <w:sz w:val="20"/>
              </w:rPr>
            </w:pPr>
            <w:r w:rsidRPr="00E82C20">
              <w:rPr>
                <w:sz w:val="20"/>
              </w:rPr>
              <w:t>7</w:t>
            </w:r>
          </w:p>
        </w:tc>
        <w:tc>
          <w:tcPr>
            <w:tcW w:w="992" w:type="dxa"/>
            <w:tcBorders>
              <w:top w:val="nil"/>
              <w:left w:val="nil"/>
              <w:bottom w:val="single" w:sz="4" w:space="0" w:color="auto"/>
              <w:right w:val="single" w:sz="4" w:space="0" w:color="auto"/>
            </w:tcBorders>
            <w:shd w:val="clear" w:color="000000" w:fill="FFFFFF"/>
            <w:noWrap/>
            <w:vAlign w:val="bottom"/>
            <w:hideMark/>
          </w:tcPr>
          <w:p w14:paraId="55E60A91" w14:textId="77777777" w:rsidR="00E82C20" w:rsidRPr="00E82C20" w:rsidRDefault="00E82C20" w:rsidP="00E82C20">
            <w:pPr>
              <w:jc w:val="center"/>
              <w:rPr>
                <w:sz w:val="20"/>
              </w:rPr>
            </w:pPr>
            <w:r w:rsidRPr="00E82C20">
              <w:rPr>
                <w:sz w:val="20"/>
              </w:rPr>
              <w:t>8</w:t>
            </w:r>
          </w:p>
        </w:tc>
        <w:tc>
          <w:tcPr>
            <w:tcW w:w="993" w:type="dxa"/>
            <w:tcBorders>
              <w:top w:val="nil"/>
              <w:left w:val="nil"/>
              <w:bottom w:val="single" w:sz="4" w:space="0" w:color="auto"/>
              <w:right w:val="single" w:sz="4" w:space="0" w:color="auto"/>
            </w:tcBorders>
            <w:shd w:val="clear" w:color="000000" w:fill="FFFFFF"/>
            <w:noWrap/>
            <w:vAlign w:val="bottom"/>
            <w:hideMark/>
          </w:tcPr>
          <w:p w14:paraId="75304CC4" w14:textId="77777777" w:rsidR="00E82C20" w:rsidRPr="00E82C20" w:rsidRDefault="00E82C20" w:rsidP="00E82C20">
            <w:pPr>
              <w:jc w:val="center"/>
              <w:rPr>
                <w:sz w:val="20"/>
              </w:rPr>
            </w:pPr>
            <w:r w:rsidRPr="00E82C20">
              <w:rPr>
                <w:sz w:val="20"/>
              </w:rPr>
              <w:t>9</w:t>
            </w:r>
          </w:p>
        </w:tc>
        <w:tc>
          <w:tcPr>
            <w:tcW w:w="992" w:type="dxa"/>
            <w:tcBorders>
              <w:top w:val="nil"/>
              <w:left w:val="nil"/>
              <w:bottom w:val="single" w:sz="4" w:space="0" w:color="auto"/>
              <w:right w:val="single" w:sz="4" w:space="0" w:color="auto"/>
            </w:tcBorders>
            <w:shd w:val="clear" w:color="auto" w:fill="auto"/>
            <w:noWrap/>
            <w:vAlign w:val="bottom"/>
            <w:hideMark/>
          </w:tcPr>
          <w:p w14:paraId="58FDF137" w14:textId="77777777" w:rsidR="00E82C20" w:rsidRPr="00E82C20" w:rsidRDefault="00E82C20" w:rsidP="00E82C20">
            <w:pPr>
              <w:jc w:val="center"/>
              <w:rPr>
                <w:sz w:val="20"/>
              </w:rPr>
            </w:pPr>
            <w:r w:rsidRPr="00E82C20">
              <w:rPr>
                <w:sz w:val="20"/>
              </w:rPr>
              <w:t>10</w:t>
            </w:r>
          </w:p>
        </w:tc>
        <w:tc>
          <w:tcPr>
            <w:tcW w:w="992" w:type="dxa"/>
            <w:tcBorders>
              <w:top w:val="nil"/>
              <w:left w:val="nil"/>
              <w:bottom w:val="single" w:sz="4" w:space="0" w:color="auto"/>
              <w:right w:val="single" w:sz="4" w:space="0" w:color="auto"/>
            </w:tcBorders>
            <w:shd w:val="clear" w:color="auto" w:fill="auto"/>
            <w:noWrap/>
            <w:vAlign w:val="bottom"/>
            <w:hideMark/>
          </w:tcPr>
          <w:p w14:paraId="211BA81E" w14:textId="77777777" w:rsidR="00E82C20" w:rsidRPr="00E82C20" w:rsidRDefault="00E82C20" w:rsidP="00E82C20">
            <w:pPr>
              <w:jc w:val="center"/>
              <w:rPr>
                <w:sz w:val="20"/>
              </w:rPr>
            </w:pPr>
            <w:r w:rsidRPr="00E82C20">
              <w:rPr>
                <w:sz w:val="20"/>
              </w:rPr>
              <w:t>11</w:t>
            </w:r>
          </w:p>
        </w:tc>
        <w:tc>
          <w:tcPr>
            <w:tcW w:w="992" w:type="dxa"/>
            <w:tcBorders>
              <w:top w:val="nil"/>
              <w:left w:val="nil"/>
              <w:bottom w:val="single" w:sz="4" w:space="0" w:color="auto"/>
              <w:right w:val="single" w:sz="4" w:space="0" w:color="auto"/>
            </w:tcBorders>
            <w:shd w:val="clear" w:color="auto" w:fill="auto"/>
            <w:noWrap/>
            <w:vAlign w:val="bottom"/>
            <w:hideMark/>
          </w:tcPr>
          <w:p w14:paraId="3D0D5845" w14:textId="77777777" w:rsidR="00E82C20" w:rsidRPr="00E82C20" w:rsidRDefault="00E82C20" w:rsidP="00E82C20">
            <w:pPr>
              <w:jc w:val="center"/>
              <w:rPr>
                <w:sz w:val="20"/>
              </w:rPr>
            </w:pPr>
            <w:r w:rsidRPr="00E82C20">
              <w:rPr>
                <w:sz w:val="20"/>
              </w:rPr>
              <w:t>12</w:t>
            </w:r>
          </w:p>
        </w:tc>
        <w:tc>
          <w:tcPr>
            <w:tcW w:w="993" w:type="dxa"/>
            <w:tcBorders>
              <w:top w:val="nil"/>
              <w:left w:val="nil"/>
              <w:bottom w:val="single" w:sz="4" w:space="0" w:color="auto"/>
              <w:right w:val="single" w:sz="4" w:space="0" w:color="auto"/>
            </w:tcBorders>
            <w:shd w:val="clear" w:color="auto" w:fill="auto"/>
            <w:noWrap/>
            <w:vAlign w:val="bottom"/>
            <w:hideMark/>
          </w:tcPr>
          <w:p w14:paraId="440032F2" w14:textId="77777777" w:rsidR="00E82C20" w:rsidRPr="00E82C20" w:rsidRDefault="00E82C20" w:rsidP="00E82C20">
            <w:pPr>
              <w:jc w:val="center"/>
              <w:rPr>
                <w:sz w:val="20"/>
              </w:rPr>
            </w:pPr>
            <w:r w:rsidRPr="00E82C20">
              <w:rPr>
                <w:sz w:val="20"/>
              </w:rPr>
              <w:t>13</w:t>
            </w:r>
          </w:p>
        </w:tc>
      </w:tr>
      <w:tr w:rsidR="006147FE" w:rsidRPr="00E82C20" w14:paraId="0C465AE0" w14:textId="77777777" w:rsidTr="00855D94">
        <w:trPr>
          <w:trHeight w:val="525"/>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1E1B6062" w14:textId="06030E8B" w:rsidR="006147FE" w:rsidRPr="00D7179F" w:rsidRDefault="006147FE">
            <w:pPr>
              <w:rPr>
                <w:sz w:val="20"/>
              </w:rPr>
            </w:pPr>
            <w:r>
              <w:rPr>
                <w:szCs w:val="22"/>
              </w:rPr>
              <w:t>3</w:t>
            </w:r>
          </w:p>
        </w:tc>
        <w:tc>
          <w:tcPr>
            <w:tcW w:w="5029" w:type="dxa"/>
            <w:tcBorders>
              <w:top w:val="single" w:sz="4" w:space="0" w:color="auto"/>
              <w:left w:val="nil"/>
              <w:bottom w:val="single" w:sz="4" w:space="0" w:color="auto"/>
              <w:right w:val="single" w:sz="4" w:space="0" w:color="auto"/>
            </w:tcBorders>
            <w:shd w:val="clear" w:color="000000" w:fill="FFFFFF"/>
            <w:hideMark/>
          </w:tcPr>
          <w:p w14:paraId="1B4D434E" w14:textId="5D03812B" w:rsidR="006147FE" w:rsidRPr="00D7179F" w:rsidRDefault="006147FE">
            <w:pPr>
              <w:rPr>
                <w:sz w:val="20"/>
              </w:rPr>
            </w:pPr>
            <w:r>
              <w:rPr>
                <w:sz w:val="18"/>
                <w:szCs w:val="18"/>
              </w:rPr>
              <w:t>Подпрограмма "Обеспечение реализации муниципальной программы "Развитие образования Бурейского муниципального округа на 2022 - 2030 годы" и прочие мероприятия в области образования"</w:t>
            </w:r>
          </w:p>
        </w:tc>
        <w:tc>
          <w:tcPr>
            <w:tcW w:w="993" w:type="dxa"/>
            <w:tcBorders>
              <w:top w:val="single" w:sz="4" w:space="0" w:color="auto"/>
              <w:left w:val="nil"/>
              <w:bottom w:val="single" w:sz="4" w:space="0" w:color="auto"/>
              <w:right w:val="single" w:sz="4" w:space="0" w:color="auto"/>
            </w:tcBorders>
            <w:shd w:val="clear" w:color="auto" w:fill="auto"/>
            <w:noWrap/>
            <w:hideMark/>
          </w:tcPr>
          <w:p w14:paraId="7E1BC78C" w14:textId="2F5EF914" w:rsidR="006147FE" w:rsidRPr="00D7179F" w:rsidRDefault="006147FE">
            <w:pPr>
              <w:jc w:val="right"/>
              <w:rPr>
                <w:sz w:val="20"/>
              </w:rPr>
            </w:pPr>
            <w:r>
              <w:rPr>
                <w:sz w:val="18"/>
                <w:szCs w:val="18"/>
              </w:rPr>
              <w:t>1,000000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AC33941" w14:textId="5DEE3052" w:rsidR="006147FE" w:rsidRPr="00D7179F" w:rsidRDefault="006147FE">
            <w:pPr>
              <w:jc w:val="right"/>
              <w:rPr>
                <w:sz w:val="20"/>
              </w:rPr>
            </w:pPr>
            <w:r>
              <w:rPr>
                <w:sz w:val="18"/>
                <w:szCs w:val="18"/>
              </w:rPr>
              <w:t>1,000000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E781B98" w14:textId="1798FCEA" w:rsidR="006147FE" w:rsidRPr="00D7179F" w:rsidRDefault="006147FE">
            <w:pPr>
              <w:jc w:val="right"/>
              <w:rPr>
                <w:sz w:val="20"/>
              </w:rPr>
            </w:pPr>
            <w:r>
              <w:rPr>
                <w:sz w:val="18"/>
                <w:szCs w:val="18"/>
              </w:rPr>
              <w:t>1,000000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0C7A422" w14:textId="1053CFDE" w:rsidR="006147FE" w:rsidRPr="00D7179F" w:rsidRDefault="006147FE">
            <w:pPr>
              <w:jc w:val="right"/>
              <w:rPr>
                <w:sz w:val="20"/>
              </w:rPr>
            </w:pPr>
            <w:r>
              <w:rPr>
                <w:sz w:val="18"/>
                <w:szCs w:val="18"/>
              </w:rPr>
              <w:t>1,000000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65F08763" w14:textId="71E748C4" w:rsidR="006147FE" w:rsidRPr="00D7179F" w:rsidRDefault="006147FE">
            <w:pPr>
              <w:jc w:val="right"/>
              <w:rPr>
                <w:sz w:val="20"/>
              </w:rPr>
            </w:pPr>
            <w:r>
              <w:rPr>
                <w:sz w:val="18"/>
                <w:szCs w:val="18"/>
              </w:rPr>
              <w:t>1,000000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786D567" w14:textId="290741CA" w:rsidR="006147FE" w:rsidRPr="00D7179F" w:rsidRDefault="006147FE">
            <w:pPr>
              <w:jc w:val="right"/>
              <w:rPr>
                <w:sz w:val="20"/>
              </w:rPr>
            </w:pPr>
            <w:r>
              <w:rPr>
                <w:sz w:val="18"/>
                <w:szCs w:val="18"/>
              </w:rPr>
              <w:t>1,000000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AB5B498" w14:textId="70259298" w:rsidR="006147FE" w:rsidRPr="00D7179F" w:rsidRDefault="006147FE">
            <w:pPr>
              <w:jc w:val="right"/>
              <w:rPr>
                <w:sz w:val="20"/>
              </w:rPr>
            </w:pPr>
            <w:r>
              <w:rPr>
                <w:sz w:val="18"/>
                <w:szCs w:val="18"/>
              </w:rPr>
              <w:t>1,000000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7DE25CD" w14:textId="7BEAB0B1" w:rsidR="006147FE" w:rsidRPr="00D7179F" w:rsidRDefault="006147FE">
            <w:pPr>
              <w:jc w:val="right"/>
              <w:rPr>
                <w:sz w:val="20"/>
              </w:rPr>
            </w:pPr>
            <w:r>
              <w:rPr>
                <w:sz w:val="18"/>
                <w:szCs w:val="18"/>
              </w:rPr>
              <w:t>1,000000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005D099C" w14:textId="34ED4C1D" w:rsidR="006147FE" w:rsidRPr="00D7179F" w:rsidRDefault="006147FE">
            <w:pPr>
              <w:jc w:val="right"/>
              <w:rPr>
                <w:sz w:val="20"/>
              </w:rPr>
            </w:pPr>
            <w:r>
              <w:rPr>
                <w:sz w:val="18"/>
                <w:szCs w:val="18"/>
              </w:rPr>
              <w:t>1,000000</w:t>
            </w:r>
          </w:p>
        </w:tc>
      </w:tr>
      <w:tr w:rsidR="006147FE" w:rsidRPr="00E82C20" w14:paraId="7FCFF48B" w14:textId="77777777" w:rsidTr="00855D94">
        <w:trPr>
          <w:trHeight w:val="525"/>
        </w:trPr>
        <w:tc>
          <w:tcPr>
            <w:tcW w:w="656" w:type="dxa"/>
            <w:tcBorders>
              <w:top w:val="single" w:sz="4" w:space="0" w:color="auto"/>
              <w:left w:val="single" w:sz="4" w:space="0" w:color="auto"/>
              <w:bottom w:val="single" w:sz="4" w:space="0" w:color="auto"/>
              <w:right w:val="single" w:sz="4" w:space="0" w:color="auto"/>
            </w:tcBorders>
            <w:shd w:val="clear" w:color="auto" w:fill="auto"/>
          </w:tcPr>
          <w:p w14:paraId="0218F582" w14:textId="6DC3721E" w:rsidR="006147FE" w:rsidRPr="00D7179F" w:rsidRDefault="006147FE">
            <w:pPr>
              <w:rPr>
                <w:sz w:val="20"/>
              </w:rPr>
            </w:pPr>
            <w:r>
              <w:rPr>
                <w:szCs w:val="22"/>
              </w:rPr>
              <w:t>3.1</w:t>
            </w:r>
          </w:p>
        </w:tc>
        <w:tc>
          <w:tcPr>
            <w:tcW w:w="5029" w:type="dxa"/>
            <w:tcBorders>
              <w:top w:val="single" w:sz="4" w:space="0" w:color="auto"/>
              <w:left w:val="nil"/>
              <w:bottom w:val="single" w:sz="4" w:space="0" w:color="auto"/>
              <w:right w:val="single" w:sz="4" w:space="0" w:color="auto"/>
            </w:tcBorders>
            <w:shd w:val="clear" w:color="000000" w:fill="FFFFFF"/>
          </w:tcPr>
          <w:p w14:paraId="128F2B93" w14:textId="10156582" w:rsidR="006147FE" w:rsidRPr="00D7179F" w:rsidRDefault="006147FE">
            <w:pPr>
              <w:rPr>
                <w:sz w:val="20"/>
              </w:rPr>
            </w:pPr>
            <w:r>
              <w:rPr>
                <w:sz w:val="18"/>
                <w:szCs w:val="18"/>
              </w:rPr>
              <w:t>Основное мероприятие "Обеспечение функций органов местного самоуправления"</w:t>
            </w:r>
          </w:p>
        </w:tc>
        <w:tc>
          <w:tcPr>
            <w:tcW w:w="993" w:type="dxa"/>
            <w:tcBorders>
              <w:top w:val="single" w:sz="4" w:space="0" w:color="auto"/>
              <w:left w:val="nil"/>
              <w:bottom w:val="single" w:sz="4" w:space="0" w:color="auto"/>
              <w:right w:val="single" w:sz="4" w:space="0" w:color="auto"/>
            </w:tcBorders>
            <w:shd w:val="clear" w:color="auto" w:fill="auto"/>
            <w:noWrap/>
          </w:tcPr>
          <w:p w14:paraId="19876932" w14:textId="037FD446" w:rsidR="006147FE" w:rsidRPr="00D7179F" w:rsidRDefault="006147FE">
            <w:pPr>
              <w:jc w:val="right"/>
              <w:rPr>
                <w:sz w:val="20"/>
              </w:rPr>
            </w:pPr>
            <w:r>
              <w:rPr>
                <w:sz w:val="18"/>
                <w:szCs w:val="18"/>
              </w:rPr>
              <w:t>0,263108</w:t>
            </w:r>
          </w:p>
        </w:tc>
        <w:tc>
          <w:tcPr>
            <w:tcW w:w="992" w:type="dxa"/>
            <w:tcBorders>
              <w:top w:val="single" w:sz="4" w:space="0" w:color="auto"/>
              <w:left w:val="nil"/>
              <w:bottom w:val="single" w:sz="4" w:space="0" w:color="auto"/>
              <w:right w:val="single" w:sz="4" w:space="0" w:color="auto"/>
            </w:tcBorders>
            <w:shd w:val="clear" w:color="auto" w:fill="auto"/>
            <w:noWrap/>
          </w:tcPr>
          <w:p w14:paraId="7ADB6EF8" w14:textId="2F723062" w:rsidR="006147FE" w:rsidRPr="00D7179F" w:rsidRDefault="006147FE">
            <w:pPr>
              <w:jc w:val="right"/>
              <w:rPr>
                <w:sz w:val="20"/>
              </w:rPr>
            </w:pPr>
            <w:r>
              <w:rPr>
                <w:sz w:val="18"/>
                <w:szCs w:val="18"/>
              </w:rPr>
              <w:t>0,258874</w:t>
            </w:r>
          </w:p>
        </w:tc>
        <w:tc>
          <w:tcPr>
            <w:tcW w:w="992" w:type="dxa"/>
            <w:tcBorders>
              <w:top w:val="single" w:sz="4" w:space="0" w:color="auto"/>
              <w:left w:val="nil"/>
              <w:bottom w:val="single" w:sz="4" w:space="0" w:color="auto"/>
              <w:right w:val="single" w:sz="4" w:space="0" w:color="auto"/>
            </w:tcBorders>
            <w:shd w:val="clear" w:color="auto" w:fill="auto"/>
            <w:noWrap/>
          </w:tcPr>
          <w:p w14:paraId="4F3D2140" w14:textId="68C5B322" w:rsidR="006147FE" w:rsidRPr="00D7179F" w:rsidRDefault="006147FE">
            <w:pPr>
              <w:jc w:val="right"/>
              <w:rPr>
                <w:sz w:val="20"/>
              </w:rPr>
            </w:pPr>
            <w:r>
              <w:rPr>
                <w:sz w:val="18"/>
                <w:szCs w:val="18"/>
              </w:rPr>
              <w:t>0,258874</w:t>
            </w:r>
          </w:p>
        </w:tc>
        <w:tc>
          <w:tcPr>
            <w:tcW w:w="992" w:type="dxa"/>
            <w:tcBorders>
              <w:top w:val="single" w:sz="4" w:space="0" w:color="auto"/>
              <w:left w:val="nil"/>
              <w:bottom w:val="single" w:sz="4" w:space="0" w:color="auto"/>
              <w:right w:val="single" w:sz="4" w:space="0" w:color="auto"/>
            </w:tcBorders>
            <w:shd w:val="clear" w:color="auto" w:fill="auto"/>
            <w:noWrap/>
          </w:tcPr>
          <w:p w14:paraId="77317BB9" w14:textId="64B9A6DC" w:rsidR="006147FE" w:rsidRPr="00D7179F" w:rsidRDefault="006147FE">
            <w:pPr>
              <w:jc w:val="right"/>
              <w:rPr>
                <w:sz w:val="20"/>
              </w:rPr>
            </w:pPr>
            <w:r>
              <w:rPr>
                <w:sz w:val="18"/>
                <w:szCs w:val="18"/>
              </w:rPr>
              <w:t>0,258875</w:t>
            </w:r>
          </w:p>
        </w:tc>
        <w:tc>
          <w:tcPr>
            <w:tcW w:w="993" w:type="dxa"/>
            <w:tcBorders>
              <w:top w:val="single" w:sz="4" w:space="0" w:color="auto"/>
              <w:left w:val="nil"/>
              <w:bottom w:val="single" w:sz="4" w:space="0" w:color="auto"/>
              <w:right w:val="single" w:sz="4" w:space="0" w:color="auto"/>
            </w:tcBorders>
            <w:shd w:val="clear" w:color="auto" w:fill="auto"/>
            <w:noWrap/>
          </w:tcPr>
          <w:p w14:paraId="4064627E" w14:textId="4BBB18BF" w:rsidR="006147FE" w:rsidRPr="00D7179F" w:rsidRDefault="006147FE">
            <w:pPr>
              <w:jc w:val="right"/>
              <w:rPr>
                <w:sz w:val="20"/>
              </w:rPr>
            </w:pPr>
            <w:r>
              <w:rPr>
                <w:sz w:val="18"/>
                <w:szCs w:val="18"/>
              </w:rPr>
              <w:t>0,258875</w:t>
            </w:r>
          </w:p>
        </w:tc>
        <w:tc>
          <w:tcPr>
            <w:tcW w:w="992" w:type="dxa"/>
            <w:tcBorders>
              <w:top w:val="single" w:sz="4" w:space="0" w:color="auto"/>
              <w:left w:val="nil"/>
              <w:bottom w:val="single" w:sz="4" w:space="0" w:color="auto"/>
              <w:right w:val="single" w:sz="4" w:space="0" w:color="auto"/>
            </w:tcBorders>
            <w:shd w:val="clear" w:color="auto" w:fill="auto"/>
            <w:noWrap/>
          </w:tcPr>
          <w:p w14:paraId="66234008" w14:textId="20A60524" w:rsidR="006147FE" w:rsidRPr="00D7179F" w:rsidRDefault="006147FE">
            <w:pPr>
              <w:jc w:val="right"/>
              <w:rPr>
                <w:sz w:val="20"/>
              </w:rPr>
            </w:pPr>
            <w:r>
              <w:rPr>
                <w:sz w:val="18"/>
                <w:szCs w:val="18"/>
              </w:rPr>
              <w:t>0,258875</w:t>
            </w:r>
          </w:p>
        </w:tc>
        <w:tc>
          <w:tcPr>
            <w:tcW w:w="992" w:type="dxa"/>
            <w:tcBorders>
              <w:top w:val="single" w:sz="4" w:space="0" w:color="auto"/>
              <w:left w:val="nil"/>
              <w:bottom w:val="single" w:sz="4" w:space="0" w:color="auto"/>
              <w:right w:val="single" w:sz="4" w:space="0" w:color="auto"/>
            </w:tcBorders>
            <w:shd w:val="clear" w:color="auto" w:fill="auto"/>
            <w:noWrap/>
          </w:tcPr>
          <w:p w14:paraId="715C5EF3" w14:textId="1058325D" w:rsidR="006147FE" w:rsidRPr="00D7179F" w:rsidRDefault="006147FE">
            <w:pPr>
              <w:jc w:val="right"/>
              <w:rPr>
                <w:sz w:val="20"/>
              </w:rPr>
            </w:pPr>
            <w:r>
              <w:rPr>
                <w:sz w:val="18"/>
                <w:szCs w:val="18"/>
              </w:rPr>
              <w:t>0,258875</w:t>
            </w:r>
          </w:p>
        </w:tc>
        <w:tc>
          <w:tcPr>
            <w:tcW w:w="992" w:type="dxa"/>
            <w:tcBorders>
              <w:top w:val="single" w:sz="4" w:space="0" w:color="auto"/>
              <w:left w:val="nil"/>
              <w:bottom w:val="single" w:sz="4" w:space="0" w:color="auto"/>
              <w:right w:val="single" w:sz="4" w:space="0" w:color="auto"/>
            </w:tcBorders>
            <w:shd w:val="clear" w:color="auto" w:fill="auto"/>
            <w:noWrap/>
          </w:tcPr>
          <w:p w14:paraId="7FB38DA1" w14:textId="28BA8E08" w:rsidR="006147FE" w:rsidRPr="00D7179F" w:rsidRDefault="006147FE">
            <w:pPr>
              <w:jc w:val="right"/>
              <w:rPr>
                <w:sz w:val="20"/>
              </w:rPr>
            </w:pPr>
            <w:r>
              <w:rPr>
                <w:sz w:val="18"/>
                <w:szCs w:val="18"/>
              </w:rPr>
              <w:t>0,258875</w:t>
            </w:r>
          </w:p>
        </w:tc>
        <w:tc>
          <w:tcPr>
            <w:tcW w:w="993" w:type="dxa"/>
            <w:tcBorders>
              <w:top w:val="single" w:sz="4" w:space="0" w:color="auto"/>
              <w:left w:val="nil"/>
              <w:bottom w:val="single" w:sz="4" w:space="0" w:color="auto"/>
              <w:right w:val="single" w:sz="4" w:space="0" w:color="auto"/>
            </w:tcBorders>
            <w:shd w:val="clear" w:color="auto" w:fill="auto"/>
            <w:noWrap/>
          </w:tcPr>
          <w:p w14:paraId="264D5559" w14:textId="27AF80DC" w:rsidR="006147FE" w:rsidRPr="00D7179F" w:rsidRDefault="006147FE">
            <w:pPr>
              <w:jc w:val="right"/>
              <w:rPr>
                <w:sz w:val="20"/>
              </w:rPr>
            </w:pPr>
            <w:r>
              <w:rPr>
                <w:sz w:val="18"/>
                <w:szCs w:val="18"/>
              </w:rPr>
              <w:t>0,258875</w:t>
            </w:r>
          </w:p>
        </w:tc>
      </w:tr>
      <w:tr w:rsidR="006147FE" w:rsidRPr="00E82C20" w14:paraId="00AC87DD" w14:textId="77777777" w:rsidTr="00855D94">
        <w:trPr>
          <w:trHeight w:val="525"/>
        </w:trPr>
        <w:tc>
          <w:tcPr>
            <w:tcW w:w="656" w:type="dxa"/>
            <w:tcBorders>
              <w:top w:val="single" w:sz="4" w:space="0" w:color="auto"/>
              <w:left w:val="single" w:sz="4" w:space="0" w:color="auto"/>
              <w:bottom w:val="single" w:sz="4" w:space="0" w:color="auto"/>
              <w:right w:val="single" w:sz="4" w:space="0" w:color="auto"/>
            </w:tcBorders>
            <w:shd w:val="clear" w:color="auto" w:fill="auto"/>
          </w:tcPr>
          <w:p w14:paraId="67E5880E" w14:textId="00434CFC" w:rsidR="006147FE" w:rsidRPr="00D7179F" w:rsidRDefault="006147FE">
            <w:pPr>
              <w:rPr>
                <w:sz w:val="20"/>
              </w:rPr>
            </w:pPr>
            <w:r>
              <w:rPr>
                <w:szCs w:val="22"/>
              </w:rPr>
              <w:t>3.1.1</w:t>
            </w:r>
          </w:p>
        </w:tc>
        <w:tc>
          <w:tcPr>
            <w:tcW w:w="5029" w:type="dxa"/>
            <w:tcBorders>
              <w:top w:val="single" w:sz="4" w:space="0" w:color="auto"/>
              <w:left w:val="nil"/>
              <w:bottom w:val="single" w:sz="4" w:space="0" w:color="auto"/>
              <w:right w:val="single" w:sz="4" w:space="0" w:color="auto"/>
            </w:tcBorders>
            <w:shd w:val="clear" w:color="000000" w:fill="FFFFFF"/>
          </w:tcPr>
          <w:p w14:paraId="6BA1822F" w14:textId="10F72AC1" w:rsidR="006147FE" w:rsidRPr="00D7179F" w:rsidRDefault="006147FE">
            <w:pPr>
              <w:rPr>
                <w:sz w:val="20"/>
              </w:rPr>
            </w:pPr>
            <w:r>
              <w:rPr>
                <w:sz w:val="18"/>
                <w:szCs w:val="18"/>
              </w:rPr>
              <w:t>Мероприятие "Содержание органов местного самоуправления"</w:t>
            </w:r>
          </w:p>
        </w:tc>
        <w:tc>
          <w:tcPr>
            <w:tcW w:w="993" w:type="dxa"/>
            <w:tcBorders>
              <w:top w:val="single" w:sz="4" w:space="0" w:color="auto"/>
              <w:left w:val="nil"/>
              <w:bottom w:val="single" w:sz="4" w:space="0" w:color="auto"/>
              <w:right w:val="single" w:sz="4" w:space="0" w:color="auto"/>
            </w:tcBorders>
            <w:shd w:val="clear" w:color="auto" w:fill="auto"/>
            <w:noWrap/>
          </w:tcPr>
          <w:p w14:paraId="2E0C4401" w14:textId="4A585F3B" w:rsidR="006147FE" w:rsidRPr="00D7179F" w:rsidRDefault="006147FE">
            <w:pPr>
              <w:jc w:val="right"/>
              <w:rPr>
                <w:sz w:val="20"/>
              </w:rPr>
            </w:pPr>
            <w:r>
              <w:rPr>
                <w:sz w:val="18"/>
                <w:szCs w:val="18"/>
              </w:rPr>
              <w:t>0,177689</w:t>
            </w:r>
          </w:p>
        </w:tc>
        <w:tc>
          <w:tcPr>
            <w:tcW w:w="992" w:type="dxa"/>
            <w:tcBorders>
              <w:top w:val="single" w:sz="4" w:space="0" w:color="auto"/>
              <w:left w:val="nil"/>
              <w:bottom w:val="single" w:sz="4" w:space="0" w:color="auto"/>
              <w:right w:val="single" w:sz="4" w:space="0" w:color="auto"/>
            </w:tcBorders>
            <w:shd w:val="clear" w:color="auto" w:fill="auto"/>
            <w:noWrap/>
          </w:tcPr>
          <w:p w14:paraId="2799A8D1" w14:textId="2B5F1519" w:rsidR="006147FE" w:rsidRPr="00D7179F" w:rsidRDefault="006147FE">
            <w:pPr>
              <w:jc w:val="right"/>
              <w:rPr>
                <w:sz w:val="20"/>
              </w:rPr>
            </w:pPr>
            <w:r>
              <w:rPr>
                <w:sz w:val="18"/>
                <w:szCs w:val="18"/>
              </w:rPr>
              <w:t>0,174765</w:t>
            </w:r>
          </w:p>
        </w:tc>
        <w:tc>
          <w:tcPr>
            <w:tcW w:w="992" w:type="dxa"/>
            <w:tcBorders>
              <w:top w:val="single" w:sz="4" w:space="0" w:color="auto"/>
              <w:left w:val="nil"/>
              <w:bottom w:val="single" w:sz="4" w:space="0" w:color="auto"/>
              <w:right w:val="single" w:sz="4" w:space="0" w:color="auto"/>
            </w:tcBorders>
            <w:shd w:val="clear" w:color="auto" w:fill="auto"/>
            <w:noWrap/>
          </w:tcPr>
          <w:p w14:paraId="4CEE1438" w14:textId="5251A002" w:rsidR="006147FE" w:rsidRPr="00D7179F" w:rsidRDefault="006147FE">
            <w:pPr>
              <w:jc w:val="right"/>
              <w:rPr>
                <w:sz w:val="20"/>
              </w:rPr>
            </w:pPr>
            <w:r>
              <w:rPr>
                <w:sz w:val="18"/>
                <w:szCs w:val="18"/>
              </w:rPr>
              <w:t>0,174765</w:t>
            </w:r>
          </w:p>
        </w:tc>
        <w:tc>
          <w:tcPr>
            <w:tcW w:w="992" w:type="dxa"/>
            <w:tcBorders>
              <w:top w:val="single" w:sz="4" w:space="0" w:color="auto"/>
              <w:left w:val="nil"/>
              <w:bottom w:val="single" w:sz="4" w:space="0" w:color="auto"/>
              <w:right w:val="single" w:sz="4" w:space="0" w:color="auto"/>
            </w:tcBorders>
            <w:shd w:val="clear" w:color="auto" w:fill="auto"/>
            <w:noWrap/>
          </w:tcPr>
          <w:p w14:paraId="648A8E52" w14:textId="29B2641B" w:rsidR="006147FE" w:rsidRPr="00D7179F" w:rsidRDefault="006147FE">
            <w:pPr>
              <w:jc w:val="right"/>
              <w:rPr>
                <w:sz w:val="20"/>
              </w:rPr>
            </w:pPr>
            <w:r>
              <w:rPr>
                <w:sz w:val="18"/>
                <w:szCs w:val="18"/>
              </w:rPr>
              <w:t>0,174765</w:t>
            </w:r>
          </w:p>
        </w:tc>
        <w:tc>
          <w:tcPr>
            <w:tcW w:w="993" w:type="dxa"/>
            <w:tcBorders>
              <w:top w:val="single" w:sz="4" w:space="0" w:color="auto"/>
              <w:left w:val="nil"/>
              <w:bottom w:val="single" w:sz="4" w:space="0" w:color="auto"/>
              <w:right w:val="single" w:sz="4" w:space="0" w:color="auto"/>
            </w:tcBorders>
            <w:shd w:val="clear" w:color="auto" w:fill="auto"/>
            <w:noWrap/>
          </w:tcPr>
          <w:p w14:paraId="3282C1CC" w14:textId="7C5CC74E" w:rsidR="006147FE" w:rsidRPr="00D7179F" w:rsidRDefault="006147FE">
            <w:pPr>
              <w:jc w:val="right"/>
              <w:rPr>
                <w:sz w:val="20"/>
              </w:rPr>
            </w:pPr>
            <w:r>
              <w:rPr>
                <w:sz w:val="18"/>
                <w:szCs w:val="18"/>
              </w:rPr>
              <w:t>0,174765</w:t>
            </w:r>
          </w:p>
        </w:tc>
        <w:tc>
          <w:tcPr>
            <w:tcW w:w="992" w:type="dxa"/>
            <w:tcBorders>
              <w:top w:val="single" w:sz="4" w:space="0" w:color="auto"/>
              <w:left w:val="nil"/>
              <w:bottom w:val="single" w:sz="4" w:space="0" w:color="auto"/>
              <w:right w:val="single" w:sz="4" w:space="0" w:color="auto"/>
            </w:tcBorders>
            <w:shd w:val="clear" w:color="auto" w:fill="auto"/>
            <w:noWrap/>
          </w:tcPr>
          <w:p w14:paraId="5D517910" w14:textId="3916B93A" w:rsidR="006147FE" w:rsidRPr="00D7179F" w:rsidRDefault="006147FE">
            <w:pPr>
              <w:jc w:val="right"/>
              <w:rPr>
                <w:sz w:val="20"/>
              </w:rPr>
            </w:pPr>
            <w:r>
              <w:rPr>
                <w:sz w:val="18"/>
                <w:szCs w:val="18"/>
              </w:rPr>
              <w:t>0,174765</w:t>
            </w:r>
          </w:p>
        </w:tc>
        <w:tc>
          <w:tcPr>
            <w:tcW w:w="992" w:type="dxa"/>
            <w:tcBorders>
              <w:top w:val="single" w:sz="4" w:space="0" w:color="auto"/>
              <w:left w:val="nil"/>
              <w:bottom w:val="single" w:sz="4" w:space="0" w:color="auto"/>
              <w:right w:val="single" w:sz="4" w:space="0" w:color="auto"/>
            </w:tcBorders>
            <w:shd w:val="clear" w:color="auto" w:fill="auto"/>
            <w:noWrap/>
          </w:tcPr>
          <w:p w14:paraId="199E3F5E" w14:textId="438F4EF7" w:rsidR="006147FE" w:rsidRPr="00D7179F" w:rsidRDefault="006147FE">
            <w:pPr>
              <w:jc w:val="right"/>
              <w:rPr>
                <w:sz w:val="20"/>
              </w:rPr>
            </w:pPr>
            <w:r>
              <w:rPr>
                <w:sz w:val="18"/>
                <w:szCs w:val="18"/>
              </w:rPr>
              <w:t>0,174765</w:t>
            </w:r>
          </w:p>
        </w:tc>
        <w:tc>
          <w:tcPr>
            <w:tcW w:w="992" w:type="dxa"/>
            <w:tcBorders>
              <w:top w:val="single" w:sz="4" w:space="0" w:color="auto"/>
              <w:left w:val="nil"/>
              <w:bottom w:val="single" w:sz="4" w:space="0" w:color="auto"/>
              <w:right w:val="single" w:sz="4" w:space="0" w:color="auto"/>
            </w:tcBorders>
            <w:shd w:val="clear" w:color="auto" w:fill="auto"/>
            <w:noWrap/>
          </w:tcPr>
          <w:p w14:paraId="66F1C9D8" w14:textId="6D141A9D" w:rsidR="006147FE" w:rsidRPr="00D7179F" w:rsidRDefault="006147FE">
            <w:pPr>
              <w:jc w:val="right"/>
              <w:rPr>
                <w:sz w:val="20"/>
              </w:rPr>
            </w:pPr>
            <w:r>
              <w:rPr>
                <w:sz w:val="18"/>
                <w:szCs w:val="18"/>
              </w:rPr>
              <w:t>0,174765</w:t>
            </w:r>
          </w:p>
        </w:tc>
        <w:tc>
          <w:tcPr>
            <w:tcW w:w="993" w:type="dxa"/>
            <w:tcBorders>
              <w:top w:val="single" w:sz="4" w:space="0" w:color="auto"/>
              <w:left w:val="nil"/>
              <w:bottom w:val="single" w:sz="4" w:space="0" w:color="auto"/>
              <w:right w:val="single" w:sz="4" w:space="0" w:color="auto"/>
            </w:tcBorders>
            <w:shd w:val="clear" w:color="auto" w:fill="auto"/>
            <w:noWrap/>
          </w:tcPr>
          <w:p w14:paraId="64D9555C" w14:textId="43E3FBFA" w:rsidR="006147FE" w:rsidRPr="00D7179F" w:rsidRDefault="006147FE">
            <w:pPr>
              <w:jc w:val="right"/>
              <w:rPr>
                <w:sz w:val="20"/>
              </w:rPr>
            </w:pPr>
            <w:r>
              <w:rPr>
                <w:sz w:val="18"/>
                <w:szCs w:val="18"/>
              </w:rPr>
              <w:t>0,174765</w:t>
            </w:r>
          </w:p>
        </w:tc>
      </w:tr>
      <w:tr w:rsidR="006147FE" w:rsidRPr="00E82C20" w14:paraId="58D734F4" w14:textId="77777777" w:rsidTr="00855D94">
        <w:trPr>
          <w:trHeight w:val="525"/>
        </w:trPr>
        <w:tc>
          <w:tcPr>
            <w:tcW w:w="656" w:type="dxa"/>
            <w:tcBorders>
              <w:top w:val="single" w:sz="4" w:space="0" w:color="auto"/>
              <w:left w:val="single" w:sz="4" w:space="0" w:color="auto"/>
              <w:bottom w:val="single" w:sz="4" w:space="0" w:color="auto"/>
              <w:right w:val="single" w:sz="4" w:space="0" w:color="auto"/>
            </w:tcBorders>
            <w:shd w:val="clear" w:color="auto" w:fill="auto"/>
          </w:tcPr>
          <w:p w14:paraId="75E4C9CD" w14:textId="599ED0EA" w:rsidR="006147FE" w:rsidRPr="00D7179F" w:rsidRDefault="006147FE">
            <w:pPr>
              <w:rPr>
                <w:sz w:val="20"/>
              </w:rPr>
            </w:pPr>
            <w:r>
              <w:rPr>
                <w:szCs w:val="22"/>
              </w:rPr>
              <w:t>3.1.2</w:t>
            </w:r>
          </w:p>
        </w:tc>
        <w:tc>
          <w:tcPr>
            <w:tcW w:w="5029" w:type="dxa"/>
            <w:tcBorders>
              <w:top w:val="single" w:sz="4" w:space="0" w:color="auto"/>
              <w:left w:val="nil"/>
              <w:bottom w:val="single" w:sz="4" w:space="0" w:color="auto"/>
              <w:right w:val="single" w:sz="4" w:space="0" w:color="auto"/>
            </w:tcBorders>
            <w:shd w:val="clear" w:color="000000" w:fill="FFFFFF"/>
          </w:tcPr>
          <w:p w14:paraId="651EB73B" w14:textId="69F0D632" w:rsidR="006147FE" w:rsidRPr="00D7179F" w:rsidRDefault="006147FE">
            <w:pPr>
              <w:rPr>
                <w:sz w:val="20"/>
              </w:rPr>
            </w:pPr>
            <w:r>
              <w:rPr>
                <w:sz w:val="18"/>
                <w:szCs w:val="18"/>
              </w:rPr>
              <w:t>Мероприятие "Финансовое обеспечение государственных полномочий по организации и осуществлению деятельности по опеке и попечительству несовершеннолетних лиц""</w:t>
            </w:r>
          </w:p>
        </w:tc>
        <w:tc>
          <w:tcPr>
            <w:tcW w:w="993" w:type="dxa"/>
            <w:tcBorders>
              <w:top w:val="single" w:sz="4" w:space="0" w:color="auto"/>
              <w:left w:val="nil"/>
              <w:bottom w:val="single" w:sz="4" w:space="0" w:color="auto"/>
              <w:right w:val="single" w:sz="4" w:space="0" w:color="auto"/>
            </w:tcBorders>
            <w:shd w:val="clear" w:color="auto" w:fill="auto"/>
            <w:noWrap/>
          </w:tcPr>
          <w:p w14:paraId="66683E41" w14:textId="1DBF08B8" w:rsidR="006147FE" w:rsidRPr="00D7179F" w:rsidRDefault="006147FE">
            <w:pPr>
              <w:jc w:val="right"/>
              <w:rPr>
                <w:sz w:val="20"/>
              </w:rPr>
            </w:pPr>
            <w:r>
              <w:rPr>
                <w:sz w:val="18"/>
                <w:szCs w:val="18"/>
              </w:rPr>
              <w:t>0,085418</w:t>
            </w:r>
          </w:p>
        </w:tc>
        <w:tc>
          <w:tcPr>
            <w:tcW w:w="992" w:type="dxa"/>
            <w:tcBorders>
              <w:top w:val="single" w:sz="4" w:space="0" w:color="auto"/>
              <w:left w:val="nil"/>
              <w:bottom w:val="single" w:sz="4" w:space="0" w:color="auto"/>
              <w:right w:val="single" w:sz="4" w:space="0" w:color="auto"/>
            </w:tcBorders>
            <w:shd w:val="clear" w:color="auto" w:fill="auto"/>
            <w:noWrap/>
          </w:tcPr>
          <w:p w14:paraId="48292C10" w14:textId="4E93B681" w:rsidR="006147FE" w:rsidRPr="00D7179F" w:rsidRDefault="006147FE">
            <w:pPr>
              <w:jc w:val="right"/>
              <w:rPr>
                <w:sz w:val="20"/>
              </w:rPr>
            </w:pPr>
            <w:r>
              <w:rPr>
                <w:sz w:val="18"/>
                <w:szCs w:val="18"/>
              </w:rPr>
              <w:t>0,084109</w:t>
            </w:r>
          </w:p>
        </w:tc>
        <w:tc>
          <w:tcPr>
            <w:tcW w:w="992" w:type="dxa"/>
            <w:tcBorders>
              <w:top w:val="single" w:sz="4" w:space="0" w:color="auto"/>
              <w:left w:val="nil"/>
              <w:bottom w:val="single" w:sz="4" w:space="0" w:color="auto"/>
              <w:right w:val="single" w:sz="4" w:space="0" w:color="auto"/>
            </w:tcBorders>
            <w:shd w:val="clear" w:color="auto" w:fill="auto"/>
            <w:noWrap/>
          </w:tcPr>
          <w:p w14:paraId="6E8C4397" w14:textId="4709FB4B" w:rsidR="006147FE" w:rsidRPr="00D7179F" w:rsidRDefault="006147FE">
            <w:pPr>
              <w:jc w:val="right"/>
              <w:rPr>
                <w:sz w:val="20"/>
              </w:rPr>
            </w:pPr>
            <w:r>
              <w:rPr>
                <w:sz w:val="18"/>
                <w:szCs w:val="18"/>
              </w:rPr>
              <w:t>0,084109</w:t>
            </w:r>
          </w:p>
        </w:tc>
        <w:tc>
          <w:tcPr>
            <w:tcW w:w="992" w:type="dxa"/>
            <w:tcBorders>
              <w:top w:val="single" w:sz="4" w:space="0" w:color="auto"/>
              <w:left w:val="nil"/>
              <w:bottom w:val="single" w:sz="4" w:space="0" w:color="auto"/>
              <w:right w:val="single" w:sz="4" w:space="0" w:color="auto"/>
            </w:tcBorders>
            <w:shd w:val="clear" w:color="auto" w:fill="auto"/>
            <w:noWrap/>
          </w:tcPr>
          <w:p w14:paraId="1609F9A2" w14:textId="7198DD91" w:rsidR="006147FE" w:rsidRPr="00D7179F" w:rsidRDefault="006147FE">
            <w:pPr>
              <w:jc w:val="right"/>
              <w:rPr>
                <w:sz w:val="20"/>
              </w:rPr>
            </w:pPr>
            <w:r>
              <w:rPr>
                <w:sz w:val="18"/>
                <w:szCs w:val="18"/>
              </w:rPr>
              <w:t>0,084110</w:t>
            </w:r>
          </w:p>
        </w:tc>
        <w:tc>
          <w:tcPr>
            <w:tcW w:w="993" w:type="dxa"/>
            <w:tcBorders>
              <w:top w:val="single" w:sz="4" w:space="0" w:color="auto"/>
              <w:left w:val="nil"/>
              <w:bottom w:val="single" w:sz="4" w:space="0" w:color="auto"/>
              <w:right w:val="single" w:sz="4" w:space="0" w:color="auto"/>
            </w:tcBorders>
            <w:shd w:val="clear" w:color="auto" w:fill="auto"/>
            <w:noWrap/>
          </w:tcPr>
          <w:p w14:paraId="17BA8668" w14:textId="0971F023" w:rsidR="006147FE" w:rsidRPr="00D7179F" w:rsidRDefault="006147FE">
            <w:pPr>
              <w:jc w:val="right"/>
              <w:rPr>
                <w:sz w:val="20"/>
              </w:rPr>
            </w:pPr>
            <w:r>
              <w:rPr>
                <w:sz w:val="18"/>
                <w:szCs w:val="18"/>
              </w:rPr>
              <w:t>0,084110</w:t>
            </w:r>
          </w:p>
        </w:tc>
        <w:tc>
          <w:tcPr>
            <w:tcW w:w="992" w:type="dxa"/>
            <w:tcBorders>
              <w:top w:val="single" w:sz="4" w:space="0" w:color="auto"/>
              <w:left w:val="nil"/>
              <w:bottom w:val="single" w:sz="4" w:space="0" w:color="auto"/>
              <w:right w:val="single" w:sz="4" w:space="0" w:color="auto"/>
            </w:tcBorders>
            <w:shd w:val="clear" w:color="auto" w:fill="auto"/>
            <w:noWrap/>
          </w:tcPr>
          <w:p w14:paraId="69C3135A" w14:textId="31057C2D" w:rsidR="006147FE" w:rsidRPr="00D7179F" w:rsidRDefault="006147FE">
            <w:pPr>
              <w:jc w:val="right"/>
              <w:rPr>
                <w:sz w:val="20"/>
              </w:rPr>
            </w:pPr>
            <w:r>
              <w:rPr>
                <w:sz w:val="18"/>
                <w:szCs w:val="18"/>
              </w:rPr>
              <w:t>0,084110</w:t>
            </w:r>
          </w:p>
        </w:tc>
        <w:tc>
          <w:tcPr>
            <w:tcW w:w="992" w:type="dxa"/>
            <w:tcBorders>
              <w:top w:val="single" w:sz="4" w:space="0" w:color="auto"/>
              <w:left w:val="nil"/>
              <w:bottom w:val="single" w:sz="4" w:space="0" w:color="auto"/>
              <w:right w:val="single" w:sz="4" w:space="0" w:color="auto"/>
            </w:tcBorders>
            <w:shd w:val="clear" w:color="auto" w:fill="auto"/>
            <w:noWrap/>
          </w:tcPr>
          <w:p w14:paraId="7BCA6026" w14:textId="64C837B3" w:rsidR="006147FE" w:rsidRPr="00D7179F" w:rsidRDefault="006147FE">
            <w:pPr>
              <w:jc w:val="right"/>
              <w:rPr>
                <w:sz w:val="20"/>
              </w:rPr>
            </w:pPr>
            <w:r>
              <w:rPr>
                <w:sz w:val="18"/>
                <w:szCs w:val="18"/>
              </w:rPr>
              <w:t>0,084110</w:t>
            </w:r>
          </w:p>
        </w:tc>
        <w:tc>
          <w:tcPr>
            <w:tcW w:w="992" w:type="dxa"/>
            <w:tcBorders>
              <w:top w:val="single" w:sz="4" w:space="0" w:color="auto"/>
              <w:left w:val="nil"/>
              <w:bottom w:val="single" w:sz="4" w:space="0" w:color="auto"/>
              <w:right w:val="single" w:sz="4" w:space="0" w:color="auto"/>
            </w:tcBorders>
            <w:shd w:val="clear" w:color="auto" w:fill="auto"/>
            <w:noWrap/>
          </w:tcPr>
          <w:p w14:paraId="1DD786B2" w14:textId="5743FD70" w:rsidR="006147FE" w:rsidRPr="00D7179F" w:rsidRDefault="006147FE">
            <w:pPr>
              <w:jc w:val="right"/>
              <w:rPr>
                <w:sz w:val="20"/>
              </w:rPr>
            </w:pPr>
            <w:r>
              <w:rPr>
                <w:sz w:val="18"/>
                <w:szCs w:val="18"/>
              </w:rPr>
              <w:t>0,084110</w:t>
            </w:r>
          </w:p>
        </w:tc>
        <w:tc>
          <w:tcPr>
            <w:tcW w:w="993" w:type="dxa"/>
            <w:tcBorders>
              <w:top w:val="single" w:sz="4" w:space="0" w:color="auto"/>
              <w:left w:val="nil"/>
              <w:bottom w:val="single" w:sz="4" w:space="0" w:color="auto"/>
              <w:right w:val="single" w:sz="4" w:space="0" w:color="auto"/>
            </w:tcBorders>
            <w:shd w:val="clear" w:color="auto" w:fill="auto"/>
            <w:noWrap/>
          </w:tcPr>
          <w:p w14:paraId="70571BED" w14:textId="58825905" w:rsidR="006147FE" w:rsidRPr="00D7179F" w:rsidRDefault="006147FE">
            <w:pPr>
              <w:jc w:val="right"/>
              <w:rPr>
                <w:sz w:val="20"/>
              </w:rPr>
            </w:pPr>
            <w:r>
              <w:rPr>
                <w:sz w:val="18"/>
                <w:szCs w:val="18"/>
              </w:rPr>
              <w:t>0,084110</w:t>
            </w:r>
          </w:p>
        </w:tc>
      </w:tr>
      <w:tr w:rsidR="006147FE" w:rsidRPr="00E82C20" w14:paraId="007CFAD3" w14:textId="77777777" w:rsidTr="00855D94">
        <w:trPr>
          <w:trHeight w:val="525"/>
        </w:trPr>
        <w:tc>
          <w:tcPr>
            <w:tcW w:w="656" w:type="dxa"/>
            <w:tcBorders>
              <w:top w:val="single" w:sz="4" w:space="0" w:color="auto"/>
              <w:left w:val="single" w:sz="4" w:space="0" w:color="auto"/>
              <w:bottom w:val="single" w:sz="4" w:space="0" w:color="auto"/>
              <w:right w:val="single" w:sz="4" w:space="0" w:color="auto"/>
            </w:tcBorders>
            <w:shd w:val="clear" w:color="auto" w:fill="auto"/>
          </w:tcPr>
          <w:p w14:paraId="5317572C" w14:textId="14273CB9" w:rsidR="006147FE" w:rsidRPr="00D7179F" w:rsidRDefault="006147FE">
            <w:pPr>
              <w:rPr>
                <w:sz w:val="20"/>
              </w:rPr>
            </w:pPr>
            <w:r>
              <w:rPr>
                <w:szCs w:val="22"/>
              </w:rPr>
              <w:t>3.2</w:t>
            </w:r>
          </w:p>
        </w:tc>
        <w:tc>
          <w:tcPr>
            <w:tcW w:w="5029" w:type="dxa"/>
            <w:tcBorders>
              <w:top w:val="single" w:sz="4" w:space="0" w:color="auto"/>
              <w:left w:val="nil"/>
              <w:bottom w:val="single" w:sz="4" w:space="0" w:color="auto"/>
              <w:right w:val="single" w:sz="4" w:space="0" w:color="auto"/>
            </w:tcBorders>
            <w:shd w:val="clear" w:color="000000" w:fill="FFFFFF"/>
          </w:tcPr>
          <w:p w14:paraId="4178075B" w14:textId="0AB2B850" w:rsidR="006147FE" w:rsidRPr="00D7179F" w:rsidRDefault="006147FE">
            <w:pPr>
              <w:rPr>
                <w:sz w:val="20"/>
              </w:rPr>
            </w:pPr>
            <w:r>
              <w:rPr>
                <w:sz w:val="18"/>
                <w:szCs w:val="18"/>
              </w:rPr>
              <w:t>Основное мероприятие  "Обеспечение деятельности оказания услуг муниципальных учреждений"</w:t>
            </w:r>
          </w:p>
        </w:tc>
        <w:tc>
          <w:tcPr>
            <w:tcW w:w="993" w:type="dxa"/>
            <w:tcBorders>
              <w:top w:val="single" w:sz="4" w:space="0" w:color="auto"/>
              <w:left w:val="nil"/>
              <w:bottom w:val="single" w:sz="4" w:space="0" w:color="auto"/>
              <w:right w:val="single" w:sz="4" w:space="0" w:color="auto"/>
            </w:tcBorders>
            <w:shd w:val="clear" w:color="auto" w:fill="auto"/>
            <w:noWrap/>
          </w:tcPr>
          <w:p w14:paraId="34BEF5C4" w14:textId="3F411256" w:rsidR="006147FE" w:rsidRPr="00D7179F" w:rsidRDefault="006147FE">
            <w:pPr>
              <w:jc w:val="right"/>
              <w:rPr>
                <w:sz w:val="20"/>
              </w:rPr>
            </w:pPr>
            <w:r>
              <w:rPr>
                <w:sz w:val="18"/>
                <w:szCs w:val="18"/>
              </w:rPr>
              <w:t>0,736892</w:t>
            </w:r>
          </w:p>
        </w:tc>
        <w:tc>
          <w:tcPr>
            <w:tcW w:w="992" w:type="dxa"/>
            <w:tcBorders>
              <w:top w:val="single" w:sz="4" w:space="0" w:color="auto"/>
              <w:left w:val="nil"/>
              <w:bottom w:val="single" w:sz="4" w:space="0" w:color="auto"/>
              <w:right w:val="single" w:sz="4" w:space="0" w:color="auto"/>
            </w:tcBorders>
            <w:shd w:val="clear" w:color="auto" w:fill="auto"/>
            <w:noWrap/>
          </w:tcPr>
          <w:p w14:paraId="1CE73387" w14:textId="68BEB7F4" w:rsidR="006147FE" w:rsidRPr="00D7179F" w:rsidRDefault="006147FE">
            <w:pPr>
              <w:jc w:val="right"/>
              <w:rPr>
                <w:sz w:val="20"/>
              </w:rPr>
            </w:pPr>
            <w:r>
              <w:rPr>
                <w:sz w:val="18"/>
                <w:szCs w:val="18"/>
              </w:rPr>
              <w:t>0,741126</w:t>
            </w:r>
          </w:p>
        </w:tc>
        <w:tc>
          <w:tcPr>
            <w:tcW w:w="992" w:type="dxa"/>
            <w:tcBorders>
              <w:top w:val="single" w:sz="4" w:space="0" w:color="auto"/>
              <w:left w:val="nil"/>
              <w:bottom w:val="single" w:sz="4" w:space="0" w:color="auto"/>
              <w:right w:val="single" w:sz="4" w:space="0" w:color="auto"/>
            </w:tcBorders>
            <w:shd w:val="clear" w:color="auto" w:fill="auto"/>
            <w:noWrap/>
          </w:tcPr>
          <w:p w14:paraId="6CB074EB" w14:textId="67EC173B" w:rsidR="006147FE" w:rsidRPr="00D7179F" w:rsidRDefault="006147FE">
            <w:pPr>
              <w:jc w:val="right"/>
              <w:rPr>
                <w:sz w:val="20"/>
              </w:rPr>
            </w:pPr>
            <w:r>
              <w:rPr>
                <w:sz w:val="18"/>
                <w:szCs w:val="18"/>
              </w:rPr>
              <w:t>0,741126</w:t>
            </w:r>
          </w:p>
        </w:tc>
        <w:tc>
          <w:tcPr>
            <w:tcW w:w="992" w:type="dxa"/>
            <w:tcBorders>
              <w:top w:val="single" w:sz="4" w:space="0" w:color="auto"/>
              <w:left w:val="nil"/>
              <w:bottom w:val="single" w:sz="4" w:space="0" w:color="auto"/>
              <w:right w:val="single" w:sz="4" w:space="0" w:color="auto"/>
            </w:tcBorders>
            <w:shd w:val="clear" w:color="auto" w:fill="auto"/>
            <w:noWrap/>
          </w:tcPr>
          <w:p w14:paraId="48824206" w14:textId="3A4117F6" w:rsidR="006147FE" w:rsidRPr="00D7179F" w:rsidRDefault="006147FE">
            <w:pPr>
              <w:jc w:val="right"/>
              <w:rPr>
                <w:sz w:val="20"/>
              </w:rPr>
            </w:pPr>
            <w:r>
              <w:rPr>
                <w:sz w:val="18"/>
                <w:szCs w:val="18"/>
              </w:rPr>
              <w:t>0,741125</w:t>
            </w:r>
          </w:p>
        </w:tc>
        <w:tc>
          <w:tcPr>
            <w:tcW w:w="993" w:type="dxa"/>
            <w:tcBorders>
              <w:top w:val="single" w:sz="4" w:space="0" w:color="auto"/>
              <w:left w:val="nil"/>
              <w:bottom w:val="single" w:sz="4" w:space="0" w:color="auto"/>
              <w:right w:val="single" w:sz="4" w:space="0" w:color="auto"/>
            </w:tcBorders>
            <w:shd w:val="clear" w:color="auto" w:fill="auto"/>
            <w:noWrap/>
          </w:tcPr>
          <w:p w14:paraId="482BB453" w14:textId="51E886FA" w:rsidR="006147FE" w:rsidRPr="00D7179F" w:rsidRDefault="006147FE">
            <w:pPr>
              <w:jc w:val="right"/>
              <w:rPr>
                <w:sz w:val="20"/>
              </w:rPr>
            </w:pPr>
            <w:r>
              <w:rPr>
                <w:sz w:val="18"/>
                <w:szCs w:val="18"/>
              </w:rPr>
              <w:t>0,741125</w:t>
            </w:r>
          </w:p>
        </w:tc>
        <w:tc>
          <w:tcPr>
            <w:tcW w:w="992" w:type="dxa"/>
            <w:tcBorders>
              <w:top w:val="single" w:sz="4" w:space="0" w:color="auto"/>
              <w:left w:val="nil"/>
              <w:bottom w:val="single" w:sz="4" w:space="0" w:color="auto"/>
              <w:right w:val="single" w:sz="4" w:space="0" w:color="auto"/>
            </w:tcBorders>
            <w:shd w:val="clear" w:color="auto" w:fill="auto"/>
            <w:noWrap/>
          </w:tcPr>
          <w:p w14:paraId="4FB1AD51" w14:textId="691167F6" w:rsidR="006147FE" w:rsidRPr="00D7179F" w:rsidRDefault="006147FE">
            <w:pPr>
              <w:jc w:val="right"/>
              <w:rPr>
                <w:sz w:val="20"/>
              </w:rPr>
            </w:pPr>
            <w:r>
              <w:rPr>
                <w:sz w:val="18"/>
                <w:szCs w:val="18"/>
              </w:rPr>
              <w:t>0,741125</w:t>
            </w:r>
          </w:p>
        </w:tc>
        <w:tc>
          <w:tcPr>
            <w:tcW w:w="992" w:type="dxa"/>
            <w:tcBorders>
              <w:top w:val="single" w:sz="4" w:space="0" w:color="auto"/>
              <w:left w:val="nil"/>
              <w:bottom w:val="single" w:sz="4" w:space="0" w:color="auto"/>
              <w:right w:val="single" w:sz="4" w:space="0" w:color="auto"/>
            </w:tcBorders>
            <w:shd w:val="clear" w:color="auto" w:fill="auto"/>
            <w:noWrap/>
          </w:tcPr>
          <w:p w14:paraId="6E52DC1B" w14:textId="105EC1C5" w:rsidR="006147FE" w:rsidRPr="00D7179F" w:rsidRDefault="006147FE">
            <w:pPr>
              <w:jc w:val="right"/>
              <w:rPr>
                <w:sz w:val="20"/>
              </w:rPr>
            </w:pPr>
            <w:r>
              <w:rPr>
                <w:sz w:val="18"/>
                <w:szCs w:val="18"/>
              </w:rPr>
              <w:t>0,741125</w:t>
            </w:r>
          </w:p>
        </w:tc>
        <w:tc>
          <w:tcPr>
            <w:tcW w:w="992" w:type="dxa"/>
            <w:tcBorders>
              <w:top w:val="single" w:sz="4" w:space="0" w:color="auto"/>
              <w:left w:val="nil"/>
              <w:bottom w:val="single" w:sz="4" w:space="0" w:color="auto"/>
              <w:right w:val="single" w:sz="4" w:space="0" w:color="auto"/>
            </w:tcBorders>
            <w:shd w:val="clear" w:color="auto" w:fill="auto"/>
            <w:noWrap/>
          </w:tcPr>
          <w:p w14:paraId="7BD2F649" w14:textId="0E361938" w:rsidR="006147FE" w:rsidRPr="00D7179F" w:rsidRDefault="006147FE">
            <w:pPr>
              <w:jc w:val="right"/>
              <w:rPr>
                <w:sz w:val="20"/>
              </w:rPr>
            </w:pPr>
            <w:r>
              <w:rPr>
                <w:sz w:val="18"/>
                <w:szCs w:val="18"/>
              </w:rPr>
              <w:t>0,741125</w:t>
            </w:r>
          </w:p>
        </w:tc>
        <w:tc>
          <w:tcPr>
            <w:tcW w:w="993" w:type="dxa"/>
            <w:tcBorders>
              <w:top w:val="single" w:sz="4" w:space="0" w:color="auto"/>
              <w:left w:val="nil"/>
              <w:bottom w:val="single" w:sz="4" w:space="0" w:color="auto"/>
              <w:right w:val="single" w:sz="4" w:space="0" w:color="auto"/>
            </w:tcBorders>
            <w:shd w:val="clear" w:color="auto" w:fill="auto"/>
            <w:noWrap/>
          </w:tcPr>
          <w:p w14:paraId="673F3FBC" w14:textId="55396E6C" w:rsidR="006147FE" w:rsidRPr="00D7179F" w:rsidRDefault="006147FE">
            <w:pPr>
              <w:jc w:val="right"/>
              <w:rPr>
                <w:sz w:val="20"/>
              </w:rPr>
            </w:pPr>
            <w:r>
              <w:rPr>
                <w:sz w:val="18"/>
                <w:szCs w:val="18"/>
              </w:rPr>
              <w:t>0,741125</w:t>
            </w:r>
          </w:p>
        </w:tc>
      </w:tr>
      <w:tr w:rsidR="006147FE" w:rsidRPr="00E82C20" w14:paraId="6D552AB3" w14:textId="77777777" w:rsidTr="00855D94">
        <w:trPr>
          <w:trHeight w:val="525"/>
        </w:trPr>
        <w:tc>
          <w:tcPr>
            <w:tcW w:w="656" w:type="dxa"/>
            <w:tcBorders>
              <w:top w:val="single" w:sz="4" w:space="0" w:color="auto"/>
              <w:left w:val="single" w:sz="4" w:space="0" w:color="auto"/>
              <w:bottom w:val="single" w:sz="4" w:space="0" w:color="auto"/>
              <w:right w:val="single" w:sz="4" w:space="0" w:color="auto"/>
            </w:tcBorders>
            <w:shd w:val="clear" w:color="auto" w:fill="auto"/>
          </w:tcPr>
          <w:p w14:paraId="55AF16DD" w14:textId="28C3309B" w:rsidR="006147FE" w:rsidRPr="00D7179F" w:rsidRDefault="006147FE">
            <w:pPr>
              <w:rPr>
                <w:sz w:val="20"/>
              </w:rPr>
            </w:pPr>
            <w:r>
              <w:rPr>
                <w:szCs w:val="22"/>
              </w:rPr>
              <w:t>3.2.1</w:t>
            </w:r>
          </w:p>
        </w:tc>
        <w:tc>
          <w:tcPr>
            <w:tcW w:w="5029" w:type="dxa"/>
            <w:tcBorders>
              <w:top w:val="single" w:sz="4" w:space="0" w:color="auto"/>
              <w:left w:val="nil"/>
              <w:bottom w:val="single" w:sz="4" w:space="0" w:color="auto"/>
              <w:right w:val="single" w:sz="4" w:space="0" w:color="auto"/>
            </w:tcBorders>
            <w:shd w:val="clear" w:color="000000" w:fill="FFFFFF"/>
          </w:tcPr>
          <w:p w14:paraId="390D0E8D" w14:textId="3D693C64" w:rsidR="006147FE" w:rsidRPr="00D7179F" w:rsidRDefault="006147FE">
            <w:pPr>
              <w:rPr>
                <w:sz w:val="20"/>
              </w:rPr>
            </w:pPr>
            <w:r>
              <w:rPr>
                <w:sz w:val="18"/>
                <w:szCs w:val="18"/>
              </w:rPr>
              <w:t>Мероприятие "Выравнивание обеспеченности муниципальных образований по реализации ими отдельных расходных обязательств (обеспечение деятельности (оказание услуг) муниципальных учреждений)"</w:t>
            </w:r>
          </w:p>
        </w:tc>
        <w:tc>
          <w:tcPr>
            <w:tcW w:w="993" w:type="dxa"/>
            <w:tcBorders>
              <w:top w:val="single" w:sz="4" w:space="0" w:color="auto"/>
              <w:left w:val="nil"/>
              <w:bottom w:val="single" w:sz="4" w:space="0" w:color="auto"/>
              <w:right w:val="single" w:sz="4" w:space="0" w:color="auto"/>
            </w:tcBorders>
            <w:shd w:val="clear" w:color="auto" w:fill="auto"/>
            <w:noWrap/>
          </w:tcPr>
          <w:p w14:paraId="44F41C9A" w14:textId="434798A3" w:rsidR="006147FE" w:rsidRPr="00D7179F" w:rsidRDefault="006147FE">
            <w:pPr>
              <w:jc w:val="right"/>
              <w:rPr>
                <w:sz w:val="20"/>
              </w:rPr>
            </w:pPr>
            <w:r>
              <w:rPr>
                <w:sz w:val="18"/>
                <w:szCs w:val="18"/>
              </w:rPr>
              <w:t>0,736892</w:t>
            </w:r>
          </w:p>
        </w:tc>
        <w:tc>
          <w:tcPr>
            <w:tcW w:w="992" w:type="dxa"/>
            <w:tcBorders>
              <w:top w:val="single" w:sz="4" w:space="0" w:color="auto"/>
              <w:left w:val="nil"/>
              <w:bottom w:val="single" w:sz="4" w:space="0" w:color="auto"/>
              <w:right w:val="single" w:sz="4" w:space="0" w:color="auto"/>
            </w:tcBorders>
            <w:shd w:val="clear" w:color="auto" w:fill="auto"/>
            <w:noWrap/>
          </w:tcPr>
          <w:p w14:paraId="63FA1091" w14:textId="174445BE" w:rsidR="006147FE" w:rsidRPr="00D7179F" w:rsidRDefault="006147FE">
            <w:pPr>
              <w:jc w:val="right"/>
              <w:rPr>
                <w:sz w:val="20"/>
              </w:rPr>
            </w:pPr>
            <w:r>
              <w:rPr>
                <w:sz w:val="18"/>
                <w:szCs w:val="18"/>
              </w:rPr>
              <w:t>0,741126</w:t>
            </w:r>
          </w:p>
        </w:tc>
        <w:tc>
          <w:tcPr>
            <w:tcW w:w="992" w:type="dxa"/>
            <w:tcBorders>
              <w:top w:val="single" w:sz="4" w:space="0" w:color="auto"/>
              <w:left w:val="nil"/>
              <w:bottom w:val="single" w:sz="4" w:space="0" w:color="auto"/>
              <w:right w:val="single" w:sz="4" w:space="0" w:color="auto"/>
            </w:tcBorders>
            <w:shd w:val="clear" w:color="auto" w:fill="auto"/>
            <w:noWrap/>
          </w:tcPr>
          <w:p w14:paraId="0B5A759A" w14:textId="3E0B1372" w:rsidR="006147FE" w:rsidRPr="00D7179F" w:rsidRDefault="006147FE">
            <w:pPr>
              <w:jc w:val="right"/>
              <w:rPr>
                <w:sz w:val="20"/>
              </w:rPr>
            </w:pPr>
            <w:r>
              <w:rPr>
                <w:sz w:val="18"/>
                <w:szCs w:val="18"/>
              </w:rPr>
              <w:t>0,741126</w:t>
            </w:r>
          </w:p>
        </w:tc>
        <w:tc>
          <w:tcPr>
            <w:tcW w:w="992" w:type="dxa"/>
            <w:tcBorders>
              <w:top w:val="single" w:sz="4" w:space="0" w:color="auto"/>
              <w:left w:val="nil"/>
              <w:bottom w:val="single" w:sz="4" w:space="0" w:color="auto"/>
              <w:right w:val="single" w:sz="4" w:space="0" w:color="auto"/>
            </w:tcBorders>
            <w:shd w:val="clear" w:color="auto" w:fill="auto"/>
            <w:noWrap/>
          </w:tcPr>
          <w:p w14:paraId="285E5024" w14:textId="76D31129" w:rsidR="006147FE" w:rsidRPr="00D7179F" w:rsidRDefault="006147FE">
            <w:pPr>
              <w:jc w:val="right"/>
              <w:rPr>
                <w:sz w:val="20"/>
              </w:rPr>
            </w:pPr>
            <w:r>
              <w:rPr>
                <w:sz w:val="18"/>
                <w:szCs w:val="18"/>
              </w:rPr>
              <w:t>0,741125</w:t>
            </w:r>
          </w:p>
        </w:tc>
        <w:tc>
          <w:tcPr>
            <w:tcW w:w="993" w:type="dxa"/>
            <w:tcBorders>
              <w:top w:val="single" w:sz="4" w:space="0" w:color="auto"/>
              <w:left w:val="nil"/>
              <w:bottom w:val="single" w:sz="4" w:space="0" w:color="auto"/>
              <w:right w:val="single" w:sz="4" w:space="0" w:color="auto"/>
            </w:tcBorders>
            <w:shd w:val="clear" w:color="auto" w:fill="auto"/>
            <w:noWrap/>
          </w:tcPr>
          <w:p w14:paraId="45353B96" w14:textId="17FECCDD" w:rsidR="006147FE" w:rsidRPr="00D7179F" w:rsidRDefault="006147FE">
            <w:pPr>
              <w:jc w:val="right"/>
              <w:rPr>
                <w:sz w:val="20"/>
              </w:rPr>
            </w:pPr>
            <w:r>
              <w:rPr>
                <w:sz w:val="18"/>
                <w:szCs w:val="18"/>
              </w:rPr>
              <w:t>0,741125</w:t>
            </w:r>
          </w:p>
        </w:tc>
        <w:tc>
          <w:tcPr>
            <w:tcW w:w="992" w:type="dxa"/>
            <w:tcBorders>
              <w:top w:val="single" w:sz="4" w:space="0" w:color="auto"/>
              <w:left w:val="nil"/>
              <w:bottom w:val="single" w:sz="4" w:space="0" w:color="auto"/>
              <w:right w:val="single" w:sz="4" w:space="0" w:color="auto"/>
            </w:tcBorders>
            <w:shd w:val="clear" w:color="auto" w:fill="auto"/>
            <w:noWrap/>
          </w:tcPr>
          <w:p w14:paraId="263BC069" w14:textId="72C39DE0" w:rsidR="006147FE" w:rsidRPr="00D7179F" w:rsidRDefault="006147FE">
            <w:pPr>
              <w:jc w:val="right"/>
              <w:rPr>
                <w:sz w:val="20"/>
              </w:rPr>
            </w:pPr>
            <w:r>
              <w:rPr>
                <w:sz w:val="18"/>
                <w:szCs w:val="18"/>
              </w:rPr>
              <w:t>0,741125</w:t>
            </w:r>
          </w:p>
        </w:tc>
        <w:tc>
          <w:tcPr>
            <w:tcW w:w="992" w:type="dxa"/>
            <w:tcBorders>
              <w:top w:val="single" w:sz="4" w:space="0" w:color="auto"/>
              <w:left w:val="nil"/>
              <w:bottom w:val="single" w:sz="4" w:space="0" w:color="auto"/>
              <w:right w:val="single" w:sz="4" w:space="0" w:color="auto"/>
            </w:tcBorders>
            <w:shd w:val="clear" w:color="auto" w:fill="auto"/>
            <w:noWrap/>
          </w:tcPr>
          <w:p w14:paraId="5D514A98" w14:textId="0C83636B" w:rsidR="006147FE" w:rsidRPr="00D7179F" w:rsidRDefault="006147FE">
            <w:pPr>
              <w:jc w:val="right"/>
              <w:rPr>
                <w:sz w:val="20"/>
              </w:rPr>
            </w:pPr>
            <w:r>
              <w:rPr>
                <w:sz w:val="18"/>
                <w:szCs w:val="18"/>
              </w:rPr>
              <w:t>0,741125</w:t>
            </w:r>
          </w:p>
        </w:tc>
        <w:tc>
          <w:tcPr>
            <w:tcW w:w="992" w:type="dxa"/>
            <w:tcBorders>
              <w:top w:val="single" w:sz="4" w:space="0" w:color="auto"/>
              <w:left w:val="nil"/>
              <w:bottom w:val="single" w:sz="4" w:space="0" w:color="auto"/>
              <w:right w:val="single" w:sz="4" w:space="0" w:color="auto"/>
            </w:tcBorders>
            <w:shd w:val="clear" w:color="auto" w:fill="auto"/>
            <w:noWrap/>
          </w:tcPr>
          <w:p w14:paraId="12A789E1" w14:textId="683C544E" w:rsidR="006147FE" w:rsidRPr="00D7179F" w:rsidRDefault="006147FE">
            <w:pPr>
              <w:jc w:val="right"/>
              <w:rPr>
                <w:sz w:val="20"/>
              </w:rPr>
            </w:pPr>
            <w:r>
              <w:rPr>
                <w:sz w:val="18"/>
                <w:szCs w:val="18"/>
              </w:rPr>
              <w:t>0,741125</w:t>
            </w:r>
          </w:p>
        </w:tc>
        <w:tc>
          <w:tcPr>
            <w:tcW w:w="993" w:type="dxa"/>
            <w:tcBorders>
              <w:top w:val="single" w:sz="4" w:space="0" w:color="auto"/>
              <w:left w:val="nil"/>
              <w:bottom w:val="single" w:sz="4" w:space="0" w:color="auto"/>
              <w:right w:val="single" w:sz="4" w:space="0" w:color="auto"/>
            </w:tcBorders>
            <w:shd w:val="clear" w:color="auto" w:fill="auto"/>
            <w:noWrap/>
          </w:tcPr>
          <w:p w14:paraId="40613C5A" w14:textId="271D6C07" w:rsidR="006147FE" w:rsidRPr="00D7179F" w:rsidRDefault="006147FE">
            <w:pPr>
              <w:jc w:val="right"/>
              <w:rPr>
                <w:sz w:val="20"/>
              </w:rPr>
            </w:pPr>
            <w:r>
              <w:rPr>
                <w:sz w:val="18"/>
                <w:szCs w:val="18"/>
              </w:rPr>
              <w:t>0,741125</w:t>
            </w:r>
          </w:p>
        </w:tc>
      </w:tr>
    </w:tbl>
    <w:p w14:paraId="77540558" w14:textId="77777777" w:rsidR="00410D02" w:rsidRPr="00DD5C60" w:rsidRDefault="00410D02">
      <w:pPr>
        <w:pStyle w:val="10"/>
        <w:spacing w:after="0" w:line="240" w:lineRule="auto"/>
        <w:jc w:val="center"/>
        <w:rPr>
          <w:rFonts w:ascii="Times New Roman" w:hAnsi="Times New Roman"/>
          <w:sz w:val="28"/>
          <w:szCs w:val="28"/>
        </w:rPr>
      </w:pPr>
    </w:p>
    <w:p w14:paraId="6D5DE598" w14:textId="77777777" w:rsidR="00410D02" w:rsidRDefault="00410D02">
      <w:pPr>
        <w:pStyle w:val="10"/>
        <w:spacing w:after="0" w:line="240" w:lineRule="auto"/>
        <w:jc w:val="center"/>
        <w:rPr>
          <w:rFonts w:ascii="Times New Roman" w:hAnsi="Times New Roman"/>
          <w:sz w:val="28"/>
          <w:szCs w:val="28"/>
        </w:rPr>
      </w:pPr>
    </w:p>
    <w:p w14:paraId="463DF653" w14:textId="77777777" w:rsidR="0079000B" w:rsidRDefault="0079000B">
      <w:pPr>
        <w:pStyle w:val="10"/>
        <w:spacing w:after="0" w:line="240" w:lineRule="auto"/>
        <w:jc w:val="center"/>
        <w:rPr>
          <w:rFonts w:ascii="Times New Roman" w:hAnsi="Times New Roman"/>
          <w:sz w:val="28"/>
          <w:szCs w:val="28"/>
        </w:rPr>
      </w:pPr>
    </w:p>
    <w:p w14:paraId="521F9C9A" w14:textId="77777777" w:rsidR="0079000B" w:rsidRDefault="0079000B">
      <w:pPr>
        <w:pStyle w:val="10"/>
        <w:spacing w:after="0" w:line="240" w:lineRule="auto"/>
        <w:jc w:val="center"/>
        <w:rPr>
          <w:rFonts w:ascii="Times New Roman" w:hAnsi="Times New Roman"/>
          <w:sz w:val="28"/>
          <w:szCs w:val="28"/>
        </w:rPr>
      </w:pPr>
    </w:p>
    <w:p w14:paraId="21C7A09B" w14:textId="77777777" w:rsidR="0079000B" w:rsidRDefault="0079000B">
      <w:pPr>
        <w:pStyle w:val="10"/>
        <w:spacing w:after="0" w:line="240" w:lineRule="auto"/>
        <w:jc w:val="center"/>
        <w:rPr>
          <w:rFonts w:ascii="Times New Roman" w:hAnsi="Times New Roman"/>
          <w:sz w:val="28"/>
          <w:szCs w:val="28"/>
        </w:rPr>
      </w:pPr>
    </w:p>
    <w:p w14:paraId="026919ED" w14:textId="77777777" w:rsidR="0079000B" w:rsidRDefault="0079000B">
      <w:pPr>
        <w:pStyle w:val="10"/>
        <w:spacing w:after="0" w:line="240" w:lineRule="auto"/>
        <w:jc w:val="center"/>
        <w:rPr>
          <w:rFonts w:ascii="Times New Roman" w:hAnsi="Times New Roman"/>
          <w:sz w:val="28"/>
          <w:szCs w:val="28"/>
        </w:rPr>
      </w:pPr>
    </w:p>
    <w:p w14:paraId="151454BE" w14:textId="77777777" w:rsidR="0079000B" w:rsidRDefault="0079000B">
      <w:pPr>
        <w:pStyle w:val="10"/>
        <w:spacing w:after="0" w:line="240" w:lineRule="auto"/>
        <w:jc w:val="center"/>
        <w:rPr>
          <w:rFonts w:ascii="Times New Roman" w:hAnsi="Times New Roman"/>
          <w:sz w:val="28"/>
          <w:szCs w:val="28"/>
        </w:rPr>
      </w:pPr>
    </w:p>
    <w:p w14:paraId="4803C6FB" w14:textId="77777777" w:rsidR="0079000B" w:rsidRDefault="0079000B">
      <w:pPr>
        <w:pStyle w:val="10"/>
        <w:spacing w:after="0" w:line="240" w:lineRule="auto"/>
        <w:jc w:val="center"/>
        <w:rPr>
          <w:rFonts w:ascii="Times New Roman" w:hAnsi="Times New Roman"/>
          <w:sz w:val="28"/>
          <w:szCs w:val="28"/>
        </w:rPr>
      </w:pPr>
    </w:p>
    <w:p w14:paraId="53F56060" w14:textId="77777777" w:rsidR="0079000B" w:rsidRDefault="0079000B">
      <w:pPr>
        <w:pStyle w:val="10"/>
        <w:spacing w:after="0" w:line="240" w:lineRule="auto"/>
        <w:jc w:val="center"/>
        <w:rPr>
          <w:rFonts w:ascii="Times New Roman" w:hAnsi="Times New Roman"/>
          <w:sz w:val="28"/>
          <w:szCs w:val="28"/>
        </w:rPr>
      </w:pPr>
    </w:p>
    <w:p w14:paraId="077F30E0" w14:textId="77777777" w:rsidR="00410D02" w:rsidRPr="00DD5C60" w:rsidRDefault="00410D02">
      <w:pPr>
        <w:pStyle w:val="10"/>
        <w:spacing w:after="0" w:line="240" w:lineRule="auto"/>
        <w:jc w:val="center"/>
        <w:rPr>
          <w:rFonts w:ascii="Times New Roman" w:hAnsi="Times New Roman"/>
          <w:sz w:val="28"/>
          <w:szCs w:val="28"/>
        </w:rPr>
      </w:pPr>
    </w:p>
    <w:tbl>
      <w:tblPr>
        <w:tblStyle w:val="aff6"/>
        <w:tblW w:w="15593" w:type="dxa"/>
        <w:tblInd w:w="-171" w:type="dxa"/>
        <w:tblLayout w:type="fixed"/>
        <w:tblCellMar>
          <w:left w:w="113" w:type="dxa"/>
        </w:tblCellMar>
        <w:tblLook w:val="04A0" w:firstRow="1" w:lastRow="0" w:firstColumn="1" w:lastColumn="0" w:noHBand="0" w:noVBand="1"/>
      </w:tblPr>
      <w:tblGrid>
        <w:gridCol w:w="568"/>
        <w:gridCol w:w="1559"/>
        <w:gridCol w:w="567"/>
        <w:gridCol w:w="992"/>
        <w:gridCol w:w="1418"/>
        <w:gridCol w:w="1843"/>
        <w:gridCol w:w="1134"/>
        <w:gridCol w:w="762"/>
        <w:gridCol w:w="655"/>
        <w:gridCol w:w="709"/>
        <w:gridCol w:w="567"/>
        <w:gridCol w:w="709"/>
        <w:gridCol w:w="708"/>
        <w:gridCol w:w="3402"/>
      </w:tblGrid>
      <w:tr w:rsidR="00410D02" w:rsidRPr="00BE0C76" w14:paraId="52ABE267" w14:textId="77777777" w:rsidTr="009D1DB3">
        <w:trPr>
          <w:trHeight w:val="300"/>
        </w:trPr>
        <w:tc>
          <w:tcPr>
            <w:tcW w:w="568" w:type="dxa"/>
            <w:tcBorders>
              <w:top w:val="nil"/>
              <w:left w:val="nil"/>
              <w:bottom w:val="nil"/>
              <w:right w:val="nil"/>
            </w:tcBorders>
            <w:shd w:val="clear" w:color="auto" w:fill="auto"/>
          </w:tcPr>
          <w:p w14:paraId="3582A75D" w14:textId="77777777" w:rsidR="00410D02" w:rsidRPr="00BE0C76" w:rsidRDefault="00410D02">
            <w:pPr>
              <w:pStyle w:val="10"/>
              <w:spacing w:after="0" w:line="240" w:lineRule="auto"/>
              <w:jc w:val="center"/>
              <w:rPr>
                <w:rFonts w:ascii="Calibri" w:hAnsi="Calibri"/>
              </w:rPr>
            </w:pPr>
          </w:p>
        </w:tc>
        <w:tc>
          <w:tcPr>
            <w:tcW w:w="1559" w:type="dxa"/>
            <w:tcBorders>
              <w:top w:val="nil"/>
              <w:left w:val="nil"/>
              <w:bottom w:val="nil"/>
              <w:right w:val="nil"/>
            </w:tcBorders>
            <w:shd w:val="clear" w:color="auto" w:fill="auto"/>
          </w:tcPr>
          <w:p w14:paraId="705B7825" w14:textId="77777777" w:rsidR="00410D02" w:rsidRPr="00BE0C76" w:rsidRDefault="00410D02">
            <w:pPr>
              <w:pStyle w:val="10"/>
              <w:spacing w:after="0" w:line="240" w:lineRule="auto"/>
              <w:jc w:val="center"/>
              <w:rPr>
                <w:rFonts w:ascii="Calibri" w:hAnsi="Calibri"/>
              </w:rPr>
            </w:pPr>
          </w:p>
        </w:tc>
        <w:tc>
          <w:tcPr>
            <w:tcW w:w="567" w:type="dxa"/>
            <w:tcBorders>
              <w:top w:val="nil"/>
              <w:left w:val="nil"/>
              <w:bottom w:val="nil"/>
              <w:right w:val="nil"/>
            </w:tcBorders>
            <w:shd w:val="clear" w:color="auto" w:fill="auto"/>
          </w:tcPr>
          <w:p w14:paraId="001D09B9" w14:textId="77777777" w:rsidR="00410D02" w:rsidRPr="00BE0C76" w:rsidRDefault="00410D02">
            <w:pPr>
              <w:pStyle w:val="10"/>
              <w:spacing w:after="0" w:line="240" w:lineRule="auto"/>
              <w:jc w:val="center"/>
              <w:rPr>
                <w:rFonts w:ascii="Calibri" w:hAnsi="Calibri"/>
              </w:rPr>
            </w:pPr>
          </w:p>
        </w:tc>
        <w:tc>
          <w:tcPr>
            <w:tcW w:w="992" w:type="dxa"/>
            <w:tcBorders>
              <w:top w:val="nil"/>
              <w:left w:val="nil"/>
              <w:bottom w:val="nil"/>
              <w:right w:val="nil"/>
            </w:tcBorders>
            <w:shd w:val="clear" w:color="auto" w:fill="auto"/>
          </w:tcPr>
          <w:p w14:paraId="750AAF6F" w14:textId="77777777" w:rsidR="00410D02" w:rsidRPr="00BE0C76" w:rsidRDefault="00410D02">
            <w:pPr>
              <w:pStyle w:val="10"/>
              <w:spacing w:after="0" w:line="240" w:lineRule="auto"/>
              <w:jc w:val="center"/>
              <w:rPr>
                <w:rFonts w:ascii="Calibri" w:hAnsi="Calibri"/>
              </w:rPr>
            </w:pPr>
          </w:p>
        </w:tc>
        <w:tc>
          <w:tcPr>
            <w:tcW w:w="1418" w:type="dxa"/>
            <w:tcBorders>
              <w:top w:val="nil"/>
              <w:left w:val="nil"/>
              <w:bottom w:val="nil"/>
              <w:right w:val="nil"/>
            </w:tcBorders>
            <w:shd w:val="clear" w:color="auto" w:fill="auto"/>
          </w:tcPr>
          <w:p w14:paraId="35F91C21" w14:textId="77777777" w:rsidR="00410D02" w:rsidRPr="00BE0C76" w:rsidRDefault="00410D02">
            <w:pPr>
              <w:pStyle w:val="10"/>
              <w:spacing w:after="0" w:line="240" w:lineRule="auto"/>
              <w:jc w:val="center"/>
              <w:rPr>
                <w:rFonts w:ascii="Calibri" w:hAnsi="Calibri"/>
              </w:rPr>
            </w:pPr>
          </w:p>
        </w:tc>
        <w:tc>
          <w:tcPr>
            <w:tcW w:w="1843" w:type="dxa"/>
            <w:tcBorders>
              <w:top w:val="nil"/>
              <w:left w:val="nil"/>
              <w:bottom w:val="nil"/>
              <w:right w:val="nil"/>
            </w:tcBorders>
            <w:shd w:val="clear" w:color="auto" w:fill="auto"/>
          </w:tcPr>
          <w:p w14:paraId="30B8E7F2" w14:textId="77777777" w:rsidR="00410D02" w:rsidRPr="00BE0C76" w:rsidRDefault="00410D02">
            <w:pPr>
              <w:pStyle w:val="10"/>
              <w:spacing w:after="0" w:line="240" w:lineRule="auto"/>
              <w:jc w:val="center"/>
              <w:rPr>
                <w:rFonts w:ascii="Calibri" w:hAnsi="Calibri"/>
              </w:rPr>
            </w:pPr>
          </w:p>
        </w:tc>
        <w:tc>
          <w:tcPr>
            <w:tcW w:w="1134" w:type="dxa"/>
            <w:tcBorders>
              <w:top w:val="nil"/>
              <w:left w:val="nil"/>
              <w:bottom w:val="nil"/>
              <w:right w:val="nil"/>
            </w:tcBorders>
            <w:shd w:val="clear" w:color="auto" w:fill="auto"/>
          </w:tcPr>
          <w:p w14:paraId="40A6ED1B" w14:textId="77777777" w:rsidR="00410D02" w:rsidRPr="00BE0C76" w:rsidRDefault="00410D02">
            <w:pPr>
              <w:pStyle w:val="10"/>
              <w:spacing w:after="0" w:line="240" w:lineRule="auto"/>
              <w:jc w:val="center"/>
              <w:rPr>
                <w:rFonts w:ascii="Calibri" w:hAnsi="Calibri"/>
              </w:rPr>
            </w:pPr>
          </w:p>
        </w:tc>
        <w:tc>
          <w:tcPr>
            <w:tcW w:w="762" w:type="dxa"/>
            <w:tcBorders>
              <w:top w:val="nil"/>
              <w:left w:val="nil"/>
              <w:bottom w:val="nil"/>
              <w:right w:val="nil"/>
            </w:tcBorders>
            <w:shd w:val="clear" w:color="auto" w:fill="auto"/>
          </w:tcPr>
          <w:p w14:paraId="5EE2F581" w14:textId="77777777" w:rsidR="00410D02" w:rsidRPr="00BE0C76" w:rsidRDefault="00410D02">
            <w:pPr>
              <w:pStyle w:val="10"/>
              <w:spacing w:after="0" w:line="240" w:lineRule="auto"/>
              <w:jc w:val="center"/>
              <w:rPr>
                <w:rFonts w:ascii="Calibri" w:hAnsi="Calibri"/>
              </w:rPr>
            </w:pPr>
          </w:p>
        </w:tc>
        <w:tc>
          <w:tcPr>
            <w:tcW w:w="655" w:type="dxa"/>
            <w:tcBorders>
              <w:top w:val="nil"/>
              <w:left w:val="nil"/>
              <w:bottom w:val="nil"/>
              <w:right w:val="nil"/>
            </w:tcBorders>
            <w:shd w:val="clear" w:color="auto" w:fill="auto"/>
          </w:tcPr>
          <w:p w14:paraId="43F147C1" w14:textId="77777777" w:rsidR="00410D02" w:rsidRPr="00BE0C76" w:rsidRDefault="00410D02">
            <w:pPr>
              <w:pStyle w:val="10"/>
              <w:spacing w:after="0" w:line="240" w:lineRule="auto"/>
              <w:jc w:val="center"/>
              <w:rPr>
                <w:rFonts w:ascii="Calibri" w:hAnsi="Calibri"/>
              </w:rPr>
            </w:pPr>
          </w:p>
        </w:tc>
        <w:tc>
          <w:tcPr>
            <w:tcW w:w="709" w:type="dxa"/>
            <w:tcBorders>
              <w:top w:val="nil"/>
              <w:left w:val="nil"/>
              <w:bottom w:val="nil"/>
              <w:right w:val="nil"/>
            </w:tcBorders>
            <w:shd w:val="clear" w:color="auto" w:fill="auto"/>
          </w:tcPr>
          <w:p w14:paraId="1A5A948D" w14:textId="77777777" w:rsidR="00410D02" w:rsidRPr="00BE0C76" w:rsidRDefault="00410D02">
            <w:pPr>
              <w:pStyle w:val="10"/>
              <w:spacing w:after="0" w:line="240" w:lineRule="auto"/>
              <w:jc w:val="center"/>
              <w:rPr>
                <w:rFonts w:ascii="Calibri" w:hAnsi="Calibri"/>
              </w:rPr>
            </w:pPr>
          </w:p>
        </w:tc>
        <w:tc>
          <w:tcPr>
            <w:tcW w:w="567" w:type="dxa"/>
            <w:tcBorders>
              <w:top w:val="nil"/>
              <w:left w:val="nil"/>
              <w:bottom w:val="nil"/>
              <w:right w:val="nil"/>
            </w:tcBorders>
            <w:shd w:val="clear" w:color="auto" w:fill="auto"/>
          </w:tcPr>
          <w:p w14:paraId="2001AC1B" w14:textId="77777777" w:rsidR="00410D02" w:rsidRPr="00BE0C76" w:rsidRDefault="00410D02">
            <w:pPr>
              <w:pStyle w:val="10"/>
              <w:spacing w:after="0" w:line="240" w:lineRule="auto"/>
              <w:jc w:val="center"/>
              <w:rPr>
                <w:rFonts w:ascii="Calibri" w:hAnsi="Calibri"/>
              </w:rPr>
            </w:pPr>
          </w:p>
        </w:tc>
        <w:tc>
          <w:tcPr>
            <w:tcW w:w="709" w:type="dxa"/>
            <w:tcBorders>
              <w:top w:val="nil"/>
              <w:left w:val="nil"/>
              <w:bottom w:val="nil"/>
              <w:right w:val="nil"/>
            </w:tcBorders>
            <w:shd w:val="clear" w:color="auto" w:fill="auto"/>
          </w:tcPr>
          <w:p w14:paraId="7B345B33" w14:textId="77777777" w:rsidR="00410D02" w:rsidRPr="00BE0C76" w:rsidRDefault="00410D02">
            <w:pPr>
              <w:pStyle w:val="10"/>
              <w:spacing w:after="0" w:line="240" w:lineRule="auto"/>
              <w:jc w:val="center"/>
              <w:rPr>
                <w:rFonts w:ascii="Calibri" w:hAnsi="Calibri"/>
              </w:rPr>
            </w:pPr>
          </w:p>
        </w:tc>
        <w:tc>
          <w:tcPr>
            <w:tcW w:w="708" w:type="dxa"/>
            <w:tcBorders>
              <w:top w:val="nil"/>
              <w:left w:val="nil"/>
              <w:bottom w:val="nil"/>
              <w:right w:val="nil"/>
            </w:tcBorders>
            <w:shd w:val="clear" w:color="auto" w:fill="auto"/>
          </w:tcPr>
          <w:p w14:paraId="229BBA1A" w14:textId="77777777" w:rsidR="00410D02" w:rsidRPr="00BE0C76" w:rsidRDefault="00410D02">
            <w:pPr>
              <w:pStyle w:val="10"/>
              <w:spacing w:after="0" w:line="240" w:lineRule="auto"/>
              <w:jc w:val="center"/>
              <w:rPr>
                <w:rFonts w:ascii="Calibri" w:hAnsi="Calibri"/>
              </w:rPr>
            </w:pPr>
          </w:p>
        </w:tc>
        <w:tc>
          <w:tcPr>
            <w:tcW w:w="3402" w:type="dxa"/>
            <w:tcBorders>
              <w:top w:val="nil"/>
              <w:left w:val="nil"/>
              <w:bottom w:val="nil"/>
              <w:right w:val="nil"/>
            </w:tcBorders>
            <w:shd w:val="clear" w:color="auto" w:fill="auto"/>
          </w:tcPr>
          <w:p w14:paraId="4B3F339D" w14:textId="77777777" w:rsidR="00410D02" w:rsidRPr="00BE0C76" w:rsidRDefault="002224AD">
            <w:pPr>
              <w:pStyle w:val="10"/>
              <w:spacing w:after="0" w:line="240" w:lineRule="auto"/>
              <w:ind w:left="-95"/>
              <w:rPr>
                <w:rFonts w:ascii="Times New Roman" w:hAnsi="Times New Roman"/>
              </w:rPr>
            </w:pPr>
            <w:r w:rsidRPr="00BE0C76">
              <w:rPr>
                <w:rFonts w:ascii="Times New Roman" w:hAnsi="Times New Roman"/>
              </w:rPr>
              <w:t>Приложение № 1</w:t>
            </w:r>
          </w:p>
        </w:tc>
      </w:tr>
      <w:tr w:rsidR="00410D02" w:rsidRPr="00BE0C76" w14:paraId="23187305" w14:textId="77777777" w:rsidTr="009D1DB3">
        <w:trPr>
          <w:trHeight w:val="300"/>
        </w:trPr>
        <w:tc>
          <w:tcPr>
            <w:tcW w:w="568" w:type="dxa"/>
            <w:tcBorders>
              <w:top w:val="nil"/>
              <w:left w:val="nil"/>
              <w:bottom w:val="nil"/>
              <w:right w:val="nil"/>
            </w:tcBorders>
            <w:shd w:val="clear" w:color="auto" w:fill="auto"/>
          </w:tcPr>
          <w:p w14:paraId="2719777D" w14:textId="77777777" w:rsidR="00410D02" w:rsidRPr="00BE0C76" w:rsidRDefault="00410D02">
            <w:pPr>
              <w:pStyle w:val="10"/>
              <w:spacing w:after="0" w:line="240" w:lineRule="auto"/>
              <w:jc w:val="center"/>
              <w:rPr>
                <w:rFonts w:ascii="Calibri" w:hAnsi="Calibri"/>
              </w:rPr>
            </w:pPr>
          </w:p>
        </w:tc>
        <w:tc>
          <w:tcPr>
            <w:tcW w:w="1559" w:type="dxa"/>
            <w:tcBorders>
              <w:top w:val="nil"/>
              <w:left w:val="nil"/>
              <w:bottom w:val="nil"/>
              <w:right w:val="nil"/>
            </w:tcBorders>
            <w:shd w:val="clear" w:color="auto" w:fill="auto"/>
          </w:tcPr>
          <w:p w14:paraId="1709C9BC" w14:textId="77777777" w:rsidR="00410D02" w:rsidRPr="00BE0C76" w:rsidRDefault="00410D02">
            <w:pPr>
              <w:pStyle w:val="10"/>
              <w:spacing w:after="0" w:line="240" w:lineRule="auto"/>
              <w:jc w:val="center"/>
              <w:rPr>
                <w:rFonts w:ascii="Calibri" w:hAnsi="Calibri"/>
              </w:rPr>
            </w:pPr>
          </w:p>
        </w:tc>
        <w:tc>
          <w:tcPr>
            <w:tcW w:w="567" w:type="dxa"/>
            <w:tcBorders>
              <w:top w:val="nil"/>
              <w:left w:val="nil"/>
              <w:bottom w:val="nil"/>
              <w:right w:val="nil"/>
            </w:tcBorders>
            <w:shd w:val="clear" w:color="auto" w:fill="auto"/>
          </w:tcPr>
          <w:p w14:paraId="6D8CE42C" w14:textId="77777777" w:rsidR="00410D02" w:rsidRPr="00BE0C76" w:rsidRDefault="00410D02">
            <w:pPr>
              <w:pStyle w:val="10"/>
              <w:spacing w:after="0" w:line="240" w:lineRule="auto"/>
              <w:jc w:val="center"/>
              <w:rPr>
                <w:rFonts w:ascii="Calibri" w:hAnsi="Calibri"/>
              </w:rPr>
            </w:pPr>
          </w:p>
        </w:tc>
        <w:tc>
          <w:tcPr>
            <w:tcW w:w="992" w:type="dxa"/>
            <w:tcBorders>
              <w:top w:val="nil"/>
              <w:left w:val="nil"/>
              <w:bottom w:val="nil"/>
              <w:right w:val="nil"/>
            </w:tcBorders>
            <w:shd w:val="clear" w:color="auto" w:fill="auto"/>
          </w:tcPr>
          <w:p w14:paraId="511A52A3" w14:textId="77777777" w:rsidR="00410D02" w:rsidRPr="00BE0C76" w:rsidRDefault="00410D02">
            <w:pPr>
              <w:pStyle w:val="10"/>
              <w:spacing w:after="0" w:line="240" w:lineRule="auto"/>
              <w:jc w:val="center"/>
              <w:rPr>
                <w:rFonts w:ascii="Calibri" w:hAnsi="Calibri"/>
              </w:rPr>
            </w:pPr>
          </w:p>
        </w:tc>
        <w:tc>
          <w:tcPr>
            <w:tcW w:w="1418" w:type="dxa"/>
            <w:tcBorders>
              <w:top w:val="nil"/>
              <w:left w:val="nil"/>
              <w:bottom w:val="nil"/>
              <w:right w:val="nil"/>
            </w:tcBorders>
            <w:shd w:val="clear" w:color="auto" w:fill="auto"/>
          </w:tcPr>
          <w:p w14:paraId="79E10B5B" w14:textId="77777777" w:rsidR="00410D02" w:rsidRPr="00BE0C76" w:rsidRDefault="00410D02">
            <w:pPr>
              <w:pStyle w:val="10"/>
              <w:spacing w:after="0" w:line="240" w:lineRule="auto"/>
              <w:jc w:val="center"/>
              <w:rPr>
                <w:rFonts w:ascii="Calibri" w:hAnsi="Calibri"/>
              </w:rPr>
            </w:pPr>
          </w:p>
        </w:tc>
        <w:tc>
          <w:tcPr>
            <w:tcW w:w="1843" w:type="dxa"/>
            <w:tcBorders>
              <w:top w:val="nil"/>
              <w:left w:val="nil"/>
              <w:bottom w:val="nil"/>
              <w:right w:val="nil"/>
            </w:tcBorders>
            <w:shd w:val="clear" w:color="auto" w:fill="auto"/>
          </w:tcPr>
          <w:p w14:paraId="497DA196" w14:textId="77777777" w:rsidR="00410D02" w:rsidRPr="00BE0C76" w:rsidRDefault="00410D02">
            <w:pPr>
              <w:pStyle w:val="10"/>
              <w:spacing w:after="0" w:line="240" w:lineRule="auto"/>
              <w:jc w:val="center"/>
              <w:rPr>
                <w:rFonts w:ascii="Calibri" w:hAnsi="Calibri"/>
              </w:rPr>
            </w:pPr>
          </w:p>
        </w:tc>
        <w:tc>
          <w:tcPr>
            <w:tcW w:w="1134" w:type="dxa"/>
            <w:tcBorders>
              <w:top w:val="nil"/>
              <w:left w:val="nil"/>
              <w:bottom w:val="nil"/>
              <w:right w:val="nil"/>
            </w:tcBorders>
            <w:shd w:val="clear" w:color="auto" w:fill="auto"/>
          </w:tcPr>
          <w:p w14:paraId="73ACD753" w14:textId="77777777" w:rsidR="00410D02" w:rsidRPr="00BE0C76" w:rsidRDefault="00410D02">
            <w:pPr>
              <w:pStyle w:val="10"/>
              <w:spacing w:after="0" w:line="240" w:lineRule="auto"/>
              <w:jc w:val="center"/>
              <w:rPr>
                <w:rFonts w:ascii="Calibri" w:hAnsi="Calibri"/>
              </w:rPr>
            </w:pPr>
          </w:p>
        </w:tc>
        <w:tc>
          <w:tcPr>
            <w:tcW w:w="762" w:type="dxa"/>
            <w:tcBorders>
              <w:top w:val="nil"/>
              <w:left w:val="nil"/>
              <w:bottom w:val="nil"/>
              <w:right w:val="nil"/>
            </w:tcBorders>
            <w:shd w:val="clear" w:color="auto" w:fill="auto"/>
          </w:tcPr>
          <w:p w14:paraId="48CD7134" w14:textId="77777777" w:rsidR="00410D02" w:rsidRPr="00BE0C76" w:rsidRDefault="00410D02">
            <w:pPr>
              <w:pStyle w:val="10"/>
              <w:spacing w:after="0" w:line="240" w:lineRule="auto"/>
              <w:jc w:val="center"/>
              <w:rPr>
                <w:rFonts w:ascii="Calibri" w:hAnsi="Calibri"/>
              </w:rPr>
            </w:pPr>
          </w:p>
        </w:tc>
        <w:tc>
          <w:tcPr>
            <w:tcW w:w="655" w:type="dxa"/>
            <w:tcBorders>
              <w:top w:val="nil"/>
              <w:left w:val="nil"/>
              <w:bottom w:val="nil"/>
              <w:right w:val="nil"/>
            </w:tcBorders>
            <w:shd w:val="clear" w:color="auto" w:fill="auto"/>
          </w:tcPr>
          <w:p w14:paraId="0C7CC105" w14:textId="77777777" w:rsidR="00410D02" w:rsidRPr="00BE0C76" w:rsidRDefault="00410D02">
            <w:pPr>
              <w:pStyle w:val="10"/>
              <w:spacing w:after="0" w:line="240" w:lineRule="auto"/>
              <w:jc w:val="center"/>
              <w:rPr>
                <w:rFonts w:ascii="Calibri" w:hAnsi="Calibri"/>
              </w:rPr>
            </w:pPr>
          </w:p>
        </w:tc>
        <w:tc>
          <w:tcPr>
            <w:tcW w:w="709" w:type="dxa"/>
            <w:tcBorders>
              <w:top w:val="nil"/>
              <w:left w:val="nil"/>
              <w:bottom w:val="nil"/>
              <w:right w:val="nil"/>
            </w:tcBorders>
            <w:shd w:val="clear" w:color="auto" w:fill="auto"/>
          </w:tcPr>
          <w:p w14:paraId="29058A3A" w14:textId="77777777" w:rsidR="00410D02" w:rsidRPr="00BE0C76" w:rsidRDefault="00410D02">
            <w:pPr>
              <w:pStyle w:val="10"/>
              <w:spacing w:after="0" w:line="240" w:lineRule="auto"/>
              <w:jc w:val="center"/>
              <w:rPr>
                <w:rFonts w:ascii="Calibri" w:hAnsi="Calibri"/>
              </w:rPr>
            </w:pPr>
          </w:p>
        </w:tc>
        <w:tc>
          <w:tcPr>
            <w:tcW w:w="567" w:type="dxa"/>
            <w:tcBorders>
              <w:top w:val="nil"/>
              <w:left w:val="nil"/>
              <w:bottom w:val="nil"/>
              <w:right w:val="nil"/>
            </w:tcBorders>
            <w:shd w:val="clear" w:color="auto" w:fill="auto"/>
          </w:tcPr>
          <w:p w14:paraId="54948964" w14:textId="77777777" w:rsidR="00410D02" w:rsidRPr="00BE0C76" w:rsidRDefault="00410D02">
            <w:pPr>
              <w:pStyle w:val="10"/>
              <w:spacing w:after="0" w:line="240" w:lineRule="auto"/>
              <w:jc w:val="center"/>
              <w:rPr>
                <w:rFonts w:ascii="Calibri" w:hAnsi="Calibri"/>
              </w:rPr>
            </w:pPr>
          </w:p>
        </w:tc>
        <w:tc>
          <w:tcPr>
            <w:tcW w:w="709" w:type="dxa"/>
            <w:tcBorders>
              <w:top w:val="nil"/>
              <w:left w:val="nil"/>
              <w:bottom w:val="nil"/>
              <w:right w:val="nil"/>
            </w:tcBorders>
            <w:shd w:val="clear" w:color="auto" w:fill="auto"/>
          </w:tcPr>
          <w:p w14:paraId="6167B59D" w14:textId="77777777" w:rsidR="00410D02" w:rsidRPr="00BE0C76" w:rsidRDefault="00410D02">
            <w:pPr>
              <w:pStyle w:val="10"/>
              <w:spacing w:after="0" w:line="240" w:lineRule="auto"/>
              <w:jc w:val="center"/>
              <w:rPr>
                <w:rFonts w:ascii="Calibri" w:hAnsi="Calibri"/>
              </w:rPr>
            </w:pPr>
          </w:p>
        </w:tc>
        <w:tc>
          <w:tcPr>
            <w:tcW w:w="708" w:type="dxa"/>
            <w:tcBorders>
              <w:top w:val="nil"/>
              <w:left w:val="nil"/>
              <w:bottom w:val="nil"/>
              <w:right w:val="nil"/>
            </w:tcBorders>
            <w:shd w:val="clear" w:color="auto" w:fill="auto"/>
          </w:tcPr>
          <w:p w14:paraId="62AF44A4" w14:textId="77777777" w:rsidR="00410D02" w:rsidRPr="00BE0C76" w:rsidRDefault="00410D02">
            <w:pPr>
              <w:pStyle w:val="10"/>
              <w:spacing w:after="0" w:line="240" w:lineRule="auto"/>
              <w:jc w:val="center"/>
              <w:rPr>
                <w:rFonts w:ascii="Calibri" w:hAnsi="Calibri"/>
              </w:rPr>
            </w:pPr>
          </w:p>
        </w:tc>
        <w:tc>
          <w:tcPr>
            <w:tcW w:w="3402" w:type="dxa"/>
            <w:tcBorders>
              <w:top w:val="nil"/>
              <w:left w:val="nil"/>
              <w:bottom w:val="nil"/>
              <w:right w:val="nil"/>
            </w:tcBorders>
            <w:shd w:val="clear" w:color="auto" w:fill="auto"/>
          </w:tcPr>
          <w:p w14:paraId="78E92409" w14:textId="77777777" w:rsidR="00410D02" w:rsidRPr="00BE0C76" w:rsidRDefault="002224AD">
            <w:pPr>
              <w:pStyle w:val="10"/>
              <w:spacing w:after="0" w:line="240" w:lineRule="auto"/>
              <w:ind w:left="-108"/>
              <w:rPr>
                <w:rFonts w:ascii="Times New Roman" w:hAnsi="Times New Roman"/>
              </w:rPr>
            </w:pPr>
            <w:r w:rsidRPr="00BE0C76">
              <w:rPr>
                <w:rFonts w:ascii="Times New Roman" w:hAnsi="Times New Roman"/>
              </w:rPr>
              <w:t>к муниципальной программе</w:t>
            </w:r>
          </w:p>
        </w:tc>
      </w:tr>
      <w:tr w:rsidR="00410D02" w:rsidRPr="00BE0C76" w14:paraId="3D74C71B" w14:textId="77777777" w:rsidTr="009D1DB3">
        <w:trPr>
          <w:trHeight w:val="675"/>
        </w:trPr>
        <w:tc>
          <w:tcPr>
            <w:tcW w:w="568" w:type="dxa"/>
            <w:tcBorders>
              <w:top w:val="nil"/>
              <w:left w:val="nil"/>
              <w:bottom w:val="nil"/>
              <w:right w:val="nil"/>
            </w:tcBorders>
            <w:shd w:val="clear" w:color="auto" w:fill="auto"/>
          </w:tcPr>
          <w:p w14:paraId="7C014321" w14:textId="77777777" w:rsidR="00410D02" w:rsidRPr="00BE0C76" w:rsidRDefault="00410D02">
            <w:pPr>
              <w:pStyle w:val="10"/>
              <w:spacing w:after="0" w:line="240" w:lineRule="auto"/>
              <w:jc w:val="center"/>
              <w:rPr>
                <w:rFonts w:ascii="Calibri" w:hAnsi="Calibri"/>
              </w:rPr>
            </w:pPr>
          </w:p>
        </w:tc>
        <w:tc>
          <w:tcPr>
            <w:tcW w:w="1559" w:type="dxa"/>
            <w:tcBorders>
              <w:top w:val="nil"/>
              <w:left w:val="nil"/>
              <w:bottom w:val="nil"/>
              <w:right w:val="nil"/>
            </w:tcBorders>
            <w:shd w:val="clear" w:color="auto" w:fill="auto"/>
          </w:tcPr>
          <w:p w14:paraId="577951A8" w14:textId="77777777" w:rsidR="00410D02" w:rsidRPr="00BE0C76" w:rsidRDefault="00410D02">
            <w:pPr>
              <w:pStyle w:val="10"/>
              <w:spacing w:after="0" w:line="240" w:lineRule="auto"/>
              <w:jc w:val="center"/>
              <w:rPr>
                <w:rFonts w:ascii="Calibri" w:hAnsi="Calibri"/>
              </w:rPr>
            </w:pPr>
          </w:p>
        </w:tc>
        <w:tc>
          <w:tcPr>
            <w:tcW w:w="567" w:type="dxa"/>
            <w:tcBorders>
              <w:top w:val="nil"/>
              <w:left w:val="nil"/>
              <w:bottom w:val="nil"/>
              <w:right w:val="nil"/>
            </w:tcBorders>
            <w:shd w:val="clear" w:color="auto" w:fill="auto"/>
          </w:tcPr>
          <w:p w14:paraId="643E7FDB" w14:textId="77777777" w:rsidR="00410D02" w:rsidRPr="00BE0C76" w:rsidRDefault="00410D02">
            <w:pPr>
              <w:pStyle w:val="10"/>
              <w:spacing w:after="0" w:line="240" w:lineRule="auto"/>
              <w:jc w:val="center"/>
              <w:rPr>
                <w:rFonts w:ascii="Calibri" w:hAnsi="Calibri"/>
              </w:rPr>
            </w:pPr>
          </w:p>
        </w:tc>
        <w:tc>
          <w:tcPr>
            <w:tcW w:w="992" w:type="dxa"/>
            <w:tcBorders>
              <w:top w:val="nil"/>
              <w:left w:val="nil"/>
              <w:bottom w:val="nil"/>
              <w:right w:val="nil"/>
            </w:tcBorders>
            <w:shd w:val="clear" w:color="auto" w:fill="auto"/>
          </w:tcPr>
          <w:p w14:paraId="4CBBEEFE" w14:textId="77777777" w:rsidR="00410D02" w:rsidRPr="00BE0C76" w:rsidRDefault="00410D02">
            <w:pPr>
              <w:pStyle w:val="10"/>
              <w:spacing w:after="0" w:line="240" w:lineRule="auto"/>
              <w:jc w:val="center"/>
              <w:rPr>
                <w:rFonts w:ascii="Calibri" w:hAnsi="Calibri"/>
              </w:rPr>
            </w:pPr>
          </w:p>
        </w:tc>
        <w:tc>
          <w:tcPr>
            <w:tcW w:w="1418" w:type="dxa"/>
            <w:tcBorders>
              <w:top w:val="nil"/>
              <w:left w:val="nil"/>
              <w:bottom w:val="nil"/>
              <w:right w:val="nil"/>
            </w:tcBorders>
            <w:shd w:val="clear" w:color="auto" w:fill="auto"/>
          </w:tcPr>
          <w:p w14:paraId="60CC5878" w14:textId="77777777" w:rsidR="00410D02" w:rsidRPr="00BE0C76" w:rsidRDefault="00410D02">
            <w:pPr>
              <w:pStyle w:val="10"/>
              <w:spacing w:after="0" w:line="240" w:lineRule="auto"/>
              <w:jc w:val="center"/>
              <w:rPr>
                <w:rFonts w:ascii="Calibri" w:hAnsi="Calibri"/>
              </w:rPr>
            </w:pPr>
          </w:p>
        </w:tc>
        <w:tc>
          <w:tcPr>
            <w:tcW w:w="1843" w:type="dxa"/>
            <w:tcBorders>
              <w:top w:val="nil"/>
              <w:left w:val="nil"/>
              <w:bottom w:val="nil"/>
              <w:right w:val="nil"/>
            </w:tcBorders>
            <w:shd w:val="clear" w:color="auto" w:fill="auto"/>
          </w:tcPr>
          <w:p w14:paraId="1A6AD767" w14:textId="77777777" w:rsidR="00410D02" w:rsidRPr="00BE0C76" w:rsidRDefault="00410D02">
            <w:pPr>
              <w:pStyle w:val="10"/>
              <w:spacing w:after="0" w:line="240" w:lineRule="auto"/>
              <w:jc w:val="center"/>
              <w:rPr>
                <w:rFonts w:ascii="Calibri" w:hAnsi="Calibri"/>
              </w:rPr>
            </w:pPr>
          </w:p>
        </w:tc>
        <w:tc>
          <w:tcPr>
            <w:tcW w:w="1134" w:type="dxa"/>
            <w:tcBorders>
              <w:top w:val="nil"/>
              <w:left w:val="nil"/>
              <w:bottom w:val="nil"/>
              <w:right w:val="nil"/>
            </w:tcBorders>
            <w:shd w:val="clear" w:color="auto" w:fill="auto"/>
          </w:tcPr>
          <w:p w14:paraId="0FD63BCD" w14:textId="77777777" w:rsidR="00410D02" w:rsidRPr="00BE0C76" w:rsidRDefault="00410D02">
            <w:pPr>
              <w:pStyle w:val="10"/>
              <w:spacing w:after="0" w:line="240" w:lineRule="auto"/>
              <w:jc w:val="center"/>
              <w:rPr>
                <w:rFonts w:ascii="Calibri" w:hAnsi="Calibri"/>
              </w:rPr>
            </w:pPr>
          </w:p>
        </w:tc>
        <w:tc>
          <w:tcPr>
            <w:tcW w:w="762" w:type="dxa"/>
            <w:tcBorders>
              <w:top w:val="nil"/>
              <w:left w:val="nil"/>
              <w:bottom w:val="nil"/>
              <w:right w:val="nil"/>
            </w:tcBorders>
            <w:shd w:val="clear" w:color="auto" w:fill="auto"/>
          </w:tcPr>
          <w:p w14:paraId="28C0CF7C" w14:textId="77777777" w:rsidR="00410D02" w:rsidRPr="00BE0C76" w:rsidRDefault="00410D02">
            <w:pPr>
              <w:pStyle w:val="10"/>
              <w:spacing w:after="0" w:line="240" w:lineRule="auto"/>
              <w:jc w:val="center"/>
              <w:rPr>
                <w:rFonts w:ascii="Calibri" w:hAnsi="Calibri"/>
              </w:rPr>
            </w:pPr>
          </w:p>
        </w:tc>
        <w:tc>
          <w:tcPr>
            <w:tcW w:w="655" w:type="dxa"/>
            <w:tcBorders>
              <w:top w:val="nil"/>
              <w:left w:val="nil"/>
              <w:bottom w:val="nil"/>
              <w:right w:val="nil"/>
            </w:tcBorders>
            <w:shd w:val="clear" w:color="auto" w:fill="auto"/>
          </w:tcPr>
          <w:p w14:paraId="07E4A1BD" w14:textId="77777777" w:rsidR="00410D02" w:rsidRPr="00BE0C76" w:rsidRDefault="00410D02">
            <w:pPr>
              <w:pStyle w:val="10"/>
              <w:spacing w:after="0" w:line="240" w:lineRule="auto"/>
              <w:jc w:val="center"/>
              <w:rPr>
                <w:rFonts w:ascii="Calibri" w:hAnsi="Calibri"/>
              </w:rPr>
            </w:pPr>
          </w:p>
        </w:tc>
        <w:tc>
          <w:tcPr>
            <w:tcW w:w="709" w:type="dxa"/>
            <w:tcBorders>
              <w:top w:val="nil"/>
              <w:left w:val="nil"/>
              <w:bottom w:val="nil"/>
              <w:right w:val="nil"/>
            </w:tcBorders>
            <w:shd w:val="clear" w:color="auto" w:fill="auto"/>
          </w:tcPr>
          <w:p w14:paraId="691D9365" w14:textId="77777777" w:rsidR="00410D02" w:rsidRPr="00BE0C76" w:rsidRDefault="00410D02">
            <w:pPr>
              <w:pStyle w:val="10"/>
              <w:spacing w:after="0" w:line="240" w:lineRule="auto"/>
              <w:jc w:val="center"/>
              <w:rPr>
                <w:rFonts w:ascii="Calibri" w:hAnsi="Calibri"/>
              </w:rPr>
            </w:pPr>
          </w:p>
        </w:tc>
        <w:tc>
          <w:tcPr>
            <w:tcW w:w="567" w:type="dxa"/>
            <w:tcBorders>
              <w:top w:val="nil"/>
              <w:left w:val="nil"/>
              <w:bottom w:val="nil"/>
              <w:right w:val="nil"/>
            </w:tcBorders>
            <w:shd w:val="clear" w:color="auto" w:fill="auto"/>
          </w:tcPr>
          <w:p w14:paraId="2EAC6B53" w14:textId="77777777" w:rsidR="00410D02" w:rsidRPr="00BE0C76" w:rsidRDefault="00410D02">
            <w:pPr>
              <w:pStyle w:val="10"/>
              <w:spacing w:after="0" w:line="240" w:lineRule="auto"/>
              <w:jc w:val="center"/>
              <w:rPr>
                <w:rFonts w:ascii="Calibri" w:hAnsi="Calibri"/>
              </w:rPr>
            </w:pPr>
          </w:p>
        </w:tc>
        <w:tc>
          <w:tcPr>
            <w:tcW w:w="709" w:type="dxa"/>
            <w:tcBorders>
              <w:top w:val="nil"/>
              <w:left w:val="nil"/>
              <w:bottom w:val="nil"/>
              <w:right w:val="nil"/>
            </w:tcBorders>
            <w:shd w:val="clear" w:color="auto" w:fill="auto"/>
          </w:tcPr>
          <w:p w14:paraId="279E1CA1" w14:textId="77777777" w:rsidR="00410D02" w:rsidRPr="00BE0C76" w:rsidRDefault="00410D02">
            <w:pPr>
              <w:pStyle w:val="10"/>
              <w:spacing w:after="0" w:line="240" w:lineRule="auto"/>
              <w:jc w:val="center"/>
              <w:rPr>
                <w:rFonts w:ascii="Calibri" w:hAnsi="Calibri"/>
              </w:rPr>
            </w:pPr>
          </w:p>
        </w:tc>
        <w:tc>
          <w:tcPr>
            <w:tcW w:w="708" w:type="dxa"/>
            <w:tcBorders>
              <w:top w:val="nil"/>
              <w:left w:val="nil"/>
              <w:bottom w:val="nil"/>
              <w:right w:val="nil"/>
            </w:tcBorders>
            <w:shd w:val="clear" w:color="auto" w:fill="auto"/>
          </w:tcPr>
          <w:p w14:paraId="77BD1F48" w14:textId="77777777" w:rsidR="00410D02" w:rsidRPr="00BE0C76" w:rsidRDefault="00410D02">
            <w:pPr>
              <w:pStyle w:val="10"/>
              <w:spacing w:after="0" w:line="240" w:lineRule="auto"/>
              <w:jc w:val="center"/>
              <w:rPr>
                <w:rFonts w:ascii="Calibri" w:hAnsi="Calibri"/>
              </w:rPr>
            </w:pPr>
          </w:p>
        </w:tc>
        <w:tc>
          <w:tcPr>
            <w:tcW w:w="3402" w:type="dxa"/>
            <w:tcBorders>
              <w:top w:val="nil"/>
              <w:left w:val="nil"/>
              <w:bottom w:val="nil"/>
              <w:right w:val="nil"/>
            </w:tcBorders>
            <w:shd w:val="clear" w:color="auto" w:fill="auto"/>
          </w:tcPr>
          <w:p w14:paraId="2D660258" w14:textId="77777777" w:rsidR="00410D02" w:rsidRPr="00BE0C76" w:rsidRDefault="002224AD" w:rsidP="00BE0C76">
            <w:pPr>
              <w:pStyle w:val="10"/>
              <w:spacing w:after="0" w:line="240" w:lineRule="auto"/>
              <w:ind w:left="-99"/>
              <w:rPr>
                <w:rFonts w:ascii="Times New Roman" w:hAnsi="Times New Roman"/>
              </w:rPr>
            </w:pPr>
            <w:r w:rsidRPr="00BE0C76">
              <w:rPr>
                <w:rFonts w:ascii="Times New Roman" w:hAnsi="Times New Roman"/>
              </w:rPr>
              <w:t xml:space="preserve">«Развитие </w:t>
            </w:r>
            <w:r w:rsidR="00BE0C76">
              <w:rPr>
                <w:rFonts w:ascii="Times New Roman" w:hAnsi="Times New Roman"/>
              </w:rPr>
              <w:t xml:space="preserve">          </w:t>
            </w:r>
            <w:r w:rsidRPr="00BE0C76">
              <w:rPr>
                <w:rFonts w:ascii="Times New Roman" w:hAnsi="Times New Roman"/>
              </w:rPr>
              <w:t xml:space="preserve">образования Бурейского </w:t>
            </w:r>
            <w:r w:rsidR="00855D94" w:rsidRPr="00BE0C76">
              <w:rPr>
                <w:rFonts w:ascii="Times New Roman" w:hAnsi="Times New Roman"/>
              </w:rPr>
              <w:t>муниципального округа</w:t>
            </w:r>
            <w:r w:rsidR="00BE0C76">
              <w:rPr>
                <w:rFonts w:ascii="Times New Roman" w:hAnsi="Times New Roman"/>
              </w:rPr>
              <w:t xml:space="preserve"> </w:t>
            </w:r>
            <w:r w:rsidR="00855D94" w:rsidRPr="00BE0C76">
              <w:rPr>
                <w:rFonts w:ascii="Times New Roman" w:hAnsi="Times New Roman"/>
              </w:rPr>
              <w:t xml:space="preserve">на </w:t>
            </w:r>
            <w:r w:rsidRPr="00BE0C76">
              <w:rPr>
                <w:rFonts w:ascii="Times New Roman" w:hAnsi="Times New Roman"/>
              </w:rPr>
              <w:t>20</w:t>
            </w:r>
            <w:r w:rsidR="00BE0C76">
              <w:rPr>
                <w:rFonts w:ascii="Times New Roman" w:hAnsi="Times New Roman"/>
              </w:rPr>
              <w:t xml:space="preserve">22 </w:t>
            </w:r>
            <w:r w:rsidRPr="00BE0C76">
              <w:rPr>
                <w:rFonts w:ascii="Times New Roman" w:hAnsi="Times New Roman"/>
              </w:rPr>
              <w:t xml:space="preserve"> – 20</w:t>
            </w:r>
            <w:r w:rsidR="00BE0C76">
              <w:rPr>
                <w:rFonts w:ascii="Times New Roman" w:hAnsi="Times New Roman"/>
              </w:rPr>
              <w:t>30</w:t>
            </w:r>
            <w:r w:rsidRPr="00BE0C76">
              <w:rPr>
                <w:rFonts w:ascii="Times New Roman" w:hAnsi="Times New Roman"/>
              </w:rPr>
              <w:t xml:space="preserve"> годы»</w:t>
            </w:r>
          </w:p>
        </w:tc>
      </w:tr>
    </w:tbl>
    <w:tbl>
      <w:tblPr>
        <w:tblW w:w="15593" w:type="dxa"/>
        <w:tblInd w:w="-176" w:type="dxa"/>
        <w:tblLayout w:type="fixed"/>
        <w:tblLook w:val="04A0" w:firstRow="1" w:lastRow="0" w:firstColumn="1" w:lastColumn="0" w:noHBand="0" w:noVBand="1"/>
      </w:tblPr>
      <w:tblGrid>
        <w:gridCol w:w="146"/>
        <w:gridCol w:w="422"/>
        <w:gridCol w:w="224"/>
        <w:gridCol w:w="1760"/>
        <w:gridCol w:w="567"/>
        <w:gridCol w:w="476"/>
        <w:gridCol w:w="91"/>
        <w:gridCol w:w="1418"/>
        <w:gridCol w:w="2126"/>
        <w:gridCol w:w="1276"/>
        <w:gridCol w:w="709"/>
        <w:gridCol w:w="708"/>
        <w:gridCol w:w="459"/>
        <w:gridCol w:w="250"/>
        <w:gridCol w:w="709"/>
        <w:gridCol w:w="709"/>
        <w:gridCol w:w="708"/>
        <w:gridCol w:w="58"/>
        <w:gridCol w:w="651"/>
        <w:gridCol w:w="709"/>
        <w:gridCol w:w="709"/>
        <w:gridCol w:w="269"/>
        <w:gridCol w:w="439"/>
      </w:tblGrid>
      <w:tr w:rsidR="00085F55" w:rsidRPr="00BE0C76" w14:paraId="619D5097" w14:textId="77777777" w:rsidTr="00333914">
        <w:trPr>
          <w:trHeight w:val="645"/>
        </w:trPr>
        <w:tc>
          <w:tcPr>
            <w:tcW w:w="15593" w:type="dxa"/>
            <w:gridSpan w:val="23"/>
            <w:tcBorders>
              <w:top w:val="nil"/>
              <w:left w:val="nil"/>
              <w:bottom w:val="single" w:sz="4" w:space="0" w:color="auto"/>
              <w:right w:val="nil"/>
            </w:tcBorders>
            <w:shd w:val="clear" w:color="auto" w:fill="auto"/>
            <w:noWrap/>
            <w:vAlign w:val="bottom"/>
            <w:hideMark/>
          </w:tcPr>
          <w:p w14:paraId="4407282E" w14:textId="77777777" w:rsidR="00085F55" w:rsidRPr="00BE0C76" w:rsidRDefault="00085F55" w:rsidP="00085F55">
            <w:pPr>
              <w:jc w:val="center"/>
              <w:rPr>
                <w:sz w:val="24"/>
                <w:szCs w:val="24"/>
              </w:rPr>
            </w:pPr>
            <w:r w:rsidRPr="00BE0C76">
              <w:rPr>
                <w:sz w:val="24"/>
                <w:szCs w:val="24"/>
              </w:rPr>
              <w:t xml:space="preserve">                Система основных мероприятий, мероприятий и плановых показателей реализации муниципальной программы</w:t>
            </w:r>
          </w:p>
        </w:tc>
      </w:tr>
      <w:tr w:rsidR="00233775" w:rsidRPr="00233775" w14:paraId="50C12741" w14:textId="77777777" w:rsidTr="00984ADC">
        <w:trPr>
          <w:trHeight w:val="1185"/>
        </w:trPr>
        <w:tc>
          <w:tcPr>
            <w:tcW w:w="56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B298F90" w14:textId="77777777" w:rsidR="00085F55" w:rsidRPr="00233775" w:rsidRDefault="00085F55" w:rsidP="00085F55">
            <w:pPr>
              <w:jc w:val="center"/>
              <w:rPr>
                <w:sz w:val="20"/>
              </w:rPr>
            </w:pPr>
            <w:r w:rsidRPr="00233775">
              <w:rPr>
                <w:sz w:val="20"/>
              </w:rPr>
              <w:t>№ п/п</w:t>
            </w: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47577EE" w14:textId="77777777" w:rsidR="00085F55" w:rsidRPr="00233775" w:rsidRDefault="00085F55" w:rsidP="00085F55">
            <w:pPr>
              <w:rPr>
                <w:sz w:val="20"/>
              </w:rPr>
            </w:pPr>
            <w:r w:rsidRPr="00233775">
              <w:rPr>
                <w:sz w:val="20"/>
              </w:rPr>
              <w:t>Наименование программы, подпрограммы, основного мероприятия, мероприятия</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14:paraId="1986BF9A" w14:textId="77777777" w:rsidR="00085F55" w:rsidRPr="00233775" w:rsidRDefault="00085F55" w:rsidP="00085F55">
            <w:pPr>
              <w:jc w:val="center"/>
              <w:rPr>
                <w:sz w:val="20"/>
              </w:rPr>
            </w:pPr>
            <w:r w:rsidRPr="00233775">
              <w:rPr>
                <w:sz w:val="20"/>
              </w:rPr>
              <w:t>Срок реализации</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61713E20" w14:textId="77777777" w:rsidR="00085F55" w:rsidRPr="00233775" w:rsidRDefault="00085F55" w:rsidP="00085F55">
            <w:pPr>
              <w:jc w:val="center"/>
              <w:rPr>
                <w:sz w:val="20"/>
              </w:rPr>
            </w:pPr>
            <w:r w:rsidRPr="00233775">
              <w:rPr>
                <w:sz w:val="20"/>
              </w:rPr>
              <w:t>Координатор Программы, координатор подпрограммы, участники программы</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506940E5" w14:textId="2C1E0149" w:rsidR="00085F55" w:rsidRPr="00233775" w:rsidRDefault="00085F55" w:rsidP="00085F55">
            <w:pPr>
              <w:jc w:val="center"/>
              <w:rPr>
                <w:sz w:val="20"/>
              </w:rPr>
            </w:pPr>
            <w:r w:rsidRPr="00233775">
              <w:rPr>
                <w:sz w:val="20"/>
              </w:rPr>
              <w:t xml:space="preserve">Наименование </w:t>
            </w:r>
            <w:r w:rsidR="00233775" w:rsidRPr="00233775">
              <w:rPr>
                <w:sz w:val="20"/>
              </w:rPr>
              <w:t xml:space="preserve">показателя,  </w:t>
            </w:r>
            <w:r w:rsidRPr="00233775">
              <w:rPr>
                <w:sz w:val="20"/>
              </w:rPr>
              <w:t xml:space="preserve">            единица измерения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0EB60EA" w14:textId="77777777" w:rsidR="00085F55" w:rsidRPr="00233775" w:rsidRDefault="00085F55" w:rsidP="00085F55">
            <w:pPr>
              <w:jc w:val="center"/>
              <w:rPr>
                <w:sz w:val="20"/>
              </w:rPr>
            </w:pPr>
            <w:r w:rsidRPr="00233775">
              <w:rPr>
                <w:sz w:val="20"/>
              </w:rPr>
              <w:t>Официальный источник данных, использованный для расчета показателя</w:t>
            </w:r>
          </w:p>
        </w:tc>
        <w:tc>
          <w:tcPr>
            <w:tcW w:w="709" w:type="dxa"/>
            <w:tcBorders>
              <w:top w:val="nil"/>
              <w:left w:val="nil"/>
              <w:bottom w:val="single" w:sz="4" w:space="0" w:color="auto"/>
              <w:right w:val="single" w:sz="4" w:space="0" w:color="auto"/>
            </w:tcBorders>
            <w:shd w:val="clear" w:color="auto" w:fill="auto"/>
            <w:vAlign w:val="center"/>
            <w:hideMark/>
          </w:tcPr>
          <w:p w14:paraId="10F1D50A" w14:textId="11B56BA5" w:rsidR="00085F55" w:rsidRPr="00233775" w:rsidRDefault="00233775" w:rsidP="00085F55">
            <w:pPr>
              <w:jc w:val="center"/>
              <w:rPr>
                <w:sz w:val="20"/>
              </w:rPr>
            </w:pPr>
            <w:r w:rsidRPr="00233775">
              <w:rPr>
                <w:sz w:val="20"/>
              </w:rPr>
              <w:t>Базисный</w:t>
            </w:r>
            <w:r w:rsidR="00085F55" w:rsidRPr="00233775">
              <w:rPr>
                <w:sz w:val="20"/>
              </w:rPr>
              <w:t xml:space="preserve"> год,</w:t>
            </w:r>
          </w:p>
        </w:tc>
        <w:tc>
          <w:tcPr>
            <w:tcW w:w="6378" w:type="dxa"/>
            <w:gridSpan w:val="12"/>
            <w:tcBorders>
              <w:top w:val="single" w:sz="4" w:space="0" w:color="auto"/>
              <w:left w:val="nil"/>
              <w:bottom w:val="single" w:sz="4" w:space="0" w:color="auto"/>
              <w:right w:val="single" w:sz="4" w:space="0" w:color="auto"/>
            </w:tcBorders>
            <w:shd w:val="clear" w:color="auto" w:fill="auto"/>
            <w:vAlign w:val="center"/>
            <w:hideMark/>
          </w:tcPr>
          <w:p w14:paraId="2886A6FE" w14:textId="77777777" w:rsidR="00085F55" w:rsidRPr="00233775" w:rsidRDefault="00085F55" w:rsidP="00085F55">
            <w:pPr>
              <w:jc w:val="center"/>
              <w:rPr>
                <w:sz w:val="20"/>
              </w:rPr>
            </w:pPr>
            <w:r w:rsidRPr="00233775">
              <w:rPr>
                <w:sz w:val="20"/>
              </w:rPr>
              <w:t>Значение планового показателя по годам реализации</w:t>
            </w:r>
          </w:p>
        </w:tc>
      </w:tr>
      <w:tr w:rsidR="00233775" w:rsidRPr="00233775" w14:paraId="69CE08CA" w14:textId="77777777" w:rsidTr="00984ADC">
        <w:trPr>
          <w:trHeight w:val="510"/>
        </w:trPr>
        <w:tc>
          <w:tcPr>
            <w:tcW w:w="568" w:type="dxa"/>
            <w:gridSpan w:val="2"/>
            <w:vMerge/>
            <w:tcBorders>
              <w:top w:val="nil"/>
              <w:left w:val="single" w:sz="4" w:space="0" w:color="auto"/>
              <w:bottom w:val="single" w:sz="4" w:space="0" w:color="auto"/>
              <w:right w:val="single" w:sz="4" w:space="0" w:color="auto"/>
            </w:tcBorders>
            <w:vAlign w:val="center"/>
            <w:hideMark/>
          </w:tcPr>
          <w:p w14:paraId="1D0BBF4F" w14:textId="77777777" w:rsidR="00085F55" w:rsidRPr="00233775" w:rsidRDefault="00085F55" w:rsidP="00085F55">
            <w:pPr>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66B6F33E" w14:textId="77777777" w:rsidR="00085F55" w:rsidRPr="00233775" w:rsidRDefault="00085F55" w:rsidP="00085F55">
            <w:pPr>
              <w:rPr>
                <w:sz w:val="20"/>
              </w:rPr>
            </w:pPr>
          </w:p>
        </w:tc>
        <w:tc>
          <w:tcPr>
            <w:tcW w:w="567" w:type="dxa"/>
            <w:tcBorders>
              <w:top w:val="nil"/>
              <w:left w:val="nil"/>
              <w:bottom w:val="single" w:sz="4" w:space="0" w:color="auto"/>
              <w:right w:val="single" w:sz="4" w:space="0" w:color="auto"/>
            </w:tcBorders>
            <w:shd w:val="clear" w:color="auto" w:fill="auto"/>
            <w:vAlign w:val="center"/>
            <w:hideMark/>
          </w:tcPr>
          <w:p w14:paraId="139E7E8C" w14:textId="77777777" w:rsidR="00085F55" w:rsidRPr="00233775" w:rsidRDefault="00085F55" w:rsidP="00085F55">
            <w:pPr>
              <w:rPr>
                <w:sz w:val="20"/>
              </w:rPr>
            </w:pPr>
            <w:r w:rsidRPr="00233775">
              <w:rPr>
                <w:sz w:val="20"/>
              </w:rPr>
              <w:t>начало</w:t>
            </w:r>
          </w:p>
        </w:tc>
        <w:tc>
          <w:tcPr>
            <w:tcW w:w="567" w:type="dxa"/>
            <w:gridSpan w:val="2"/>
            <w:tcBorders>
              <w:top w:val="nil"/>
              <w:left w:val="nil"/>
              <w:bottom w:val="single" w:sz="4" w:space="0" w:color="auto"/>
              <w:right w:val="single" w:sz="4" w:space="0" w:color="auto"/>
            </w:tcBorders>
            <w:shd w:val="clear" w:color="auto" w:fill="auto"/>
            <w:vAlign w:val="center"/>
            <w:hideMark/>
          </w:tcPr>
          <w:p w14:paraId="42697F5A" w14:textId="77777777" w:rsidR="00085F55" w:rsidRPr="00233775" w:rsidRDefault="00085F55" w:rsidP="00085F55">
            <w:pPr>
              <w:rPr>
                <w:sz w:val="20"/>
              </w:rPr>
            </w:pPr>
            <w:r w:rsidRPr="00233775">
              <w:rPr>
                <w:sz w:val="20"/>
              </w:rPr>
              <w:t>завершение</w:t>
            </w:r>
          </w:p>
        </w:tc>
        <w:tc>
          <w:tcPr>
            <w:tcW w:w="1418" w:type="dxa"/>
            <w:vMerge/>
            <w:tcBorders>
              <w:top w:val="nil"/>
              <w:left w:val="single" w:sz="4" w:space="0" w:color="auto"/>
              <w:bottom w:val="single" w:sz="4" w:space="0" w:color="auto"/>
              <w:right w:val="single" w:sz="4" w:space="0" w:color="auto"/>
            </w:tcBorders>
            <w:vAlign w:val="center"/>
            <w:hideMark/>
          </w:tcPr>
          <w:p w14:paraId="644765E7" w14:textId="77777777" w:rsidR="00085F55" w:rsidRPr="00233775" w:rsidRDefault="00085F55" w:rsidP="00085F55">
            <w:pPr>
              <w:rPr>
                <w:sz w:val="20"/>
              </w:rPr>
            </w:pPr>
          </w:p>
        </w:tc>
        <w:tc>
          <w:tcPr>
            <w:tcW w:w="2126" w:type="dxa"/>
            <w:vMerge/>
            <w:tcBorders>
              <w:top w:val="nil"/>
              <w:left w:val="single" w:sz="4" w:space="0" w:color="auto"/>
              <w:bottom w:val="single" w:sz="4" w:space="0" w:color="auto"/>
              <w:right w:val="single" w:sz="4" w:space="0" w:color="auto"/>
            </w:tcBorders>
            <w:vAlign w:val="center"/>
            <w:hideMark/>
          </w:tcPr>
          <w:p w14:paraId="221D3054" w14:textId="77777777" w:rsidR="00085F55" w:rsidRPr="00233775" w:rsidRDefault="00085F55" w:rsidP="00085F55">
            <w:pPr>
              <w:rPr>
                <w:sz w:val="20"/>
              </w:rPr>
            </w:pPr>
          </w:p>
        </w:tc>
        <w:tc>
          <w:tcPr>
            <w:tcW w:w="1276" w:type="dxa"/>
            <w:vMerge/>
            <w:tcBorders>
              <w:top w:val="nil"/>
              <w:left w:val="single" w:sz="4" w:space="0" w:color="auto"/>
              <w:bottom w:val="single" w:sz="4" w:space="0" w:color="auto"/>
              <w:right w:val="single" w:sz="4" w:space="0" w:color="auto"/>
            </w:tcBorders>
            <w:vAlign w:val="center"/>
            <w:hideMark/>
          </w:tcPr>
          <w:p w14:paraId="54D3BF16" w14:textId="77777777" w:rsidR="00085F55" w:rsidRPr="00233775" w:rsidRDefault="00085F55" w:rsidP="00085F55">
            <w:pP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5A568E26" w14:textId="28CF15AB" w:rsidR="00085F55" w:rsidRPr="00233775" w:rsidRDefault="00233775" w:rsidP="00333914">
            <w:pPr>
              <w:ind w:left="-108" w:right="-62"/>
              <w:jc w:val="center"/>
              <w:rPr>
                <w:sz w:val="20"/>
              </w:rPr>
            </w:pPr>
            <w:r w:rsidRPr="00233775">
              <w:rPr>
                <w:sz w:val="20"/>
              </w:rPr>
              <w:t>2021</w:t>
            </w:r>
          </w:p>
        </w:tc>
        <w:tc>
          <w:tcPr>
            <w:tcW w:w="708" w:type="dxa"/>
            <w:tcBorders>
              <w:top w:val="nil"/>
              <w:left w:val="nil"/>
              <w:bottom w:val="single" w:sz="4" w:space="0" w:color="auto"/>
              <w:right w:val="single" w:sz="4" w:space="0" w:color="auto"/>
            </w:tcBorders>
            <w:shd w:val="clear" w:color="auto" w:fill="auto"/>
            <w:vAlign w:val="center"/>
            <w:hideMark/>
          </w:tcPr>
          <w:p w14:paraId="45983BDE" w14:textId="77777777" w:rsidR="00085F55" w:rsidRPr="00233775" w:rsidRDefault="00085F55" w:rsidP="00085F55">
            <w:pPr>
              <w:jc w:val="center"/>
              <w:rPr>
                <w:sz w:val="20"/>
              </w:rPr>
            </w:pPr>
            <w:r w:rsidRPr="00233775">
              <w:rPr>
                <w:sz w:val="20"/>
              </w:rPr>
              <w:t>2022</w:t>
            </w:r>
          </w:p>
        </w:tc>
        <w:tc>
          <w:tcPr>
            <w:tcW w:w="709" w:type="dxa"/>
            <w:gridSpan w:val="2"/>
            <w:tcBorders>
              <w:top w:val="nil"/>
              <w:left w:val="nil"/>
              <w:bottom w:val="single" w:sz="4" w:space="0" w:color="auto"/>
              <w:right w:val="single" w:sz="4" w:space="0" w:color="auto"/>
            </w:tcBorders>
            <w:shd w:val="clear" w:color="auto" w:fill="auto"/>
            <w:vAlign w:val="center"/>
            <w:hideMark/>
          </w:tcPr>
          <w:p w14:paraId="7C3D9B59" w14:textId="77777777" w:rsidR="00085F55" w:rsidRPr="00233775" w:rsidRDefault="00085F55" w:rsidP="00085F55">
            <w:pPr>
              <w:jc w:val="center"/>
              <w:rPr>
                <w:sz w:val="20"/>
              </w:rPr>
            </w:pPr>
            <w:r w:rsidRPr="00233775">
              <w:rPr>
                <w:sz w:val="20"/>
              </w:rPr>
              <w:t>2023</w:t>
            </w:r>
          </w:p>
        </w:tc>
        <w:tc>
          <w:tcPr>
            <w:tcW w:w="709" w:type="dxa"/>
            <w:tcBorders>
              <w:top w:val="nil"/>
              <w:left w:val="nil"/>
              <w:bottom w:val="single" w:sz="4" w:space="0" w:color="auto"/>
              <w:right w:val="single" w:sz="4" w:space="0" w:color="auto"/>
            </w:tcBorders>
            <w:shd w:val="clear" w:color="auto" w:fill="auto"/>
            <w:vAlign w:val="center"/>
            <w:hideMark/>
          </w:tcPr>
          <w:p w14:paraId="627D8E28" w14:textId="77777777" w:rsidR="00085F55" w:rsidRPr="00233775" w:rsidRDefault="00085F55" w:rsidP="00085F55">
            <w:pPr>
              <w:jc w:val="center"/>
              <w:rPr>
                <w:sz w:val="20"/>
              </w:rPr>
            </w:pPr>
            <w:r w:rsidRPr="00233775">
              <w:rPr>
                <w:sz w:val="20"/>
              </w:rPr>
              <w:t>2024</w:t>
            </w:r>
          </w:p>
        </w:tc>
        <w:tc>
          <w:tcPr>
            <w:tcW w:w="709" w:type="dxa"/>
            <w:tcBorders>
              <w:top w:val="nil"/>
              <w:left w:val="nil"/>
              <w:bottom w:val="single" w:sz="4" w:space="0" w:color="auto"/>
              <w:right w:val="single" w:sz="4" w:space="0" w:color="auto"/>
            </w:tcBorders>
            <w:shd w:val="clear" w:color="auto" w:fill="auto"/>
            <w:vAlign w:val="center"/>
            <w:hideMark/>
          </w:tcPr>
          <w:p w14:paraId="05C372DF" w14:textId="77777777" w:rsidR="00085F55" w:rsidRPr="00233775" w:rsidRDefault="00085F55" w:rsidP="00085F55">
            <w:pPr>
              <w:jc w:val="center"/>
              <w:rPr>
                <w:sz w:val="20"/>
              </w:rPr>
            </w:pPr>
            <w:r w:rsidRPr="00233775">
              <w:rPr>
                <w:sz w:val="20"/>
              </w:rPr>
              <w:t>2025</w:t>
            </w:r>
          </w:p>
        </w:tc>
        <w:tc>
          <w:tcPr>
            <w:tcW w:w="708" w:type="dxa"/>
            <w:tcBorders>
              <w:top w:val="nil"/>
              <w:left w:val="nil"/>
              <w:bottom w:val="single" w:sz="4" w:space="0" w:color="auto"/>
              <w:right w:val="single" w:sz="4" w:space="0" w:color="auto"/>
            </w:tcBorders>
            <w:shd w:val="clear" w:color="auto" w:fill="auto"/>
            <w:vAlign w:val="center"/>
            <w:hideMark/>
          </w:tcPr>
          <w:p w14:paraId="361A7C6D" w14:textId="77777777" w:rsidR="00085F55" w:rsidRPr="00233775" w:rsidRDefault="00085F55" w:rsidP="00085F55">
            <w:pPr>
              <w:jc w:val="center"/>
              <w:rPr>
                <w:sz w:val="20"/>
              </w:rPr>
            </w:pPr>
            <w:r w:rsidRPr="00233775">
              <w:rPr>
                <w:sz w:val="20"/>
              </w:rPr>
              <w:t>2026</w:t>
            </w:r>
          </w:p>
        </w:tc>
        <w:tc>
          <w:tcPr>
            <w:tcW w:w="709" w:type="dxa"/>
            <w:gridSpan w:val="2"/>
            <w:tcBorders>
              <w:top w:val="nil"/>
              <w:left w:val="nil"/>
              <w:bottom w:val="nil"/>
              <w:right w:val="single" w:sz="4" w:space="0" w:color="auto"/>
            </w:tcBorders>
            <w:shd w:val="clear" w:color="auto" w:fill="auto"/>
            <w:vAlign w:val="center"/>
            <w:hideMark/>
          </w:tcPr>
          <w:p w14:paraId="312429E8" w14:textId="77777777" w:rsidR="00085F55" w:rsidRPr="00233775" w:rsidRDefault="00085F55" w:rsidP="00085F55">
            <w:pPr>
              <w:jc w:val="center"/>
              <w:rPr>
                <w:sz w:val="20"/>
              </w:rPr>
            </w:pPr>
            <w:r w:rsidRPr="00233775">
              <w:rPr>
                <w:sz w:val="20"/>
              </w:rPr>
              <w:t>2027</w:t>
            </w:r>
          </w:p>
        </w:tc>
        <w:tc>
          <w:tcPr>
            <w:tcW w:w="709" w:type="dxa"/>
            <w:tcBorders>
              <w:top w:val="nil"/>
              <w:left w:val="nil"/>
              <w:bottom w:val="single" w:sz="4" w:space="0" w:color="auto"/>
              <w:right w:val="single" w:sz="4" w:space="0" w:color="auto"/>
            </w:tcBorders>
            <w:shd w:val="clear" w:color="auto" w:fill="auto"/>
            <w:vAlign w:val="center"/>
            <w:hideMark/>
          </w:tcPr>
          <w:p w14:paraId="5368679F" w14:textId="77777777" w:rsidR="00085F55" w:rsidRPr="00233775" w:rsidRDefault="00085F55" w:rsidP="00085F55">
            <w:pPr>
              <w:jc w:val="center"/>
              <w:rPr>
                <w:sz w:val="20"/>
              </w:rPr>
            </w:pPr>
            <w:r w:rsidRPr="00233775">
              <w:rPr>
                <w:sz w:val="20"/>
              </w:rPr>
              <w:t>2028</w:t>
            </w:r>
          </w:p>
        </w:tc>
        <w:tc>
          <w:tcPr>
            <w:tcW w:w="709" w:type="dxa"/>
            <w:tcBorders>
              <w:top w:val="nil"/>
              <w:left w:val="nil"/>
              <w:bottom w:val="single" w:sz="4" w:space="0" w:color="auto"/>
              <w:right w:val="single" w:sz="4" w:space="0" w:color="auto"/>
            </w:tcBorders>
            <w:shd w:val="clear" w:color="auto" w:fill="auto"/>
            <w:vAlign w:val="center"/>
            <w:hideMark/>
          </w:tcPr>
          <w:p w14:paraId="675C1D65" w14:textId="77777777" w:rsidR="00085F55" w:rsidRPr="00233775" w:rsidRDefault="00085F55" w:rsidP="00085F55">
            <w:pPr>
              <w:jc w:val="center"/>
              <w:rPr>
                <w:sz w:val="20"/>
              </w:rPr>
            </w:pPr>
            <w:r w:rsidRPr="00233775">
              <w:rPr>
                <w:sz w:val="20"/>
              </w:rPr>
              <w:t>2029</w:t>
            </w:r>
          </w:p>
        </w:tc>
        <w:tc>
          <w:tcPr>
            <w:tcW w:w="708" w:type="dxa"/>
            <w:gridSpan w:val="2"/>
            <w:tcBorders>
              <w:top w:val="nil"/>
              <w:left w:val="nil"/>
              <w:bottom w:val="single" w:sz="4" w:space="0" w:color="auto"/>
              <w:right w:val="single" w:sz="4" w:space="0" w:color="auto"/>
            </w:tcBorders>
            <w:shd w:val="clear" w:color="auto" w:fill="auto"/>
            <w:vAlign w:val="center"/>
            <w:hideMark/>
          </w:tcPr>
          <w:p w14:paraId="53E09557" w14:textId="77777777" w:rsidR="00085F55" w:rsidRPr="00233775" w:rsidRDefault="00085F55" w:rsidP="00085F55">
            <w:pPr>
              <w:jc w:val="center"/>
              <w:rPr>
                <w:sz w:val="20"/>
              </w:rPr>
            </w:pPr>
            <w:r w:rsidRPr="00233775">
              <w:rPr>
                <w:sz w:val="20"/>
              </w:rPr>
              <w:t>2030</w:t>
            </w:r>
          </w:p>
        </w:tc>
      </w:tr>
      <w:tr w:rsidR="00233775" w:rsidRPr="00233775" w14:paraId="705BC2E1" w14:textId="77777777" w:rsidTr="00984ADC">
        <w:trPr>
          <w:trHeight w:val="300"/>
        </w:trPr>
        <w:tc>
          <w:tcPr>
            <w:tcW w:w="568" w:type="dxa"/>
            <w:gridSpan w:val="2"/>
            <w:tcBorders>
              <w:top w:val="nil"/>
              <w:left w:val="single" w:sz="4" w:space="0" w:color="auto"/>
              <w:bottom w:val="single" w:sz="4" w:space="0" w:color="auto"/>
              <w:right w:val="single" w:sz="4" w:space="0" w:color="auto"/>
            </w:tcBorders>
            <w:shd w:val="clear" w:color="auto" w:fill="auto"/>
            <w:vAlign w:val="center"/>
            <w:hideMark/>
          </w:tcPr>
          <w:p w14:paraId="20341396" w14:textId="77777777" w:rsidR="00085F55" w:rsidRPr="00233775" w:rsidRDefault="00085F55" w:rsidP="00085F55">
            <w:pPr>
              <w:jc w:val="center"/>
              <w:rPr>
                <w:sz w:val="20"/>
              </w:rPr>
            </w:pPr>
            <w:r w:rsidRPr="00233775">
              <w:rPr>
                <w:sz w:val="20"/>
              </w:rPr>
              <w:t>1</w:t>
            </w:r>
          </w:p>
        </w:tc>
        <w:tc>
          <w:tcPr>
            <w:tcW w:w="1984" w:type="dxa"/>
            <w:gridSpan w:val="2"/>
            <w:tcBorders>
              <w:top w:val="nil"/>
              <w:left w:val="nil"/>
              <w:bottom w:val="single" w:sz="4" w:space="0" w:color="auto"/>
              <w:right w:val="single" w:sz="4" w:space="0" w:color="auto"/>
            </w:tcBorders>
            <w:shd w:val="clear" w:color="auto" w:fill="auto"/>
            <w:vAlign w:val="center"/>
            <w:hideMark/>
          </w:tcPr>
          <w:p w14:paraId="08E0320B" w14:textId="77777777" w:rsidR="00085F55" w:rsidRPr="00233775" w:rsidRDefault="00085F55" w:rsidP="00085F55">
            <w:pPr>
              <w:jc w:val="center"/>
              <w:rPr>
                <w:sz w:val="20"/>
              </w:rPr>
            </w:pPr>
            <w:r w:rsidRPr="00233775">
              <w:rPr>
                <w:sz w:val="20"/>
              </w:rPr>
              <w:t>2</w:t>
            </w:r>
          </w:p>
        </w:tc>
        <w:tc>
          <w:tcPr>
            <w:tcW w:w="567" w:type="dxa"/>
            <w:tcBorders>
              <w:top w:val="nil"/>
              <w:left w:val="nil"/>
              <w:bottom w:val="single" w:sz="4" w:space="0" w:color="auto"/>
              <w:right w:val="single" w:sz="4" w:space="0" w:color="auto"/>
            </w:tcBorders>
            <w:shd w:val="clear" w:color="auto" w:fill="auto"/>
            <w:vAlign w:val="center"/>
            <w:hideMark/>
          </w:tcPr>
          <w:p w14:paraId="1BEC8D97" w14:textId="77777777" w:rsidR="00085F55" w:rsidRPr="00233775" w:rsidRDefault="00085F55" w:rsidP="00085F55">
            <w:pPr>
              <w:jc w:val="center"/>
              <w:rPr>
                <w:sz w:val="20"/>
              </w:rPr>
            </w:pPr>
            <w:r w:rsidRPr="00233775">
              <w:rPr>
                <w:sz w:val="20"/>
              </w:rPr>
              <w:t>3</w:t>
            </w:r>
          </w:p>
        </w:tc>
        <w:tc>
          <w:tcPr>
            <w:tcW w:w="567" w:type="dxa"/>
            <w:gridSpan w:val="2"/>
            <w:tcBorders>
              <w:top w:val="nil"/>
              <w:left w:val="nil"/>
              <w:bottom w:val="single" w:sz="4" w:space="0" w:color="auto"/>
              <w:right w:val="single" w:sz="4" w:space="0" w:color="auto"/>
            </w:tcBorders>
            <w:shd w:val="clear" w:color="auto" w:fill="auto"/>
            <w:vAlign w:val="center"/>
            <w:hideMark/>
          </w:tcPr>
          <w:p w14:paraId="5D00992B" w14:textId="77777777" w:rsidR="00085F55" w:rsidRPr="00233775" w:rsidRDefault="00085F55" w:rsidP="00085F55">
            <w:pPr>
              <w:jc w:val="center"/>
              <w:rPr>
                <w:sz w:val="20"/>
              </w:rPr>
            </w:pPr>
            <w:r w:rsidRPr="00233775">
              <w:rPr>
                <w:sz w:val="20"/>
              </w:rPr>
              <w:t>4</w:t>
            </w:r>
          </w:p>
        </w:tc>
        <w:tc>
          <w:tcPr>
            <w:tcW w:w="1418" w:type="dxa"/>
            <w:tcBorders>
              <w:top w:val="nil"/>
              <w:left w:val="nil"/>
              <w:bottom w:val="single" w:sz="4" w:space="0" w:color="auto"/>
              <w:right w:val="single" w:sz="4" w:space="0" w:color="auto"/>
            </w:tcBorders>
            <w:shd w:val="clear" w:color="auto" w:fill="auto"/>
            <w:hideMark/>
          </w:tcPr>
          <w:p w14:paraId="7B00F31D" w14:textId="77777777" w:rsidR="00085F55" w:rsidRPr="00233775" w:rsidRDefault="00085F55" w:rsidP="00085F55">
            <w:pPr>
              <w:jc w:val="center"/>
              <w:rPr>
                <w:sz w:val="20"/>
              </w:rPr>
            </w:pPr>
            <w:r w:rsidRPr="00233775">
              <w:rPr>
                <w:sz w:val="20"/>
              </w:rPr>
              <w:t>5</w:t>
            </w:r>
          </w:p>
        </w:tc>
        <w:tc>
          <w:tcPr>
            <w:tcW w:w="2126" w:type="dxa"/>
            <w:tcBorders>
              <w:top w:val="nil"/>
              <w:left w:val="nil"/>
              <w:bottom w:val="single" w:sz="4" w:space="0" w:color="auto"/>
              <w:right w:val="single" w:sz="4" w:space="0" w:color="auto"/>
            </w:tcBorders>
            <w:shd w:val="clear" w:color="auto" w:fill="auto"/>
            <w:vAlign w:val="center"/>
            <w:hideMark/>
          </w:tcPr>
          <w:p w14:paraId="6E7BA056" w14:textId="77777777" w:rsidR="00085F55" w:rsidRPr="00233775" w:rsidRDefault="00085F55" w:rsidP="00085F55">
            <w:pPr>
              <w:jc w:val="center"/>
              <w:rPr>
                <w:sz w:val="20"/>
              </w:rPr>
            </w:pPr>
            <w:r w:rsidRPr="00233775">
              <w:rPr>
                <w:sz w:val="20"/>
              </w:rPr>
              <w:t>6</w:t>
            </w:r>
          </w:p>
        </w:tc>
        <w:tc>
          <w:tcPr>
            <w:tcW w:w="1276" w:type="dxa"/>
            <w:tcBorders>
              <w:top w:val="nil"/>
              <w:left w:val="nil"/>
              <w:bottom w:val="single" w:sz="4" w:space="0" w:color="auto"/>
              <w:right w:val="single" w:sz="4" w:space="0" w:color="auto"/>
            </w:tcBorders>
            <w:shd w:val="clear" w:color="auto" w:fill="auto"/>
            <w:vAlign w:val="center"/>
            <w:hideMark/>
          </w:tcPr>
          <w:p w14:paraId="17C2E660" w14:textId="77777777" w:rsidR="00085F55" w:rsidRPr="00233775" w:rsidRDefault="00085F55" w:rsidP="00085F55">
            <w:pPr>
              <w:jc w:val="center"/>
              <w:rPr>
                <w:sz w:val="20"/>
              </w:rPr>
            </w:pPr>
            <w:r w:rsidRPr="00233775">
              <w:rPr>
                <w:sz w:val="20"/>
              </w:rPr>
              <w:t>7</w:t>
            </w:r>
          </w:p>
        </w:tc>
        <w:tc>
          <w:tcPr>
            <w:tcW w:w="709" w:type="dxa"/>
            <w:tcBorders>
              <w:top w:val="nil"/>
              <w:left w:val="nil"/>
              <w:bottom w:val="single" w:sz="4" w:space="0" w:color="auto"/>
              <w:right w:val="single" w:sz="4" w:space="0" w:color="auto"/>
            </w:tcBorders>
            <w:shd w:val="clear" w:color="auto" w:fill="auto"/>
            <w:vAlign w:val="center"/>
            <w:hideMark/>
          </w:tcPr>
          <w:p w14:paraId="2B0CB057" w14:textId="77777777" w:rsidR="00085F55" w:rsidRPr="00233775" w:rsidRDefault="00085F55" w:rsidP="00085F55">
            <w:pPr>
              <w:jc w:val="center"/>
              <w:rPr>
                <w:sz w:val="20"/>
              </w:rPr>
            </w:pPr>
            <w:r w:rsidRPr="00233775">
              <w:rPr>
                <w:sz w:val="20"/>
              </w:rPr>
              <w:t>8</w:t>
            </w:r>
          </w:p>
        </w:tc>
        <w:tc>
          <w:tcPr>
            <w:tcW w:w="708" w:type="dxa"/>
            <w:tcBorders>
              <w:top w:val="nil"/>
              <w:left w:val="nil"/>
              <w:bottom w:val="single" w:sz="4" w:space="0" w:color="auto"/>
              <w:right w:val="single" w:sz="4" w:space="0" w:color="auto"/>
            </w:tcBorders>
            <w:shd w:val="clear" w:color="auto" w:fill="auto"/>
            <w:vAlign w:val="center"/>
            <w:hideMark/>
          </w:tcPr>
          <w:p w14:paraId="20D5CDAD" w14:textId="77777777" w:rsidR="00085F55" w:rsidRPr="00233775" w:rsidRDefault="00085F55" w:rsidP="00085F55">
            <w:pPr>
              <w:jc w:val="center"/>
              <w:rPr>
                <w:sz w:val="20"/>
              </w:rPr>
            </w:pPr>
            <w:r w:rsidRPr="00233775">
              <w:rPr>
                <w:sz w:val="20"/>
              </w:rPr>
              <w:t>9</w:t>
            </w:r>
          </w:p>
        </w:tc>
        <w:tc>
          <w:tcPr>
            <w:tcW w:w="709" w:type="dxa"/>
            <w:gridSpan w:val="2"/>
            <w:tcBorders>
              <w:top w:val="nil"/>
              <w:left w:val="nil"/>
              <w:bottom w:val="single" w:sz="4" w:space="0" w:color="auto"/>
              <w:right w:val="single" w:sz="4" w:space="0" w:color="auto"/>
            </w:tcBorders>
            <w:shd w:val="clear" w:color="auto" w:fill="auto"/>
            <w:vAlign w:val="center"/>
            <w:hideMark/>
          </w:tcPr>
          <w:p w14:paraId="4540380B" w14:textId="77777777" w:rsidR="00085F55" w:rsidRPr="00233775" w:rsidRDefault="00085F55" w:rsidP="00085F55">
            <w:pPr>
              <w:jc w:val="center"/>
              <w:rPr>
                <w:sz w:val="20"/>
              </w:rPr>
            </w:pPr>
            <w:r w:rsidRPr="00233775">
              <w:rPr>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4BB2E1CD" w14:textId="77777777" w:rsidR="00085F55" w:rsidRPr="00233775" w:rsidRDefault="00085F55" w:rsidP="00085F55">
            <w:pPr>
              <w:jc w:val="center"/>
              <w:rPr>
                <w:sz w:val="20"/>
              </w:rPr>
            </w:pPr>
            <w:r w:rsidRPr="00233775">
              <w:rPr>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288D4D37" w14:textId="77777777" w:rsidR="00085F55" w:rsidRPr="00233775" w:rsidRDefault="00085F55" w:rsidP="00085F55">
            <w:pPr>
              <w:jc w:val="center"/>
              <w:rPr>
                <w:sz w:val="20"/>
              </w:rPr>
            </w:pPr>
            <w:r w:rsidRPr="00233775">
              <w:rPr>
                <w:sz w:val="20"/>
              </w:rPr>
              <w:t>12</w:t>
            </w:r>
          </w:p>
        </w:tc>
        <w:tc>
          <w:tcPr>
            <w:tcW w:w="708" w:type="dxa"/>
            <w:tcBorders>
              <w:top w:val="nil"/>
              <w:left w:val="nil"/>
              <w:bottom w:val="single" w:sz="4" w:space="0" w:color="auto"/>
              <w:right w:val="single" w:sz="4" w:space="0" w:color="auto"/>
            </w:tcBorders>
            <w:shd w:val="clear" w:color="auto" w:fill="auto"/>
            <w:vAlign w:val="center"/>
            <w:hideMark/>
          </w:tcPr>
          <w:p w14:paraId="4FD8055B" w14:textId="77777777" w:rsidR="00085F55" w:rsidRPr="00233775" w:rsidRDefault="00085F55" w:rsidP="00085F55">
            <w:pPr>
              <w:jc w:val="center"/>
              <w:rPr>
                <w:sz w:val="20"/>
              </w:rPr>
            </w:pPr>
            <w:r w:rsidRPr="00233775">
              <w:rPr>
                <w:sz w:val="20"/>
              </w:rPr>
              <w:t>13</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2D524DC0" w14:textId="77777777" w:rsidR="00085F55" w:rsidRPr="00233775" w:rsidRDefault="00085F55" w:rsidP="00085F55">
            <w:pPr>
              <w:jc w:val="center"/>
              <w:rPr>
                <w:sz w:val="20"/>
              </w:rPr>
            </w:pPr>
            <w:r w:rsidRPr="00233775">
              <w:rPr>
                <w:sz w:val="20"/>
              </w:rPr>
              <w:t>14</w:t>
            </w:r>
          </w:p>
        </w:tc>
        <w:tc>
          <w:tcPr>
            <w:tcW w:w="709" w:type="dxa"/>
            <w:tcBorders>
              <w:top w:val="nil"/>
              <w:left w:val="nil"/>
              <w:bottom w:val="single" w:sz="4" w:space="0" w:color="auto"/>
              <w:right w:val="single" w:sz="4" w:space="0" w:color="auto"/>
            </w:tcBorders>
            <w:shd w:val="clear" w:color="auto" w:fill="auto"/>
            <w:vAlign w:val="center"/>
            <w:hideMark/>
          </w:tcPr>
          <w:p w14:paraId="497D827C" w14:textId="77777777" w:rsidR="00085F55" w:rsidRPr="00233775" w:rsidRDefault="00085F55" w:rsidP="00085F55">
            <w:pPr>
              <w:jc w:val="center"/>
              <w:rPr>
                <w:sz w:val="20"/>
              </w:rPr>
            </w:pPr>
            <w:r w:rsidRPr="00233775">
              <w:rPr>
                <w:sz w:val="20"/>
              </w:rPr>
              <w:t>15</w:t>
            </w:r>
          </w:p>
        </w:tc>
        <w:tc>
          <w:tcPr>
            <w:tcW w:w="709" w:type="dxa"/>
            <w:tcBorders>
              <w:top w:val="nil"/>
              <w:left w:val="nil"/>
              <w:bottom w:val="single" w:sz="4" w:space="0" w:color="auto"/>
              <w:right w:val="single" w:sz="4" w:space="0" w:color="auto"/>
            </w:tcBorders>
            <w:shd w:val="clear" w:color="auto" w:fill="auto"/>
            <w:vAlign w:val="center"/>
            <w:hideMark/>
          </w:tcPr>
          <w:p w14:paraId="6F03B0AD" w14:textId="77777777" w:rsidR="00085F55" w:rsidRPr="00233775" w:rsidRDefault="00085F55" w:rsidP="00085F55">
            <w:pPr>
              <w:jc w:val="center"/>
              <w:rPr>
                <w:sz w:val="20"/>
              </w:rPr>
            </w:pPr>
            <w:r w:rsidRPr="00233775">
              <w:rPr>
                <w:sz w:val="20"/>
              </w:rPr>
              <w:t>16</w:t>
            </w:r>
          </w:p>
        </w:tc>
        <w:tc>
          <w:tcPr>
            <w:tcW w:w="708" w:type="dxa"/>
            <w:gridSpan w:val="2"/>
            <w:tcBorders>
              <w:top w:val="nil"/>
              <w:left w:val="nil"/>
              <w:bottom w:val="single" w:sz="4" w:space="0" w:color="auto"/>
              <w:right w:val="single" w:sz="4" w:space="0" w:color="auto"/>
            </w:tcBorders>
            <w:shd w:val="clear" w:color="auto" w:fill="auto"/>
            <w:vAlign w:val="center"/>
            <w:hideMark/>
          </w:tcPr>
          <w:p w14:paraId="7B9DD0AF" w14:textId="77777777" w:rsidR="00085F55" w:rsidRPr="00233775" w:rsidRDefault="00085F55" w:rsidP="00085F55">
            <w:pPr>
              <w:jc w:val="center"/>
              <w:rPr>
                <w:sz w:val="20"/>
              </w:rPr>
            </w:pPr>
            <w:r w:rsidRPr="00233775">
              <w:rPr>
                <w:sz w:val="20"/>
              </w:rPr>
              <w:t>17</w:t>
            </w:r>
          </w:p>
        </w:tc>
      </w:tr>
      <w:tr w:rsidR="00085F55" w:rsidRPr="00333914" w14:paraId="7ACE6B70" w14:textId="77777777" w:rsidTr="00984ADC">
        <w:trPr>
          <w:trHeight w:val="1500"/>
        </w:trPr>
        <w:tc>
          <w:tcPr>
            <w:tcW w:w="568" w:type="dxa"/>
            <w:gridSpan w:val="2"/>
            <w:vMerge w:val="restart"/>
            <w:tcBorders>
              <w:top w:val="nil"/>
              <w:left w:val="single" w:sz="4" w:space="0" w:color="auto"/>
              <w:bottom w:val="single" w:sz="4" w:space="0" w:color="000000"/>
              <w:right w:val="single" w:sz="4" w:space="0" w:color="auto"/>
            </w:tcBorders>
            <w:shd w:val="clear" w:color="auto" w:fill="auto"/>
            <w:hideMark/>
          </w:tcPr>
          <w:p w14:paraId="0B5034F1" w14:textId="77777777" w:rsidR="00085F55" w:rsidRPr="00085F55" w:rsidRDefault="00085F55" w:rsidP="00085F55">
            <w:pPr>
              <w:jc w:val="center"/>
              <w:rPr>
                <w:sz w:val="20"/>
              </w:rPr>
            </w:pPr>
            <w:r w:rsidRPr="00085F55">
              <w:rPr>
                <w:sz w:val="20"/>
              </w:rPr>
              <w:t> </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14:paraId="1F0BB720" w14:textId="24E70564" w:rsidR="00085F55" w:rsidRPr="00085F55" w:rsidRDefault="00233775" w:rsidP="00085F55">
            <w:pPr>
              <w:rPr>
                <w:sz w:val="20"/>
              </w:rPr>
            </w:pPr>
            <w:r w:rsidRPr="00085F55">
              <w:rPr>
                <w:sz w:val="20"/>
              </w:rPr>
              <w:t>Муниципальная программа</w:t>
            </w:r>
            <w:r w:rsidR="00085F55" w:rsidRPr="00085F55">
              <w:rPr>
                <w:sz w:val="20"/>
              </w:rPr>
              <w:t xml:space="preserve"> «Развитие образования Бурейского муниципального округа на 2022 – 2030 годы»</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14:paraId="1F7D1B99" w14:textId="77777777" w:rsidR="00085F55" w:rsidRPr="00085F55" w:rsidRDefault="00085F55" w:rsidP="00085F55">
            <w:pPr>
              <w:jc w:val="center"/>
              <w:rPr>
                <w:sz w:val="20"/>
              </w:rPr>
            </w:pPr>
            <w:r w:rsidRPr="00085F55">
              <w:rPr>
                <w:sz w:val="20"/>
              </w:rPr>
              <w:t>2022</w:t>
            </w:r>
          </w:p>
        </w:tc>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1D986F50" w14:textId="77777777" w:rsidR="00085F55" w:rsidRPr="00085F55" w:rsidRDefault="00085F55" w:rsidP="00085F55">
            <w:pPr>
              <w:jc w:val="center"/>
              <w:rPr>
                <w:sz w:val="20"/>
              </w:rPr>
            </w:pPr>
            <w:r w:rsidRPr="00085F55">
              <w:rPr>
                <w:sz w:val="20"/>
              </w:rPr>
              <w:t>2030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BF30269" w14:textId="77777777" w:rsidR="00085F55" w:rsidRPr="00085F55" w:rsidRDefault="00085F55" w:rsidP="00085F55">
            <w:pPr>
              <w:jc w:val="cente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34B078BF" w14:textId="77777777" w:rsidR="00085F55" w:rsidRPr="00085F55" w:rsidRDefault="00085F55" w:rsidP="00085F55">
            <w:pPr>
              <w:rPr>
                <w:sz w:val="20"/>
              </w:rPr>
            </w:pPr>
            <w:r w:rsidRPr="00085F55">
              <w:rPr>
                <w:sz w:val="20"/>
              </w:rPr>
              <w:t xml:space="preserve">1. Доля населения в возрасте 6,5 - 18 лет, охваченного образованием, в общей численности населения в возрасте 6,5 - 18 лет, % </w:t>
            </w:r>
          </w:p>
        </w:tc>
        <w:tc>
          <w:tcPr>
            <w:tcW w:w="1276" w:type="dxa"/>
            <w:tcBorders>
              <w:top w:val="nil"/>
              <w:left w:val="nil"/>
              <w:bottom w:val="single" w:sz="4" w:space="0" w:color="auto"/>
              <w:right w:val="single" w:sz="4" w:space="0" w:color="auto"/>
            </w:tcBorders>
            <w:shd w:val="clear" w:color="auto" w:fill="auto"/>
            <w:hideMark/>
          </w:tcPr>
          <w:p w14:paraId="711501F0" w14:textId="77777777" w:rsidR="00085F55" w:rsidRPr="00085F55" w:rsidRDefault="00085F55" w:rsidP="00085F55">
            <w:pPr>
              <w:jc w:val="center"/>
              <w:rPr>
                <w:sz w:val="20"/>
              </w:rPr>
            </w:pPr>
            <w:r w:rsidRPr="00085F55">
              <w:rPr>
                <w:sz w:val="20"/>
              </w:rPr>
              <w:t>Форма федерального статистического наблюдения (далее - ФФСН) "ОО-1"</w:t>
            </w:r>
          </w:p>
        </w:tc>
        <w:tc>
          <w:tcPr>
            <w:tcW w:w="709" w:type="dxa"/>
            <w:tcBorders>
              <w:top w:val="nil"/>
              <w:left w:val="nil"/>
              <w:bottom w:val="single" w:sz="4" w:space="0" w:color="auto"/>
              <w:right w:val="single" w:sz="4" w:space="0" w:color="auto"/>
            </w:tcBorders>
            <w:shd w:val="clear" w:color="auto" w:fill="auto"/>
            <w:vAlign w:val="center"/>
            <w:hideMark/>
          </w:tcPr>
          <w:p w14:paraId="4DF84A20"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494083DE"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4B0FB81C"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3516E98E"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4B0ACF31"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78BB6623"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484A36AA"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621FEB9A"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7D9E5699"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3E6D1BC0" w14:textId="77777777" w:rsidR="00085F55" w:rsidRPr="00333914" w:rsidRDefault="00085F55" w:rsidP="00333914">
            <w:pPr>
              <w:ind w:left="-108" w:right="-108"/>
              <w:jc w:val="center"/>
              <w:rPr>
                <w:sz w:val="20"/>
              </w:rPr>
            </w:pPr>
            <w:r w:rsidRPr="00333914">
              <w:rPr>
                <w:sz w:val="20"/>
              </w:rPr>
              <w:t>100</w:t>
            </w:r>
          </w:p>
        </w:tc>
      </w:tr>
      <w:tr w:rsidR="00085F55" w:rsidRPr="00333914" w14:paraId="092CCCE9" w14:textId="77777777" w:rsidTr="00984ADC">
        <w:trPr>
          <w:trHeight w:val="1560"/>
        </w:trPr>
        <w:tc>
          <w:tcPr>
            <w:tcW w:w="568" w:type="dxa"/>
            <w:gridSpan w:val="2"/>
            <w:vMerge/>
            <w:tcBorders>
              <w:top w:val="nil"/>
              <w:left w:val="single" w:sz="4" w:space="0" w:color="auto"/>
              <w:bottom w:val="single" w:sz="4" w:space="0" w:color="000000"/>
              <w:right w:val="single" w:sz="4" w:space="0" w:color="auto"/>
            </w:tcBorders>
            <w:vAlign w:val="center"/>
            <w:hideMark/>
          </w:tcPr>
          <w:p w14:paraId="5BFCADF5" w14:textId="77777777" w:rsidR="00085F55" w:rsidRPr="00085F55" w:rsidRDefault="00085F55" w:rsidP="00085F55">
            <w:pPr>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07AA7D07"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328B3409"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2158037B"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88A40BA"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7AE1FE80" w14:textId="77777777" w:rsidR="00085F55" w:rsidRPr="00085F55" w:rsidRDefault="00085F55" w:rsidP="00085F55">
            <w:pPr>
              <w:rPr>
                <w:sz w:val="20"/>
              </w:rPr>
            </w:pPr>
            <w:r w:rsidRPr="00085F55">
              <w:rPr>
                <w:sz w:val="20"/>
              </w:rPr>
              <w:t>2.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 %</w:t>
            </w:r>
          </w:p>
        </w:tc>
        <w:tc>
          <w:tcPr>
            <w:tcW w:w="1276" w:type="dxa"/>
            <w:tcBorders>
              <w:top w:val="nil"/>
              <w:left w:val="nil"/>
              <w:bottom w:val="single" w:sz="4" w:space="0" w:color="auto"/>
              <w:right w:val="single" w:sz="4" w:space="0" w:color="auto"/>
            </w:tcBorders>
            <w:shd w:val="clear" w:color="auto" w:fill="auto"/>
            <w:vAlign w:val="center"/>
            <w:hideMark/>
          </w:tcPr>
          <w:p w14:paraId="4AED7A06" w14:textId="77777777" w:rsidR="00085F55" w:rsidRPr="00085F55" w:rsidRDefault="00085F55" w:rsidP="00085F55">
            <w:pPr>
              <w:jc w:val="center"/>
              <w:rPr>
                <w:sz w:val="20"/>
              </w:rPr>
            </w:pPr>
            <w:r w:rsidRPr="00085F55">
              <w:rPr>
                <w:sz w:val="20"/>
              </w:rPr>
              <w:t>ФФСН "85-К"</w:t>
            </w:r>
          </w:p>
        </w:tc>
        <w:tc>
          <w:tcPr>
            <w:tcW w:w="709" w:type="dxa"/>
            <w:tcBorders>
              <w:top w:val="nil"/>
              <w:left w:val="nil"/>
              <w:bottom w:val="single" w:sz="4" w:space="0" w:color="auto"/>
              <w:right w:val="single" w:sz="4" w:space="0" w:color="auto"/>
            </w:tcBorders>
            <w:shd w:val="clear" w:color="auto" w:fill="auto"/>
            <w:vAlign w:val="center"/>
            <w:hideMark/>
          </w:tcPr>
          <w:p w14:paraId="136F0609" w14:textId="77777777" w:rsidR="00085F55" w:rsidRPr="00333914" w:rsidRDefault="00085F55" w:rsidP="00333914">
            <w:pPr>
              <w:ind w:left="-108" w:right="-108"/>
              <w:jc w:val="center"/>
              <w:rPr>
                <w:sz w:val="20"/>
              </w:rPr>
            </w:pPr>
            <w:r w:rsidRPr="00333914">
              <w:rPr>
                <w:sz w:val="20"/>
              </w:rPr>
              <w:t>9</w:t>
            </w:r>
          </w:p>
        </w:tc>
        <w:tc>
          <w:tcPr>
            <w:tcW w:w="708" w:type="dxa"/>
            <w:tcBorders>
              <w:top w:val="nil"/>
              <w:left w:val="nil"/>
              <w:bottom w:val="single" w:sz="4" w:space="0" w:color="auto"/>
              <w:right w:val="single" w:sz="4" w:space="0" w:color="auto"/>
            </w:tcBorders>
            <w:shd w:val="clear" w:color="auto" w:fill="auto"/>
            <w:vAlign w:val="center"/>
            <w:hideMark/>
          </w:tcPr>
          <w:p w14:paraId="2547302F" w14:textId="77777777" w:rsidR="00085F55" w:rsidRPr="00333914" w:rsidRDefault="00085F55" w:rsidP="00333914">
            <w:pPr>
              <w:ind w:left="-108" w:right="-108"/>
              <w:jc w:val="center"/>
              <w:rPr>
                <w:sz w:val="20"/>
              </w:rPr>
            </w:pPr>
            <w:r w:rsidRPr="00333914">
              <w:rPr>
                <w:sz w:val="20"/>
              </w:rPr>
              <w:t>9</w:t>
            </w:r>
          </w:p>
        </w:tc>
        <w:tc>
          <w:tcPr>
            <w:tcW w:w="709" w:type="dxa"/>
            <w:gridSpan w:val="2"/>
            <w:tcBorders>
              <w:top w:val="nil"/>
              <w:left w:val="nil"/>
              <w:bottom w:val="single" w:sz="4" w:space="0" w:color="auto"/>
              <w:right w:val="single" w:sz="4" w:space="0" w:color="auto"/>
            </w:tcBorders>
            <w:shd w:val="clear" w:color="auto" w:fill="auto"/>
            <w:vAlign w:val="center"/>
            <w:hideMark/>
          </w:tcPr>
          <w:p w14:paraId="3710354B" w14:textId="77777777" w:rsidR="00085F55" w:rsidRPr="00333914" w:rsidRDefault="00085F55" w:rsidP="00333914">
            <w:pPr>
              <w:ind w:left="-108" w:right="-108"/>
              <w:jc w:val="center"/>
              <w:rPr>
                <w:sz w:val="20"/>
              </w:rPr>
            </w:pPr>
            <w:r w:rsidRPr="00333914">
              <w:rPr>
                <w:sz w:val="20"/>
              </w:rPr>
              <w:t>9</w:t>
            </w:r>
          </w:p>
        </w:tc>
        <w:tc>
          <w:tcPr>
            <w:tcW w:w="709" w:type="dxa"/>
            <w:tcBorders>
              <w:top w:val="nil"/>
              <w:left w:val="nil"/>
              <w:bottom w:val="single" w:sz="4" w:space="0" w:color="auto"/>
              <w:right w:val="single" w:sz="4" w:space="0" w:color="auto"/>
            </w:tcBorders>
            <w:shd w:val="clear" w:color="auto" w:fill="auto"/>
            <w:vAlign w:val="center"/>
            <w:hideMark/>
          </w:tcPr>
          <w:p w14:paraId="03D95D42" w14:textId="77777777" w:rsidR="00085F55" w:rsidRPr="00333914" w:rsidRDefault="00085F55" w:rsidP="00333914">
            <w:pPr>
              <w:ind w:left="-108" w:right="-108"/>
              <w:jc w:val="center"/>
              <w:rPr>
                <w:sz w:val="20"/>
              </w:rPr>
            </w:pPr>
            <w:r w:rsidRPr="00333914">
              <w:rPr>
                <w:sz w:val="20"/>
              </w:rPr>
              <w:t>9</w:t>
            </w:r>
          </w:p>
        </w:tc>
        <w:tc>
          <w:tcPr>
            <w:tcW w:w="709" w:type="dxa"/>
            <w:tcBorders>
              <w:top w:val="nil"/>
              <w:left w:val="nil"/>
              <w:bottom w:val="single" w:sz="4" w:space="0" w:color="auto"/>
              <w:right w:val="single" w:sz="4" w:space="0" w:color="auto"/>
            </w:tcBorders>
            <w:shd w:val="clear" w:color="auto" w:fill="auto"/>
            <w:vAlign w:val="center"/>
            <w:hideMark/>
          </w:tcPr>
          <w:p w14:paraId="44DB6CBE" w14:textId="77777777" w:rsidR="00085F55" w:rsidRPr="00333914" w:rsidRDefault="00085F55" w:rsidP="00333914">
            <w:pPr>
              <w:ind w:left="-108" w:right="-108"/>
              <w:jc w:val="center"/>
              <w:rPr>
                <w:sz w:val="20"/>
              </w:rPr>
            </w:pPr>
            <w:r w:rsidRPr="00333914">
              <w:rPr>
                <w:sz w:val="20"/>
              </w:rPr>
              <w:t>9</w:t>
            </w:r>
          </w:p>
        </w:tc>
        <w:tc>
          <w:tcPr>
            <w:tcW w:w="708" w:type="dxa"/>
            <w:tcBorders>
              <w:top w:val="nil"/>
              <w:left w:val="nil"/>
              <w:bottom w:val="single" w:sz="4" w:space="0" w:color="auto"/>
              <w:right w:val="single" w:sz="4" w:space="0" w:color="auto"/>
            </w:tcBorders>
            <w:shd w:val="clear" w:color="auto" w:fill="auto"/>
            <w:vAlign w:val="center"/>
            <w:hideMark/>
          </w:tcPr>
          <w:p w14:paraId="30E77E9B" w14:textId="77777777" w:rsidR="00085F55" w:rsidRPr="00333914" w:rsidRDefault="00085F55" w:rsidP="00333914">
            <w:pPr>
              <w:ind w:left="-108" w:right="-108"/>
              <w:jc w:val="center"/>
              <w:rPr>
                <w:sz w:val="20"/>
              </w:rPr>
            </w:pPr>
            <w:r w:rsidRPr="00333914">
              <w:rPr>
                <w:sz w:val="20"/>
              </w:rPr>
              <w:t>9</w:t>
            </w:r>
          </w:p>
        </w:tc>
        <w:tc>
          <w:tcPr>
            <w:tcW w:w="709" w:type="dxa"/>
            <w:gridSpan w:val="2"/>
            <w:tcBorders>
              <w:top w:val="nil"/>
              <w:left w:val="nil"/>
              <w:bottom w:val="single" w:sz="4" w:space="0" w:color="auto"/>
              <w:right w:val="single" w:sz="4" w:space="0" w:color="auto"/>
            </w:tcBorders>
            <w:shd w:val="clear" w:color="auto" w:fill="auto"/>
            <w:vAlign w:val="center"/>
            <w:hideMark/>
          </w:tcPr>
          <w:p w14:paraId="3BF0C205" w14:textId="77777777" w:rsidR="00085F55" w:rsidRPr="00333914" w:rsidRDefault="00085F55" w:rsidP="00333914">
            <w:pPr>
              <w:ind w:left="-108" w:right="-108"/>
              <w:jc w:val="center"/>
              <w:rPr>
                <w:sz w:val="20"/>
              </w:rPr>
            </w:pPr>
            <w:r w:rsidRPr="00333914">
              <w:rPr>
                <w:sz w:val="20"/>
              </w:rPr>
              <w:t>9</w:t>
            </w:r>
          </w:p>
        </w:tc>
        <w:tc>
          <w:tcPr>
            <w:tcW w:w="709" w:type="dxa"/>
            <w:tcBorders>
              <w:top w:val="nil"/>
              <w:left w:val="nil"/>
              <w:bottom w:val="single" w:sz="4" w:space="0" w:color="auto"/>
              <w:right w:val="single" w:sz="4" w:space="0" w:color="auto"/>
            </w:tcBorders>
            <w:shd w:val="clear" w:color="auto" w:fill="auto"/>
            <w:vAlign w:val="center"/>
            <w:hideMark/>
          </w:tcPr>
          <w:p w14:paraId="1E501F1F" w14:textId="77777777" w:rsidR="00085F55" w:rsidRPr="00333914" w:rsidRDefault="00085F55" w:rsidP="00333914">
            <w:pPr>
              <w:ind w:left="-108" w:right="-108"/>
              <w:jc w:val="center"/>
              <w:rPr>
                <w:sz w:val="20"/>
              </w:rPr>
            </w:pPr>
            <w:r w:rsidRPr="00333914">
              <w:rPr>
                <w:sz w:val="20"/>
              </w:rPr>
              <w:t>9</w:t>
            </w:r>
          </w:p>
        </w:tc>
        <w:tc>
          <w:tcPr>
            <w:tcW w:w="709" w:type="dxa"/>
            <w:tcBorders>
              <w:top w:val="nil"/>
              <w:left w:val="nil"/>
              <w:bottom w:val="single" w:sz="4" w:space="0" w:color="auto"/>
              <w:right w:val="single" w:sz="4" w:space="0" w:color="auto"/>
            </w:tcBorders>
            <w:shd w:val="clear" w:color="auto" w:fill="auto"/>
            <w:vAlign w:val="center"/>
            <w:hideMark/>
          </w:tcPr>
          <w:p w14:paraId="02C6B1EC" w14:textId="77777777" w:rsidR="00085F55" w:rsidRPr="00333914" w:rsidRDefault="00085F55" w:rsidP="00333914">
            <w:pPr>
              <w:ind w:left="-108" w:right="-108"/>
              <w:jc w:val="center"/>
              <w:rPr>
                <w:sz w:val="20"/>
              </w:rPr>
            </w:pPr>
            <w:r w:rsidRPr="00333914">
              <w:rPr>
                <w:sz w:val="20"/>
              </w:rPr>
              <w:t>9</w:t>
            </w:r>
          </w:p>
        </w:tc>
        <w:tc>
          <w:tcPr>
            <w:tcW w:w="708" w:type="dxa"/>
            <w:gridSpan w:val="2"/>
            <w:tcBorders>
              <w:top w:val="nil"/>
              <w:left w:val="nil"/>
              <w:bottom w:val="single" w:sz="4" w:space="0" w:color="auto"/>
              <w:right w:val="single" w:sz="4" w:space="0" w:color="auto"/>
            </w:tcBorders>
            <w:shd w:val="clear" w:color="auto" w:fill="auto"/>
            <w:vAlign w:val="center"/>
            <w:hideMark/>
          </w:tcPr>
          <w:p w14:paraId="1BA44D0E" w14:textId="77777777" w:rsidR="00085F55" w:rsidRPr="00333914" w:rsidRDefault="00085F55" w:rsidP="00333914">
            <w:pPr>
              <w:ind w:left="-108" w:right="-108"/>
              <w:jc w:val="center"/>
              <w:rPr>
                <w:sz w:val="20"/>
              </w:rPr>
            </w:pPr>
            <w:r w:rsidRPr="00333914">
              <w:rPr>
                <w:sz w:val="20"/>
              </w:rPr>
              <w:t>9</w:t>
            </w:r>
          </w:p>
        </w:tc>
      </w:tr>
      <w:tr w:rsidR="00085F55" w:rsidRPr="00333914" w14:paraId="2A9DC4D1" w14:textId="77777777" w:rsidTr="00984ADC">
        <w:trPr>
          <w:trHeight w:val="2835"/>
        </w:trPr>
        <w:tc>
          <w:tcPr>
            <w:tcW w:w="568" w:type="dxa"/>
            <w:gridSpan w:val="2"/>
            <w:vMerge/>
            <w:tcBorders>
              <w:top w:val="nil"/>
              <w:left w:val="single" w:sz="4" w:space="0" w:color="auto"/>
              <w:bottom w:val="single" w:sz="4" w:space="0" w:color="000000"/>
              <w:right w:val="single" w:sz="4" w:space="0" w:color="auto"/>
            </w:tcBorders>
            <w:vAlign w:val="center"/>
            <w:hideMark/>
          </w:tcPr>
          <w:p w14:paraId="16BDC151" w14:textId="77777777" w:rsidR="00085F55" w:rsidRPr="00085F55" w:rsidRDefault="00085F55" w:rsidP="00085F55">
            <w:pPr>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08ADFC86"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15BD47B8"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97529AD"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ECC7E6E"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461B1EB9" w14:textId="77777777" w:rsidR="00085F55" w:rsidRPr="00085F55" w:rsidRDefault="00085F55" w:rsidP="00085F55">
            <w:pPr>
              <w:rPr>
                <w:sz w:val="20"/>
              </w:rPr>
            </w:pPr>
            <w:r w:rsidRPr="00085F55">
              <w:rPr>
                <w:sz w:val="20"/>
              </w:rPr>
              <w:t xml:space="preserve">3.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   </w:t>
            </w:r>
          </w:p>
        </w:tc>
        <w:tc>
          <w:tcPr>
            <w:tcW w:w="1276" w:type="dxa"/>
            <w:tcBorders>
              <w:top w:val="nil"/>
              <w:left w:val="nil"/>
              <w:bottom w:val="single" w:sz="4" w:space="0" w:color="auto"/>
              <w:right w:val="single" w:sz="4" w:space="0" w:color="auto"/>
            </w:tcBorders>
            <w:shd w:val="clear" w:color="auto" w:fill="auto"/>
            <w:vAlign w:val="center"/>
            <w:hideMark/>
          </w:tcPr>
          <w:p w14:paraId="1976741A" w14:textId="77777777" w:rsidR="00085F55" w:rsidRPr="00085F55" w:rsidRDefault="00085F55" w:rsidP="00085F55">
            <w:pPr>
              <w:jc w:val="center"/>
              <w:rPr>
                <w:sz w:val="20"/>
              </w:rPr>
            </w:pPr>
            <w:r w:rsidRPr="00085F55">
              <w:rPr>
                <w:sz w:val="20"/>
              </w:rPr>
              <w:t>Отчет регионального центра обработки информации (далее - "РЦОИ")</w:t>
            </w:r>
          </w:p>
        </w:tc>
        <w:tc>
          <w:tcPr>
            <w:tcW w:w="709" w:type="dxa"/>
            <w:tcBorders>
              <w:top w:val="nil"/>
              <w:left w:val="nil"/>
              <w:bottom w:val="single" w:sz="4" w:space="0" w:color="auto"/>
              <w:right w:val="single" w:sz="4" w:space="0" w:color="auto"/>
            </w:tcBorders>
            <w:shd w:val="clear" w:color="auto" w:fill="auto"/>
            <w:vAlign w:val="center"/>
            <w:hideMark/>
          </w:tcPr>
          <w:p w14:paraId="7050DB90" w14:textId="77777777" w:rsidR="00085F55" w:rsidRPr="00333914" w:rsidRDefault="00085F55" w:rsidP="00333914">
            <w:pPr>
              <w:ind w:left="-108" w:right="-108"/>
              <w:jc w:val="center"/>
              <w:rPr>
                <w:sz w:val="20"/>
              </w:rPr>
            </w:pPr>
            <w:r w:rsidRPr="00333914">
              <w:rPr>
                <w:sz w:val="20"/>
              </w:rPr>
              <w:t>1,5</w:t>
            </w:r>
          </w:p>
        </w:tc>
        <w:tc>
          <w:tcPr>
            <w:tcW w:w="708" w:type="dxa"/>
            <w:tcBorders>
              <w:top w:val="nil"/>
              <w:left w:val="nil"/>
              <w:bottom w:val="single" w:sz="4" w:space="0" w:color="auto"/>
              <w:right w:val="single" w:sz="4" w:space="0" w:color="auto"/>
            </w:tcBorders>
            <w:shd w:val="clear" w:color="auto" w:fill="auto"/>
            <w:vAlign w:val="center"/>
            <w:hideMark/>
          </w:tcPr>
          <w:p w14:paraId="69042682" w14:textId="77777777" w:rsidR="00085F55" w:rsidRPr="00333914" w:rsidRDefault="00085F55" w:rsidP="00333914">
            <w:pPr>
              <w:ind w:left="-108" w:right="-108"/>
              <w:jc w:val="center"/>
              <w:rPr>
                <w:color w:val="000000"/>
                <w:sz w:val="20"/>
              </w:rPr>
            </w:pPr>
            <w:r w:rsidRPr="00333914">
              <w:rPr>
                <w:color w:val="000000"/>
                <w:sz w:val="20"/>
              </w:rPr>
              <w:t>1,5</w:t>
            </w:r>
          </w:p>
        </w:tc>
        <w:tc>
          <w:tcPr>
            <w:tcW w:w="709" w:type="dxa"/>
            <w:gridSpan w:val="2"/>
            <w:tcBorders>
              <w:top w:val="nil"/>
              <w:left w:val="nil"/>
              <w:bottom w:val="single" w:sz="4" w:space="0" w:color="auto"/>
              <w:right w:val="single" w:sz="4" w:space="0" w:color="auto"/>
            </w:tcBorders>
            <w:shd w:val="clear" w:color="auto" w:fill="auto"/>
            <w:vAlign w:val="center"/>
            <w:hideMark/>
          </w:tcPr>
          <w:p w14:paraId="5F464B86" w14:textId="77777777" w:rsidR="00085F55" w:rsidRPr="00333914" w:rsidRDefault="00085F55" w:rsidP="00333914">
            <w:pPr>
              <w:ind w:left="-108" w:right="-108"/>
              <w:jc w:val="center"/>
              <w:rPr>
                <w:color w:val="000000"/>
                <w:sz w:val="20"/>
              </w:rPr>
            </w:pPr>
            <w:r w:rsidRPr="00333914">
              <w:rPr>
                <w:color w:val="000000"/>
                <w:sz w:val="20"/>
              </w:rPr>
              <w:t>1,5</w:t>
            </w:r>
          </w:p>
        </w:tc>
        <w:tc>
          <w:tcPr>
            <w:tcW w:w="709" w:type="dxa"/>
            <w:tcBorders>
              <w:top w:val="nil"/>
              <w:left w:val="nil"/>
              <w:bottom w:val="single" w:sz="4" w:space="0" w:color="auto"/>
              <w:right w:val="single" w:sz="4" w:space="0" w:color="auto"/>
            </w:tcBorders>
            <w:shd w:val="clear" w:color="auto" w:fill="auto"/>
            <w:vAlign w:val="center"/>
            <w:hideMark/>
          </w:tcPr>
          <w:p w14:paraId="26CC4F03" w14:textId="77777777" w:rsidR="00085F55" w:rsidRPr="00333914" w:rsidRDefault="00085F55" w:rsidP="00333914">
            <w:pPr>
              <w:ind w:left="-108" w:right="-108"/>
              <w:jc w:val="center"/>
              <w:rPr>
                <w:color w:val="000000"/>
                <w:sz w:val="20"/>
              </w:rPr>
            </w:pPr>
            <w:r w:rsidRPr="00333914">
              <w:rPr>
                <w:color w:val="000000"/>
                <w:sz w:val="20"/>
              </w:rPr>
              <w:t>1,5</w:t>
            </w:r>
          </w:p>
        </w:tc>
        <w:tc>
          <w:tcPr>
            <w:tcW w:w="709" w:type="dxa"/>
            <w:tcBorders>
              <w:top w:val="nil"/>
              <w:left w:val="nil"/>
              <w:bottom w:val="single" w:sz="4" w:space="0" w:color="auto"/>
              <w:right w:val="single" w:sz="4" w:space="0" w:color="auto"/>
            </w:tcBorders>
            <w:shd w:val="clear" w:color="auto" w:fill="auto"/>
            <w:vAlign w:val="center"/>
            <w:hideMark/>
          </w:tcPr>
          <w:p w14:paraId="06FFFF2F" w14:textId="77777777" w:rsidR="00085F55" w:rsidRPr="00333914" w:rsidRDefault="00085F55" w:rsidP="00333914">
            <w:pPr>
              <w:ind w:left="-108" w:right="-108"/>
              <w:jc w:val="center"/>
              <w:rPr>
                <w:color w:val="000000"/>
                <w:sz w:val="20"/>
              </w:rPr>
            </w:pPr>
            <w:r w:rsidRPr="00333914">
              <w:rPr>
                <w:color w:val="000000"/>
                <w:sz w:val="20"/>
              </w:rPr>
              <w:t>1,5</w:t>
            </w:r>
          </w:p>
        </w:tc>
        <w:tc>
          <w:tcPr>
            <w:tcW w:w="708" w:type="dxa"/>
            <w:tcBorders>
              <w:top w:val="nil"/>
              <w:left w:val="nil"/>
              <w:bottom w:val="single" w:sz="4" w:space="0" w:color="auto"/>
              <w:right w:val="single" w:sz="4" w:space="0" w:color="auto"/>
            </w:tcBorders>
            <w:shd w:val="clear" w:color="auto" w:fill="auto"/>
            <w:vAlign w:val="center"/>
            <w:hideMark/>
          </w:tcPr>
          <w:p w14:paraId="25ED606E" w14:textId="77777777" w:rsidR="00085F55" w:rsidRPr="00333914" w:rsidRDefault="00085F55" w:rsidP="00333914">
            <w:pPr>
              <w:ind w:left="-108" w:right="-108"/>
              <w:jc w:val="center"/>
              <w:rPr>
                <w:color w:val="000000"/>
                <w:sz w:val="20"/>
              </w:rPr>
            </w:pPr>
            <w:r w:rsidRPr="00333914">
              <w:rPr>
                <w:color w:val="000000"/>
                <w:sz w:val="20"/>
              </w:rPr>
              <w:t>1,5</w:t>
            </w:r>
          </w:p>
        </w:tc>
        <w:tc>
          <w:tcPr>
            <w:tcW w:w="709" w:type="dxa"/>
            <w:gridSpan w:val="2"/>
            <w:tcBorders>
              <w:top w:val="nil"/>
              <w:left w:val="nil"/>
              <w:bottom w:val="single" w:sz="4" w:space="0" w:color="auto"/>
              <w:right w:val="single" w:sz="4" w:space="0" w:color="auto"/>
            </w:tcBorders>
            <w:shd w:val="clear" w:color="auto" w:fill="auto"/>
            <w:vAlign w:val="center"/>
            <w:hideMark/>
          </w:tcPr>
          <w:p w14:paraId="1E9911D6" w14:textId="77777777" w:rsidR="00085F55" w:rsidRPr="00333914" w:rsidRDefault="00085F55" w:rsidP="00333914">
            <w:pPr>
              <w:ind w:left="-108" w:right="-108"/>
              <w:jc w:val="center"/>
              <w:rPr>
                <w:color w:val="000000"/>
                <w:sz w:val="20"/>
              </w:rPr>
            </w:pPr>
            <w:r w:rsidRPr="00333914">
              <w:rPr>
                <w:color w:val="000000"/>
                <w:sz w:val="20"/>
              </w:rPr>
              <w:t>1,5</w:t>
            </w:r>
          </w:p>
        </w:tc>
        <w:tc>
          <w:tcPr>
            <w:tcW w:w="709" w:type="dxa"/>
            <w:tcBorders>
              <w:top w:val="nil"/>
              <w:left w:val="nil"/>
              <w:bottom w:val="single" w:sz="4" w:space="0" w:color="auto"/>
              <w:right w:val="single" w:sz="4" w:space="0" w:color="auto"/>
            </w:tcBorders>
            <w:shd w:val="clear" w:color="auto" w:fill="auto"/>
            <w:vAlign w:val="center"/>
            <w:hideMark/>
          </w:tcPr>
          <w:p w14:paraId="714E0938" w14:textId="77777777" w:rsidR="00085F55" w:rsidRPr="00333914" w:rsidRDefault="00085F55" w:rsidP="00333914">
            <w:pPr>
              <w:ind w:left="-108" w:right="-108"/>
              <w:jc w:val="center"/>
              <w:rPr>
                <w:color w:val="000000"/>
                <w:sz w:val="20"/>
              </w:rPr>
            </w:pPr>
            <w:r w:rsidRPr="00333914">
              <w:rPr>
                <w:color w:val="000000"/>
                <w:sz w:val="20"/>
              </w:rPr>
              <w:t>1,5</w:t>
            </w:r>
          </w:p>
        </w:tc>
        <w:tc>
          <w:tcPr>
            <w:tcW w:w="709" w:type="dxa"/>
            <w:tcBorders>
              <w:top w:val="nil"/>
              <w:left w:val="nil"/>
              <w:bottom w:val="single" w:sz="4" w:space="0" w:color="auto"/>
              <w:right w:val="single" w:sz="4" w:space="0" w:color="auto"/>
            </w:tcBorders>
            <w:shd w:val="clear" w:color="auto" w:fill="auto"/>
            <w:vAlign w:val="center"/>
            <w:hideMark/>
          </w:tcPr>
          <w:p w14:paraId="59C49850" w14:textId="77777777" w:rsidR="00085F55" w:rsidRPr="00333914" w:rsidRDefault="00085F55" w:rsidP="00333914">
            <w:pPr>
              <w:ind w:left="-108" w:right="-108"/>
              <w:jc w:val="center"/>
              <w:rPr>
                <w:color w:val="000000"/>
                <w:sz w:val="20"/>
              </w:rPr>
            </w:pPr>
            <w:r w:rsidRPr="00333914">
              <w:rPr>
                <w:color w:val="000000"/>
                <w:sz w:val="20"/>
              </w:rPr>
              <w:t>1,5</w:t>
            </w:r>
          </w:p>
        </w:tc>
        <w:tc>
          <w:tcPr>
            <w:tcW w:w="708" w:type="dxa"/>
            <w:gridSpan w:val="2"/>
            <w:tcBorders>
              <w:top w:val="nil"/>
              <w:left w:val="nil"/>
              <w:bottom w:val="single" w:sz="4" w:space="0" w:color="auto"/>
              <w:right w:val="single" w:sz="4" w:space="0" w:color="auto"/>
            </w:tcBorders>
            <w:shd w:val="clear" w:color="auto" w:fill="auto"/>
            <w:vAlign w:val="center"/>
            <w:hideMark/>
          </w:tcPr>
          <w:p w14:paraId="66140F59" w14:textId="77777777" w:rsidR="00085F55" w:rsidRPr="00333914" w:rsidRDefault="00085F55" w:rsidP="00333914">
            <w:pPr>
              <w:ind w:left="-108" w:right="-108"/>
              <w:jc w:val="center"/>
              <w:rPr>
                <w:color w:val="000000"/>
                <w:sz w:val="20"/>
              </w:rPr>
            </w:pPr>
            <w:r w:rsidRPr="00333914">
              <w:rPr>
                <w:color w:val="000000"/>
                <w:sz w:val="20"/>
              </w:rPr>
              <w:t>1,5</w:t>
            </w:r>
          </w:p>
        </w:tc>
      </w:tr>
      <w:tr w:rsidR="00085F55" w:rsidRPr="00333914" w14:paraId="35AD958C" w14:textId="77777777" w:rsidTr="00984ADC">
        <w:trPr>
          <w:trHeight w:val="1800"/>
        </w:trPr>
        <w:tc>
          <w:tcPr>
            <w:tcW w:w="568" w:type="dxa"/>
            <w:gridSpan w:val="2"/>
            <w:vMerge/>
            <w:tcBorders>
              <w:top w:val="nil"/>
              <w:left w:val="single" w:sz="4" w:space="0" w:color="auto"/>
              <w:bottom w:val="single" w:sz="4" w:space="0" w:color="000000"/>
              <w:right w:val="single" w:sz="4" w:space="0" w:color="auto"/>
            </w:tcBorders>
            <w:vAlign w:val="center"/>
            <w:hideMark/>
          </w:tcPr>
          <w:p w14:paraId="01944698" w14:textId="77777777" w:rsidR="00085F55" w:rsidRPr="00085F55" w:rsidRDefault="00085F55" w:rsidP="00085F55">
            <w:pPr>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3064DF54"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28D87681"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34701CE"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61CE9E2"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3E453B1C" w14:textId="77777777" w:rsidR="00085F55" w:rsidRPr="00085F55" w:rsidRDefault="00085F55" w:rsidP="00085F55">
            <w:pPr>
              <w:rPr>
                <w:sz w:val="20"/>
              </w:rPr>
            </w:pPr>
            <w:r w:rsidRPr="00085F55">
              <w:rPr>
                <w:sz w:val="20"/>
              </w:rPr>
              <w:t>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c>
          <w:tcPr>
            <w:tcW w:w="1276" w:type="dxa"/>
            <w:tcBorders>
              <w:top w:val="nil"/>
              <w:left w:val="nil"/>
              <w:bottom w:val="single" w:sz="4" w:space="0" w:color="auto"/>
              <w:right w:val="single" w:sz="4" w:space="0" w:color="auto"/>
            </w:tcBorders>
            <w:shd w:val="clear" w:color="auto" w:fill="auto"/>
            <w:vAlign w:val="center"/>
            <w:hideMark/>
          </w:tcPr>
          <w:p w14:paraId="00F9859E" w14:textId="77777777" w:rsidR="00085F55" w:rsidRPr="00085F55" w:rsidRDefault="00085F55" w:rsidP="00085F55">
            <w:pPr>
              <w:jc w:val="center"/>
              <w:rPr>
                <w:sz w:val="20"/>
              </w:rPr>
            </w:pPr>
            <w:r w:rsidRPr="00085F55">
              <w:rPr>
                <w:sz w:val="20"/>
              </w:rPr>
              <w:t>ФФСН "ОО-1"</w:t>
            </w:r>
          </w:p>
        </w:tc>
        <w:tc>
          <w:tcPr>
            <w:tcW w:w="709" w:type="dxa"/>
            <w:tcBorders>
              <w:top w:val="nil"/>
              <w:left w:val="nil"/>
              <w:bottom w:val="single" w:sz="4" w:space="0" w:color="auto"/>
              <w:right w:val="single" w:sz="4" w:space="0" w:color="auto"/>
            </w:tcBorders>
            <w:shd w:val="clear" w:color="auto" w:fill="auto"/>
            <w:vAlign w:val="center"/>
            <w:hideMark/>
          </w:tcPr>
          <w:p w14:paraId="7F87B17F" w14:textId="77777777" w:rsidR="00085F55" w:rsidRPr="00333914" w:rsidRDefault="00085F55" w:rsidP="00333914">
            <w:pPr>
              <w:ind w:left="-108" w:right="-108"/>
              <w:jc w:val="center"/>
              <w:rPr>
                <w:sz w:val="20"/>
              </w:rPr>
            </w:pPr>
            <w:r w:rsidRPr="00333914">
              <w:rPr>
                <w:sz w:val="20"/>
              </w:rPr>
              <w:t>78</w:t>
            </w:r>
          </w:p>
        </w:tc>
        <w:tc>
          <w:tcPr>
            <w:tcW w:w="708" w:type="dxa"/>
            <w:tcBorders>
              <w:top w:val="nil"/>
              <w:left w:val="nil"/>
              <w:bottom w:val="single" w:sz="4" w:space="0" w:color="auto"/>
              <w:right w:val="single" w:sz="4" w:space="0" w:color="auto"/>
            </w:tcBorders>
            <w:shd w:val="clear" w:color="auto" w:fill="auto"/>
            <w:vAlign w:val="center"/>
            <w:hideMark/>
          </w:tcPr>
          <w:p w14:paraId="13B150B3" w14:textId="77777777" w:rsidR="00085F55" w:rsidRPr="00333914" w:rsidRDefault="00085F55" w:rsidP="00333914">
            <w:pPr>
              <w:ind w:left="-108" w:right="-108"/>
              <w:jc w:val="center"/>
              <w:rPr>
                <w:sz w:val="20"/>
              </w:rPr>
            </w:pPr>
            <w:r w:rsidRPr="00333914">
              <w:rPr>
                <w:sz w:val="20"/>
              </w:rPr>
              <w:t>79</w:t>
            </w:r>
          </w:p>
        </w:tc>
        <w:tc>
          <w:tcPr>
            <w:tcW w:w="709" w:type="dxa"/>
            <w:gridSpan w:val="2"/>
            <w:tcBorders>
              <w:top w:val="nil"/>
              <w:left w:val="nil"/>
              <w:bottom w:val="single" w:sz="4" w:space="0" w:color="auto"/>
              <w:right w:val="single" w:sz="4" w:space="0" w:color="auto"/>
            </w:tcBorders>
            <w:shd w:val="clear" w:color="auto" w:fill="auto"/>
            <w:vAlign w:val="center"/>
            <w:hideMark/>
          </w:tcPr>
          <w:p w14:paraId="14718FEA" w14:textId="77777777" w:rsidR="00085F55" w:rsidRPr="00333914" w:rsidRDefault="00085F55" w:rsidP="00333914">
            <w:pPr>
              <w:ind w:left="-108" w:right="-108"/>
              <w:jc w:val="center"/>
              <w:rPr>
                <w:sz w:val="20"/>
              </w:rPr>
            </w:pPr>
            <w:r w:rsidRPr="00333914">
              <w:rPr>
                <w:sz w:val="20"/>
              </w:rPr>
              <w:t>80</w:t>
            </w:r>
          </w:p>
        </w:tc>
        <w:tc>
          <w:tcPr>
            <w:tcW w:w="709" w:type="dxa"/>
            <w:tcBorders>
              <w:top w:val="nil"/>
              <w:left w:val="nil"/>
              <w:bottom w:val="single" w:sz="4" w:space="0" w:color="auto"/>
              <w:right w:val="single" w:sz="4" w:space="0" w:color="auto"/>
            </w:tcBorders>
            <w:shd w:val="clear" w:color="auto" w:fill="auto"/>
            <w:vAlign w:val="center"/>
            <w:hideMark/>
          </w:tcPr>
          <w:p w14:paraId="63AAAFEA" w14:textId="77777777" w:rsidR="00085F55" w:rsidRPr="00333914" w:rsidRDefault="00085F55" w:rsidP="00333914">
            <w:pPr>
              <w:ind w:left="-108" w:right="-108"/>
              <w:jc w:val="center"/>
              <w:rPr>
                <w:sz w:val="20"/>
              </w:rPr>
            </w:pPr>
            <w:r w:rsidRPr="00333914">
              <w:rPr>
                <w:sz w:val="20"/>
              </w:rPr>
              <w:t>82</w:t>
            </w:r>
          </w:p>
        </w:tc>
        <w:tc>
          <w:tcPr>
            <w:tcW w:w="709" w:type="dxa"/>
            <w:tcBorders>
              <w:top w:val="nil"/>
              <w:left w:val="nil"/>
              <w:bottom w:val="single" w:sz="4" w:space="0" w:color="auto"/>
              <w:right w:val="single" w:sz="4" w:space="0" w:color="auto"/>
            </w:tcBorders>
            <w:shd w:val="clear" w:color="auto" w:fill="auto"/>
            <w:vAlign w:val="center"/>
            <w:hideMark/>
          </w:tcPr>
          <w:p w14:paraId="262B8EC8" w14:textId="77777777" w:rsidR="00085F55" w:rsidRPr="00333914" w:rsidRDefault="00085F55" w:rsidP="00333914">
            <w:pPr>
              <w:ind w:left="-108" w:right="-108"/>
              <w:jc w:val="center"/>
              <w:rPr>
                <w:sz w:val="20"/>
              </w:rPr>
            </w:pPr>
            <w:r w:rsidRPr="00333914">
              <w:rPr>
                <w:sz w:val="20"/>
              </w:rPr>
              <w:t>85</w:t>
            </w:r>
          </w:p>
        </w:tc>
        <w:tc>
          <w:tcPr>
            <w:tcW w:w="708" w:type="dxa"/>
            <w:tcBorders>
              <w:top w:val="nil"/>
              <w:left w:val="nil"/>
              <w:bottom w:val="single" w:sz="4" w:space="0" w:color="auto"/>
              <w:right w:val="single" w:sz="4" w:space="0" w:color="auto"/>
            </w:tcBorders>
            <w:shd w:val="clear" w:color="auto" w:fill="auto"/>
            <w:vAlign w:val="center"/>
            <w:hideMark/>
          </w:tcPr>
          <w:p w14:paraId="70116246" w14:textId="77777777" w:rsidR="00085F55" w:rsidRPr="00333914" w:rsidRDefault="00085F55" w:rsidP="00333914">
            <w:pPr>
              <w:ind w:left="-108" w:right="-108"/>
              <w:jc w:val="center"/>
              <w:rPr>
                <w:sz w:val="20"/>
              </w:rPr>
            </w:pPr>
            <w:r w:rsidRPr="00333914">
              <w:rPr>
                <w:sz w:val="20"/>
              </w:rPr>
              <w:t>85</w:t>
            </w:r>
          </w:p>
        </w:tc>
        <w:tc>
          <w:tcPr>
            <w:tcW w:w="709" w:type="dxa"/>
            <w:gridSpan w:val="2"/>
            <w:tcBorders>
              <w:top w:val="nil"/>
              <w:left w:val="nil"/>
              <w:bottom w:val="single" w:sz="4" w:space="0" w:color="auto"/>
              <w:right w:val="single" w:sz="4" w:space="0" w:color="auto"/>
            </w:tcBorders>
            <w:shd w:val="clear" w:color="auto" w:fill="auto"/>
            <w:vAlign w:val="center"/>
            <w:hideMark/>
          </w:tcPr>
          <w:p w14:paraId="65F40C8A" w14:textId="77777777" w:rsidR="00085F55" w:rsidRPr="00333914" w:rsidRDefault="00085F55" w:rsidP="00333914">
            <w:pPr>
              <w:ind w:left="-108" w:right="-108"/>
              <w:jc w:val="center"/>
              <w:rPr>
                <w:sz w:val="20"/>
              </w:rPr>
            </w:pPr>
            <w:r w:rsidRPr="00333914">
              <w:rPr>
                <w:sz w:val="20"/>
              </w:rPr>
              <w:t>90</w:t>
            </w:r>
          </w:p>
        </w:tc>
        <w:tc>
          <w:tcPr>
            <w:tcW w:w="709" w:type="dxa"/>
            <w:tcBorders>
              <w:top w:val="nil"/>
              <w:left w:val="nil"/>
              <w:bottom w:val="single" w:sz="4" w:space="0" w:color="auto"/>
              <w:right w:val="single" w:sz="4" w:space="0" w:color="auto"/>
            </w:tcBorders>
            <w:shd w:val="clear" w:color="auto" w:fill="auto"/>
            <w:vAlign w:val="center"/>
            <w:hideMark/>
          </w:tcPr>
          <w:p w14:paraId="5E9206BD" w14:textId="77777777" w:rsidR="00085F55" w:rsidRPr="00333914" w:rsidRDefault="00085F55" w:rsidP="00333914">
            <w:pPr>
              <w:ind w:left="-108" w:right="-108"/>
              <w:jc w:val="center"/>
              <w:rPr>
                <w:sz w:val="20"/>
              </w:rPr>
            </w:pPr>
            <w:r w:rsidRPr="00333914">
              <w:rPr>
                <w:sz w:val="20"/>
              </w:rPr>
              <w:t>95</w:t>
            </w:r>
          </w:p>
        </w:tc>
        <w:tc>
          <w:tcPr>
            <w:tcW w:w="709" w:type="dxa"/>
            <w:tcBorders>
              <w:top w:val="nil"/>
              <w:left w:val="nil"/>
              <w:bottom w:val="single" w:sz="4" w:space="0" w:color="auto"/>
              <w:right w:val="single" w:sz="4" w:space="0" w:color="auto"/>
            </w:tcBorders>
            <w:shd w:val="clear" w:color="auto" w:fill="auto"/>
            <w:vAlign w:val="center"/>
            <w:hideMark/>
          </w:tcPr>
          <w:p w14:paraId="23195D20" w14:textId="77777777" w:rsidR="00085F55" w:rsidRPr="00333914" w:rsidRDefault="00085F55" w:rsidP="00333914">
            <w:pPr>
              <w:ind w:left="-108" w:right="-108"/>
              <w:jc w:val="center"/>
              <w:rPr>
                <w:sz w:val="20"/>
              </w:rPr>
            </w:pPr>
            <w:r w:rsidRPr="00333914">
              <w:rPr>
                <w:sz w:val="20"/>
              </w:rPr>
              <w:t>95</w:t>
            </w:r>
          </w:p>
        </w:tc>
        <w:tc>
          <w:tcPr>
            <w:tcW w:w="708" w:type="dxa"/>
            <w:gridSpan w:val="2"/>
            <w:tcBorders>
              <w:top w:val="nil"/>
              <w:left w:val="nil"/>
              <w:bottom w:val="single" w:sz="4" w:space="0" w:color="auto"/>
              <w:right w:val="single" w:sz="4" w:space="0" w:color="auto"/>
            </w:tcBorders>
            <w:shd w:val="clear" w:color="auto" w:fill="auto"/>
            <w:vAlign w:val="center"/>
            <w:hideMark/>
          </w:tcPr>
          <w:p w14:paraId="1F164DA6" w14:textId="77777777" w:rsidR="00085F55" w:rsidRPr="00333914" w:rsidRDefault="00085F55" w:rsidP="00333914">
            <w:pPr>
              <w:ind w:left="-108" w:right="-108"/>
              <w:jc w:val="center"/>
              <w:rPr>
                <w:sz w:val="20"/>
              </w:rPr>
            </w:pPr>
            <w:r w:rsidRPr="00333914">
              <w:rPr>
                <w:sz w:val="20"/>
              </w:rPr>
              <w:t>100</w:t>
            </w:r>
          </w:p>
        </w:tc>
      </w:tr>
      <w:tr w:rsidR="00085F55" w:rsidRPr="00333914" w14:paraId="2014D753" w14:textId="77777777" w:rsidTr="00CF635F">
        <w:trPr>
          <w:trHeight w:val="235"/>
        </w:trPr>
        <w:tc>
          <w:tcPr>
            <w:tcW w:w="568" w:type="dxa"/>
            <w:gridSpan w:val="2"/>
            <w:vMerge/>
            <w:tcBorders>
              <w:top w:val="nil"/>
              <w:left w:val="single" w:sz="4" w:space="0" w:color="auto"/>
              <w:bottom w:val="single" w:sz="4" w:space="0" w:color="000000"/>
              <w:right w:val="single" w:sz="4" w:space="0" w:color="auto"/>
            </w:tcBorders>
            <w:vAlign w:val="center"/>
            <w:hideMark/>
          </w:tcPr>
          <w:p w14:paraId="5F4EF732" w14:textId="77777777" w:rsidR="00085F55" w:rsidRPr="00085F55" w:rsidRDefault="00085F55" w:rsidP="00085F55">
            <w:pPr>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736E231C"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6345E33A"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B2B243B"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1199E17"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1ED283BE" w14:textId="41C84778" w:rsidR="00085F55" w:rsidRPr="00085F55" w:rsidRDefault="00085F55" w:rsidP="00085F55">
            <w:pPr>
              <w:rPr>
                <w:sz w:val="20"/>
              </w:rPr>
            </w:pPr>
            <w:r w:rsidRPr="00085F55">
              <w:rPr>
                <w:sz w:val="20"/>
              </w:rPr>
              <w:t xml:space="preserve">5. Доля работающих в сфере </w:t>
            </w:r>
            <w:r w:rsidR="006550C2" w:rsidRPr="00085F55">
              <w:rPr>
                <w:sz w:val="20"/>
              </w:rPr>
              <w:t>образования, прошедших</w:t>
            </w:r>
            <w:r w:rsidRPr="00085F55">
              <w:rPr>
                <w:sz w:val="20"/>
              </w:rPr>
              <w:t xml:space="preserve"> повышение квалификации и (или) профессиональную подготовку в общей численности, работающих в сфере </w:t>
            </w:r>
            <w:r w:rsidRPr="00085F55">
              <w:rPr>
                <w:sz w:val="20"/>
              </w:rPr>
              <w:lastRenderedPageBreak/>
              <w:t>образования %</w:t>
            </w:r>
          </w:p>
        </w:tc>
        <w:tc>
          <w:tcPr>
            <w:tcW w:w="1276" w:type="dxa"/>
            <w:tcBorders>
              <w:top w:val="nil"/>
              <w:left w:val="nil"/>
              <w:bottom w:val="single" w:sz="4" w:space="0" w:color="auto"/>
              <w:right w:val="single" w:sz="4" w:space="0" w:color="auto"/>
            </w:tcBorders>
            <w:shd w:val="clear" w:color="auto" w:fill="auto"/>
            <w:vAlign w:val="center"/>
            <w:hideMark/>
          </w:tcPr>
          <w:p w14:paraId="0D14CA05" w14:textId="77777777" w:rsidR="00085F55" w:rsidRPr="00085F55" w:rsidRDefault="00085F55" w:rsidP="00085F55">
            <w:pPr>
              <w:rPr>
                <w:sz w:val="20"/>
              </w:rPr>
            </w:pPr>
            <w:r w:rsidRPr="00085F55">
              <w:rPr>
                <w:sz w:val="20"/>
              </w:rPr>
              <w:lastRenderedPageBreak/>
              <w:t>ФФСН "2-МС"</w:t>
            </w:r>
          </w:p>
        </w:tc>
        <w:tc>
          <w:tcPr>
            <w:tcW w:w="709" w:type="dxa"/>
            <w:tcBorders>
              <w:top w:val="nil"/>
              <w:left w:val="nil"/>
              <w:bottom w:val="single" w:sz="4" w:space="0" w:color="auto"/>
              <w:right w:val="single" w:sz="4" w:space="0" w:color="auto"/>
            </w:tcBorders>
            <w:shd w:val="clear" w:color="auto" w:fill="auto"/>
            <w:vAlign w:val="center"/>
            <w:hideMark/>
          </w:tcPr>
          <w:p w14:paraId="7196EBEB" w14:textId="77777777" w:rsidR="00085F55" w:rsidRPr="00333914" w:rsidRDefault="00085F55" w:rsidP="00333914">
            <w:pPr>
              <w:ind w:left="-108" w:right="-108"/>
              <w:jc w:val="center"/>
              <w:rPr>
                <w:color w:val="000000"/>
                <w:sz w:val="20"/>
              </w:rPr>
            </w:pPr>
            <w:r w:rsidRPr="00333914">
              <w:rPr>
                <w:color w:val="000000"/>
                <w:sz w:val="20"/>
              </w:rPr>
              <w:t>85</w:t>
            </w:r>
          </w:p>
        </w:tc>
        <w:tc>
          <w:tcPr>
            <w:tcW w:w="708" w:type="dxa"/>
            <w:tcBorders>
              <w:top w:val="nil"/>
              <w:left w:val="nil"/>
              <w:bottom w:val="single" w:sz="4" w:space="0" w:color="auto"/>
              <w:right w:val="single" w:sz="4" w:space="0" w:color="auto"/>
            </w:tcBorders>
            <w:shd w:val="clear" w:color="auto" w:fill="auto"/>
            <w:vAlign w:val="center"/>
            <w:hideMark/>
          </w:tcPr>
          <w:p w14:paraId="45E588DD" w14:textId="77777777" w:rsidR="00085F55" w:rsidRPr="00333914" w:rsidRDefault="00085F55" w:rsidP="00333914">
            <w:pPr>
              <w:ind w:left="-108" w:right="-108"/>
              <w:jc w:val="center"/>
              <w:rPr>
                <w:color w:val="000000"/>
                <w:sz w:val="20"/>
              </w:rPr>
            </w:pPr>
            <w:r w:rsidRPr="00333914">
              <w:rPr>
                <w:color w:val="000000"/>
                <w:sz w:val="20"/>
              </w:rPr>
              <w:t>85</w:t>
            </w:r>
          </w:p>
        </w:tc>
        <w:tc>
          <w:tcPr>
            <w:tcW w:w="709" w:type="dxa"/>
            <w:gridSpan w:val="2"/>
            <w:tcBorders>
              <w:top w:val="nil"/>
              <w:left w:val="nil"/>
              <w:bottom w:val="single" w:sz="4" w:space="0" w:color="auto"/>
              <w:right w:val="single" w:sz="4" w:space="0" w:color="auto"/>
            </w:tcBorders>
            <w:shd w:val="clear" w:color="auto" w:fill="auto"/>
            <w:vAlign w:val="center"/>
            <w:hideMark/>
          </w:tcPr>
          <w:p w14:paraId="11C04EBE" w14:textId="77777777" w:rsidR="00085F55" w:rsidRPr="00333914" w:rsidRDefault="00085F55" w:rsidP="00333914">
            <w:pPr>
              <w:ind w:left="-108" w:right="-108"/>
              <w:jc w:val="center"/>
              <w:rPr>
                <w:color w:val="000000"/>
                <w:sz w:val="20"/>
              </w:rPr>
            </w:pPr>
            <w:r w:rsidRPr="00333914">
              <w:rPr>
                <w:color w:val="000000"/>
                <w:sz w:val="20"/>
              </w:rPr>
              <w:t>85</w:t>
            </w:r>
          </w:p>
        </w:tc>
        <w:tc>
          <w:tcPr>
            <w:tcW w:w="709" w:type="dxa"/>
            <w:tcBorders>
              <w:top w:val="nil"/>
              <w:left w:val="nil"/>
              <w:bottom w:val="single" w:sz="4" w:space="0" w:color="auto"/>
              <w:right w:val="single" w:sz="4" w:space="0" w:color="auto"/>
            </w:tcBorders>
            <w:shd w:val="clear" w:color="auto" w:fill="auto"/>
            <w:vAlign w:val="center"/>
            <w:hideMark/>
          </w:tcPr>
          <w:p w14:paraId="19999B4E" w14:textId="77777777" w:rsidR="00085F55" w:rsidRPr="00333914" w:rsidRDefault="00085F55" w:rsidP="00333914">
            <w:pPr>
              <w:ind w:left="-108" w:right="-108"/>
              <w:jc w:val="center"/>
              <w:rPr>
                <w:color w:val="000000"/>
                <w:sz w:val="20"/>
              </w:rPr>
            </w:pPr>
            <w:r w:rsidRPr="00333914">
              <w:rPr>
                <w:color w:val="000000"/>
                <w:sz w:val="20"/>
              </w:rPr>
              <w:t>85</w:t>
            </w:r>
          </w:p>
        </w:tc>
        <w:tc>
          <w:tcPr>
            <w:tcW w:w="709" w:type="dxa"/>
            <w:tcBorders>
              <w:top w:val="nil"/>
              <w:left w:val="nil"/>
              <w:bottom w:val="single" w:sz="4" w:space="0" w:color="auto"/>
              <w:right w:val="single" w:sz="4" w:space="0" w:color="auto"/>
            </w:tcBorders>
            <w:shd w:val="clear" w:color="auto" w:fill="auto"/>
            <w:vAlign w:val="center"/>
            <w:hideMark/>
          </w:tcPr>
          <w:p w14:paraId="34E7AF5E" w14:textId="77777777" w:rsidR="00085F55" w:rsidRPr="00333914" w:rsidRDefault="00085F55" w:rsidP="00333914">
            <w:pPr>
              <w:ind w:left="-108" w:right="-108"/>
              <w:jc w:val="center"/>
              <w:rPr>
                <w:color w:val="000000"/>
                <w:sz w:val="20"/>
              </w:rPr>
            </w:pPr>
            <w:r w:rsidRPr="00333914">
              <w:rPr>
                <w:color w:val="000000"/>
                <w:sz w:val="20"/>
              </w:rPr>
              <w:t>85</w:t>
            </w:r>
          </w:p>
        </w:tc>
        <w:tc>
          <w:tcPr>
            <w:tcW w:w="708" w:type="dxa"/>
            <w:tcBorders>
              <w:top w:val="nil"/>
              <w:left w:val="nil"/>
              <w:bottom w:val="single" w:sz="4" w:space="0" w:color="auto"/>
              <w:right w:val="single" w:sz="4" w:space="0" w:color="auto"/>
            </w:tcBorders>
            <w:shd w:val="clear" w:color="auto" w:fill="auto"/>
            <w:vAlign w:val="center"/>
            <w:hideMark/>
          </w:tcPr>
          <w:p w14:paraId="373F6D2F" w14:textId="77777777" w:rsidR="00085F55" w:rsidRPr="00333914" w:rsidRDefault="00085F55" w:rsidP="00333914">
            <w:pPr>
              <w:ind w:left="-108" w:right="-108"/>
              <w:jc w:val="center"/>
              <w:rPr>
                <w:color w:val="000000"/>
                <w:sz w:val="20"/>
              </w:rPr>
            </w:pPr>
            <w:r w:rsidRPr="00333914">
              <w:rPr>
                <w:color w:val="000000"/>
                <w:sz w:val="20"/>
              </w:rPr>
              <w:t>85</w:t>
            </w:r>
          </w:p>
        </w:tc>
        <w:tc>
          <w:tcPr>
            <w:tcW w:w="709" w:type="dxa"/>
            <w:gridSpan w:val="2"/>
            <w:tcBorders>
              <w:top w:val="nil"/>
              <w:left w:val="nil"/>
              <w:bottom w:val="single" w:sz="4" w:space="0" w:color="auto"/>
              <w:right w:val="single" w:sz="4" w:space="0" w:color="auto"/>
            </w:tcBorders>
            <w:shd w:val="clear" w:color="auto" w:fill="auto"/>
            <w:vAlign w:val="center"/>
            <w:hideMark/>
          </w:tcPr>
          <w:p w14:paraId="174C7B38" w14:textId="77777777" w:rsidR="00085F55" w:rsidRPr="00333914" w:rsidRDefault="00085F55" w:rsidP="00333914">
            <w:pPr>
              <w:ind w:left="-108" w:right="-108"/>
              <w:jc w:val="center"/>
              <w:rPr>
                <w:color w:val="000000"/>
                <w:sz w:val="20"/>
              </w:rPr>
            </w:pPr>
            <w:r w:rsidRPr="00333914">
              <w:rPr>
                <w:color w:val="000000"/>
                <w:sz w:val="20"/>
              </w:rPr>
              <w:t>85</w:t>
            </w:r>
          </w:p>
        </w:tc>
        <w:tc>
          <w:tcPr>
            <w:tcW w:w="709" w:type="dxa"/>
            <w:tcBorders>
              <w:top w:val="nil"/>
              <w:left w:val="nil"/>
              <w:bottom w:val="single" w:sz="4" w:space="0" w:color="auto"/>
              <w:right w:val="single" w:sz="4" w:space="0" w:color="auto"/>
            </w:tcBorders>
            <w:shd w:val="clear" w:color="auto" w:fill="auto"/>
            <w:vAlign w:val="center"/>
            <w:hideMark/>
          </w:tcPr>
          <w:p w14:paraId="6C1FD055" w14:textId="77777777" w:rsidR="00085F55" w:rsidRPr="00333914" w:rsidRDefault="00085F55" w:rsidP="00333914">
            <w:pPr>
              <w:ind w:left="-108" w:right="-108"/>
              <w:jc w:val="center"/>
              <w:rPr>
                <w:color w:val="000000"/>
                <w:sz w:val="20"/>
              </w:rPr>
            </w:pPr>
            <w:r w:rsidRPr="00333914">
              <w:rPr>
                <w:color w:val="000000"/>
                <w:sz w:val="20"/>
              </w:rPr>
              <w:t>85</w:t>
            </w:r>
          </w:p>
        </w:tc>
        <w:tc>
          <w:tcPr>
            <w:tcW w:w="709" w:type="dxa"/>
            <w:tcBorders>
              <w:top w:val="nil"/>
              <w:left w:val="nil"/>
              <w:bottom w:val="single" w:sz="4" w:space="0" w:color="auto"/>
              <w:right w:val="single" w:sz="4" w:space="0" w:color="auto"/>
            </w:tcBorders>
            <w:shd w:val="clear" w:color="auto" w:fill="auto"/>
            <w:vAlign w:val="center"/>
            <w:hideMark/>
          </w:tcPr>
          <w:p w14:paraId="1B88478A" w14:textId="77777777" w:rsidR="00085F55" w:rsidRPr="00333914" w:rsidRDefault="00085F55" w:rsidP="00333914">
            <w:pPr>
              <w:ind w:left="-108" w:right="-108"/>
              <w:jc w:val="center"/>
              <w:rPr>
                <w:color w:val="000000"/>
                <w:sz w:val="20"/>
              </w:rPr>
            </w:pPr>
            <w:r w:rsidRPr="00333914">
              <w:rPr>
                <w:color w:val="000000"/>
                <w:sz w:val="20"/>
              </w:rPr>
              <w:t>85</w:t>
            </w:r>
          </w:p>
        </w:tc>
        <w:tc>
          <w:tcPr>
            <w:tcW w:w="708" w:type="dxa"/>
            <w:gridSpan w:val="2"/>
            <w:tcBorders>
              <w:top w:val="nil"/>
              <w:left w:val="nil"/>
              <w:bottom w:val="single" w:sz="4" w:space="0" w:color="auto"/>
              <w:right w:val="single" w:sz="4" w:space="0" w:color="auto"/>
            </w:tcBorders>
            <w:shd w:val="clear" w:color="auto" w:fill="auto"/>
            <w:vAlign w:val="center"/>
            <w:hideMark/>
          </w:tcPr>
          <w:p w14:paraId="562D39F2" w14:textId="77777777" w:rsidR="00085F55" w:rsidRPr="00333914" w:rsidRDefault="00085F55" w:rsidP="00333914">
            <w:pPr>
              <w:ind w:left="-108" w:right="-108"/>
              <w:jc w:val="center"/>
              <w:rPr>
                <w:color w:val="000000"/>
                <w:sz w:val="20"/>
              </w:rPr>
            </w:pPr>
            <w:r w:rsidRPr="00333914">
              <w:rPr>
                <w:color w:val="000000"/>
                <w:sz w:val="20"/>
              </w:rPr>
              <w:t>85</w:t>
            </w:r>
          </w:p>
        </w:tc>
      </w:tr>
      <w:tr w:rsidR="00085F55" w:rsidRPr="00333914" w14:paraId="1FCAB07C" w14:textId="77777777" w:rsidTr="00984ADC">
        <w:trPr>
          <w:trHeight w:val="3075"/>
        </w:trPr>
        <w:tc>
          <w:tcPr>
            <w:tcW w:w="568" w:type="dxa"/>
            <w:gridSpan w:val="2"/>
            <w:vMerge/>
            <w:tcBorders>
              <w:top w:val="nil"/>
              <w:left w:val="single" w:sz="4" w:space="0" w:color="auto"/>
              <w:bottom w:val="single" w:sz="4" w:space="0" w:color="000000"/>
              <w:right w:val="single" w:sz="4" w:space="0" w:color="auto"/>
            </w:tcBorders>
            <w:vAlign w:val="center"/>
            <w:hideMark/>
          </w:tcPr>
          <w:p w14:paraId="5A955FE5" w14:textId="77777777" w:rsidR="00085F55" w:rsidRPr="00085F55" w:rsidRDefault="00085F55" w:rsidP="00085F55">
            <w:pPr>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2F8CBEBE"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457E3DBD"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71356C7"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BF4BEF9"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vAlign w:val="center"/>
            <w:hideMark/>
          </w:tcPr>
          <w:p w14:paraId="574F3684" w14:textId="77777777" w:rsidR="00085F55" w:rsidRPr="00085F55" w:rsidRDefault="00085F55" w:rsidP="00085F55">
            <w:pPr>
              <w:rPr>
                <w:sz w:val="20"/>
              </w:rPr>
            </w:pPr>
            <w:r w:rsidRPr="00085F55">
              <w:rPr>
                <w:sz w:val="20"/>
              </w:rPr>
              <w:t>6.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в общей численности детей оставшихся без попечения родителей, учтенных на конец отчетного года %</w:t>
            </w:r>
          </w:p>
        </w:tc>
        <w:tc>
          <w:tcPr>
            <w:tcW w:w="1276" w:type="dxa"/>
            <w:tcBorders>
              <w:top w:val="nil"/>
              <w:left w:val="nil"/>
              <w:bottom w:val="single" w:sz="4" w:space="0" w:color="auto"/>
              <w:right w:val="single" w:sz="4" w:space="0" w:color="auto"/>
            </w:tcBorders>
            <w:shd w:val="clear" w:color="auto" w:fill="auto"/>
            <w:vAlign w:val="center"/>
            <w:hideMark/>
          </w:tcPr>
          <w:p w14:paraId="14EB3A8D" w14:textId="77777777" w:rsidR="00085F55" w:rsidRPr="00085F55" w:rsidRDefault="00085F55" w:rsidP="00085F55">
            <w:pPr>
              <w:jc w:val="center"/>
              <w:rPr>
                <w:sz w:val="20"/>
              </w:rPr>
            </w:pPr>
            <w:r w:rsidRPr="00085F55">
              <w:rPr>
                <w:sz w:val="20"/>
              </w:rPr>
              <w:t>ФФСН "103-РИК"</w:t>
            </w:r>
          </w:p>
        </w:tc>
        <w:tc>
          <w:tcPr>
            <w:tcW w:w="709" w:type="dxa"/>
            <w:tcBorders>
              <w:top w:val="nil"/>
              <w:left w:val="nil"/>
              <w:bottom w:val="single" w:sz="4" w:space="0" w:color="auto"/>
              <w:right w:val="single" w:sz="4" w:space="0" w:color="auto"/>
            </w:tcBorders>
            <w:shd w:val="clear" w:color="auto" w:fill="auto"/>
            <w:vAlign w:val="center"/>
            <w:hideMark/>
          </w:tcPr>
          <w:p w14:paraId="1F31E979" w14:textId="77777777" w:rsidR="00085F55" w:rsidRPr="00333914" w:rsidRDefault="00085F55" w:rsidP="00333914">
            <w:pPr>
              <w:ind w:left="-108" w:right="-108"/>
              <w:jc w:val="center"/>
              <w:rPr>
                <w:color w:val="FF0000"/>
                <w:sz w:val="20"/>
              </w:rPr>
            </w:pPr>
            <w:r w:rsidRPr="006550C2">
              <w:rPr>
                <w:color w:val="000000" w:themeColor="text1"/>
                <w:sz w:val="20"/>
              </w:rPr>
              <w:t>51,4</w:t>
            </w:r>
          </w:p>
        </w:tc>
        <w:tc>
          <w:tcPr>
            <w:tcW w:w="708" w:type="dxa"/>
            <w:tcBorders>
              <w:top w:val="nil"/>
              <w:left w:val="nil"/>
              <w:bottom w:val="single" w:sz="4" w:space="0" w:color="auto"/>
              <w:right w:val="single" w:sz="4" w:space="0" w:color="auto"/>
            </w:tcBorders>
            <w:shd w:val="clear" w:color="auto" w:fill="auto"/>
            <w:vAlign w:val="center"/>
            <w:hideMark/>
          </w:tcPr>
          <w:p w14:paraId="58D68DEA" w14:textId="77777777" w:rsidR="00085F55" w:rsidRPr="00333914" w:rsidRDefault="00085F55" w:rsidP="00333914">
            <w:pPr>
              <w:ind w:left="-108" w:right="-108"/>
              <w:jc w:val="center"/>
              <w:rPr>
                <w:sz w:val="20"/>
              </w:rPr>
            </w:pPr>
            <w:r w:rsidRPr="00333914">
              <w:rPr>
                <w:sz w:val="20"/>
              </w:rPr>
              <w:t>63,4</w:t>
            </w:r>
          </w:p>
        </w:tc>
        <w:tc>
          <w:tcPr>
            <w:tcW w:w="709" w:type="dxa"/>
            <w:gridSpan w:val="2"/>
            <w:tcBorders>
              <w:top w:val="nil"/>
              <w:left w:val="nil"/>
              <w:bottom w:val="single" w:sz="4" w:space="0" w:color="auto"/>
              <w:right w:val="single" w:sz="4" w:space="0" w:color="auto"/>
            </w:tcBorders>
            <w:shd w:val="clear" w:color="auto" w:fill="auto"/>
            <w:vAlign w:val="center"/>
            <w:hideMark/>
          </w:tcPr>
          <w:p w14:paraId="3A0F245F" w14:textId="77777777" w:rsidR="00085F55" w:rsidRPr="00333914" w:rsidRDefault="00085F55" w:rsidP="00333914">
            <w:pPr>
              <w:ind w:left="-108" w:right="-108"/>
              <w:jc w:val="center"/>
              <w:rPr>
                <w:sz w:val="20"/>
              </w:rPr>
            </w:pPr>
            <w:r w:rsidRPr="00333914">
              <w:rPr>
                <w:sz w:val="20"/>
              </w:rPr>
              <w:t>57</w:t>
            </w:r>
          </w:p>
        </w:tc>
        <w:tc>
          <w:tcPr>
            <w:tcW w:w="709" w:type="dxa"/>
            <w:tcBorders>
              <w:top w:val="nil"/>
              <w:left w:val="nil"/>
              <w:bottom w:val="single" w:sz="4" w:space="0" w:color="auto"/>
              <w:right w:val="single" w:sz="4" w:space="0" w:color="auto"/>
            </w:tcBorders>
            <w:shd w:val="clear" w:color="auto" w:fill="auto"/>
            <w:vAlign w:val="center"/>
            <w:hideMark/>
          </w:tcPr>
          <w:p w14:paraId="71F32C99" w14:textId="77777777" w:rsidR="00085F55" w:rsidRPr="00333914" w:rsidRDefault="00085F55" w:rsidP="00333914">
            <w:pPr>
              <w:ind w:left="-108" w:right="-108"/>
              <w:jc w:val="center"/>
              <w:rPr>
                <w:color w:val="000000"/>
                <w:sz w:val="20"/>
              </w:rPr>
            </w:pPr>
            <w:r w:rsidRPr="00333914">
              <w:rPr>
                <w:color w:val="000000"/>
                <w:sz w:val="20"/>
              </w:rPr>
              <w:t>57</w:t>
            </w:r>
          </w:p>
        </w:tc>
        <w:tc>
          <w:tcPr>
            <w:tcW w:w="709" w:type="dxa"/>
            <w:tcBorders>
              <w:top w:val="nil"/>
              <w:left w:val="nil"/>
              <w:bottom w:val="single" w:sz="4" w:space="0" w:color="auto"/>
              <w:right w:val="single" w:sz="4" w:space="0" w:color="auto"/>
            </w:tcBorders>
            <w:shd w:val="clear" w:color="auto" w:fill="auto"/>
            <w:vAlign w:val="center"/>
            <w:hideMark/>
          </w:tcPr>
          <w:p w14:paraId="1902CC7D" w14:textId="77777777" w:rsidR="00085F55" w:rsidRPr="00333914" w:rsidRDefault="00085F55" w:rsidP="00333914">
            <w:pPr>
              <w:ind w:left="-108" w:right="-108"/>
              <w:jc w:val="center"/>
              <w:rPr>
                <w:color w:val="000000"/>
                <w:sz w:val="20"/>
              </w:rPr>
            </w:pPr>
            <w:r w:rsidRPr="00333914">
              <w:rPr>
                <w:color w:val="000000"/>
                <w:sz w:val="20"/>
              </w:rPr>
              <w:t>58</w:t>
            </w:r>
          </w:p>
        </w:tc>
        <w:tc>
          <w:tcPr>
            <w:tcW w:w="708" w:type="dxa"/>
            <w:tcBorders>
              <w:top w:val="nil"/>
              <w:left w:val="nil"/>
              <w:bottom w:val="single" w:sz="4" w:space="0" w:color="auto"/>
              <w:right w:val="single" w:sz="4" w:space="0" w:color="auto"/>
            </w:tcBorders>
            <w:shd w:val="clear" w:color="auto" w:fill="auto"/>
            <w:vAlign w:val="center"/>
            <w:hideMark/>
          </w:tcPr>
          <w:p w14:paraId="1B6BA843" w14:textId="77777777" w:rsidR="00085F55" w:rsidRPr="00333914" w:rsidRDefault="00085F55" w:rsidP="00333914">
            <w:pPr>
              <w:ind w:left="-108" w:right="-108"/>
              <w:jc w:val="center"/>
              <w:rPr>
                <w:color w:val="000000"/>
                <w:sz w:val="20"/>
              </w:rPr>
            </w:pPr>
            <w:r w:rsidRPr="00333914">
              <w:rPr>
                <w:color w:val="000000"/>
                <w:sz w:val="20"/>
              </w:rPr>
              <w:t>59</w:t>
            </w:r>
          </w:p>
        </w:tc>
        <w:tc>
          <w:tcPr>
            <w:tcW w:w="709" w:type="dxa"/>
            <w:gridSpan w:val="2"/>
            <w:tcBorders>
              <w:top w:val="nil"/>
              <w:left w:val="nil"/>
              <w:bottom w:val="single" w:sz="4" w:space="0" w:color="auto"/>
              <w:right w:val="single" w:sz="4" w:space="0" w:color="auto"/>
            </w:tcBorders>
            <w:shd w:val="clear" w:color="auto" w:fill="auto"/>
            <w:vAlign w:val="center"/>
            <w:hideMark/>
          </w:tcPr>
          <w:p w14:paraId="0C22C572" w14:textId="77777777" w:rsidR="00085F55" w:rsidRPr="00333914" w:rsidRDefault="00085F55" w:rsidP="00333914">
            <w:pPr>
              <w:ind w:left="-108" w:right="-108"/>
              <w:jc w:val="center"/>
              <w:rPr>
                <w:color w:val="000000"/>
                <w:sz w:val="20"/>
              </w:rPr>
            </w:pPr>
            <w:r w:rsidRPr="00333914">
              <w:rPr>
                <w:color w:val="000000"/>
                <w:sz w:val="20"/>
              </w:rPr>
              <w:t>60</w:t>
            </w:r>
          </w:p>
        </w:tc>
        <w:tc>
          <w:tcPr>
            <w:tcW w:w="709" w:type="dxa"/>
            <w:tcBorders>
              <w:top w:val="nil"/>
              <w:left w:val="nil"/>
              <w:bottom w:val="single" w:sz="4" w:space="0" w:color="auto"/>
              <w:right w:val="single" w:sz="4" w:space="0" w:color="auto"/>
            </w:tcBorders>
            <w:shd w:val="clear" w:color="auto" w:fill="auto"/>
            <w:vAlign w:val="center"/>
            <w:hideMark/>
          </w:tcPr>
          <w:p w14:paraId="2CFD553F" w14:textId="77777777" w:rsidR="00085F55" w:rsidRPr="00333914" w:rsidRDefault="00085F55" w:rsidP="00333914">
            <w:pPr>
              <w:ind w:left="-108" w:right="-108"/>
              <w:jc w:val="center"/>
              <w:rPr>
                <w:color w:val="000000"/>
                <w:sz w:val="20"/>
              </w:rPr>
            </w:pPr>
            <w:r w:rsidRPr="00333914">
              <w:rPr>
                <w:color w:val="000000"/>
                <w:sz w:val="20"/>
              </w:rPr>
              <w:t>65</w:t>
            </w:r>
          </w:p>
        </w:tc>
        <w:tc>
          <w:tcPr>
            <w:tcW w:w="709" w:type="dxa"/>
            <w:tcBorders>
              <w:top w:val="nil"/>
              <w:left w:val="nil"/>
              <w:bottom w:val="single" w:sz="4" w:space="0" w:color="auto"/>
              <w:right w:val="single" w:sz="4" w:space="0" w:color="auto"/>
            </w:tcBorders>
            <w:shd w:val="clear" w:color="auto" w:fill="auto"/>
            <w:vAlign w:val="center"/>
            <w:hideMark/>
          </w:tcPr>
          <w:p w14:paraId="0DBC1986" w14:textId="77777777" w:rsidR="00085F55" w:rsidRPr="00333914" w:rsidRDefault="00085F55" w:rsidP="00333914">
            <w:pPr>
              <w:ind w:left="-108" w:right="-108"/>
              <w:jc w:val="center"/>
              <w:rPr>
                <w:color w:val="000000"/>
                <w:sz w:val="20"/>
              </w:rPr>
            </w:pPr>
            <w:r w:rsidRPr="00333914">
              <w:rPr>
                <w:color w:val="000000"/>
                <w:sz w:val="20"/>
              </w:rPr>
              <w:t>70</w:t>
            </w:r>
          </w:p>
        </w:tc>
        <w:tc>
          <w:tcPr>
            <w:tcW w:w="708" w:type="dxa"/>
            <w:gridSpan w:val="2"/>
            <w:tcBorders>
              <w:top w:val="nil"/>
              <w:left w:val="nil"/>
              <w:bottom w:val="single" w:sz="4" w:space="0" w:color="auto"/>
              <w:right w:val="single" w:sz="4" w:space="0" w:color="auto"/>
            </w:tcBorders>
            <w:shd w:val="clear" w:color="auto" w:fill="auto"/>
            <w:vAlign w:val="center"/>
            <w:hideMark/>
          </w:tcPr>
          <w:p w14:paraId="042BCFAC" w14:textId="77777777" w:rsidR="00085F55" w:rsidRPr="00333914" w:rsidRDefault="00085F55" w:rsidP="00333914">
            <w:pPr>
              <w:ind w:left="-108" w:right="-108"/>
              <w:jc w:val="center"/>
              <w:rPr>
                <w:color w:val="000000"/>
                <w:sz w:val="20"/>
              </w:rPr>
            </w:pPr>
            <w:r w:rsidRPr="00333914">
              <w:rPr>
                <w:color w:val="000000"/>
                <w:sz w:val="20"/>
              </w:rPr>
              <w:t>75</w:t>
            </w:r>
          </w:p>
        </w:tc>
      </w:tr>
      <w:tr w:rsidR="00085F55" w:rsidRPr="00333914" w14:paraId="7EF4FF00" w14:textId="77777777" w:rsidTr="00984ADC">
        <w:trPr>
          <w:trHeight w:val="1050"/>
        </w:trPr>
        <w:tc>
          <w:tcPr>
            <w:tcW w:w="568" w:type="dxa"/>
            <w:gridSpan w:val="2"/>
            <w:vMerge/>
            <w:tcBorders>
              <w:top w:val="nil"/>
              <w:left w:val="single" w:sz="4" w:space="0" w:color="auto"/>
              <w:bottom w:val="single" w:sz="4" w:space="0" w:color="000000"/>
              <w:right w:val="single" w:sz="4" w:space="0" w:color="auto"/>
            </w:tcBorders>
            <w:vAlign w:val="center"/>
            <w:hideMark/>
          </w:tcPr>
          <w:p w14:paraId="3DE144F6" w14:textId="77777777" w:rsidR="00085F55" w:rsidRPr="00085F55" w:rsidRDefault="00085F55" w:rsidP="00085F55">
            <w:pPr>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061F68E3"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7E0785EE"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1AA07E1"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2FD057F" w14:textId="77777777" w:rsidR="00085F55" w:rsidRPr="00085F55" w:rsidRDefault="00085F55" w:rsidP="00085F55">
            <w:pPr>
              <w:rPr>
                <w:sz w:val="20"/>
              </w:rPr>
            </w:pPr>
          </w:p>
        </w:tc>
        <w:tc>
          <w:tcPr>
            <w:tcW w:w="2126" w:type="dxa"/>
            <w:vMerge w:val="restart"/>
            <w:tcBorders>
              <w:top w:val="nil"/>
              <w:left w:val="single" w:sz="4" w:space="0" w:color="auto"/>
              <w:bottom w:val="single" w:sz="4" w:space="0" w:color="auto"/>
              <w:right w:val="single" w:sz="4" w:space="0" w:color="auto"/>
            </w:tcBorders>
            <w:shd w:val="clear" w:color="auto" w:fill="auto"/>
            <w:hideMark/>
          </w:tcPr>
          <w:p w14:paraId="6FC8D345" w14:textId="77777777" w:rsidR="00085F55" w:rsidRPr="00085F55" w:rsidRDefault="00085F55" w:rsidP="00085F55">
            <w:pPr>
              <w:rPr>
                <w:sz w:val="20"/>
              </w:rPr>
            </w:pPr>
            <w:r w:rsidRPr="00085F55">
              <w:rPr>
                <w:sz w:val="20"/>
              </w:rPr>
              <w:t>7.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1276" w:type="dxa"/>
            <w:tcBorders>
              <w:top w:val="nil"/>
              <w:left w:val="nil"/>
              <w:bottom w:val="single" w:sz="4" w:space="0" w:color="auto"/>
              <w:right w:val="single" w:sz="4" w:space="0" w:color="auto"/>
            </w:tcBorders>
            <w:shd w:val="clear" w:color="auto" w:fill="auto"/>
            <w:vAlign w:val="bottom"/>
            <w:hideMark/>
          </w:tcPr>
          <w:p w14:paraId="065DE64C" w14:textId="77777777" w:rsidR="00085F55" w:rsidRPr="00085F55" w:rsidRDefault="00085F55" w:rsidP="00085F55">
            <w:pPr>
              <w:jc w:val="center"/>
              <w:rPr>
                <w:sz w:val="20"/>
              </w:rPr>
            </w:pPr>
            <w:r w:rsidRPr="00085F55">
              <w:rPr>
                <w:sz w:val="20"/>
              </w:rPr>
              <w:t>ФФСН "1-ДО"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5B589832" w14:textId="77777777" w:rsidR="00085F55" w:rsidRPr="00333914" w:rsidRDefault="00085F55" w:rsidP="00333914">
            <w:pPr>
              <w:ind w:left="-108" w:right="-108"/>
              <w:jc w:val="center"/>
              <w:rPr>
                <w:sz w:val="20"/>
              </w:rPr>
            </w:pPr>
            <w:r w:rsidRPr="00333914">
              <w:rPr>
                <w:sz w:val="20"/>
              </w:rPr>
              <w:t>53</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70D3A4E8" w14:textId="77777777" w:rsidR="00085F55" w:rsidRPr="00333914" w:rsidRDefault="00C96499" w:rsidP="00333914">
            <w:pPr>
              <w:ind w:left="-108" w:right="-108"/>
              <w:jc w:val="center"/>
              <w:rPr>
                <w:sz w:val="20"/>
              </w:rPr>
            </w:pPr>
            <w:r>
              <w:rPr>
                <w:sz w:val="20"/>
              </w:rPr>
              <w:t>76</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26A43F5" w14:textId="77777777" w:rsidR="00085F55" w:rsidRPr="00333914" w:rsidRDefault="00085F55" w:rsidP="00C96499">
            <w:pPr>
              <w:ind w:left="-108" w:right="-108"/>
              <w:jc w:val="center"/>
              <w:rPr>
                <w:sz w:val="20"/>
              </w:rPr>
            </w:pPr>
            <w:r w:rsidRPr="00333914">
              <w:rPr>
                <w:sz w:val="20"/>
              </w:rPr>
              <w:t>8</w:t>
            </w:r>
            <w:r w:rsidR="00C96499">
              <w:rPr>
                <w:sz w:val="20"/>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41BDC23B" w14:textId="77777777" w:rsidR="00085F55" w:rsidRPr="00333914" w:rsidRDefault="00085F55" w:rsidP="00C96499">
            <w:pPr>
              <w:ind w:left="-108" w:right="-108"/>
              <w:jc w:val="center"/>
              <w:rPr>
                <w:sz w:val="20"/>
              </w:rPr>
            </w:pPr>
            <w:r w:rsidRPr="00333914">
              <w:rPr>
                <w:sz w:val="20"/>
              </w:rPr>
              <w:t>8</w:t>
            </w:r>
            <w:r w:rsidR="00C96499">
              <w:rPr>
                <w:sz w:val="20"/>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27D11C11" w14:textId="77777777" w:rsidR="00085F55" w:rsidRPr="00333914" w:rsidRDefault="00085F55" w:rsidP="00C96499">
            <w:pPr>
              <w:ind w:left="-108" w:right="-108"/>
              <w:jc w:val="center"/>
              <w:rPr>
                <w:sz w:val="20"/>
              </w:rPr>
            </w:pPr>
            <w:r w:rsidRPr="00333914">
              <w:rPr>
                <w:sz w:val="20"/>
              </w:rPr>
              <w:t>8</w:t>
            </w:r>
            <w:r w:rsidR="00C96499">
              <w:rPr>
                <w:sz w:val="20"/>
              </w:rPr>
              <w:t>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1C2E7F5C" w14:textId="77777777" w:rsidR="00085F55" w:rsidRPr="00333914" w:rsidRDefault="00085F55" w:rsidP="00C96499">
            <w:pPr>
              <w:ind w:left="-108" w:right="-108"/>
              <w:jc w:val="center"/>
              <w:rPr>
                <w:sz w:val="20"/>
              </w:rPr>
            </w:pPr>
            <w:r w:rsidRPr="00333914">
              <w:rPr>
                <w:sz w:val="20"/>
              </w:rPr>
              <w:t>8</w:t>
            </w:r>
            <w:r w:rsidR="00C96499">
              <w:rPr>
                <w:sz w:val="20"/>
              </w:rPr>
              <w:t>0</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ED8B554" w14:textId="77777777" w:rsidR="00085F55" w:rsidRPr="00333914" w:rsidRDefault="00085F55" w:rsidP="00C96499">
            <w:pPr>
              <w:ind w:left="-108" w:right="-108"/>
              <w:jc w:val="center"/>
              <w:rPr>
                <w:sz w:val="20"/>
              </w:rPr>
            </w:pPr>
            <w:r w:rsidRPr="00333914">
              <w:rPr>
                <w:sz w:val="20"/>
              </w:rPr>
              <w:t>8</w:t>
            </w:r>
            <w:r w:rsidR="00C96499">
              <w:rPr>
                <w:sz w:val="20"/>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1AB1273E" w14:textId="77777777" w:rsidR="00085F55" w:rsidRPr="00333914" w:rsidRDefault="00085F55" w:rsidP="00C96499">
            <w:pPr>
              <w:ind w:left="-108" w:right="-108"/>
              <w:jc w:val="center"/>
              <w:rPr>
                <w:sz w:val="20"/>
              </w:rPr>
            </w:pPr>
            <w:r w:rsidRPr="00333914">
              <w:rPr>
                <w:sz w:val="20"/>
              </w:rPr>
              <w:t>8</w:t>
            </w:r>
            <w:r w:rsidR="00C96499">
              <w:rPr>
                <w:sz w:val="20"/>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193B3331" w14:textId="77777777" w:rsidR="00085F55" w:rsidRPr="00333914" w:rsidRDefault="00085F55" w:rsidP="00C96499">
            <w:pPr>
              <w:ind w:left="-108" w:right="-108"/>
              <w:jc w:val="center"/>
              <w:rPr>
                <w:sz w:val="20"/>
              </w:rPr>
            </w:pPr>
            <w:r w:rsidRPr="00333914">
              <w:rPr>
                <w:sz w:val="20"/>
              </w:rPr>
              <w:t>8</w:t>
            </w:r>
            <w:r w:rsidR="00C96499">
              <w:rPr>
                <w:sz w:val="20"/>
              </w:rPr>
              <w:t>0</w:t>
            </w:r>
          </w:p>
        </w:tc>
        <w:tc>
          <w:tcPr>
            <w:tcW w:w="70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F27A516" w14:textId="77777777" w:rsidR="00085F55" w:rsidRPr="00333914" w:rsidRDefault="00085F55" w:rsidP="00C96499">
            <w:pPr>
              <w:ind w:left="-108" w:right="-108"/>
              <w:jc w:val="center"/>
              <w:rPr>
                <w:sz w:val="20"/>
              </w:rPr>
            </w:pPr>
            <w:r w:rsidRPr="00333914">
              <w:rPr>
                <w:sz w:val="20"/>
              </w:rPr>
              <w:t>8</w:t>
            </w:r>
            <w:r w:rsidR="00C96499">
              <w:rPr>
                <w:sz w:val="20"/>
              </w:rPr>
              <w:t>0</w:t>
            </w:r>
          </w:p>
        </w:tc>
      </w:tr>
      <w:tr w:rsidR="00085F55" w:rsidRPr="00333914" w14:paraId="21E9971D" w14:textId="77777777" w:rsidTr="00984ADC">
        <w:trPr>
          <w:trHeight w:val="1050"/>
        </w:trPr>
        <w:tc>
          <w:tcPr>
            <w:tcW w:w="568" w:type="dxa"/>
            <w:gridSpan w:val="2"/>
            <w:vMerge/>
            <w:tcBorders>
              <w:top w:val="nil"/>
              <w:left w:val="single" w:sz="4" w:space="0" w:color="auto"/>
              <w:bottom w:val="single" w:sz="4" w:space="0" w:color="000000"/>
              <w:right w:val="single" w:sz="4" w:space="0" w:color="auto"/>
            </w:tcBorders>
            <w:vAlign w:val="center"/>
            <w:hideMark/>
          </w:tcPr>
          <w:p w14:paraId="17E7A42E" w14:textId="77777777" w:rsidR="00085F55" w:rsidRPr="00085F55" w:rsidRDefault="00085F55" w:rsidP="00085F55">
            <w:pPr>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2C9231E2"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7F907547"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63F01E40"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DC56807" w14:textId="77777777" w:rsidR="00085F55" w:rsidRPr="00085F55" w:rsidRDefault="00085F55" w:rsidP="00085F55">
            <w:pPr>
              <w:rPr>
                <w:sz w:val="20"/>
              </w:rPr>
            </w:pPr>
          </w:p>
        </w:tc>
        <w:tc>
          <w:tcPr>
            <w:tcW w:w="2126" w:type="dxa"/>
            <w:vMerge/>
            <w:tcBorders>
              <w:top w:val="nil"/>
              <w:left w:val="single" w:sz="4" w:space="0" w:color="auto"/>
              <w:bottom w:val="single" w:sz="4" w:space="0" w:color="auto"/>
              <w:right w:val="single" w:sz="4" w:space="0" w:color="auto"/>
            </w:tcBorders>
            <w:vAlign w:val="center"/>
            <w:hideMark/>
          </w:tcPr>
          <w:p w14:paraId="693481CC" w14:textId="77777777" w:rsidR="00085F55" w:rsidRPr="00085F55" w:rsidRDefault="00085F55" w:rsidP="00085F55">
            <w:pPr>
              <w:rPr>
                <w:sz w:val="20"/>
              </w:rPr>
            </w:pPr>
          </w:p>
        </w:tc>
        <w:tc>
          <w:tcPr>
            <w:tcW w:w="1276" w:type="dxa"/>
            <w:tcBorders>
              <w:top w:val="nil"/>
              <w:left w:val="nil"/>
              <w:bottom w:val="single" w:sz="4" w:space="0" w:color="auto"/>
              <w:right w:val="single" w:sz="4" w:space="0" w:color="auto"/>
            </w:tcBorders>
            <w:shd w:val="clear" w:color="auto" w:fill="auto"/>
            <w:hideMark/>
          </w:tcPr>
          <w:p w14:paraId="1E64643A" w14:textId="77777777" w:rsidR="00085F55" w:rsidRPr="00085F55" w:rsidRDefault="00085F55" w:rsidP="00085F55">
            <w:pPr>
              <w:jc w:val="center"/>
              <w:rPr>
                <w:color w:val="000000"/>
                <w:sz w:val="20"/>
              </w:rPr>
            </w:pPr>
            <w:r w:rsidRPr="00085F55">
              <w:rPr>
                <w:color w:val="000000"/>
                <w:sz w:val="20"/>
              </w:rPr>
              <w:t>ФФСН "1-ФК"</w:t>
            </w:r>
          </w:p>
        </w:tc>
        <w:tc>
          <w:tcPr>
            <w:tcW w:w="709" w:type="dxa"/>
            <w:vMerge/>
            <w:tcBorders>
              <w:top w:val="nil"/>
              <w:left w:val="single" w:sz="4" w:space="0" w:color="auto"/>
              <w:bottom w:val="single" w:sz="4" w:space="0" w:color="000000"/>
              <w:right w:val="single" w:sz="4" w:space="0" w:color="auto"/>
            </w:tcBorders>
            <w:vAlign w:val="center"/>
            <w:hideMark/>
          </w:tcPr>
          <w:p w14:paraId="0C65B4E1" w14:textId="77777777" w:rsidR="00085F55" w:rsidRPr="00333914" w:rsidRDefault="00085F55" w:rsidP="00333914">
            <w:pPr>
              <w:ind w:left="-108" w:right="-108"/>
              <w:jc w:val="center"/>
              <w:rPr>
                <w:sz w:val="20"/>
              </w:rPr>
            </w:pPr>
          </w:p>
        </w:tc>
        <w:tc>
          <w:tcPr>
            <w:tcW w:w="708" w:type="dxa"/>
            <w:vMerge/>
            <w:tcBorders>
              <w:top w:val="nil"/>
              <w:left w:val="single" w:sz="4" w:space="0" w:color="auto"/>
              <w:bottom w:val="single" w:sz="4" w:space="0" w:color="000000"/>
              <w:right w:val="single" w:sz="4" w:space="0" w:color="auto"/>
            </w:tcBorders>
            <w:vAlign w:val="center"/>
            <w:hideMark/>
          </w:tcPr>
          <w:p w14:paraId="34D8CADF" w14:textId="77777777" w:rsidR="00085F55" w:rsidRPr="00333914" w:rsidRDefault="00085F55" w:rsidP="00333914">
            <w:pPr>
              <w:ind w:left="-108" w:right="-108"/>
              <w:jc w:val="center"/>
              <w:rPr>
                <w:sz w:val="20"/>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7BEB8A26" w14:textId="77777777" w:rsidR="00085F55" w:rsidRPr="00333914" w:rsidRDefault="00085F55" w:rsidP="00333914">
            <w:pPr>
              <w:ind w:left="-108" w:right="-108"/>
              <w:jc w:val="center"/>
              <w:rPr>
                <w:sz w:val="20"/>
              </w:rPr>
            </w:pPr>
          </w:p>
        </w:tc>
        <w:tc>
          <w:tcPr>
            <w:tcW w:w="709" w:type="dxa"/>
            <w:vMerge/>
            <w:tcBorders>
              <w:top w:val="nil"/>
              <w:left w:val="single" w:sz="4" w:space="0" w:color="auto"/>
              <w:bottom w:val="single" w:sz="4" w:space="0" w:color="000000"/>
              <w:right w:val="single" w:sz="4" w:space="0" w:color="auto"/>
            </w:tcBorders>
            <w:vAlign w:val="center"/>
            <w:hideMark/>
          </w:tcPr>
          <w:p w14:paraId="161FDC67" w14:textId="77777777" w:rsidR="00085F55" w:rsidRPr="00333914" w:rsidRDefault="00085F55" w:rsidP="00333914">
            <w:pPr>
              <w:ind w:left="-108" w:right="-108"/>
              <w:jc w:val="center"/>
              <w:rPr>
                <w:sz w:val="20"/>
              </w:rPr>
            </w:pPr>
          </w:p>
        </w:tc>
        <w:tc>
          <w:tcPr>
            <w:tcW w:w="709" w:type="dxa"/>
            <w:vMerge/>
            <w:tcBorders>
              <w:top w:val="nil"/>
              <w:left w:val="single" w:sz="4" w:space="0" w:color="auto"/>
              <w:bottom w:val="single" w:sz="4" w:space="0" w:color="000000"/>
              <w:right w:val="single" w:sz="4" w:space="0" w:color="auto"/>
            </w:tcBorders>
            <w:vAlign w:val="center"/>
            <w:hideMark/>
          </w:tcPr>
          <w:p w14:paraId="5F5713FD" w14:textId="77777777" w:rsidR="00085F55" w:rsidRPr="00333914" w:rsidRDefault="00085F55" w:rsidP="00333914">
            <w:pPr>
              <w:ind w:left="-108" w:right="-108"/>
              <w:jc w:val="center"/>
              <w:rPr>
                <w:sz w:val="20"/>
              </w:rPr>
            </w:pPr>
          </w:p>
        </w:tc>
        <w:tc>
          <w:tcPr>
            <w:tcW w:w="708" w:type="dxa"/>
            <w:vMerge/>
            <w:tcBorders>
              <w:top w:val="nil"/>
              <w:left w:val="single" w:sz="4" w:space="0" w:color="auto"/>
              <w:bottom w:val="single" w:sz="4" w:space="0" w:color="000000"/>
              <w:right w:val="single" w:sz="4" w:space="0" w:color="auto"/>
            </w:tcBorders>
            <w:vAlign w:val="center"/>
            <w:hideMark/>
          </w:tcPr>
          <w:p w14:paraId="2AA6B012" w14:textId="77777777" w:rsidR="00085F55" w:rsidRPr="00333914" w:rsidRDefault="00085F55" w:rsidP="00333914">
            <w:pPr>
              <w:ind w:left="-108" w:right="-108"/>
              <w:jc w:val="center"/>
              <w:rPr>
                <w:sz w:val="20"/>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57BD703D" w14:textId="77777777" w:rsidR="00085F55" w:rsidRPr="00333914" w:rsidRDefault="00085F55" w:rsidP="00333914">
            <w:pPr>
              <w:ind w:left="-108" w:right="-108"/>
              <w:jc w:val="center"/>
              <w:rPr>
                <w:sz w:val="20"/>
              </w:rPr>
            </w:pPr>
          </w:p>
        </w:tc>
        <w:tc>
          <w:tcPr>
            <w:tcW w:w="709" w:type="dxa"/>
            <w:vMerge/>
            <w:tcBorders>
              <w:top w:val="nil"/>
              <w:left w:val="single" w:sz="4" w:space="0" w:color="auto"/>
              <w:bottom w:val="single" w:sz="4" w:space="0" w:color="000000"/>
              <w:right w:val="single" w:sz="4" w:space="0" w:color="auto"/>
            </w:tcBorders>
            <w:vAlign w:val="center"/>
            <w:hideMark/>
          </w:tcPr>
          <w:p w14:paraId="1987BBDD" w14:textId="77777777" w:rsidR="00085F55" w:rsidRPr="00333914" w:rsidRDefault="00085F55" w:rsidP="00333914">
            <w:pPr>
              <w:ind w:left="-108" w:right="-108"/>
              <w:jc w:val="center"/>
              <w:rPr>
                <w:sz w:val="20"/>
              </w:rPr>
            </w:pPr>
          </w:p>
        </w:tc>
        <w:tc>
          <w:tcPr>
            <w:tcW w:w="709" w:type="dxa"/>
            <w:vMerge/>
            <w:tcBorders>
              <w:top w:val="nil"/>
              <w:left w:val="single" w:sz="4" w:space="0" w:color="auto"/>
              <w:bottom w:val="single" w:sz="4" w:space="0" w:color="000000"/>
              <w:right w:val="single" w:sz="4" w:space="0" w:color="auto"/>
            </w:tcBorders>
            <w:vAlign w:val="center"/>
            <w:hideMark/>
          </w:tcPr>
          <w:p w14:paraId="073ECFC0" w14:textId="77777777" w:rsidR="00085F55" w:rsidRPr="00333914" w:rsidRDefault="00085F55" w:rsidP="00333914">
            <w:pPr>
              <w:ind w:left="-108" w:right="-108"/>
              <w:jc w:val="center"/>
              <w:rPr>
                <w:sz w:val="20"/>
              </w:rPr>
            </w:pPr>
          </w:p>
        </w:tc>
        <w:tc>
          <w:tcPr>
            <w:tcW w:w="708" w:type="dxa"/>
            <w:gridSpan w:val="2"/>
            <w:vMerge/>
            <w:tcBorders>
              <w:top w:val="nil"/>
              <w:left w:val="single" w:sz="4" w:space="0" w:color="auto"/>
              <w:bottom w:val="single" w:sz="4" w:space="0" w:color="000000"/>
              <w:right w:val="single" w:sz="4" w:space="0" w:color="auto"/>
            </w:tcBorders>
            <w:vAlign w:val="center"/>
            <w:hideMark/>
          </w:tcPr>
          <w:p w14:paraId="0FB4B0A6" w14:textId="77777777" w:rsidR="00085F55" w:rsidRPr="00333914" w:rsidRDefault="00085F55" w:rsidP="00333914">
            <w:pPr>
              <w:ind w:left="-108" w:right="-108"/>
              <w:jc w:val="center"/>
              <w:rPr>
                <w:sz w:val="20"/>
              </w:rPr>
            </w:pPr>
          </w:p>
        </w:tc>
      </w:tr>
      <w:tr w:rsidR="00085F55" w:rsidRPr="00333914" w14:paraId="60166411" w14:textId="77777777" w:rsidTr="00984ADC">
        <w:trPr>
          <w:trHeight w:val="2070"/>
        </w:trPr>
        <w:tc>
          <w:tcPr>
            <w:tcW w:w="568" w:type="dxa"/>
            <w:gridSpan w:val="2"/>
            <w:vMerge/>
            <w:tcBorders>
              <w:top w:val="nil"/>
              <w:left w:val="single" w:sz="4" w:space="0" w:color="auto"/>
              <w:bottom w:val="single" w:sz="4" w:space="0" w:color="000000"/>
              <w:right w:val="single" w:sz="4" w:space="0" w:color="auto"/>
            </w:tcBorders>
            <w:vAlign w:val="center"/>
            <w:hideMark/>
          </w:tcPr>
          <w:p w14:paraId="1956FFF7" w14:textId="77777777" w:rsidR="00085F55" w:rsidRPr="00085F55" w:rsidRDefault="00085F55" w:rsidP="00085F55">
            <w:pPr>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39A664B2"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3F71E2D2"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F176A2F"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0514307"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vAlign w:val="center"/>
            <w:hideMark/>
          </w:tcPr>
          <w:p w14:paraId="18850EA1" w14:textId="77777777" w:rsidR="00085F55" w:rsidRPr="00085F55" w:rsidRDefault="00085F55" w:rsidP="00085F55">
            <w:pPr>
              <w:rPr>
                <w:sz w:val="20"/>
              </w:rPr>
            </w:pPr>
            <w:r w:rsidRPr="00085F55">
              <w:rPr>
                <w:sz w:val="20"/>
              </w:rPr>
              <w:t>8.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w:t>
            </w:r>
          </w:p>
        </w:tc>
        <w:tc>
          <w:tcPr>
            <w:tcW w:w="1276" w:type="dxa"/>
            <w:tcBorders>
              <w:top w:val="nil"/>
              <w:left w:val="nil"/>
              <w:bottom w:val="single" w:sz="4" w:space="0" w:color="auto"/>
              <w:right w:val="single" w:sz="4" w:space="0" w:color="auto"/>
            </w:tcBorders>
            <w:shd w:val="clear" w:color="auto" w:fill="auto"/>
            <w:vAlign w:val="center"/>
            <w:hideMark/>
          </w:tcPr>
          <w:p w14:paraId="438EFAF9" w14:textId="77777777" w:rsidR="00085F55" w:rsidRPr="00085F55" w:rsidRDefault="00085F55" w:rsidP="00085F55">
            <w:pPr>
              <w:jc w:val="center"/>
              <w:rPr>
                <w:sz w:val="20"/>
              </w:rPr>
            </w:pPr>
            <w:r w:rsidRPr="00085F55">
              <w:rPr>
                <w:sz w:val="20"/>
              </w:rPr>
              <w:t>ФФСН "ОО-1"</w:t>
            </w:r>
          </w:p>
        </w:tc>
        <w:tc>
          <w:tcPr>
            <w:tcW w:w="709" w:type="dxa"/>
            <w:tcBorders>
              <w:top w:val="nil"/>
              <w:left w:val="nil"/>
              <w:bottom w:val="single" w:sz="4" w:space="0" w:color="auto"/>
              <w:right w:val="single" w:sz="4" w:space="0" w:color="auto"/>
            </w:tcBorders>
            <w:shd w:val="clear" w:color="auto" w:fill="auto"/>
            <w:vAlign w:val="center"/>
            <w:hideMark/>
          </w:tcPr>
          <w:p w14:paraId="5F3EFD0B" w14:textId="77777777" w:rsidR="00085F55" w:rsidRPr="00333914" w:rsidRDefault="00085F55" w:rsidP="00333914">
            <w:pPr>
              <w:ind w:left="-108" w:right="-108"/>
              <w:jc w:val="center"/>
              <w:rPr>
                <w:sz w:val="20"/>
              </w:rPr>
            </w:pPr>
            <w:r w:rsidRPr="00333914">
              <w:rPr>
                <w:sz w:val="20"/>
              </w:rPr>
              <w:t>10</w:t>
            </w:r>
          </w:p>
        </w:tc>
        <w:tc>
          <w:tcPr>
            <w:tcW w:w="708" w:type="dxa"/>
            <w:tcBorders>
              <w:top w:val="nil"/>
              <w:left w:val="nil"/>
              <w:bottom w:val="single" w:sz="4" w:space="0" w:color="auto"/>
              <w:right w:val="single" w:sz="4" w:space="0" w:color="auto"/>
            </w:tcBorders>
            <w:shd w:val="clear" w:color="auto" w:fill="auto"/>
            <w:vAlign w:val="center"/>
            <w:hideMark/>
          </w:tcPr>
          <w:p w14:paraId="0E7E7FFE" w14:textId="77777777" w:rsidR="00085F55" w:rsidRPr="00333914" w:rsidRDefault="00085F55" w:rsidP="00333914">
            <w:pPr>
              <w:ind w:left="-108" w:right="-108"/>
              <w:jc w:val="center"/>
              <w:rPr>
                <w:sz w:val="20"/>
              </w:rPr>
            </w:pPr>
            <w:r w:rsidRPr="00333914">
              <w:rPr>
                <w:sz w:val="20"/>
              </w:rPr>
              <w:t>10</w:t>
            </w:r>
          </w:p>
        </w:tc>
        <w:tc>
          <w:tcPr>
            <w:tcW w:w="709" w:type="dxa"/>
            <w:gridSpan w:val="2"/>
            <w:tcBorders>
              <w:top w:val="nil"/>
              <w:left w:val="nil"/>
              <w:bottom w:val="single" w:sz="4" w:space="0" w:color="auto"/>
              <w:right w:val="single" w:sz="4" w:space="0" w:color="auto"/>
            </w:tcBorders>
            <w:shd w:val="clear" w:color="auto" w:fill="auto"/>
            <w:vAlign w:val="center"/>
            <w:hideMark/>
          </w:tcPr>
          <w:p w14:paraId="2600E374" w14:textId="77777777" w:rsidR="00085F55" w:rsidRPr="00333914" w:rsidRDefault="00085F55" w:rsidP="00333914">
            <w:pPr>
              <w:ind w:left="-108" w:right="-108"/>
              <w:jc w:val="center"/>
              <w:rPr>
                <w:sz w:val="20"/>
              </w:rPr>
            </w:pPr>
            <w:r w:rsidRPr="00333914">
              <w:rPr>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0B22AB1E" w14:textId="77777777" w:rsidR="00085F55" w:rsidRPr="00333914" w:rsidRDefault="00085F55" w:rsidP="00333914">
            <w:pPr>
              <w:ind w:left="-108" w:right="-108"/>
              <w:jc w:val="center"/>
              <w:rPr>
                <w:sz w:val="20"/>
              </w:rPr>
            </w:pPr>
            <w:r w:rsidRPr="00333914">
              <w:rPr>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4C0B466F" w14:textId="77777777" w:rsidR="00085F55" w:rsidRPr="00333914" w:rsidRDefault="00085F55" w:rsidP="00333914">
            <w:pPr>
              <w:ind w:left="-108" w:right="-108"/>
              <w:jc w:val="center"/>
              <w:rPr>
                <w:sz w:val="20"/>
              </w:rPr>
            </w:pPr>
            <w:r w:rsidRPr="00333914">
              <w:rPr>
                <w:sz w:val="20"/>
              </w:rPr>
              <w:t>10</w:t>
            </w:r>
          </w:p>
        </w:tc>
        <w:tc>
          <w:tcPr>
            <w:tcW w:w="708" w:type="dxa"/>
            <w:tcBorders>
              <w:top w:val="nil"/>
              <w:left w:val="nil"/>
              <w:bottom w:val="single" w:sz="4" w:space="0" w:color="auto"/>
              <w:right w:val="single" w:sz="4" w:space="0" w:color="auto"/>
            </w:tcBorders>
            <w:shd w:val="clear" w:color="auto" w:fill="auto"/>
            <w:vAlign w:val="center"/>
            <w:hideMark/>
          </w:tcPr>
          <w:p w14:paraId="6799F46D" w14:textId="77777777" w:rsidR="00085F55" w:rsidRPr="00333914" w:rsidRDefault="00085F55" w:rsidP="00333914">
            <w:pPr>
              <w:ind w:left="-108" w:right="-108"/>
              <w:jc w:val="center"/>
              <w:rPr>
                <w:sz w:val="20"/>
              </w:rPr>
            </w:pPr>
            <w:r w:rsidRPr="00333914">
              <w:rPr>
                <w:sz w:val="20"/>
              </w:rPr>
              <w:t>10</w:t>
            </w:r>
          </w:p>
        </w:tc>
        <w:tc>
          <w:tcPr>
            <w:tcW w:w="709" w:type="dxa"/>
            <w:gridSpan w:val="2"/>
            <w:tcBorders>
              <w:top w:val="nil"/>
              <w:left w:val="nil"/>
              <w:bottom w:val="single" w:sz="4" w:space="0" w:color="auto"/>
              <w:right w:val="single" w:sz="4" w:space="0" w:color="auto"/>
            </w:tcBorders>
            <w:shd w:val="clear" w:color="auto" w:fill="auto"/>
            <w:vAlign w:val="center"/>
            <w:hideMark/>
          </w:tcPr>
          <w:p w14:paraId="1842ED37" w14:textId="77777777" w:rsidR="00085F55" w:rsidRPr="00333914" w:rsidRDefault="00085F55" w:rsidP="00333914">
            <w:pPr>
              <w:ind w:left="-108" w:right="-108"/>
              <w:jc w:val="center"/>
              <w:rPr>
                <w:sz w:val="20"/>
              </w:rPr>
            </w:pPr>
            <w:r w:rsidRPr="00333914">
              <w:rPr>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5A9314DF" w14:textId="77777777" w:rsidR="00085F55" w:rsidRPr="00333914" w:rsidRDefault="00085F55" w:rsidP="00333914">
            <w:pPr>
              <w:ind w:left="-108" w:right="-108"/>
              <w:jc w:val="center"/>
              <w:rPr>
                <w:sz w:val="20"/>
              </w:rPr>
            </w:pPr>
            <w:r w:rsidRPr="00333914">
              <w:rPr>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57948A33" w14:textId="77777777" w:rsidR="00085F55" w:rsidRPr="00333914" w:rsidRDefault="00085F55" w:rsidP="00333914">
            <w:pPr>
              <w:ind w:left="-108" w:right="-108"/>
              <w:jc w:val="center"/>
              <w:rPr>
                <w:sz w:val="20"/>
              </w:rPr>
            </w:pPr>
            <w:r w:rsidRPr="00333914">
              <w:rPr>
                <w:sz w:val="20"/>
              </w:rPr>
              <w:t>10</w:t>
            </w:r>
          </w:p>
        </w:tc>
        <w:tc>
          <w:tcPr>
            <w:tcW w:w="708" w:type="dxa"/>
            <w:gridSpan w:val="2"/>
            <w:tcBorders>
              <w:top w:val="nil"/>
              <w:left w:val="nil"/>
              <w:bottom w:val="single" w:sz="4" w:space="0" w:color="auto"/>
              <w:right w:val="single" w:sz="4" w:space="0" w:color="auto"/>
            </w:tcBorders>
            <w:shd w:val="clear" w:color="auto" w:fill="auto"/>
            <w:vAlign w:val="center"/>
            <w:hideMark/>
          </w:tcPr>
          <w:p w14:paraId="7886A289" w14:textId="77777777" w:rsidR="00085F55" w:rsidRPr="00333914" w:rsidRDefault="00085F55" w:rsidP="00333914">
            <w:pPr>
              <w:ind w:left="-108" w:right="-108"/>
              <w:jc w:val="center"/>
              <w:rPr>
                <w:sz w:val="20"/>
              </w:rPr>
            </w:pPr>
            <w:r w:rsidRPr="00333914">
              <w:rPr>
                <w:sz w:val="20"/>
              </w:rPr>
              <w:t>10</w:t>
            </w:r>
          </w:p>
        </w:tc>
      </w:tr>
      <w:tr w:rsidR="00085F55" w:rsidRPr="00333914" w14:paraId="1CBAB2EB" w14:textId="77777777" w:rsidTr="00984ADC">
        <w:trPr>
          <w:trHeight w:val="1890"/>
        </w:trPr>
        <w:tc>
          <w:tcPr>
            <w:tcW w:w="568" w:type="dxa"/>
            <w:gridSpan w:val="2"/>
            <w:vMerge w:val="restart"/>
            <w:tcBorders>
              <w:top w:val="nil"/>
              <w:left w:val="single" w:sz="4" w:space="0" w:color="auto"/>
              <w:bottom w:val="single" w:sz="4" w:space="0" w:color="000000"/>
              <w:right w:val="single" w:sz="4" w:space="0" w:color="auto"/>
            </w:tcBorders>
            <w:shd w:val="clear" w:color="auto" w:fill="auto"/>
            <w:hideMark/>
          </w:tcPr>
          <w:p w14:paraId="5609DB95" w14:textId="77777777" w:rsidR="00085F55" w:rsidRPr="00085F55" w:rsidRDefault="00085F55" w:rsidP="00333914">
            <w:pPr>
              <w:ind w:left="-108" w:right="-108"/>
              <w:jc w:val="center"/>
              <w:rPr>
                <w:sz w:val="20"/>
              </w:rPr>
            </w:pPr>
            <w:r w:rsidRPr="00085F55">
              <w:rPr>
                <w:sz w:val="20"/>
              </w:rPr>
              <w:t>1</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14:paraId="5339C330" w14:textId="77777777" w:rsidR="00085F55" w:rsidRPr="00085F55" w:rsidRDefault="00085F55" w:rsidP="00085F55">
            <w:pPr>
              <w:rPr>
                <w:sz w:val="20"/>
              </w:rPr>
            </w:pPr>
            <w:r w:rsidRPr="00085F55">
              <w:rPr>
                <w:sz w:val="20"/>
              </w:rPr>
              <w:t>Подпрограмма 1 «Развитие общего и дополнительного образования в Бурейском муниципальном округе»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14:paraId="6A01DD08" w14:textId="77777777" w:rsidR="00085F55" w:rsidRPr="00085F55" w:rsidRDefault="00085F55" w:rsidP="00085F55">
            <w:pPr>
              <w:jc w:val="center"/>
              <w:rPr>
                <w:sz w:val="20"/>
              </w:rPr>
            </w:pPr>
            <w:r w:rsidRPr="00085F55">
              <w:rPr>
                <w:sz w:val="20"/>
              </w:rPr>
              <w:t>2022</w:t>
            </w:r>
          </w:p>
        </w:tc>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64895884" w14:textId="77777777" w:rsidR="00085F55" w:rsidRPr="00085F55" w:rsidRDefault="00085F55" w:rsidP="00085F55">
            <w:pPr>
              <w:jc w:val="center"/>
              <w:rPr>
                <w:sz w:val="20"/>
              </w:rPr>
            </w:pPr>
            <w:r w:rsidRPr="00085F55">
              <w:rPr>
                <w:sz w:val="20"/>
              </w:rPr>
              <w:t>2030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415AD47" w14:textId="77777777" w:rsidR="00085F55" w:rsidRPr="00085F55" w:rsidRDefault="00085F55" w:rsidP="00085F55">
            <w:pP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4EA530CB" w14:textId="77777777" w:rsidR="00085F55" w:rsidRPr="00085F55" w:rsidRDefault="00085F55" w:rsidP="00085F55">
            <w:pPr>
              <w:rPr>
                <w:sz w:val="20"/>
              </w:rPr>
            </w:pPr>
            <w:r w:rsidRPr="00085F55">
              <w:rPr>
                <w:sz w:val="20"/>
              </w:rPr>
              <w:t>1.Доля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w:t>
            </w:r>
          </w:p>
        </w:tc>
        <w:tc>
          <w:tcPr>
            <w:tcW w:w="1276" w:type="dxa"/>
            <w:tcBorders>
              <w:top w:val="nil"/>
              <w:left w:val="nil"/>
              <w:bottom w:val="single" w:sz="4" w:space="0" w:color="auto"/>
              <w:right w:val="single" w:sz="4" w:space="0" w:color="auto"/>
            </w:tcBorders>
            <w:shd w:val="clear" w:color="auto" w:fill="auto"/>
            <w:vAlign w:val="center"/>
            <w:hideMark/>
          </w:tcPr>
          <w:p w14:paraId="324DB7D6" w14:textId="77777777" w:rsidR="00085F55" w:rsidRPr="00085F55" w:rsidRDefault="00085F55" w:rsidP="00085F55">
            <w:pPr>
              <w:rPr>
                <w:sz w:val="20"/>
              </w:rPr>
            </w:pPr>
            <w:r w:rsidRPr="00085F55">
              <w:rPr>
                <w:sz w:val="20"/>
              </w:rPr>
              <w:t>ФФСН "85-К"</w:t>
            </w:r>
          </w:p>
        </w:tc>
        <w:tc>
          <w:tcPr>
            <w:tcW w:w="709" w:type="dxa"/>
            <w:tcBorders>
              <w:top w:val="nil"/>
              <w:left w:val="nil"/>
              <w:bottom w:val="single" w:sz="4" w:space="0" w:color="auto"/>
              <w:right w:val="single" w:sz="4" w:space="0" w:color="auto"/>
            </w:tcBorders>
            <w:shd w:val="clear" w:color="auto" w:fill="auto"/>
            <w:vAlign w:val="center"/>
            <w:hideMark/>
          </w:tcPr>
          <w:p w14:paraId="6A924948" w14:textId="77777777" w:rsidR="00085F55" w:rsidRPr="00333914" w:rsidRDefault="00085F55" w:rsidP="00333914">
            <w:pPr>
              <w:ind w:left="-108" w:right="-108"/>
              <w:jc w:val="center"/>
              <w:rPr>
                <w:sz w:val="20"/>
              </w:rPr>
            </w:pPr>
            <w:r w:rsidRPr="00333914">
              <w:rPr>
                <w:sz w:val="20"/>
              </w:rPr>
              <w:t>57,8</w:t>
            </w:r>
          </w:p>
        </w:tc>
        <w:tc>
          <w:tcPr>
            <w:tcW w:w="708" w:type="dxa"/>
            <w:tcBorders>
              <w:top w:val="nil"/>
              <w:left w:val="nil"/>
              <w:bottom w:val="single" w:sz="4" w:space="0" w:color="auto"/>
              <w:right w:val="single" w:sz="4" w:space="0" w:color="auto"/>
            </w:tcBorders>
            <w:shd w:val="clear" w:color="auto" w:fill="auto"/>
            <w:vAlign w:val="center"/>
            <w:hideMark/>
          </w:tcPr>
          <w:p w14:paraId="0912465F" w14:textId="77777777" w:rsidR="00085F55" w:rsidRPr="00333914" w:rsidRDefault="00085F55" w:rsidP="00333914">
            <w:pPr>
              <w:ind w:left="-108" w:right="-108"/>
              <w:jc w:val="center"/>
              <w:rPr>
                <w:sz w:val="20"/>
              </w:rPr>
            </w:pPr>
            <w:r w:rsidRPr="00333914">
              <w:rPr>
                <w:sz w:val="20"/>
              </w:rPr>
              <w:t>57,8</w:t>
            </w:r>
          </w:p>
        </w:tc>
        <w:tc>
          <w:tcPr>
            <w:tcW w:w="709" w:type="dxa"/>
            <w:gridSpan w:val="2"/>
            <w:tcBorders>
              <w:top w:val="nil"/>
              <w:left w:val="nil"/>
              <w:bottom w:val="single" w:sz="4" w:space="0" w:color="auto"/>
              <w:right w:val="single" w:sz="4" w:space="0" w:color="auto"/>
            </w:tcBorders>
            <w:shd w:val="clear" w:color="auto" w:fill="auto"/>
            <w:vAlign w:val="center"/>
            <w:hideMark/>
          </w:tcPr>
          <w:p w14:paraId="1D225D9E" w14:textId="77777777" w:rsidR="00085F55" w:rsidRPr="00333914" w:rsidRDefault="00085F55" w:rsidP="00333914">
            <w:pPr>
              <w:ind w:left="-108" w:right="-108"/>
              <w:jc w:val="center"/>
              <w:rPr>
                <w:sz w:val="20"/>
              </w:rPr>
            </w:pPr>
            <w:r w:rsidRPr="00333914">
              <w:rPr>
                <w:sz w:val="20"/>
              </w:rPr>
              <w:t>57,8</w:t>
            </w:r>
          </w:p>
        </w:tc>
        <w:tc>
          <w:tcPr>
            <w:tcW w:w="709" w:type="dxa"/>
            <w:tcBorders>
              <w:top w:val="nil"/>
              <w:left w:val="nil"/>
              <w:bottom w:val="single" w:sz="4" w:space="0" w:color="auto"/>
              <w:right w:val="single" w:sz="4" w:space="0" w:color="auto"/>
            </w:tcBorders>
            <w:shd w:val="clear" w:color="auto" w:fill="auto"/>
            <w:vAlign w:val="center"/>
            <w:hideMark/>
          </w:tcPr>
          <w:p w14:paraId="4A6E253A" w14:textId="77777777" w:rsidR="00085F55" w:rsidRPr="00333914" w:rsidRDefault="00085F55" w:rsidP="00333914">
            <w:pPr>
              <w:ind w:left="-108" w:right="-108"/>
              <w:jc w:val="center"/>
              <w:rPr>
                <w:sz w:val="20"/>
              </w:rPr>
            </w:pPr>
            <w:r w:rsidRPr="00333914">
              <w:rPr>
                <w:sz w:val="20"/>
              </w:rPr>
              <w:t>57,8</w:t>
            </w:r>
          </w:p>
        </w:tc>
        <w:tc>
          <w:tcPr>
            <w:tcW w:w="709" w:type="dxa"/>
            <w:tcBorders>
              <w:top w:val="nil"/>
              <w:left w:val="nil"/>
              <w:bottom w:val="single" w:sz="4" w:space="0" w:color="auto"/>
              <w:right w:val="single" w:sz="4" w:space="0" w:color="auto"/>
            </w:tcBorders>
            <w:shd w:val="clear" w:color="auto" w:fill="auto"/>
            <w:vAlign w:val="center"/>
            <w:hideMark/>
          </w:tcPr>
          <w:p w14:paraId="7E971010" w14:textId="77777777" w:rsidR="00085F55" w:rsidRPr="00333914" w:rsidRDefault="00085F55" w:rsidP="00333914">
            <w:pPr>
              <w:ind w:left="-108" w:right="-108"/>
              <w:jc w:val="center"/>
              <w:rPr>
                <w:sz w:val="20"/>
              </w:rPr>
            </w:pPr>
            <w:r w:rsidRPr="00333914">
              <w:rPr>
                <w:sz w:val="20"/>
              </w:rPr>
              <w:t>57,8</w:t>
            </w:r>
          </w:p>
        </w:tc>
        <w:tc>
          <w:tcPr>
            <w:tcW w:w="708" w:type="dxa"/>
            <w:tcBorders>
              <w:top w:val="nil"/>
              <w:left w:val="nil"/>
              <w:bottom w:val="single" w:sz="4" w:space="0" w:color="auto"/>
              <w:right w:val="single" w:sz="4" w:space="0" w:color="auto"/>
            </w:tcBorders>
            <w:shd w:val="clear" w:color="auto" w:fill="auto"/>
            <w:vAlign w:val="center"/>
            <w:hideMark/>
          </w:tcPr>
          <w:p w14:paraId="04502888" w14:textId="77777777" w:rsidR="00085F55" w:rsidRPr="00333914" w:rsidRDefault="00085F55" w:rsidP="00333914">
            <w:pPr>
              <w:ind w:left="-108" w:right="-108"/>
              <w:jc w:val="center"/>
              <w:rPr>
                <w:sz w:val="20"/>
              </w:rPr>
            </w:pPr>
            <w:r w:rsidRPr="00333914">
              <w:rPr>
                <w:sz w:val="20"/>
              </w:rPr>
              <w:t>57,8</w:t>
            </w:r>
          </w:p>
        </w:tc>
        <w:tc>
          <w:tcPr>
            <w:tcW w:w="709" w:type="dxa"/>
            <w:gridSpan w:val="2"/>
            <w:tcBorders>
              <w:top w:val="nil"/>
              <w:left w:val="nil"/>
              <w:bottom w:val="single" w:sz="4" w:space="0" w:color="auto"/>
              <w:right w:val="single" w:sz="4" w:space="0" w:color="auto"/>
            </w:tcBorders>
            <w:shd w:val="clear" w:color="auto" w:fill="auto"/>
            <w:vAlign w:val="center"/>
            <w:hideMark/>
          </w:tcPr>
          <w:p w14:paraId="122FA07B" w14:textId="77777777" w:rsidR="00085F55" w:rsidRPr="00333914" w:rsidRDefault="00085F55" w:rsidP="00333914">
            <w:pPr>
              <w:ind w:left="-108" w:right="-108"/>
              <w:jc w:val="center"/>
              <w:rPr>
                <w:sz w:val="20"/>
              </w:rPr>
            </w:pPr>
            <w:r w:rsidRPr="00333914">
              <w:rPr>
                <w:sz w:val="20"/>
              </w:rPr>
              <w:t>57,8</w:t>
            </w:r>
          </w:p>
        </w:tc>
        <w:tc>
          <w:tcPr>
            <w:tcW w:w="709" w:type="dxa"/>
            <w:tcBorders>
              <w:top w:val="nil"/>
              <w:left w:val="nil"/>
              <w:bottom w:val="single" w:sz="4" w:space="0" w:color="auto"/>
              <w:right w:val="single" w:sz="4" w:space="0" w:color="auto"/>
            </w:tcBorders>
            <w:shd w:val="clear" w:color="auto" w:fill="auto"/>
            <w:vAlign w:val="center"/>
            <w:hideMark/>
          </w:tcPr>
          <w:p w14:paraId="482C5591" w14:textId="77777777" w:rsidR="00085F55" w:rsidRPr="00333914" w:rsidRDefault="00085F55" w:rsidP="00333914">
            <w:pPr>
              <w:ind w:left="-108" w:right="-108"/>
              <w:jc w:val="center"/>
              <w:rPr>
                <w:sz w:val="20"/>
              </w:rPr>
            </w:pPr>
            <w:r w:rsidRPr="00333914">
              <w:rPr>
                <w:sz w:val="20"/>
              </w:rPr>
              <w:t>57,8</w:t>
            </w:r>
          </w:p>
        </w:tc>
        <w:tc>
          <w:tcPr>
            <w:tcW w:w="709" w:type="dxa"/>
            <w:tcBorders>
              <w:top w:val="nil"/>
              <w:left w:val="nil"/>
              <w:bottom w:val="single" w:sz="4" w:space="0" w:color="auto"/>
              <w:right w:val="single" w:sz="4" w:space="0" w:color="auto"/>
            </w:tcBorders>
            <w:shd w:val="clear" w:color="auto" w:fill="auto"/>
            <w:vAlign w:val="center"/>
            <w:hideMark/>
          </w:tcPr>
          <w:p w14:paraId="67DB6F12" w14:textId="77777777" w:rsidR="00085F55" w:rsidRPr="00333914" w:rsidRDefault="00085F55" w:rsidP="00333914">
            <w:pPr>
              <w:ind w:left="-108" w:right="-108"/>
              <w:jc w:val="center"/>
              <w:rPr>
                <w:sz w:val="20"/>
              </w:rPr>
            </w:pPr>
            <w:r w:rsidRPr="00333914">
              <w:rPr>
                <w:sz w:val="20"/>
              </w:rPr>
              <w:t>57,8</w:t>
            </w:r>
          </w:p>
        </w:tc>
        <w:tc>
          <w:tcPr>
            <w:tcW w:w="708" w:type="dxa"/>
            <w:gridSpan w:val="2"/>
            <w:tcBorders>
              <w:top w:val="nil"/>
              <w:left w:val="nil"/>
              <w:bottom w:val="single" w:sz="4" w:space="0" w:color="auto"/>
              <w:right w:val="single" w:sz="4" w:space="0" w:color="auto"/>
            </w:tcBorders>
            <w:shd w:val="clear" w:color="auto" w:fill="auto"/>
            <w:vAlign w:val="center"/>
            <w:hideMark/>
          </w:tcPr>
          <w:p w14:paraId="6840E5BF" w14:textId="77777777" w:rsidR="00085F55" w:rsidRPr="00333914" w:rsidRDefault="00085F55" w:rsidP="00333914">
            <w:pPr>
              <w:ind w:left="-108" w:right="-108"/>
              <w:jc w:val="center"/>
              <w:rPr>
                <w:sz w:val="20"/>
              </w:rPr>
            </w:pPr>
            <w:r w:rsidRPr="00333914">
              <w:rPr>
                <w:sz w:val="20"/>
              </w:rPr>
              <w:t>57,8</w:t>
            </w:r>
          </w:p>
        </w:tc>
      </w:tr>
      <w:tr w:rsidR="00085F55" w:rsidRPr="00333914" w14:paraId="255320E0" w14:textId="77777777" w:rsidTr="00CF635F">
        <w:trPr>
          <w:trHeight w:val="235"/>
        </w:trPr>
        <w:tc>
          <w:tcPr>
            <w:tcW w:w="568" w:type="dxa"/>
            <w:gridSpan w:val="2"/>
            <w:vMerge/>
            <w:tcBorders>
              <w:top w:val="nil"/>
              <w:left w:val="single" w:sz="4" w:space="0" w:color="auto"/>
              <w:bottom w:val="single" w:sz="4" w:space="0" w:color="000000"/>
              <w:right w:val="single" w:sz="4" w:space="0" w:color="auto"/>
            </w:tcBorders>
            <w:vAlign w:val="center"/>
            <w:hideMark/>
          </w:tcPr>
          <w:p w14:paraId="416EB5BE"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4F3F01BB"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3F323641"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45834DB"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6F075D9"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11E5D9D4" w14:textId="77777777" w:rsidR="00085F55" w:rsidRPr="00085F55" w:rsidRDefault="00085F55" w:rsidP="00085F55">
            <w:pPr>
              <w:rPr>
                <w:sz w:val="20"/>
              </w:rPr>
            </w:pPr>
            <w:r w:rsidRPr="00085F55">
              <w:rPr>
                <w:sz w:val="20"/>
              </w:rPr>
              <w:t>2. Доля муниципальных общеобразовательных учреждений, соответствующих современным требованиям обучения, в общем количестве муниципальных образовательных учреждений, %</w:t>
            </w:r>
          </w:p>
        </w:tc>
        <w:tc>
          <w:tcPr>
            <w:tcW w:w="1276" w:type="dxa"/>
            <w:tcBorders>
              <w:top w:val="nil"/>
              <w:left w:val="nil"/>
              <w:bottom w:val="single" w:sz="4" w:space="0" w:color="auto"/>
              <w:right w:val="single" w:sz="4" w:space="0" w:color="auto"/>
            </w:tcBorders>
            <w:shd w:val="clear" w:color="auto" w:fill="auto"/>
            <w:vAlign w:val="center"/>
            <w:hideMark/>
          </w:tcPr>
          <w:p w14:paraId="39E2653F" w14:textId="77777777" w:rsidR="00085F55" w:rsidRPr="00085F55" w:rsidRDefault="00085F55" w:rsidP="00085F55">
            <w:pPr>
              <w:jc w:val="center"/>
              <w:rPr>
                <w:sz w:val="20"/>
              </w:rPr>
            </w:pPr>
            <w:r w:rsidRPr="00085F55">
              <w:rPr>
                <w:sz w:val="20"/>
              </w:rPr>
              <w:t>ФФСН "ОО-1"</w:t>
            </w:r>
          </w:p>
        </w:tc>
        <w:tc>
          <w:tcPr>
            <w:tcW w:w="709" w:type="dxa"/>
            <w:tcBorders>
              <w:top w:val="nil"/>
              <w:left w:val="nil"/>
              <w:bottom w:val="single" w:sz="4" w:space="0" w:color="auto"/>
              <w:right w:val="single" w:sz="4" w:space="0" w:color="auto"/>
            </w:tcBorders>
            <w:shd w:val="clear" w:color="auto" w:fill="auto"/>
            <w:vAlign w:val="center"/>
            <w:hideMark/>
          </w:tcPr>
          <w:p w14:paraId="3D52E373" w14:textId="77777777" w:rsidR="00085F55" w:rsidRPr="00333914" w:rsidRDefault="00085F55" w:rsidP="00333914">
            <w:pPr>
              <w:ind w:left="-108" w:right="-108"/>
              <w:jc w:val="center"/>
              <w:rPr>
                <w:sz w:val="20"/>
              </w:rPr>
            </w:pPr>
            <w:r w:rsidRPr="00333914">
              <w:rPr>
                <w:sz w:val="20"/>
              </w:rPr>
              <w:t>78</w:t>
            </w:r>
          </w:p>
        </w:tc>
        <w:tc>
          <w:tcPr>
            <w:tcW w:w="708" w:type="dxa"/>
            <w:tcBorders>
              <w:top w:val="nil"/>
              <w:left w:val="nil"/>
              <w:bottom w:val="single" w:sz="4" w:space="0" w:color="auto"/>
              <w:right w:val="single" w:sz="4" w:space="0" w:color="auto"/>
            </w:tcBorders>
            <w:shd w:val="clear" w:color="auto" w:fill="auto"/>
            <w:vAlign w:val="center"/>
            <w:hideMark/>
          </w:tcPr>
          <w:p w14:paraId="2FEC8A25" w14:textId="77777777" w:rsidR="00085F55" w:rsidRPr="00333914" w:rsidRDefault="00085F55" w:rsidP="00333914">
            <w:pPr>
              <w:ind w:left="-108" w:right="-108"/>
              <w:jc w:val="center"/>
              <w:rPr>
                <w:sz w:val="20"/>
              </w:rPr>
            </w:pPr>
            <w:r w:rsidRPr="00333914">
              <w:rPr>
                <w:sz w:val="20"/>
              </w:rPr>
              <w:t>79</w:t>
            </w:r>
          </w:p>
        </w:tc>
        <w:tc>
          <w:tcPr>
            <w:tcW w:w="709" w:type="dxa"/>
            <w:gridSpan w:val="2"/>
            <w:tcBorders>
              <w:top w:val="nil"/>
              <w:left w:val="nil"/>
              <w:bottom w:val="single" w:sz="4" w:space="0" w:color="auto"/>
              <w:right w:val="single" w:sz="4" w:space="0" w:color="auto"/>
            </w:tcBorders>
            <w:shd w:val="clear" w:color="auto" w:fill="auto"/>
            <w:vAlign w:val="center"/>
            <w:hideMark/>
          </w:tcPr>
          <w:p w14:paraId="207C7F57" w14:textId="77777777" w:rsidR="00085F55" w:rsidRPr="00333914" w:rsidRDefault="00085F55" w:rsidP="00333914">
            <w:pPr>
              <w:ind w:left="-108" w:right="-108"/>
              <w:jc w:val="center"/>
              <w:rPr>
                <w:sz w:val="20"/>
              </w:rPr>
            </w:pPr>
            <w:r w:rsidRPr="00333914">
              <w:rPr>
                <w:sz w:val="20"/>
              </w:rPr>
              <w:t>80</w:t>
            </w:r>
          </w:p>
        </w:tc>
        <w:tc>
          <w:tcPr>
            <w:tcW w:w="709" w:type="dxa"/>
            <w:tcBorders>
              <w:top w:val="nil"/>
              <w:left w:val="nil"/>
              <w:bottom w:val="single" w:sz="4" w:space="0" w:color="auto"/>
              <w:right w:val="single" w:sz="4" w:space="0" w:color="auto"/>
            </w:tcBorders>
            <w:shd w:val="clear" w:color="auto" w:fill="auto"/>
            <w:vAlign w:val="center"/>
            <w:hideMark/>
          </w:tcPr>
          <w:p w14:paraId="632DF489" w14:textId="77777777" w:rsidR="00085F55" w:rsidRPr="00333914" w:rsidRDefault="00085F55" w:rsidP="00333914">
            <w:pPr>
              <w:ind w:left="-108" w:right="-108"/>
              <w:jc w:val="center"/>
              <w:rPr>
                <w:sz w:val="20"/>
              </w:rPr>
            </w:pPr>
            <w:r w:rsidRPr="00333914">
              <w:rPr>
                <w:sz w:val="20"/>
              </w:rPr>
              <w:t>82</w:t>
            </w:r>
          </w:p>
        </w:tc>
        <w:tc>
          <w:tcPr>
            <w:tcW w:w="709" w:type="dxa"/>
            <w:tcBorders>
              <w:top w:val="nil"/>
              <w:left w:val="nil"/>
              <w:bottom w:val="single" w:sz="4" w:space="0" w:color="auto"/>
              <w:right w:val="single" w:sz="4" w:space="0" w:color="auto"/>
            </w:tcBorders>
            <w:shd w:val="clear" w:color="auto" w:fill="auto"/>
            <w:vAlign w:val="center"/>
            <w:hideMark/>
          </w:tcPr>
          <w:p w14:paraId="750B13FE" w14:textId="77777777" w:rsidR="00085F55" w:rsidRPr="00333914" w:rsidRDefault="00085F55" w:rsidP="00333914">
            <w:pPr>
              <w:ind w:left="-108" w:right="-108"/>
              <w:jc w:val="center"/>
              <w:rPr>
                <w:sz w:val="20"/>
              </w:rPr>
            </w:pPr>
            <w:r w:rsidRPr="00333914">
              <w:rPr>
                <w:sz w:val="20"/>
              </w:rPr>
              <w:t>85</w:t>
            </w:r>
          </w:p>
        </w:tc>
        <w:tc>
          <w:tcPr>
            <w:tcW w:w="708" w:type="dxa"/>
            <w:tcBorders>
              <w:top w:val="nil"/>
              <w:left w:val="nil"/>
              <w:bottom w:val="single" w:sz="4" w:space="0" w:color="auto"/>
              <w:right w:val="single" w:sz="4" w:space="0" w:color="auto"/>
            </w:tcBorders>
            <w:shd w:val="clear" w:color="auto" w:fill="auto"/>
            <w:vAlign w:val="center"/>
            <w:hideMark/>
          </w:tcPr>
          <w:p w14:paraId="450AEA83" w14:textId="77777777" w:rsidR="00085F55" w:rsidRPr="00333914" w:rsidRDefault="00085F55" w:rsidP="00333914">
            <w:pPr>
              <w:ind w:left="-108" w:right="-108"/>
              <w:jc w:val="center"/>
              <w:rPr>
                <w:sz w:val="20"/>
              </w:rPr>
            </w:pPr>
            <w:r w:rsidRPr="00333914">
              <w:rPr>
                <w:sz w:val="20"/>
              </w:rPr>
              <w:t>85</w:t>
            </w:r>
          </w:p>
        </w:tc>
        <w:tc>
          <w:tcPr>
            <w:tcW w:w="709" w:type="dxa"/>
            <w:gridSpan w:val="2"/>
            <w:tcBorders>
              <w:top w:val="nil"/>
              <w:left w:val="nil"/>
              <w:bottom w:val="single" w:sz="4" w:space="0" w:color="auto"/>
              <w:right w:val="single" w:sz="4" w:space="0" w:color="auto"/>
            </w:tcBorders>
            <w:shd w:val="clear" w:color="auto" w:fill="auto"/>
            <w:vAlign w:val="center"/>
            <w:hideMark/>
          </w:tcPr>
          <w:p w14:paraId="4ED38B84" w14:textId="77777777" w:rsidR="00085F55" w:rsidRPr="00333914" w:rsidRDefault="00085F55" w:rsidP="00333914">
            <w:pPr>
              <w:ind w:left="-108" w:right="-108"/>
              <w:jc w:val="center"/>
              <w:rPr>
                <w:sz w:val="20"/>
              </w:rPr>
            </w:pPr>
            <w:r w:rsidRPr="00333914">
              <w:rPr>
                <w:sz w:val="20"/>
              </w:rPr>
              <w:t>90</w:t>
            </w:r>
          </w:p>
        </w:tc>
        <w:tc>
          <w:tcPr>
            <w:tcW w:w="709" w:type="dxa"/>
            <w:tcBorders>
              <w:top w:val="nil"/>
              <w:left w:val="nil"/>
              <w:bottom w:val="single" w:sz="4" w:space="0" w:color="auto"/>
              <w:right w:val="single" w:sz="4" w:space="0" w:color="auto"/>
            </w:tcBorders>
            <w:shd w:val="clear" w:color="auto" w:fill="auto"/>
            <w:vAlign w:val="center"/>
            <w:hideMark/>
          </w:tcPr>
          <w:p w14:paraId="249C1E52" w14:textId="77777777" w:rsidR="00085F55" w:rsidRPr="00333914" w:rsidRDefault="00085F55" w:rsidP="00333914">
            <w:pPr>
              <w:ind w:left="-108" w:right="-108"/>
              <w:jc w:val="center"/>
              <w:rPr>
                <w:sz w:val="20"/>
              </w:rPr>
            </w:pPr>
            <w:r w:rsidRPr="00333914">
              <w:rPr>
                <w:sz w:val="20"/>
              </w:rPr>
              <w:t>95</w:t>
            </w:r>
          </w:p>
        </w:tc>
        <w:tc>
          <w:tcPr>
            <w:tcW w:w="709" w:type="dxa"/>
            <w:tcBorders>
              <w:top w:val="nil"/>
              <w:left w:val="nil"/>
              <w:bottom w:val="single" w:sz="4" w:space="0" w:color="auto"/>
              <w:right w:val="single" w:sz="4" w:space="0" w:color="auto"/>
            </w:tcBorders>
            <w:shd w:val="clear" w:color="auto" w:fill="auto"/>
            <w:vAlign w:val="center"/>
            <w:hideMark/>
          </w:tcPr>
          <w:p w14:paraId="144401B0" w14:textId="77777777" w:rsidR="00085F55" w:rsidRPr="00333914" w:rsidRDefault="00085F55" w:rsidP="00333914">
            <w:pPr>
              <w:ind w:left="-108" w:right="-108"/>
              <w:jc w:val="center"/>
              <w:rPr>
                <w:sz w:val="20"/>
              </w:rPr>
            </w:pPr>
            <w:r w:rsidRPr="00333914">
              <w:rPr>
                <w:sz w:val="20"/>
              </w:rPr>
              <w:t>95</w:t>
            </w:r>
          </w:p>
        </w:tc>
        <w:tc>
          <w:tcPr>
            <w:tcW w:w="708" w:type="dxa"/>
            <w:gridSpan w:val="2"/>
            <w:tcBorders>
              <w:top w:val="nil"/>
              <w:left w:val="nil"/>
              <w:bottom w:val="single" w:sz="4" w:space="0" w:color="auto"/>
              <w:right w:val="single" w:sz="4" w:space="0" w:color="auto"/>
            </w:tcBorders>
            <w:shd w:val="clear" w:color="auto" w:fill="auto"/>
            <w:vAlign w:val="center"/>
            <w:hideMark/>
          </w:tcPr>
          <w:p w14:paraId="100184DF" w14:textId="77777777" w:rsidR="00085F55" w:rsidRPr="00333914" w:rsidRDefault="00085F55" w:rsidP="00333914">
            <w:pPr>
              <w:ind w:left="-108" w:right="-108"/>
              <w:jc w:val="center"/>
              <w:rPr>
                <w:sz w:val="20"/>
              </w:rPr>
            </w:pPr>
            <w:r w:rsidRPr="00333914">
              <w:rPr>
                <w:sz w:val="20"/>
              </w:rPr>
              <w:t>100</w:t>
            </w:r>
          </w:p>
        </w:tc>
      </w:tr>
      <w:tr w:rsidR="00085F55" w:rsidRPr="00333914" w14:paraId="28F0E3FA" w14:textId="77777777" w:rsidTr="00984ADC">
        <w:trPr>
          <w:trHeight w:val="2100"/>
        </w:trPr>
        <w:tc>
          <w:tcPr>
            <w:tcW w:w="568" w:type="dxa"/>
            <w:gridSpan w:val="2"/>
            <w:vMerge/>
            <w:tcBorders>
              <w:top w:val="nil"/>
              <w:left w:val="single" w:sz="4" w:space="0" w:color="auto"/>
              <w:bottom w:val="single" w:sz="4" w:space="0" w:color="000000"/>
              <w:right w:val="single" w:sz="4" w:space="0" w:color="auto"/>
            </w:tcBorders>
            <w:vAlign w:val="center"/>
            <w:hideMark/>
          </w:tcPr>
          <w:p w14:paraId="0120FE41"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69C6C506"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098166FA"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4458440F"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937D8FB"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3E8BCD61" w14:textId="77777777" w:rsidR="00085F55" w:rsidRPr="00085F55" w:rsidRDefault="00085F55" w:rsidP="00085F55">
            <w:pPr>
              <w:rPr>
                <w:sz w:val="20"/>
              </w:rPr>
            </w:pPr>
            <w:r w:rsidRPr="00085F55">
              <w:rPr>
                <w:sz w:val="20"/>
              </w:rPr>
              <w:t>3. Доля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w:t>
            </w:r>
          </w:p>
        </w:tc>
        <w:tc>
          <w:tcPr>
            <w:tcW w:w="1276" w:type="dxa"/>
            <w:tcBorders>
              <w:top w:val="nil"/>
              <w:left w:val="nil"/>
              <w:bottom w:val="single" w:sz="4" w:space="0" w:color="auto"/>
              <w:right w:val="single" w:sz="4" w:space="0" w:color="auto"/>
            </w:tcBorders>
            <w:shd w:val="clear" w:color="auto" w:fill="auto"/>
            <w:vAlign w:val="center"/>
            <w:hideMark/>
          </w:tcPr>
          <w:p w14:paraId="1452E4EC" w14:textId="77777777" w:rsidR="00085F55" w:rsidRPr="00085F55" w:rsidRDefault="00085F55" w:rsidP="00085F55">
            <w:pPr>
              <w:jc w:val="center"/>
              <w:rPr>
                <w:sz w:val="20"/>
              </w:rPr>
            </w:pPr>
            <w:r w:rsidRPr="00085F55">
              <w:rPr>
                <w:sz w:val="20"/>
              </w:rPr>
              <w:t>ФФСН "ОО-1"</w:t>
            </w:r>
          </w:p>
        </w:tc>
        <w:tc>
          <w:tcPr>
            <w:tcW w:w="709" w:type="dxa"/>
            <w:tcBorders>
              <w:top w:val="nil"/>
              <w:left w:val="nil"/>
              <w:bottom w:val="single" w:sz="4" w:space="0" w:color="auto"/>
              <w:right w:val="single" w:sz="4" w:space="0" w:color="auto"/>
            </w:tcBorders>
            <w:shd w:val="clear" w:color="auto" w:fill="auto"/>
            <w:vAlign w:val="center"/>
            <w:hideMark/>
          </w:tcPr>
          <w:p w14:paraId="4B24EDAD"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62BEEBAC"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51641FEB"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09294C92"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106B3A7C"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7CAF586C"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6DE01BF8"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499DF94C"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4C71AA5B"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3FA1456B" w14:textId="77777777" w:rsidR="00085F55" w:rsidRPr="00333914" w:rsidRDefault="00085F55" w:rsidP="00333914">
            <w:pPr>
              <w:ind w:left="-108" w:right="-108"/>
              <w:jc w:val="center"/>
              <w:rPr>
                <w:sz w:val="20"/>
              </w:rPr>
            </w:pPr>
            <w:r w:rsidRPr="00333914">
              <w:rPr>
                <w:sz w:val="20"/>
              </w:rPr>
              <w:t>100</w:t>
            </w:r>
          </w:p>
        </w:tc>
      </w:tr>
      <w:tr w:rsidR="00085F55" w:rsidRPr="00333914" w14:paraId="605E3E2E" w14:textId="77777777" w:rsidTr="00984ADC">
        <w:trPr>
          <w:trHeight w:val="1350"/>
        </w:trPr>
        <w:tc>
          <w:tcPr>
            <w:tcW w:w="568" w:type="dxa"/>
            <w:gridSpan w:val="2"/>
            <w:vMerge/>
            <w:tcBorders>
              <w:top w:val="nil"/>
              <w:left w:val="single" w:sz="4" w:space="0" w:color="auto"/>
              <w:bottom w:val="single" w:sz="4" w:space="0" w:color="000000"/>
              <w:right w:val="single" w:sz="4" w:space="0" w:color="auto"/>
            </w:tcBorders>
            <w:vAlign w:val="center"/>
            <w:hideMark/>
          </w:tcPr>
          <w:p w14:paraId="3C66B9F3"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4BF867BC"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13B06394"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70E8D4CB"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F385A25"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1FE71496" w14:textId="77777777" w:rsidR="00085F55" w:rsidRPr="00085F55" w:rsidRDefault="00085F55" w:rsidP="00085F55">
            <w:pPr>
              <w:rPr>
                <w:sz w:val="20"/>
              </w:rPr>
            </w:pPr>
            <w:r w:rsidRPr="00085F55">
              <w:rPr>
                <w:sz w:val="20"/>
              </w:rPr>
              <w:t>4. Доля детей в возрасте от 5 до 18 лет, использующих сертификаты дополнительного образования в общем количестве детей данной возрастной категории, %</w:t>
            </w:r>
          </w:p>
        </w:tc>
        <w:tc>
          <w:tcPr>
            <w:tcW w:w="1276" w:type="dxa"/>
            <w:tcBorders>
              <w:top w:val="nil"/>
              <w:left w:val="nil"/>
              <w:bottom w:val="single" w:sz="4" w:space="0" w:color="auto"/>
              <w:right w:val="single" w:sz="4" w:space="0" w:color="auto"/>
            </w:tcBorders>
            <w:shd w:val="clear" w:color="auto" w:fill="auto"/>
            <w:vAlign w:val="center"/>
            <w:hideMark/>
          </w:tcPr>
          <w:p w14:paraId="7F0D7B7B" w14:textId="77777777" w:rsidR="00085F55" w:rsidRPr="00085F55" w:rsidRDefault="00085F55" w:rsidP="00085F55">
            <w:pPr>
              <w:jc w:val="center"/>
              <w:rPr>
                <w:sz w:val="20"/>
              </w:rPr>
            </w:pPr>
            <w:r w:rsidRPr="00085F55">
              <w:rPr>
                <w:sz w:val="20"/>
              </w:rPr>
              <w:t>Отчет органа местного самоуправления (далее - ОМСУ)</w:t>
            </w:r>
          </w:p>
        </w:tc>
        <w:tc>
          <w:tcPr>
            <w:tcW w:w="709" w:type="dxa"/>
            <w:tcBorders>
              <w:top w:val="nil"/>
              <w:left w:val="nil"/>
              <w:bottom w:val="nil"/>
              <w:right w:val="single" w:sz="4" w:space="0" w:color="auto"/>
            </w:tcBorders>
            <w:shd w:val="clear" w:color="auto" w:fill="auto"/>
            <w:vAlign w:val="center"/>
            <w:hideMark/>
          </w:tcPr>
          <w:p w14:paraId="43471857" w14:textId="77777777" w:rsidR="00085F55" w:rsidRPr="004203AB" w:rsidRDefault="004203AB" w:rsidP="00333914">
            <w:pPr>
              <w:ind w:left="-108" w:right="-108"/>
              <w:jc w:val="center"/>
              <w:rPr>
                <w:color w:val="FF0000"/>
                <w:sz w:val="20"/>
              </w:rPr>
            </w:pPr>
            <w:r w:rsidRPr="004203AB">
              <w:rPr>
                <w:sz w:val="20"/>
              </w:rPr>
              <w:t>32</w:t>
            </w:r>
          </w:p>
        </w:tc>
        <w:tc>
          <w:tcPr>
            <w:tcW w:w="708" w:type="dxa"/>
            <w:tcBorders>
              <w:top w:val="nil"/>
              <w:left w:val="nil"/>
              <w:bottom w:val="nil"/>
              <w:right w:val="single" w:sz="4" w:space="0" w:color="auto"/>
            </w:tcBorders>
            <w:shd w:val="clear" w:color="auto" w:fill="auto"/>
            <w:vAlign w:val="center"/>
            <w:hideMark/>
          </w:tcPr>
          <w:p w14:paraId="197DA8C9" w14:textId="77777777" w:rsidR="00085F55" w:rsidRPr="00333914" w:rsidRDefault="00085F55" w:rsidP="00333914">
            <w:pPr>
              <w:ind w:left="-108" w:right="-108"/>
              <w:jc w:val="center"/>
              <w:rPr>
                <w:sz w:val="20"/>
              </w:rPr>
            </w:pPr>
            <w:r w:rsidRPr="00333914">
              <w:rPr>
                <w:sz w:val="20"/>
              </w:rPr>
              <w:t>32</w:t>
            </w:r>
          </w:p>
        </w:tc>
        <w:tc>
          <w:tcPr>
            <w:tcW w:w="709" w:type="dxa"/>
            <w:gridSpan w:val="2"/>
            <w:tcBorders>
              <w:top w:val="nil"/>
              <w:left w:val="nil"/>
              <w:bottom w:val="nil"/>
              <w:right w:val="single" w:sz="4" w:space="0" w:color="auto"/>
            </w:tcBorders>
            <w:shd w:val="clear" w:color="auto" w:fill="auto"/>
            <w:vAlign w:val="center"/>
            <w:hideMark/>
          </w:tcPr>
          <w:p w14:paraId="04C0DF12" w14:textId="77777777" w:rsidR="00085F55" w:rsidRPr="00333914" w:rsidRDefault="00085F55" w:rsidP="00333914">
            <w:pPr>
              <w:ind w:left="-108" w:right="-108"/>
              <w:jc w:val="center"/>
              <w:rPr>
                <w:sz w:val="20"/>
              </w:rPr>
            </w:pPr>
            <w:r w:rsidRPr="00333914">
              <w:rPr>
                <w:sz w:val="20"/>
              </w:rPr>
              <w:t>32</w:t>
            </w:r>
          </w:p>
        </w:tc>
        <w:tc>
          <w:tcPr>
            <w:tcW w:w="709" w:type="dxa"/>
            <w:tcBorders>
              <w:top w:val="nil"/>
              <w:left w:val="nil"/>
              <w:bottom w:val="nil"/>
              <w:right w:val="single" w:sz="4" w:space="0" w:color="auto"/>
            </w:tcBorders>
            <w:shd w:val="clear" w:color="auto" w:fill="auto"/>
            <w:vAlign w:val="center"/>
            <w:hideMark/>
          </w:tcPr>
          <w:p w14:paraId="763A63EB" w14:textId="77777777" w:rsidR="00085F55" w:rsidRPr="00333914" w:rsidRDefault="00085F55" w:rsidP="00333914">
            <w:pPr>
              <w:ind w:left="-108" w:right="-108"/>
              <w:jc w:val="center"/>
              <w:rPr>
                <w:sz w:val="20"/>
              </w:rPr>
            </w:pPr>
            <w:r w:rsidRPr="00333914">
              <w:rPr>
                <w:sz w:val="20"/>
              </w:rPr>
              <w:t>32</w:t>
            </w:r>
          </w:p>
        </w:tc>
        <w:tc>
          <w:tcPr>
            <w:tcW w:w="709" w:type="dxa"/>
            <w:tcBorders>
              <w:top w:val="nil"/>
              <w:left w:val="nil"/>
              <w:bottom w:val="nil"/>
              <w:right w:val="single" w:sz="4" w:space="0" w:color="auto"/>
            </w:tcBorders>
            <w:shd w:val="clear" w:color="auto" w:fill="auto"/>
            <w:vAlign w:val="center"/>
            <w:hideMark/>
          </w:tcPr>
          <w:p w14:paraId="391818EB" w14:textId="77777777" w:rsidR="00085F55" w:rsidRPr="00333914" w:rsidRDefault="00085F55" w:rsidP="00333914">
            <w:pPr>
              <w:ind w:left="-108" w:right="-108"/>
              <w:jc w:val="center"/>
              <w:rPr>
                <w:sz w:val="20"/>
              </w:rPr>
            </w:pPr>
            <w:r w:rsidRPr="00333914">
              <w:rPr>
                <w:sz w:val="20"/>
              </w:rPr>
              <w:t>32</w:t>
            </w:r>
          </w:p>
        </w:tc>
        <w:tc>
          <w:tcPr>
            <w:tcW w:w="708" w:type="dxa"/>
            <w:tcBorders>
              <w:top w:val="nil"/>
              <w:left w:val="nil"/>
              <w:bottom w:val="nil"/>
              <w:right w:val="single" w:sz="4" w:space="0" w:color="auto"/>
            </w:tcBorders>
            <w:shd w:val="clear" w:color="auto" w:fill="auto"/>
            <w:vAlign w:val="center"/>
            <w:hideMark/>
          </w:tcPr>
          <w:p w14:paraId="6C80D499" w14:textId="77777777" w:rsidR="00085F55" w:rsidRPr="00333914" w:rsidRDefault="00085F55" w:rsidP="00333914">
            <w:pPr>
              <w:ind w:left="-108" w:right="-108"/>
              <w:jc w:val="center"/>
              <w:rPr>
                <w:sz w:val="20"/>
              </w:rPr>
            </w:pPr>
            <w:r w:rsidRPr="00333914">
              <w:rPr>
                <w:sz w:val="20"/>
              </w:rPr>
              <w:t>32</w:t>
            </w:r>
          </w:p>
        </w:tc>
        <w:tc>
          <w:tcPr>
            <w:tcW w:w="709" w:type="dxa"/>
            <w:gridSpan w:val="2"/>
            <w:tcBorders>
              <w:top w:val="nil"/>
              <w:left w:val="nil"/>
              <w:bottom w:val="nil"/>
              <w:right w:val="single" w:sz="4" w:space="0" w:color="auto"/>
            </w:tcBorders>
            <w:shd w:val="clear" w:color="auto" w:fill="auto"/>
            <w:vAlign w:val="center"/>
            <w:hideMark/>
          </w:tcPr>
          <w:p w14:paraId="2568DAA2" w14:textId="77777777" w:rsidR="00085F55" w:rsidRPr="00333914" w:rsidRDefault="00085F55" w:rsidP="00333914">
            <w:pPr>
              <w:ind w:left="-108" w:right="-108"/>
              <w:jc w:val="center"/>
              <w:rPr>
                <w:sz w:val="20"/>
              </w:rPr>
            </w:pPr>
            <w:r w:rsidRPr="00333914">
              <w:rPr>
                <w:sz w:val="20"/>
              </w:rPr>
              <w:t>32</w:t>
            </w:r>
          </w:p>
        </w:tc>
        <w:tc>
          <w:tcPr>
            <w:tcW w:w="709" w:type="dxa"/>
            <w:tcBorders>
              <w:top w:val="nil"/>
              <w:left w:val="nil"/>
              <w:bottom w:val="nil"/>
              <w:right w:val="single" w:sz="4" w:space="0" w:color="auto"/>
            </w:tcBorders>
            <w:shd w:val="clear" w:color="auto" w:fill="auto"/>
            <w:vAlign w:val="center"/>
            <w:hideMark/>
          </w:tcPr>
          <w:p w14:paraId="429845CE" w14:textId="77777777" w:rsidR="00085F55" w:rsidRPr="00333914" w:rsidRDefault="00085F55" w:rsidP="00333914">
            <w:pPr>
              <w:ind w:left="-108" w:right="-108"/>
              <w:jc w:val="center"/>
              <w:rPr>
                <w:sz w:val="20"/>
              </w:rPr>
            </w:pPr>
            <w:r w:rsidRPr="00333914">
              <w:rPr>
                <w:sz w:val="20"/>
              </w:rPr>
              <w:t>32</w:t>
            </w:r>
          </w:p>
        </w:tc>
        <w:tc>
          <w:tcPr>
            <w:tcW w:w="709" w:type="dxa"/>
            <w:tcBorders>
              <w:top w:val="nil"/>
              <w:left w:val="nil"/>
              <w:bottom w:val="nil"/>
              <w:right w:val="single" w:sz="4" w:space="0" w:color="auto"/>
            </w:tcBorders>
            <w:shd w:val="clear" w:color="auto" w:fill="auto"/>
            <w:vAlign w:val="center"/>
            <w:hideMark/>
          </w:tcPr>
          <w:p w14:paraId="66BAB837" w14:textId="77777777" w:rsidR="00085F55" w:rsidRPr="00333914" w:rsidRDefault="00085F55" w:rsidP="00333914">
            <w:pPr>
              <w:ind w:left="-108" w:right="-108"/>
              <w:jc w:val="center"/>
              <w:rPr>
                <w:sz w:val="20"/>
              </w:rPr>
            </w:pPr>
            <w:r w:rsidRPr="00333914">
              <w:rPr>
                <w:sz w:val="20"/>
              </w:rPr>
              <w:t>32</w:t>
            </w:r>
          </w:p>
        </w:tc>
        <w:tc>
          <w:tcPr>
            <w:tcW w:w="708" w:type="dxa"/>
            <w:gridSpan w:val="2"/>
            <w:tcBorders>
              <w:top w:val="nil"/>
              <w:left w:val="nil"/>
              <w:bottom w:val="nil"/>
              <w:right w:val="single" w:sz="4" w:space="0" w:color="auto"/>
            </w:tcBorders>
            <w:shd w:val="clear" w:color="auto" w:fill="auto"/>
            <w:vAlign w:val="center"/>
            <w:hideMark/>
          </w:tcPr>
          <w:p w14:paraId="243A01A8" w14:textId="77777777" w:rsidR="00085F55" w:rsidRPr="00333914" w:rsidRDefault="00085F55" w:rsidP="00333914">
            <w:pPr>
              <w:ind w:left="-108" w:right="-108"/>
              <w:jc w:val="center"/>
              <w:rPr>
                <w:sz w:val="20"/>
              </w:rPr>
            </w:pPr>
            <w:r w:rsidRPr="00333914">
              <w:rPr>
                <w:sz w:val="20"/>
              </w:rPr>
              <w:t>32</w:t>
            </w:r>
          </w:p>
        </w:tc>
      </w:tr>
      <w:tr w:rsidR="00085F55" w:rsidRPr="00333914" w14:paraId="1CCBA92A" w14:textId="77777777" w:rsidTr="00984ADC">
        <w:trPr>
          <w:trHeight w:val="1560"/>
        </w:trPr>
        <w:tc>
          <w:tcPr>
            <w:tcW w:w="568" w:type="dxa"/>
            <w:gridSpan w:val="2"/>
            <w:vMerge/>
            <w:tcBorders>
              <w:top w:val="nil"/>
              <w:left w:val="single" w:sz="4" w:space="0" w:color="auto"/>
              <w:bottom w:val="single" w:sz="4" w:space="0" w:color="000000"/>
              <w:right w:val="single" w:sz="4" w:space="0" w:color="auto"/>
            </w:tcBorders>
            <w:vAlign w:val="center"/>
            <w:hideMark/>
          </w:tcPr>
          <w:p w14:paraId="1A8454BD"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61B38AF5"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3FE6D0F7"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4EB6628"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5BAB884"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07456B56" w14:textId="77777777" w:rsidR="00085F55" w:rsidRPr="00085F55" w:rsidRDefault="00085F55" w:rsidP="00085F55">
            <w:pPr>
              <w:rPr>
                <w:sz w:val="20"/>
              </w:rPr>
            </w:pPr>
            <w:r w:rsidRPr="00085F55">
              <w:rPr>
                <w:sz w:val="20"/>
              </w:rPr>
              <w:t>5. 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tc>
        <w:tc>
          <w:tcPr>
            <w:tcW w:w="1276" w:type="dxa"/>
            <w:tcBorders>
              <w:top w:val="nil"/>
              <w:left w:val="nil"/>
              <w:bottom w:val="single" w:sz="4" w:space="0" w:color="auto"/>
              <w:right w:val="single" w:sz="4" w:space="0" w:color="auto"/>
            </w:tcBorders>
            <w:shd w:val="clear" w:color="auto" w:fill="auto"/>
            <w:vAlign w:val="center"/>
            <w:hideMark/>
          </w:tcPr>
          <w:p w14:paraId="0D336B62" w14:textId="77777777" w:rsidR="00085F55" w:rsidRPr="00085F55" w:rsidRDefault="00085F55" w:rsidP="00085F55">
            <w:pPr>
              <w:jc w:val="center"/>
              <w:rPr>
                <w:sz w:val="20"/>
              </w:rPr>
            </w:pPr>
            <w:r w:rsidRPr="00085F55">
              <w:rPr>
                <w:sz w:val="20"/>
              </w:rPr>
              <w:t>Отчет   ОМСУ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8AB375E" w14:textId="77777777" w:rsidR="00085F55" w:rsidRPr="004203AB" w:rsidRDefault="00085F55" w:rsidP="00C96499">
            <w:pPr>
              <w:ind w:left="-108" w:right="-108"/>
              <w:jc w:val="center"/>
              <w:rPr>
                <w:sz w:val="20"/>
              </w:rPr>
            </w:pPr>
            <w:r w:rsidRPr="004203AB">
              <w:rPr>
                <w:sz w:val="20"/>
              </w:rPr>
              <w:t>7</w:t>
            </w:r>
            <w:r w:rsidR="00C96499">
              <w:rPr>
                <w:sz w:val="2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B77BD6F" w14:textId="77777777" w:rsidR="00085F55" w:rsidRPr="004203AB" w:rsidRDefault="00085F55" w:rsidP="00C96499">
            <w:pPr>
              <w:ind w:left="-108" w:right="-108"/>
              <w:jc w:val="center"/>
              <w:rPr>
                <w:sz w:val="20"/>
              </w:rPr>
            </w:pPr>
            <w:r w:rsidRPr="004203AB">
              <w:rPr>
                <w:sz w:val="20"/>
              </w:rPr>
              <w:t>7</w:t>
            </w:r>
            <w:r w:rsidR="00C96499">
              <w:rPr>
                <w:sz w:val="20"/>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2BAB0C37" w14:textId="77777777" w:rsidR="00085F55" w:rsidRPr="004203AB" w:rsidRDefault="00085F55" w:rsidP="00C96499">
            <w:pPr>
              <w:ind w:left="-108" w:right="-108"/>
              <w:jc w:val="center"/>
              <w:rPr>
                <w:sz w:val="20"/>
              </w:rPr>
            </w:pPr>
            <w:r w:rsidRPr="004203AB">
              <w:rPr>
                <w:sz w:val="20"/>
              </w:rPr>
              <w:t>7</w:t>
            </w:r>
            <w:r w:rsidR="00C96499">
              <w:rPr>
                <w:sz w:val="2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C0058FE" w14:textId="77777777" w:rsidR="00085F55" w:rsidRPr="004203AB" w:rsidRDefault="00085F55" w:rsidP="00333914">
            <w:pPr>
              <w:ind w:left="-108" w:right="-108"/>
              <w:jc w:val="center"/>
              <w:rPr>
                <w:sz w:val="20"/>
              </w:rPr>
            </w:pPr>
            <w:r w:rsidRPr="004203AB">
              <w:rPr>
                <w:sz w:val="20"/>
              </w:rPr>
              <w:t>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462FF43" w14:textId="77777777" w:rsidR="00085F55" w:rsidRPr="004203AB" w:rsidRDefault="00085F55" w:rsidP="00333914">
            <w:pPr>
              <w:ind w:left="-108" w:right="-108"/>
              <w:jc w:val="center"/>
              <w:rPr>
                <w:sz w:val="20"/>
              </w:rPr>
            </w:pPr>
            <w:r w:rsidRPr="004203AB">
              <w:rPr>
                <w:sz w:val="20"/>
              </w:rPr>
              <w:t>75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4E771E6" w14:textId="77777777" w:rsidR="00085F55" w:rsidRPr="004203AB" w:rsidRDefault="00085F55" w:rsidP="00333914">
            <w:pPr>
              <w:ind w:left="-108" w:right="-108"/>
              <w:jc w:val="center"/>
              <w:rPr>
                <w:sz w:val="20"/>
              </w:rPr>
            </w:pPr>
            <w:r w:rsidRPr="004203AB">
              <w:rPr>
                <w:sz w:val="20"/>
              </w:rPr>
              <w:t>75</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2E09661D" w14:textId="77777777" w:rsidR="00085F55" w:rsidRPr="004203AB" w:rsidRDefault="00085F55" w:rsidP="00333914">
            <w:pPr>
              <w:ind w:left="-108" w:right="-108"/>
              <w:jc w:val="center"/>
              <w:rPr>
                <w:sz w:val="20"/>
              </w:rPr>
            </w:pPr>
            <w:r w:rsidRPr="004203AB">
              <w:rPr>
                <w:sz w:val="20"/>
              </w:rPr>
              <w:t>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99F2D0B" w14:textId="77777777" w:rsidR="00085F55" w:rsidRPr="004203AB" w:rsidRDefault="00085F55" w:rsidP="00333914">
            <w:pPr>
              <w:ind w:left="-108" w:right="-108"/>
              <w:jc w:val="center"/>
              <w:rPr>
                <w:sz w:val="20"/>
              </w:rPr>
            </w:pPr>
            <w:r w:rsidRPr="004203AB">
              <w:rPr>
                <w:sz w:val="20"/>
              </w:rPr>
              <w:t>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A8FD5EA" w14:textId="77777777" w:rsidR="00085F55" w:rsidRPr="004203AB" w:rsidRDefault="00085F55" w:rsidP="00333914">
            <w:pPr>
              <w:ind w:left="-108" w:right="-108"/>
              <w:jc w:val="center"/>
              <w:rPr>
                <w:sz w:val="20"/>
              </w:rPr>
            </w:pPr>
            <w:r w:rsidRPr="004203AB">
              <w:rPr>
                <w:sz w:val="20"/>
              </w:rPr>
              <w:t>75</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14:paraId="6B0E4075" w14:textId="77777777" w:rsidR="00085F55" w:rsidRPr="004203AB" w:rsidRDefault="00085F55" w:rsidP="00333914">
            <w:pPr>
              <w:ind w:left="-108" w:right="-108"/>
              <w:jc w:val="center"/>
              <w:rPr>
                <w:sz w:val="20"/>
              </w:rPr>
            </w:pPr>
            <w:r w:rsidRPr="004203AB">
              <w:rPr>
                <w:sz w:val="20"/>
              </w:rPr>
              <w:t>75</w:t>
            </w:r>
          </w:p>
        </w:tc>
      </w:tr>
      <w:tr w:rsidR="00085F55" w:rsidRPr="00333914" w14:paraId="0B6DC571" w14:textId="77777777" w:rsidTr="00984ADC">
        <w:trPr>
          <w:trHeight w:val="2565"/>
        </w:trPr>
        <w:tc>
          <w:tcPr>
            <w:tcW w:w="568" w:type="dxa"/>
            <w:gridSpan w:val="2"/>
            <w:vMerge/>
            <w:tcBorders>
              <w:top w:val="nil"/>
              <w:left w:val="single" w:sz="4" w:space="0" w:color="auto"/>
              <w:bottom w:val="single" w:sz="4" w:space="0" w:color="000000"/>
              <w:right w:val="single" w:sz="4" w:space="0" w:color="auto"/>
            </w:tcBorders>
            <w:vAlign w:val="center"/>
            <w:hideMark/>
          </w:tcPr>
          <w:p w14:paraId="4C257005"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53475FC2"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74317D8D"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29AA6F87"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A8557B3"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388236B5" w14:textId="77777777" w:rsidR="00085F55" w:rsidRPr="00085F55" w:rsidRDefault="00085F55" w:rsidP="00085F55">
            <w:pPr>
              <w:rPr>
                <w:sz w:val="20"/>
              </w:rPr>
            </w:pPr>
            <w:r w:rsidRPr="00085F55">
              <w:rPr>
                <w:sz w:val="20"/>
              </w:rPr>
              <w:t>6. Отношение среднемесячной заработной платы педагогических работников образовательных организаций дошкольного образования к среднемесячной заработной плате в общем образовании Амурской области, общего образования - к среднемесячной заработной плате в Амурской области, %</w:t>
            </w:r>
          </w:p>
        </w:tc>
        <w:tc>
          <w:tcPr>
            <w:tcW w:w="1276" w:type="dxa"/>
            <w:tcBorders>
              <w:top w:val="nil"/>
              <w:left w:val="nil"/>
              <w:bottom w:val="single" w:sz="4" w:space="0" w:color="auto"/>
              <w:right w:val="single" w:sz="4" w:space="0" w:color="auto"/>
            </w:tcBorders>
            <w:shd w:val="clear" w:color="auto" w:fill="auto"/>
            <w:vAlign w:val="center"/>
            <w:hideMark/>
          </w:tcPr>
          <w:p w14:paraId="76799EEF" w14:textId="77777777" w:rsidR="00085F55" w:rsidRPr="00085F55" w:rsidRDefault="00085F55" w:rsidP="00085F55">
            <w:pPr>
              <w:jc w:val="center"/>
              <w:rPr>
                <w:sz w:val="20"/>
              </w:rPr>
            </w:pPr>
            <w:r w:rsidRPr="00085F55">
              <w:rPr>
                <w:sz w:val="20"/>
              </w:rPr>
              <w:t>ФФСН "ЗП-образование"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32D32738" w14:textId="77777777" w:rsidR="00085F55" w:rsidRPr="00333914" w:rsidRDefault="00085F55" w:rsidP="00333914">
            <w:pPr>
              <w:ind w:left="-108" w:right="-108"/>
              <w:jc w:val="center"/>
              <w:rPr>
                <w:sz w:val="20"/>
              </w:rPr>
            </w:pPr>
            <w:r w:rsidRPr="00333914">
              <w:rPr>
                <w:sz w:val="20"/>
              </w:rPr>
              <w:t>94</w:t>
            </w:r>
          </w:p>
        </w:tc>
        <w:tc>
          <w:tcPr>
            <w:tcW w:w="708" w:type="dxa"/>
            <w:tcBorders>
              <w:top w:val="nil"/>
              <w:left w:val="nil"/>
              <w:bottom w:val="single" w:sz="4" w:space="0" w:color="auto"/>
              <w:right w:val="single" w:sz="4" w:space="0" w:color="auto"/>
            </w:tcBorders>
            <w:shd w:val="clear" w:color="auto" w:fill="auto"/>
            <w:vAlign w:val="center"/>
            <w:hideMark/>
          </w:tcPr>
          <w:p w14:paraId="69945480" w14:textId="77777777" w:rsidR="00085F55" w:rsidRPr="00333914" w:rsidRDefault="00085F55" w:rsidP="00333914">
            <w:pPr>
              <w:ind w:left="-108" w:right="-108"/>
              <w:jc w:val="center"/>
              <w:rPr>
                <w:sz w:val="20"/>
              </w:rPr>
            </w:pPr>
            <w:r w:rsidRPr="00333914">
              <w:rPr>
                <w:sz w:val="20"/>
              </w:rPr>
              <w:t>94</w:t>
            </w:r>
          </w:p>
        </w:tc>
        <w:tc>
          <w:tcPr>
            <w:tcW w:w="709" w:type="dxa"/>
            <w:gridSpan w:val="2"/>
            <w:tcBorders>
              <w:top w:val="nil"/>
              <w:left w:val="nil"/>
              <w:bottom w:val="single" w:sz="4" w:space="0" w:color="auto"/>
              <w:right w:val="single" w:sz="4" w:space="0" w:color="auto"/>
            </w:tcBorders>
            <w:shd w:val="clear" w:color="auto" w:fill="auto"/>
            <w:vAlign w:val="center"/>
            <w:hideMark/>
          </w:tcPr>
          <w:p w14:paraId="7A7AA570" w14:textId="77777777" w:rsidR="00085F55" w:rsidRPr="00333914" w:rsidRDefault="00085F55" w:rsidP="00333914">
            <w:pPr>
              <w:ind w:left="-108" w:right="-108"/>
              <w:jc w:val="center"/>
              <w:rPr>
                <w:sz w:val="20"/>
              </w:rPr>
            </w:pPr>
            <w:r w:rsidRPr="00333914">
              <w:rPr>
                <w:sz w:val="20"/>
              </w:rPr>
              <w:t>94</w:t>
            </w:r>
          </w:p>
        </w:tc>
        <w:tc>
          <w:tcPr>
            <w:tcW w:w="709" w:type="dxa"/>
            <w:tcBorders>
              <w:top w:val="nil"/>
              <w:left w:val="nil"/>
              <w:bottom w:val="single" w:sz="4" w:space="0" w:color="auto"/>
              <w:right w:val="single" w:sz="4" w:space="0" w:color="auto"/>
            </w:tcBorders>
            <w:shd w:val="clear" w:color="auto" w:fill="auto"/>
            <w:vAlign w:val="center"/>
            <w:hideMark/>
          </w:tcPr>
          <w:p w14:paraId="4E29ABF4" w14:textId="77777777" w:rsidR="00085F55" w:rsidRPr="00333914" w:rsidRDefault="00085F55" w:rsidP="00333914">
            <w:pPr>
              <w:ind w:left="-108" w:right="-108"/>
              <w:jc w:val="center"/>
              <w:rPr>
                <w:sz w:val="20"/>
              </w:rPr>
            </w:pPr>
            <w:r w:rsidRPr="00333914">
              <w:rPr>
                <w:sz w:val="20"/>
              </w:rPr>
              <w:t>94</w:t>
            </w:r>
          </w:p>
        </w:tc>
        <w:tc>
          <w:tcPr>
            <w:tcW w:w="709" w:type="dxa"/>
            <w:tcBorders>
              <w:top w:val="nil"/>
              <w:left w:val="nil"/>
              <w:bottom w:val="single" w:sz="4" w:space="0" w:color="auto"/>
              <w:right w:val="single" w:sz="4" w:space="0" w:color="auto"/>
            </w:tcBorders>
            <w:shd w:val="clear" w:color="auto" w:fill="auto"/>
            <w:vAlign w:val="center"/>
            <w:hideMark/>
          </w:tcPr>
          <w:p w14:paraId="2FB689A1" w14:textId="77777777" w:rsidR="00085F55" w:rsidRPr="00333914" w:rsidRDefault="00085F55" w:rsidP="00333914">
            <w:pPr>
              <w:ind w:left="-108" w:right="-108"/>
              <w:jc w:val="center"/>
              <w:rPr>
                <w:sz w:val="20"/>
              </w:rPr>
            </w:pPr>
            <w:r w:rsidRPr="00333914">
              <w:rPr>
                <w:sz w:val="20"/>
              </w:rPr>
              <w:t>94</w:t>
            </w:r>
          </w:p>
        </w:tc>
        <w:tc>
          <w:tcPr>
            <w:tcW w:w="708" w:type="dxa"/>
            <w:tcBorders>
              <w:top w:val="nil"/>
              <w:left w:val="nil"/>
              <w:bottom w:val="single" w:sz="4" w:space="0" w:color="auto"/>
              <w:right w:val="single" w:sz="4" w:space="0" w:color="auto"/>
            </w:tcBorders>
            <w:shd w:val="clear" w:color="auto" w:fill="auto"/>
            <w:vAlign w:val="center"/>
            <w:hideMark/>
          </w:tcPr>
          <w:p w14:paraId="08CAC51A" w14:textId="77777777" w:rsidR="00085F55" w:rsidRPr="00333914" w:rsidRDefault="00085F55" w:rsidP="00333914">
            <w:pPr>
              <w:ind w:left="-108" w:right="-108"/>
              <w:jc w:val="center"/>
              <w:rPr>
                <w:sz w:val="20"/>
              </w:rPr>
            </w:pPr>
            <w:r w:rsidRPr="00333914">
              <w:rPr>
                <w:sz w:val="20"/>
              </w:rPr>
              <w:t>94</w:t>
            </w:r>
          </w:p>
        </w:tc>
        <w:tc>
          <w:tcPr>
            <w:tcW w:w="709" w:type="dxa"/>
            <w:gridSpan w:val="2"/>
            <w:tcBorders>
              <w:top w:val="nil"/>
              <w:left w:val="nil"/>
              <w:bottom w:val="single" w:sz="4" w:space="0" w:color="auto"/>
              <w:right w:val="single" w:sz="4" w:space="0" w:color="auto"/>
            </w:tcBorders>
            <w:shd w:val="clear" w:color="auto" w:fill="auto"/>
            <w:vAlign w:val="center"/>
            <w:hideMark/>
          </w:tcPr>
          <w:p w14:paraId="65F8213A" w14:textId="77777777" w:rsidR="00085F55" w:rsidRPr="00333914" w:rsidRDefault="00085F55" w:rsidP="00333914">
            <w:pPr>
              <w:ind w:left="-108" w:right="-108"/>
              <w:jc w:val="center"/>
              <w:rPr>
                <w:sz w:val="20"/>
              </w:rPr>
            </w:pPr>
            <w:r w:rsidRPr="00333914">
              <w:rPr>
                <w:sz w:val="20"/>
              </w:rPr>
              <w:t>94</w:t>
            </w:r>
          </w:p>
        </w:tc>
        <w:tc>
          <w:tcPr>
            <w:tcW w:w="709" w:type="dxa"/>
            <w:tcBorders>
              <w:top w:val="nil"/>
              <w:left w:val="nil"/>
              <w:bottom w:val="single" w:sz="4" w:space="0" w:color="auto"/>
              <w:right w:val="single" w:sz="4" w:space="0" w:color="auto"/>
            </w:tcBorders>
            <w:shd w:val="clear" w:color="auto" w:fill="auto"/>
            <w:vAlign w:val="center"/>
            <w:hideMark/>
          </w:tcPr>
          <w:p w14:paraId="7B1FA368" w14:textId="77777777" w:rsidR="00085F55" w:rsidRPr="00333914" w:rsidRDefault="00085F55" w:rsidP="00333914">
            <w:pPr>
              <w:ind w:left="-108" w:right="-108"/>
              <w:jc w:val="center"/>
              <w:rPr>
                <w:sz w:val="20"/>
              </w:rPr>
            </w:pPr>
            <w:r w:rsidRPr="00333914">
              <w:rPr>
                <w:sz w:val="20"/>
              </w:rPr>
              <w:t>94</w:t>
            </w:r>
          </w:p>
        </w:tc>
        <w:tc>
          <w:tcPr>
            <w:tcW w:w="709" w:type="dxa"/>
            <w:tcBorders>
              <w:top w:val="nil"/>
              <w:left w:val="nil"/>
              <w:bottom w:val="single" w:sz="4" w:space="0" w:color="auto"/>
              <w:right w:val="single" w:sz="4" w:space="0" w:color="auto"/>
            </w:tcBorders>
            <w:shd w:val="clear" w:color="auto" w:fill="auto"/>
            <w:vAlign w:val="center"/>
            <w:hideMark/>
          </w:tcPr>
          <w:p w14:paraId="07CCB7DC" w14:textId="77777777" w:rsidR="00085F55" w:rsidRPr="00333914" w:rsidRDefault="00085F55" w:rsidP="00333914">
            <w:pPr>
              <w:ind w:left="-108" w:right="-108"/>
              <w:jc w:val="center"/>
              <w:rPr>
                <w:sz w:val="20"/>
              </w:rPr>
            </w:pPr>
            <w:r w:rsidRPr="00333914">
              <w:rPr>
                <w:sz w:val="20"/>
              </w:rPr>
              <w:t>94</w:t>
            </w:r>
          </w:p>
        </w:tc>
        <w:tc>
          <w:tcPr>
            <w:tcW w:w="708" w:type="dxa"/>
            <w:gridSpan w:val="2"/>
            <w:tcBorders>
              <w:top w:val="nil"/>
              <w:left w:val="nil"/>
              <w:bottom w:val="single" w:sz="4" w:space="0" w:color="auto"/>
              <w:right w:val="single" w:sz="4" w:space="0" w:color="auto"/>
            </w:tcBorders>
            <w:shd w:val="clear" w:color="auto" w:fill="auto"/>
            <w:vAlign w:val="center"/>
            <w:hideMark/>
          </w:tcPr>
          <w:p w14:paraId="53B615C3" w14:textId="77777777" w:rsidR="00085F55" w:rsidRPr="00333914" w:rsidRDefault="00085F55" w:rsidP="00333914">
            <w:pPr>
              <w:ind w:left="-108" w:right="-108"/>
              <w:jc w:val="center"/>
              <w:rPr>
                <w:sz w:val="20"/>
              </w:rPr>
            </w:pPr>
            <w:r w:rsidRPr="00333914">
              <w:rPr>
                <w:sz w:val="20"/>
              </w:rPr>
              <w:t>94</w:t>
            </w:r>
          </w:p>
        </w:tc>
      </w:tr>
      <w:tr w:rsidR="00085F55" w:rsidRPr="00333914" w14:paraId="7B4C7CFB" w14:textId="77777777" w:rsidTr="00984ADC">
        <w:trPr>
          <w:trHeight w:val="1590"/>
        </w:trPr>
        <w:tc>
          <w:tcPr>
            <w:tcW w:w="568" w:type="dxa"/>
            <w:gridSpan w:val="2"/>
            <w:vMerge/>
            <w:tcBorders>
              <w:top w:val="nil"/>
              <w:left w:val="single" w:sz="4" w:space="0" w:color="auto"/>
              <w:bottom w:val="single" w:sz="4" w:space="0" w:color="000000"/>
              <w:right w:val="single" w:sz="4" w:space="0" w:color="auto"/>
            </w:tcBorders>
            <w:vAlign w:val="center"/>
            <w:hideMark/>
          </w:tcPr>
          <w:p w14:paraId="0D3C2D3C"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58A01E94"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11C1EE0F"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57D66434"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6CF05EA"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5F22D8D8" w14:textId="77777777" w:rsidR="00085F55" w:rsidRPr="00085F55" w:rsidRDefault="00085F55" w:rsidP="00085F55">
            <w:pPr>
              <w:rPr>
                <w:sz w:val="20"/>
              </w:rPr>
            </w:pPr>
            <w:r w:rsidRPr="00085F55">
              <w:rPr>
                <w:sz w:val="20"/>
              </w:rPr>
              <w:t>7. 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Амурской области, %</w:t>
            </w:r>
          </w:p>
        </w:tc>
        <w:tc>
          <w:tcPr>
            <w:tcW w:w="1276" w:type="dxa"/>
            <w:tcBorders>
              <w:top w:val="nil"/>
              <w:left w:val="nil"/>
              <w:bottom w:val="single" w:sz="4" w:space="0" w:color="auto"/>
              <w:right w:val="single" w:sz="4" w:space="0" w:color="auto"/>
            </w:tcBorders>
            <w:shd w:val="clear" w:color="auto" w:fill="auto"/>
            <w:vAlign w:val="center"/>
            <w:hideMark/>
          </w:tcPr>
          <w:p w14:paraId="56E5B374" w14:textId="77777777" w:rsidR="00085F55" w:rsidRPr="00085F55" w:rsidRDefault="00085F55" w:rsidP="00085F55">
            <w:pPr>
              <w:jc w:val="center"/>
              <w:rPr>
                <w:sz w:val="20"/>
              </w:rPr>
            </w:pPr>
            <w:r w:rsidRPr="00085F55">
              <w:rPr>
                <w:sz w:val="20"/>
              </w:rPr>
              <w:t>ФФСН "ЗП-образование"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452252F0" w14:textId="77777777" w:rsidR="00085F55" w:rsidRPr="00333914" w:rsidRDefault="00085F55" w:rsidP="00333914">
            <w:pPr>
              <w:ind w:left="-108" w:right="-108"/>
              <w:jc w:val="center"/>
              <w:rPr>
                <w:sz w:val="20"/>
              </w:rPr>
            </w:pPr>
            <w:r w:rsidRPr="00333914">
              <w:rPr>
                <w:sz w:val="20"/>
              </w:rPr>
              <w:t>94</w:t>
            </w:r>
          </w:p>
        </w:tc>
        <w:tc>
          <w:tcPr>
            <w:tcW w:w="708" w:type="dxa"/>
            <w:tcBorders>
              <w:top w:val="nil"/>
              <w:left w:val="nil"/>
              <w:bottom w:val="single" w:sz="4" w:space="0" w:color="auto"/>
              <w:right w:val="single" w:sz="4" w:space="0" w:color="auto"/>
            </w:tcBorders>
            <w:shd w:val="clear" w:color="auto" w:fill="auto"/>
            <w:vAlign w:val="center"/>
            <w:hideMark/>
          </w:tcPr>
          <w:p w14:paraId="50D4AD4F" w14:textId="77777777" w:rsidR="00085F55" w:rsidRPr="00333914" w:rsidRDefault="00085F55" w:rsidP="00333914">
            <w:pPr>
              <w:ind w:left="-108" w:right="-108"/>
              <w:jc w:val="center"/>
              <w:rPr>
                <w:sz w:val="20"/>
              </w:rPr>
            </w:pPr>
            <w:r w:rsidRPr="00333914">
              <w:rPr>
                <w:sz w:val="20"/>
              </w:rPr>
              <w:t>94</w:t>
            </w:r>
          </w:p>
        </w:tc>
        <w:tc>
          <w:tcPr>
            <w:tcW w:w="709" w:type="dxa"/>
            <w:gridSpan w:val="2"/>
            <w:tcBorders>
              <w:top w:val="nil"/>
              <w:left w:val="nil"/>
              <w:bottom w:val="single" w:sz="4" w:space="0" w:color="auto"/>
              <w:right w:val="single" w:sz="4" w:space="0" w:color="auto"/>
            </w:tcBorders>
            <w:shd w:val="clear" w:color="auto" w:fill="auto"/>
            <w:vAlign w:val="center"/>
            <w:hideMark/>
          </w:tcPr>
          <w:p w14:paraId="0A098DAA" w14:textId="77777777" w:rsidR="00085F55" w:rsidRPr="00333914" w:rsidRDefault="00085F55" w:rsidP="00333914">
            <w:pPr>
              <w:ind w:left="-108" w:right="-108"/>
              <w:jc w:val="center"/>
              <w:rPr>
                <w:sz w:val="20"/>
              </w:rPr>
            </w:pPr>
            <w:r w:rsidRPr="00333914">
              <w:rPr>
                <w:sz w:val="20"/>
              </w:rPr>
              <w:t>94</w:t>
            </w:r>
          </w:p>
        </w:tc>
        <w:tc>
          <w:tcPr>
            <w:tcW w:w="709" w:type="dxa"/>
            <w:tcBorders>
              <w:top w:val="nil"/>
              <w:left w:val="nil"/>
              <w:bottom w:val="single" w:sz="4" w:space="0" w:color="auto"/>
              <w:right w:val="single" w:sz="4" w:space="0" w:color="auto"/>
            </w:tcBorders>
            <w:shd w:val="clear" w:color="auto" w:fill="auto"/>
            <w:vAlign w:val="center"/>
            <w:hideMark/>
          </w:tcPr>
          <w:p w14:paraId="2B8C5DB1" w14:textId="77777777" w:rsidR="00085F55" w:rsidRPr="00333914" w:rsidRDefault="00085F55" w:rsidP="00333914">
            <w:pPr>
              <w:ind w:left="-108" w:right="-108"/>
              <w:jc w:val="center"/>
              <w:rPr>
                <w:sz w:val="20"/>
              </w:rPr>
            </w:pPr>
            <w:r w:rsidRPr="00333914">
              <w:rPr>
                <w:sz w:val="20"/>
              </w:rPr>
              <w:t>94</w:t>
            </w:r>
          </w:p>
        </w:tc>
        <w:tc>
          <w:tcPr>
            <w:tcW w:w="709" w:type="dxa"/>
            <w:tcBorders>
              <w:top w:val="nil"/>
              <w:left w:val="nil"/>
              <w:bottom w:val="single" w:sz="4" w:space="0" w:color="auto"/>
              <w:right w:val="single" w:sz="4" w:space="0" w:color="auto"/>
            </w:tcBorders>
            <w:shd w:val="clear" w:color="auto" w:fill="auto"/>
            <w:vAlign w:val="center"/>
            <w:hideMark/>
          </w:tcPr>
          <w:p w14:paraId="42F32C36" w14:textId="77777777" w:rsidR="00085F55" w:rsidRPr="00333914" w:rsidRDefault="00085F55" w:rsidP="00333914">
            <w:pPr>
              <w:ind w:left="-108" w:right="-108"/>
              <w:jc w:val="center"/>
              <w:rPr>
                <w:sz w:val="20"/>
              </w:rPr>
            </w:pPr>
            <w:r w:rsidRPr="00333914">
              <w:rPr>
                <w:sz w:val="20"/>
              </w:rPr>
              <w:t>94</w:t>
            </w:r>
          </w:p>
        </w:tc>
        <w:tc>
          <w:tcPr>
            <w:tcW w:w="708" w:type="dxa"/>
            <w:tcBorders>
              <w:top w:val="nil"/>
              <w:left w:val="nil"/>
              <w:bottom w:val="single" w:sz="4" w:space="0" w:color="auto"/>
              <w:right w:val="single" w:sz="4" w:space="0" w:color="auto"/>
            </w:tcBorders>
            <w:shd w:val="clear" w:color="auto" w:fill="auto"/>
            <w:vAlign w:val="center"/>
            <w:hideMark/>
          </w:tcPr>
          <w:p w14:paraId="05F3F674" w14:textId="77777777" w:rsidR="00085F55" w:rsidRPr="00333914" w:rsidRDefault="00085F55" w:rsidP="00333914">
            <w:pPr>
              <w:ind w:left="-108" w:right="-108"/>
              <w:jc w:val="center"/>
              <w:rPr>
                <w:sz w:val="20"/>
              </w:rPr>
            </w:pPr>
            <w:r w:rsidRPr="00333914">
              <w:rPr>
                <w:sz w:val="20"/>
              </w:rPr>
              <w:t>94</w:t>
            </w:r>
          </w:p>
        </w:tc>
        <w:tc>
          <w:tcPr>
            <w:tcW w:w="709" w:type="dxa"/>
            <w:gridSpan w:val="2"/>
            <w:tcBorders>
              <w:top w:val="nil"/>
              <w:left w:val="nil"/>
              <w:bottom w:val="single" w:sz="4" w:space="0" w:color="auto"/>
              <w:right w:val="single" w:sz="4" w:space="0" w:color="auto"/>
            </w:tcBorders>
            <w:shd w:val="clear" w:color="auto" w:fill="auto"/>
            <w:vAlign w:val="center"/>
            <w:hideMark/>
          </w:tcPr>
          <w:p w14:paraId="7B4263A7" w14:textId="77777777" w:rsidR="00085F55" w:rsidRPr="00333914" w:rsidRDefault="00085F55" w:rsidP="00333914">
            <w:pPr>
              <w:ind w:left="-108" w:right="-108"/>
              <w:jc w:val="center"/>
              <w:rPr>
                <w:sz w:val="20"/>
              </w:rPr>
            </w:pPr>
            <w:r w:rsidRPr="00333914">
              <w:rPr>
                <w:sz w:val="20"/>
              </w:rPr>
              <w:t>94</w:t>
            </w:r>
          </w:p>
        </w:tc>
        <w:tc>
          <w:tcPr>
            <w:tcW w:w="709" w:type="dxa"/>
            <w:tcBorders>
              <w:top w:val="nil"/>
              <w:left w:val="nil"/>
              <w:bottom w:val="single" w:sz="4" w:space="0" w:color="auto"/>
              <w:right w:val="single" w:sz="4" w:space="0" w:color="auto"/>
            </w:tcBorders>
            <w:shd w:val="clear" w:color="auto" w:fill="auto"/>
            <w:vAlign w:val="center"/>
            <w:hideMark/>
          </w:tcPr>
          <w:p w14:paraId="3CF6019E" w14:textId="77777777" w:rsidR="00085F55" w:rsidRPr="00333914" w:rsidRDefault="00085F55" w:rsidP="00333914">
            <w:pPr>
              <w:ind w:left="-108" w:right="-108"/>
              <w:jc w:val="center"/>
              <w:rPr>
                <w:sz w:val="20"/>
              </w:rPr>
            </w:pPr>
            <w:r w:rsidRPr="00333914">
              <w:rPr>
                <w:sz w:val="20"/>
              </w:rPr>
              <w:t>94</w:t>
            </w:r>
          </w:p>
        </w:tc>
        <w:tc>
          <w:tcPr>
            <w:tcW w:w="709" w:type="dxa"/>
            <w:tcBorders>
              <w:top w:val="nil"/>
              <w:left w:val="nil"/>
              <w:bottom w:val="single" w:sz="4" w:space="0" w:color="auto"/>
              <w:right w:val="single" w:sz="4" w:space="0" w:color="auto"/>
            </w:tcBorders>
            <w:shd w:val="clear" w:color="auto" w:fill="auto"/>
            <w:vAlign w:val="center"/>
            <w:hideMark/>
          </w:tcPr>
          <w:p w14:paraId="44A8DF4B" w14:textId="77777777" w:rsidR="00085F55" w:rsidRPr="00333914" w:rsidRDefault="00085F55" w:rsidP="00333914">
            <w:pPr>
              <w:ind w:left="-108" w:right="-108"/>
              <w:jc w:val="center"/>
              <w:rPr>
                <w:sz w:val="20"/>
              </w:rPr>
            </w:pPr>
            <w:r w:rsidRPr="00333914">
              <w:rPr>
                <w:sz w:val="20"/>
              </w:rPr>
              <w:t>94</w:t>
            </w:r>
          </w:p>
        </w:tc>
        <w:tc>
          <w:tcPr>
            <w:tcW w:w="708" w:type="dxa"/>
            <w:gridSpan w:val="2"/>
            <w:tcBorders>
              <w:top w:val="nil"/>
              <w:left w:val="nil"/>
              <w:bottom w:val="single" w:sz="4" w:space="0" w:color="auto"/>
              <w:right w:val="single" w:sz="4" w:space="0" w:color="auto"/>
            </w:tcBorders>
            <w:shd w:val="clear" w:color="auto" w:fill="auto"/>
            <w:vAlign w:val="center"/>
            <w:hideMark/>
          </w:tcPr>
          <w:p w14:paraId="1D8B125F" w14:textId="77777777" w:rsidR="00085F55" w:rsidRPr="00333914" w:rsidRDefault="00085F55" w:rsidP="00333914">
            <w:pPr>
              <w:ind w:left="-108" w:right="-108"/>
              <w:jc w:val="center"/>
              <w:rPr>
                <w:sz w:val="20"/>
              </w:rPr>
            </w:pPr>
            <w:r w:rsidRPr="00333914">
              <w:rPr>
                <w:sz w:val="20"/>
              </w:rPr>
              <w:t>94</w:t>
            </w:r>
          </w:p>
        </w:tc>
      </w:tr>
      <w:tr w:rsidR="00085F55" w:rsidRPr="00333914" w14:paraId="4C0FACAE" w14:textId="77777777" w:rsidTr="00984ADC">
        <w:trPr>
          <w:trHeight w:val="765"/>
        </w:trPr>
        <w:tc>
          <w:tcPr>
            <w:tcW w:w="568" w:type="dxa"/>
            <w:gridSpan w:val="2"/>
            <w:tcBorders>
              <w:top w:val="nil"/>
              <w:left w:val="single" w:sz="4" w:space="0" w:color="auto"/>
              <w:bottom w:val="single" w:sz="4" w:space="0" w:color="auto"/>
              <w:right w:val="single" w:sz="4" w:space="0" w:color="auto"/>
            </w:tcBorders>
            <w:shd w:val="clear" w:color="auto" w:fill="auto"/>
            <w:hideMark/>
          </w:tcPr>
          <w:p w14:paraId="4063AB69" w14:textId="77777777" w:rsidR="00085F55" w:rsidRPr="00085F55" w:rsidRDefault="00085F55" w:rsidP="00333914">
            <w:pPr>
              <w:ind w:left="-108" w:right="-108"/>
              <w:jc w:val="center"/>
              <w:rPr>
                <w:sz w:val="20"/>
              </w:rPr>
            </w:pPr>
            <w:r w:rsidRPr="00085F55">
              <w:rPr>
                <w:sz w:val="20"/>
              </w:rPr>
              <w:t>1.1</w:t>
            </w:r>
          </w:p>
        </w:tc>
        <w:tc>
          <w:tcPr>
            <w:tcW w:w="1984" w:type="dxa"/>
            <w:gridSpan w:val="2"/>
            <w:tcBorders>
              <w:top w:val="nil"/>
              <w:left w:val="nil"/>
              <w:bottom w:val="single" w:sz="4" w:space="0" w:color="auto"/>
              <w:right w:val="single" w:sz="4" w:space="0" w:color="auto"/>
            </w:tcBorders>
            <w:shd w:val="clear" w:color="auto" w:fill="auto"/>
            <w:vAlign w:val="center"/>
            <w:hideMark/>
          </w:tcPr>
          <w:p w14:paraId="4AB3A94B" w14:textId="77777777" w:rsidR="00085F55" w:rsidRPr="00085F55" w:rsidRDefault="00085F55" w:rsidP="00085F55">
            <w:pPr>
              <w:rPr>
                <w:sz w:val="20"/>
              </w:rPr>
            </w:pPr>
            <w:r w:rsidRPr="00085F55">
              <w:rPr>
                <w:sz w:val="20"/>
              </w:rPr>
              <w:t>Обеспечение реализации программ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14:paraId="69728D64" w14:textId="77777777" w:rsidR="00085F55" w:rsidRPr="00085F55" w:rsidRDefault="00085F55" w:rsidP="00085F55">
            <w:pPr>
              <w:jc w:val="cente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14:paraId="6AA72BCA" w14:textId="77777777" w:rsidR="00085F55" w:rsidRPr="00085F55" w:rsidRDefault="00085F55" w:rsidP="00085F55">
            <w:pPr>
              <w:jc w:val="center"/>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2A47C4E4" w14:textId="77777777" w:rsidR="00085F55" w:rsidRPr="00085F55" w:rsidRDefault="00085F55" w:rsidP="00085F55">
            <w:pPr>
              <w:jc w:val="center"/>
              <w:rPr>
                <w:sz w:val="20"/>
              </w:rPr>
            </w:pPr>
            <w:r w:rsidRPr="00085F55">
              <w:rPr>
                <w:sz w:val="20"/>
              </w:rPr>
              <w:t> </w:t>
            </w:r>
          </w:p>
        </w:tc>
        <w:tc>
          <w:tcPr>
            <w:tcW w:w="2126" w:type="dxa"/>
            <w:tcBorders>
              <w:top w:val="nil"/>
              <w:left w:val="nil"/>
              <w:bottom w:val="single" w:sz="4" w:space="0" w:color="auto"/>
              <w:right w:val="single" w:sz="4" w:space="0" w:color="auto"/>
            </w:tcBorders>
            <w:shd w:val="clear" w:color="auto" w:fill="auto"/>
            <w:hideMark/>
          </w:tcPr>
          <w:p w14:paraId="1E5936DF" w14:textId="77777777" w:rsidR="00085F55" w:rsidRPr="00085F55" w:rsidRDefault="00085F55" w:rsidP="00085F55">
            <w:pPr>
              <w:rPr>
                <w:sz w:val="20"/>
              </w:rPr>
            </w:pPr>
            <w:r w:rsidRPr="00085F55">
              <w:rPr>
                <w:sz w:val="20"/>
              </w:rPr>
              <w:t> </w:t>
            </w:r>
          </w:p>
        </w:tc>
        <w:tc>
          <w:tcPr>
            <w:tcW w:w="1276" w:type="dxa"/>
            <w:tcBorders>
              <w:top w:val="nil"/>
              <w:left w:val="nil"/>
              <w:bottom w:val="single" w:sz="4" w:space="0" w:color="auto"/>
              <w:right w:val="single" w:sz="4" w:space="0" w:color="auto"/>
            </w:tcBorders>
            <w:shd w:val="clear" w:color="auto" w:fill="auto"/>
            <w:vAlign w:val="center"/>
            <w:hideMark/>
          </w:tcPr>
          <w:p w14:paraId="5F9ACCE5" w14:textId="77777777" w:rsidR="00085F55" w:rsidRPr="00085F55" w:rsidRDefault="00085F55" w:rsidP="00085F55">
            <w:pPr>
              <w:jc w:val="center"/>
              <w:rPr>
                <w:sz w:val="20"/>
              </w:rPr>
            </w:pPr>
            <w:r w:rsidRPr="00085F55">
              <w:rPr>
                <w:sz w:val="20"/>
              </w:rPr>
              <w:t> </w:t>
            </w:r>
          </w:p>
        </w:tc>
        <w:tc>
          <w:tcPr>
            <w:tcW w:w="709" w:type="dxa"/>
            <w:tcBorders>
              <w:top w:val="nil"/>
              <w:left w:val="nil"/>
              <w:bottom w:val="single" w:sz="4" w:space="0" w:color="auto"/>
              <w:right w:val="single" w:sz="4" w:space="0" w:color="auto"/>
            </w:tcBorders>
            <w:shd w:val="clear" w:color="auto" w:fill="auto"/>
            <w:vAlign w:val="center"/>
            <w:hideMark/>
          </w:tcPr>
          <w:p w14:paraId="50B35CC2"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0BFA6A14" w14:textId="77777777" w:rsidR="00085F55" w:rsidRPr="00333914" w:rsidRDefault="00085F55" w:rsidP="00333914">
            <w:pPr>
              <w:ind w:left="-108" w:right="-108"/>
              <w:jc w:val="center"/>
              <w:rPr>
                <w:sz w:val="20"/>
              </w:rPr>
            </w:pPr>
            <w:r w:rsidRPr="00333914">
              <w:rPr>
                <w:sz w:val="20"/>
              </w:rPr>
              <w:t>58,96</w:t>
            </w:r>
          </w:p>
        </w:tc>
        <w:tc>
          <w:tcPr>
            <w:tcW w:w="709" w:type="dxa"/>
            <w:gridSpan w:val="2"/>
            <w:tcBorders>
              <w:top w:val="nil"/>
              <w:left w:val="nil"/>
              <w:bottom w:val="single" w:sz="4" w:space="0" w:color="auto"/>
              <w:right w:val="single" w:sz="4" w:space="0" w:color="auto"/>
            </w:tcBorders>
            <w:shd w:val="clear" w:color="auto" w:fill="auto"/>
            <w:vAlign w:val="center"/>
            <w:hideMark/>
          </w:tcPr>
          <w:p w14:paraId="20C42E73" w14:textId="77777777" w:rsidR="00085F55" w:rsidRPr="00333914" w:rsidRDefault="00085F55" w:rsidP="00333914">
            <w:pPr>
              <w:ind w:left="-108" w:right="-108"/>
              <w:jc w:val="center"/>
              <w:rPr>
                <w:sz w:val="20"/>
              </w:rPr>
            </w:pPr>
            <w:r w:rsidRPr="00333914">
              <w:rPr>
                <w:sz w:val="20"/>
              </w:rPr>
              <w:t>63,52</w:t>
            </w:r>
          </w:p>
        </w:tc>
        <w:tc>
          <w:tcPr>
            <w:tcW w:w="709" w:type="dxa"/>
            <w:tcBorders>
              <w:top w:val="nil"/>
              <w:left w:val="nil"/>
              <w:bottom w:val="single" w:sz="4" w:space="0" w:color="auto"/>
              <w:right w:val="single" w:sz="4" w:space="0" w:color="auto"/>
            </w:tcBorders>
            <w:shd w:val="clear" w:color="auto" w:fill="auto"/>
            <w:vAlign w:val="center"/>
            <w:hideMark/>
          </w:tcPr>
          <w:p w14:paraId="2136B990" w14:textId="77777777" w:rsidR="00085F55" w:rsidRPr="00333914" w:rsidRDefault="00085F55" w:rsidP="00333914">
            <w:pPr>
              <w:ind w:left="-108" w:right="-108"/>
              <w:jc w:val="center"/>
              <w:rPr>
                <w:sz w:val="20"/>
              </w:rPr>
            </w:pPr>
            <w:r w:rsidRPr="00333914">
              <w:rPr>
                <w:sz w:val="20"/>
              </w:rPr>
              <w:t>63,52</w:t>
            </w:r>
          </w:p>
        </w:tc>
        <w:tc>
          <w:tcPr>
            <w:tcW w:w="709" w:type="dxa"/>
            <w:tcBorders>
              <w:top w:val="nil"/>
              <w:left w:val="nil"/>
              <w:bottom w:val="single" w:sz="4" w:space="0" w:color="auto"/>
              <w:right w:val="single" w:sz="4" w:space="0" w:color="auto"/>
            </w:tcBorders>
            <w:shd w:val="clear" w:color="auto" w:fill="auto"/>
            <w:vAlign w:val="center"/>
            <w:hideMark/>
          </w:tcPr>
          <w:p w14:paraId="4B797D3D" w14:textId="77777777" w:rsidR="00085F55" w:rsidRPr="00333914" w:rsidRDefault="00085F55" w:rsidP="00333914">
            <w:pPr>
              <w:ind w:left="-108" w:right="-108"/>
              <w:jc w:val="center"/>
              <w:rPr>
                <w:sz w:val="20"/>
              </w:rPr>
            </w:pPr>
            <w:r w:rsidRPr="00333914">
              <w:rPr>
                <w:sz w:val="20"/>
              </w:rPr>
              <w:t>55</w:t>
            </w:r>
          </w:p>
        </w:tc>
        <w:tc>
          <w:tcPr>
            <w:tcW w:w="708" w:type="dxa"/>
            <w:tcBorders>
              <w:top w:val="nil"/>
              <w:left w:val="nil"/>
              <w:bottom w:val="single" w:sz="4" w:space="0" w:color="auto"/>
              <w:right w:val="single" w:sz="4" w:space="0" w:color="auto"/>
            </w:tcBorders>
            <w:shd w:val="clear" w:color="auto" w:fill="auto"/>
            <w:vAlign w:val="center"/>
            <w:hideMark/>
          </w:tcPr>
          <w:p w14:paraId="0EC66248" w14:textId="77777777" w:rsidR="00085F55" w:rsidRPr="00333914" w:rsidRDefault="00085F55" w:rsidP="00333914">
            <w:pPr>
              <w:ind w:left="-108" w:right="-108"/>
              <w:jc w:val="center"/>
              <w:rPr>
                <w:color w:val="000000"/>
                <w:sz w:val="20"/>
              </w:rPr>
            </w:pPr>
            <w:r w:rsidRPr="00333914">
              <w:rPr>
                <w:color w:val="000000"/>
                <w:sz w:val="20"/>
              </w:rPr>
              <w:t>55,8</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B524D1" w14:textId="77777777" w:rsidR="00085F55" w:rsidRPr="00333914" w:rsidRDefault="00085F55" w:rsidP="00333914">
            <w:pPr>
              <w:ind w:left="-108" w:right="-108"/>
              <w:jc w:val="center"/>
              <w:rPr>
                <w:color w:val="000000"/>
                <w:sz w:val="20"/>
              </w:rPr>
            </w:pPr>
            <w:r w:rsidRPr="00333914">
              <w:rPr>
                <w:color w:val="000000"/>
                <w:sz w:val="20"/>
              </w:rPr>
              <w:t>55,8</w:t>
            </w:r>
          </w:p>
        </w:tc>
        <w:tc>
          <w:tcPr>
            <w:tcW w:w="709" w:type="dxa"/>
            <w:tcBorders>
              <w:top w:val="nil"/>
              <w:left w:val="nil"/>
              <w:bottom w:val="single" w:sz="4" w:space="0" w:color="auto"/>
              <w:right w:val="single" w:sz="4" w:space="0" w:color="auto"/>
            </w:tcBorders>
            <w:shd w:val="clear" w:color="auto" w:fill="auto"/>
            <w:noWrap/>
            <w:vAlign w:val="bottom"/>
            <w:hideMark/>
          </w:tcPr>
          <w:p w14:paraId="1F525CC4" w14:textId="77777777" w:rsidR="00085F55" w:rsidRPr="00333914" w:rsidRDefault="00085F55" w:rsidP="00333914">
            <w:pPr>
              <w:ind w:left="-108" w:right="-108"/>
              <w:jc w:val="center"/>
              <w:rPr>
                <w:color w:val="000000"/>
                <w:sz w:val="20"/>
              </w:rPr>
            </w:pPr>
            <w:r w:rsidRPr="00333914">
              <w:rPr>
                <w:color w:val="000000"/>
                <w:sz w:val="20"/>
              </w:rPr>
              <w:t>55,8</w:t>
            </w:r>
          </w:p>
        </w:tc>
        <w:tc>
          <w:tcPr>
            <w:tcW w:w="709" w:type="dxa"/>
            <w:tcBorders>
              <w:top w:val="nil"/>
              <w:left w:val="nil"/>
              <w:bottom w:val="single" w:sz="4" w:space="0" w:color="auto"/>
              <w:right w:val="single" w:sz="4" w:space="0" w:color="auto"/>
            </w:tcBorders>
            <w:shd w:val="clear" w:color="auto" w:fill="auto"/>
            <w:noWrap/>
            <w:vAlign w:val="bottom"/>
            <w:hideMark/>
          </w:tcPr>
          <w:p w14:paraId="35BD81FA" w14:textId="77777777" w:rsidR="00085F55" w:rsidRPr="00333914" w:rsidRDefault="00085F55" w:rsidP="00333914">
            <w:pPr>
              <w:ind w:left="-108" w:right="-108"/>
              <w:jc w:val="center"/>
              <w:rPr>
                <w:color w:val="000000"/>
                <w:sz w:val="20"/>
              </w:rPr>
            </w:pPr>
            <w:r w:rsidRPr="00333914">
              <w:rPr>
                <w:color w:val="000000"/>
                <w:sz w:val="20"/>
              </w:rPr>
              <w:t>57,81</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42302531" w14:textId="77777777" w:rsidR="00085F55" w:rsidRPr="00333914" w:rsidRDefault="00085F55" w:rsidP="00333914">
            <w:pPr>
              <w:ind w:left="-108" w:right="-108"/>
              <w:jc w:val="center"/>
              <w:rPr>
                <w:color w:val="000000"/>
                <w:sz w:val="20"/>
              </w:rPr>
            </w:pPr>
            <w:r w:rsidRPr="00333914">
              <w:rPr>
                <w:color w:val="000000"/>
                <w:sz w:val="20"/>
              </w:rPr>
              <w:t>57,81</w:t>
            </w:r>
          </w:p>
        </w:tc>
      </w:tr>
      <w:tr w:rsidR="00085F55" w:rsidRPr="00333914" w14:paraId="3AEABAF0" w14:textId="77777777" w:rsidTr="00984ADC">
        <w:trPr>
          <w:trHeight w:val="2820"/>
        </w:trPr>
        <w:tc>
          <w:tcPr>
            <w:tcW w:w="568" w:type="dxa"/>
            <w:gridSpan w:val="2"/>
            <w:tcBorders>
              <w:top w:val="nil"/>
              <w:left w:val="single" w:sz="4" w:space="0" w:color="auto"/>
              <w:bottom w:val="nil"/>
              <w:right w:val="single" w:sz="4" w:space="0" w:color="auto"/>
            </w:tcBorders>
            <w:shd w:val="clear" w:color="auto" w:fill="auto"/>
            <w:hideMark/>
          </w:tcPr>
          <w:p w14:paraId="10606DEC" w14:textId="77777777" w:rsidR="00085F55" w:rsidRPr="00085F55" w:rsidRDefault="00085F55" w:rsidP="00333914">
            <w:pPr>
              <w:ind w:left="-108" w:right="-108"/>
              <w:jc w:val="center"/>
              <w:rPr>
                <w:sz w:val="20"/>
              </w:rPr>
            </w:pPr>
            <w:r w:rsidRPr="00085F55">
              <w:rPr>
                <w:sz w:val="20"/>
              </w:rPr>
              <w:lastRenderedPageBreak/>
              <w:t>1.1.1</w:t>
            </w:r>
          </w:p>
        </w:tc>
        <w:tc>
          <w:tcPr>
            <w:tcW w:w="1984" w:type="dxa"/>
            <w:gridSpan w:val="2"/>
            <w:tcBorders>
              <w:top w:val="nil"/>
              <w:left w:val="nil"/>
              <w:bottom w:val="single" w:sz="4" w:space="0" w:color="auto"/>
              <w:right w:val="single" w:sz="4" w:space="0" w:color="auto"/>
            </w:tcBorders>
            <w:shd w:val="clear" w:color="auto" w:fill="auto"/>
            <w:hideMark/>
          </w:tcPr>
          <w:p w14:paraId="5E65C0FD" w14:textId="77777777" w:rsidR="00085F55" w:rsidRPr="00085F55" w:rsidRDefault="00085F55" w:rsidP="00085F55">
            <w:pPr>
              <w:rPr>
                <w:sz w:val="20"/>
              </w:rPr>
            </w:pPr>
            <w:r w:rsidRPr="00085F55">
              <w:rPr>
                <w:sz w:val="20"/>
              </w:rPr>
              <w:t>Выравнивание обеспеченности муниципальных образований по реализации ими отдельных расходных обязательств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14:paraId="00A983FA" w14:textId="77777777" w:rsidR="00085F55" w:rsidRPr="00085F55" w:rsidRDefault="00085F55" w:rsidP="00085F55">
            <w:pPr>
              <w:jc w:val="cente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0238CE0A" w14:textId="77777777" w:rsidR="00085F55" w:rsidRPr="00085F55" w:rsidRDefault="00085F55" w:rsidP="00085F55">
            <w:pPr>
              <w:jc w:val="cente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5844FC4C" w14:textId="77777777" w:rsidR="00085F55" w:rsidRPr="00085F55" w:rsidRDefault="00085F55" w:rsidP="00085F55">
            <w:pP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698FCA75" w14:textId="77777777" w:rsidR="00085F55" w:rsidRPr="00085F55" w:rsidRDefault="00085F55" w:rsidP="00085F55">
            <w:pPr>
              <w:rPr>
                <w:sz w:val="20"/>
              </w:rPr>
            </w:pPr>
          </w:p>
        </w:tc>
        <w:tc>
          <w:tcPr>
            <w:tcW w:w="1276" w:type="dxa"/>
            <w:tcBorders>
              <w:top w:val="nil"/>
              <w:left w:val="nil"/>
              <w:bottom w:val="single" w:sz="4" w:space="0" w:color="auto"/>
              <w:right w:val="single" w:sz="4" w:space="0" w:color="auto"/>
            </w:tcBorders>
            <w:shd w:val="clear" w:color="auto" w:fill="auto"/>
            <w:noWrap/>
            <w:vAlign w:val="bottom"/>
            <w:hideMark/>
          </w:tcPr>
          <w:p w14:paraId="4C56C9BD" w14:textId="77777777" w:rsidR="00085F55" w:rsidRPr="00085F55" w:rsidRDefault="00085F55" w:rsidP="00085F55">
            <w:pPr>
              <w:rPr>
                <w:rFonts w:ascii="Calibri" w:hAnsi="Calibri"/>
                <w:color w:val="000000"/>
                <w:szCs w:val="22"/>
              </w:rPr>
            </w:pPr>
            <w:r w:rsidRPr="00085F55">
              <w:rPr>
                <w:rFonts w:ascii="Calibri" w:hAnsi="Calibri"/>
                <w:color w:val="000000"/>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38862C54" w14:textId="77777777" w:rsidR="00085F55" w:rsidRPr="00333914" w:rsidRDefault="00085F55" w:rsidP="00333914">
            <w:pPr>
              <w:ind w:left="-108" w:right="-108"/>
              <w:jc w:val="center"/>
              <w:rPr>
                <w:color w:val="000000"/>
                <w:sz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0E5F7619" w14:textId="77777777" w:rsidR="00085F55" w:rsidRPr="00333914" w:rsidRDefault="00085F55" w:rsidP="00333914">
            <w:pPr>
              <w:ind w:left="-108" w:right="-108"/>
              <w:jc w:val="center"/>
              <w:rPr>
                <w:color w:val="000000"/>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F425FEA"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3066951C"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6A732BCF" w14:textId="77777777" w:rsidR="00085F55" w:rsidRPr="00333914" w:rsidRDefault="00085F55" w:rsidP="00333914">
            <w:pPr>
              <w:ind w:left="-108" w:right="-108"/>
              <w:jc w:val="center"/>
              <w:rPr>
                <w:color w:val="000000"/>
                <w:sz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5F649FD4" w14:textId="77777777" w:rsidR="00085F55" w:rsidRPr="00333914" w:rsidRDefault="00085F55" w:rsidP="00333914">
            <w:pPr>
              <w:ind w:left="-108" w:right="-108"/>
              <w:jc w:val="center"/>
              <w:rPr>
                <w:color w:val="000000"/>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2547CFB"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6E4B7169"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5F4ACD3E" w14:textId="77777777" w:rsidR="00085F55" w:rsidRPr="00333914" w:rsidRDefault="00085F55" w:rsidP="00333914">
            <w:pPr>
              <w:ind w:left="-108" w:right="-108"/>
              <w:jc w:val="center"/>
              <w:rPr>
                <w:color w:val="000000"/>
                <w:sz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53B0A65A" w14:textId="77777777" w:rsidR="00085F55" w:rsidRPr="00333914" w:rsidRDefault="00085F55" w:rsidP="00333914">
            <w:pPr>
              <w:ind w:left="-108" w:right="-108"/>
              <w:jc w:val="center"/>
              <w:rPr>
                <w:color w:val="000000"/>
                <w:sz w:val="20"/>
              </w:rPr>
            </w:pPr>
          </w:p>
        </w:tc>
      </w:tr>
      <w:tr w:rsidR="00085F55" w:rsidRPr="00333914" w14:paraId="3EB73D5D" w14:textId="77777777" w:rsidTr="00984ADC">
        <w:trPr>
          <w:trHeight w:val="1845"/>
        </w:trPr>
        <w:tc>
          <w:tcPr>
            <w:tcW w:w="568" w:type="dxa"/>
            <w:gridSpan w:val="2"/>
            <w:tcBorders>
              <w:top w:val="single" w:sz="4" w:space="0" w:color="auto"/>
              <w:left w:val="single" w:sz="4" w:space="0" w:color="auto"/>
              <w:bottom w:val="nil"/>
              <w:right w:val="single" w:sz="4" w:space="0" w:color="auto"/>
            </w:tcBorders>
            <w:shd w:val="clear" w:color="auto" w:fill="auto"/>
            <w:hideMark/>
          </w:tcPr>
          <w:p w14:paraId="5A1266C6" w14:textId="77777777" w:rsidR="00085F55" w:rsidRPr="00085F55" w:rsidRDefault="00085F55" w:rsidP="00333914">
            <w:pPr>
              <w:ind w:left="-108" w:right="-108"/>
              <w:jc w:val="center"/>
              <w:rPr>
                <w:sz w:val="20"/>
              </w:rPr>
            </w:pPr>
            <w:r w:rsidRPr="00085F55">
              <w:rPr>
                <w:sz w:val="20"/>
              </w:rPr>
              <w:t>1.1.2</w:t>
            </w:r>
          </w:p>
        </w:tc>
        <w:tc>
          <w:tcPr>
            <w:tcW w:w="1984" w:type="dxa"/>
            <w:gridSpan w:val="2"/>
            <w:tcBorders>
              <w:top w:val="nil"/>
              <w:left w:val="nil"/>
              <w:bottom w:val="single" w:sz="4" w:space="0" w:color="auto"/>
              <w:right w:val="single" w:sz="4" w:space="0" w:color="auto"/>
            </w:tcBorders>
            <w:shd w:val="clear" w:color="auto" w:fill="auto"/>
            <w:hideMark/>
          </w:tcPr>
          <w:p w14:paraId="0EFD8EC0" w14:textId="0B682FE9" w:rsidR="00085F55" w:rsidRPr="00085F55" w:rsidRDefault="00121656" w:rsidP="00085F55">
            <w:pPr>
              <w:rPr>
                <w:sz w:val="20"/>
              </w:rPr>
            </w:pPr>
            <w:r w:rsidRPr="00121656">
              <w:rPr>
                <w:sz w:val="20"/>
              </w:rPr>
              <w:t>Обеспечение деятельности (оказание услуг) муниципальных учреждений, за счет оказания платных услуг (работ)</w:t>
            </w:r>
          </w:p>
        </w:tc>
        <w:tc>
          <w:tcPr>
            <w:tcW w:w="567" w:type="dxa"/>
            <w:tcBorders>
              <w:top w:val="nil"/>
              <w:left w:val="nil"/>
              <w:bottom w:val="single" w:sz="4" w:space="0" w:color="auto"/>
              <w:right w:val="single" w:sz="4" w:space="0" w:color="auto"/>
            </w:tcBorders>
            <w:shd w:val="clear" w:color="auto" w:fill="auto"/>
            <w:hideMark/>
          </w:tcPr>
          <w:p w14:paraId="305A26E8" w14:textId="77777777" w:rsidR="00085F55" w:rsidRPr="00085F55" w:rsidRDefault="00085F55" w:rsidP="00085F55">
            <w:pPr>
              <w:jc w:val="cente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0D934CE1" w14:textId="77777777" w:rsidR="00085F55" w:rsidRPr="00085F55" w:rsidRDefault="00085F55" w:rsidP="00085F55">
            <w:pPr>
              <w:jc w:val="cente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66F908DC" w14:textId="77777777" w:rsidR="00085F55" w:rsidRPr="00085F55" w:rsidRDefault="00085F55" w:rsidP="00085F55">
            <w:pPr>
              <w:jc w:val="cente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7AD5D7CE" w14:textId="77777777" w:rsidR="00085F55" w:rsidRPr="00085F55" w:rsidRDefault="00085F55" w:rsidP="00085F55">
            <w:pPr>
              <w:rPr>
                <w:sz w:val="20"/>
              </w:rPr>
            </w:pPr>
            <w:r w:rsidRPr="00085F55">
              <w:rPr>
                <w:sz w:val="20"/>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w:t>
            </w:r>
          </w:p>
        </w:tc>
        <w:tc>
          <w:tcPr>
            <w:tcW w:w="1276" w:type="dxa"/>
            <w:tcBorders>
              <w:top w:val="nil"/>
              <w:left w:val="nil"/>
              <w:bottom w:val="single" w:sz="4" w:space="0" w:color="auto"/>
              <w:right w:val="single" w:sz="4" w:space="0" w:color="auto"/>
            </w:tcBorders>
            <w:shd w:val="clear" w:color="auto" w:fill="auto"/>
            <w:vAlign w:val="center"/>
            <w:hideMark/>
          </w:tcPr>
          <w:p w14:paraId="78C4EBA6" w14:textId="77777777" w:rsidR="00085F55" w:rsidRPr="00085F55" w:rsidRDefault="00085F55" w:rsidP="00085F55">
            <w:pPr>
              <w:rPr>
                <w:sz w:val="20"/>
              </w:rPr>
            </w:pPr>
            <w:r w:rsidRPr="00085F55">
              <w:rPr>
                <w:sz w:val="20"/>
              </w:rPr>
              <w:t>ФФСН "85-К"</w:t>
            </w:r>
          </w:p>
        </w:tc>
        <w:tc>
          <w:tcPr>
            <w:tcW w:w="709" w:type="dxa"/>
            <w:tcBorders>
              <w:top w:val="nil"/>
              <w:left w:val="nil"/>
              <w:bottom w:val="single" w:sz="4" w:space="0" w:color="auto"/>
              <w:right w:val="single" w:sz="4" w:space="0" w:color="auto"/>
            </w:tcBorders>
            <w:shd w:val="clear" w:color="auto" w:fill="auto"/>
            <w:vAlign w:val="center"/>
            <w:hideMark/>
          </w:tcPr>
          <w:p w14:paraId="35913C36" w14:textId="77777777" w:rsidR="00085F55" w:rsidRPr="00333914" w:rsidRDefault="00085F55" w:rsidP="00333914">
            <w:pPr>
              <w:ind w:left="-108" w:right="-108"/>
              <w:jc w:val="center"/>
              <w:rPr>
                <w:sz w:val="20"/>
              </w:rPr>
            </w:pPr>
            <w:r w:rsidRPr="00333914">
              <w:rPr>
                <w:sz w:val="20"/>
              </w:rPr>
              <w:t>57,8</w:t>
            </w:r>
          </w:p>
        </w:tc>
        <w:tc>
          <w:tcPr>
            <w:tcW w:w="708" w:type="dxa"/>
            <w:tcBorders>
              <w:top w:val="nil"/>
              <w:left w:val="nil"/>
              <w:bottom w:val="single" w:sz="4" w:space="0" w:color="auto"/>
              <w:right w:val="single" w:sz="4" w:space="0" w:color="auto"/>
            </w:tcBorders>
            <w:shd w:val="clear" w:color="auto" w:fill="auto"/>
            <w:vAlign w:val="center"/>
            <w:hideMark/>
          </w:tcPr>
          <w:p w14:paraId="1FBFB5AA" w14:textId="77777777" w:rsidR="00085F55" w:rsidRPr="00333914" w:rsidRDefault="00085F55" w:rsidP="00333914">
            <w:pPr>
              <w:ind w:left="-108" w:right="-108"/>
              <w:jc w:val="center"/>
              <w:rPr>
                <w:sz w:val="20"/>
              </w:rPr>
            </w:pPr>
            <w:r w:rsidRPr="00333914">
              <w:rPr>
                <w:sz w:val="20"/>
              </w:rPr>
              <w:t>57,8</w:t>
            </w:r>
          </w:p>
        </w:tc>
        <w:tc>
          <w:tcPr>
            <w:tcW w:w="709" w:type="dxa"/>
            <w:gridSpan w:val="2"/>
            <w:tcBorders>
              <w:top w:val="nil"/>
              <w:left w:val="nil"/>
              <w:bottom w:val="single" w:sz="4" w:space="0" w:color="auto"/>
              <w:right w:val="single" w:sz="4" w:space="0" w:color="auto"/>
            </w:tcBorders>
            <w:shd w:val="clear" w:color="auto" w:fill="auto"/>
            <w:vAlign w:val="center"/>
            <w:hideMark/>
          </w:tcPr>
          <w:p w14:paraId="18A910A1" w14:textId="77777777" w:rsidR="00085F55" w:rsidRPr="00333914" w:rsidRDefault="00085F55" w:rsidP="00333914">
            <w:pPr>
              <w:ind w:left="-108" w:right="-108"/>
              <w:jc w:val="center"/>
              <w:rPr>
                <w:sz w:val="20"/>
              </w:rPr>
            </w:pPr>
            <w:r w:rsidRPr="00333914">
              <w:rPr>
                <w:sz w:val="20"/>
              </w:rPr>
              <w:t>57,8</w:t>
            </w:r>
          </w:p>
        </w:tc>
        <w:tc>
          <w:tcPr>
            <w:tcW w:w="709" w:type="dxa"/>
            <w:tcBorders>
              <w:top w:val="nil"/>
              <w:left w:val="nil"/>
              <w:bottom w:val="single" w:sz="4" w:space="0" w:color="auto"/>
              <w:right w:val="single" w:sz="4" w:space="0" w:color="auto"/>
            </w:tcBorders>
            <w:shd w:val="clear" w:color="auto" w:fill="auto"/>
            <w:vAlign w:val="center"/>
            <w:hideMark/>
          </w:tcPr>
          <w:p w14:paraId="28EFAA1C" w14:textId="77777777" w:rsidR="00085F55" w:rsidRPr="00333914" w:rsidRDefault="00085F55" w:rsidP="00333914">
            <w:pPr>
              <w:ind w:left="-108" w:right="-108"/>
              <w:jc w:val="center"/>
              <w:rPr>
                <w:sz w:val="20"/>
              </w:rPr>
            </w:pPr>
            <w:r w:rsidRPr="00333914">
              <w:rPr>
                <w:sz w:val="20"/>
              </w:rPr>
              <w:t>57,8</w:t>
            </w:r>
          </w:p>
        </w:tc>
        <w:tc>
          <w:tcPr>
            <w:tcW w:w="709" w:type="dxa"/>
            <w:tcBorders>
              <w:top w:val="nil"/>
              <w:left w:val="nil"/>
              <w:bottom w:val="single" w:sz="4" w:space="0" w:color="auto"/>
              <w:right w:val="single" w:sz="4" w:space="0" w:color="auto"/>
            </w:tcBorders>
            <w:shd w:val="clear" w:color="auto" w:fill="auto"/>
            <w:vAlign w:val="center"/>
            <w:hideMark/>
          </w:tcPr>
          <w:p w14:paraId="0D5DC1CD" w14:textId="77777777" w:rsidR="00085F55" w:rsidRPr="00333914" w:rsidRDefault="00085F55" w:rsidP="00333914">
            <w:pPr>
              <w:ind w:left="-108" w:right="-108"/>
              <w:jc w:val="center"/>
              <w:rPr>
                <w:sz w:val="20"/>
              </w:rPr>
            </w:pPr>
            <w:r w:rsidRPr="00333914">
              <w:rPr>
                <w:sz w:val="20"/>
              </w:rPr>
              <w:t>57,8</w:t>
            </w:r>
          </w:p>
        </w:tc>
        <w:tc>
          <w:tcPr>
            <w:tcW w:w="708" w:type="dxa"/>
            <w:tcBorders>
              <w:top w:val="nil"/>
              <w:left w:val="nil"/>
              <w:bottom w:val="single" w:sz="4" w:space="0" w:color="auto"/>
              <w:right w:val="single" w:sz="4" w:space="0" w:color="auto"/>
            </w:tcBorders>
            <w:shd w:val="clear" w:color="auto" w:fill="auto"/>
            <w:vAlign w:val="center"/>
            <w:hideMark/>
          </w:tcPr>
          <w:p w14:paraId="60E08FD7" w14:textId="77777777" w:rsidR="00085F55" w:rsidRPr="00333914" w:rsidRDefault="00085F55" w:rsidP="00333914">
            <w:pPr>
              <w:ind w:left="-108" w:right="-108"/>
              <w:jc w:val="center"/>
              <w:rPr>
                <w:sz w:val="20"/>
              </w:rPr>
            </w:pPr>
            <w:r w:rsidRPr="00333914">
              <w:rPr>
                <w:sz w:val="20"/>
              </w:rPr>
              <w:t>57,8</w:t>
            </w:r>
          </w:p>
        </w:tc>
        <w:tc>
          <w:tcPr>
            <w:tcW w:w="709" w:type="dxa"/>
            <w:gridSpan w:val="2"/>
            <w:tcBorders>
              <w:top w:val="nil"/>
              <w:left w:val="nil"/>
              <w:bottom w:val="single" w:sz="4" w:space="0" w:color="auto"/>
              <w:right w:val="single" w:sz="4" w:space="0" w:color="auto"/>
            </w:tcBorders>
            <w:shd w:val="clear" w:color="auto" w:fill="auto"/>
            <w:vAlign w:val="center"/>
            <w:hideMark/>
          </w:tcPr>
          <w:p w14:paraId="21FB180E" w14:textId="77777777" w:rsidR="00085F55" w:rsidRPr="00333914" w:rsidRDefault="00085F55" w:rsidP="00333914">
            <w:pPr>
              <w:ind w:left="-108" w:right="-108"/>
              <w:jc w:val="center"/>
              <w:rPr>
                <w:sz w:val="20"/>
              </w:rPr>
            </w:pPr>
            <w:r w:rsidRPr="00333914">
              <w:rPr>
                <w:sz w:val="20"/>
              </w:rPr>
              <w:t>57,8</w:t>
            </w:r>
          </w:p>
        </w:tc>
        <w:tc>
          <w:tcPr>
            <w:tcW w:w="709" w:type="dxa"/>
            <w:tcBorders>
              <w:top w:val="nil"/>
              <w:left w:val="nil"/>
              <w:bottom w:val="single" w:sz="4" w:space="0" w:color="auto"/>
              <w:right w:val="single" w:sz="4" w:space="0" w:color="auto"/>
            </w:tcBorders>
            <w:shd w:val="clear" w:color="auto" w:fill="auto"/>
            <w:vAlign w:val="center"/>
            <w:hideMark/>
          </w:tcPr>
          <w:p w14:paraId="38D6889C" w14:textId="77777777" w:rsidR="00085F55" w:rsidRPr="00333914" w:rsidRDefault="00085F55" w:rsidP="00333914">
            <w:pPr>
              <w:ind w:left="-108" w:right="-108"/>
              <w:jc w:val="center"/>
              <w:rPr>
                <w:sz w:val="20"/>
              </w:rPr>
            </w:pPr>
            <w:r w:rsidRPr="00333914">
              <w:rPr>
                <w:sz w:val="20"/>
              </w:rPr>
              <w:t>57,8</w:t>
            </w:r>
          </w:p>
        </w:tc>
        <w:tc>
          <w:tcPr>
            <w:tcW w:w="709" w:type="dxa"/>
            <w:tcBorders>
              <w:top w:val="nil"/>
              <w:left w:val="nil"/>
              <w:bottom w:val="single" w:sz="4" w:space="0" w:color="auto"/>
              <w:right w:val="single" w:sz="4" w:space="0" w:color="auto"/>
            </w:tcBorders>
            <w:shd w:val="clear" w:color="auto" w:fill="auto"/>
            <w:vAlign w:val="center"/>
            <w:hideMark/>
          </w:tcPr>
          <w:p w14:paraId="19439301" w14:textId="77777777" w:rsidR="00085F55" w:rsidRPr="00333914" w:rsidRDefault="00085F55" w:rsidP="00333914">
            <w:pPr>
              <w:ind w:left="-108" w:right="-108"/>
              <w:jc w:val="center"/>
              <w:rPr>
                <w:sz w:val="20"/>
              </w:rPr>
            </w:pPr>
            <w:r w:rsidRPr="00333914">
              <w:rPr>
                <w:sz w:val="20"/>
              </w:rPr>
              <w:t>57,8</w:t>
            </w:r>
          </w:p>
        </w:tc>
        <w:tc>
          <w:tcPr>
            <w:tcW w:w="708" w:type="dxa"/>
            <w:gridSpan w:val="2"/>
            <w:tcBorders>
              <w:top w:val="nil"/>
              <w:left w:val="nil"/>
              <w:bottom w:val="single" w:sz="4" w:space="0" w:color="auto"/>
              <w:right w:val="single" w:sz="4" w:space="0" w:color="auto"/>
            </w:tcBorders>
            <w:shd w:val="clear" w:color="auto" w:fill="auto"/>
            <w:vAlign w:val="center"/>
            <w:hideMark/>
          </w:tcPr>
          <w:p w14:paraId="506B4808" w14:textId="77777777" w:rsidR="00085F55" w:rsidRPr="00333914" w:rsidRDefault="00085F55" w:rsidP="00333914">
            <w:pPr>
              <w:ind w:left="-108" w:right="-108"/>
              <w:jc w:val="center"/>
              <w:rPr>
                <w:sz w:val="20"/>
              </w:rPr>
            </w:pPr>
            <w:r w:rsidRPr="00333914">
              <w:rPr>
                <w:sz w:val="20"/>
              </w:rPr>
              <w:t>57,8</w:t>
            </w:r>
          </w:p>
        </w:tc>
      </w:tr>
      <w:tr w:rsidR="00085F55" w:rsidRPr="00333914" w14:paraId="755394D8" w14:textId="77777777" w:rsidTr="00984ADC">
        <w:trPr>
          <w:trHeight w:val="915"/>
        </w:trPr>
        <w:tc>
          <w:tcPr>
            <w:tcW w:w="56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16B9E630" w14:textId="77777777" w:rsidR="00085F55" w:rsidRPr="00085F55" w:rsidRDefault="00085F55" w:rsidP="00333914">
            <w:pPr>
              <w:ind w:left="-108" w:right="-108"/>
              <w:jc w:val="center"/>
              <w:rPr>
                <w:sz w:val="20"/>
              </w:rPr>
            </w:pPr>
            <w:r w:rsidRPr="00085F55">
              <w:rPr>
                <w:sz w:val="20"/>
              </w:rPr>
              <w:t>1.1.3</w:t>
            </w:r>
          </w:p>
        </w:tc>
        <w:tc>
          <w:tcPr>
            <w:tcW w:w="1984" w:type="dxa"/>
            <w:gridSpan w:val="2"/>
            <w:vMerge w:val="restart"/>
            <w:tcBorders>
              <w:top w:val="nil"/>
              <w:left w:val="single" w:sz="4" w:space="0" w:color="auto"/>
              <w:bottom w:val="single" w:sz="4" w:space="0" w:color="000000"/>
              <w:right w:val="single" w:sz="4" w:space="0" w:color="auto"/>
            </w:tcBorders>
            <w:shd w:val="clear" w:color="auto" w:fill="auto"/>
            <w:hideMark/>
          </w:tcPr>
          <w:p w14:paraId="74C08B43" w14:textId="77777777" w:rsidR="00085F55" w:rsidRPr="00085F55" w:rsidRDefault="00085F55" w:rsidP="00085F55">
            <w:pPr>
              <w:rPr>
                <w:sz w:val="20"/>
              </w:rPr>
            </w:pPr>
            <w:r w:rsidRPr="00085F55">
              <w:rPr>
                <w:sz w:val="20"/>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14:paraId="19AB82A7" w14:textId="77777777" w:rsidR="00085F55" w:rsidRPr="00085F55" w:rsidRDefault="00085F55" w:rsidP="00085F55">
            <w:pPr>
              <w:jc w:val="center"/>
              <w:rPr>
                <w:sz w:val="20"/>
              </w:rPr>
            </w:pPr>
            <w:r w:rsidRPr="00085F55">
              <w:rPr>
                <w:sz w:val="20"/>
              </w:rPr>
              <w:t>2022</w:t>
            </w:r>
          </w:p>
        </w:tc>
        <w:tc>
          <w:tcPr>
            <w:tcW w:w="567" w:type="dxa"/>
            <w:gridSpan w:val="2"/>
            <w:vMerge w:val="restart"/>
            <w:tcBorders>
              <w:top w:val="nil"/>
              <w:left w:val="single" w:sz="4" w:space="0" w:color="auto"/>
              <w:bottom w:val="single" w:sz="4" w:space="0" w:color="000000"/>
              <w:right w:val="single" w:sz="4" w:space="0" w:color="auto"/>
            </w:tcBorders>
            <w:shd w:val="clear" w:color="auto" w:fill="auto"/>
            <w:hideMark/>
          </w:tcPr>
          <w:p w14:paraId="63BFF724" w14:textId="77777777" w:rsidR="00085F55" w:rsidRPr="00085F55" w:rsidRDefault="00085F55" w:rsidP="00085F55">
            <w:pPr>
              <w:jc w:val="center"/>
              <w:rPr>
                <w:sz w:val="20"/>
              </w:rPr>
            </w:pPr>
            <w:r w:rsidRPr="00085F55">
              <w:rPr>
                <w:sz w:val="20"/>
              </w:rPr>
              <w:t>2030</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5678FBF0" w14:textId="77777777" w:rsidR="00085F55" w:rsidRPr="00085F55" w:rsidRDefault="00085F55" w:rsidP="00085F55">
            <w:pPr>
              <w:jc w:val="cente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7A661A8C" w14:textId="77777777" w:rsidR="00085F55" w:rsidRPr="00085F55" w:rsidRDefault="00085F55" w:rsidP="00085F55">
            <w:pPr>
              <w:rPr>
                <w:sz w:val="20"/>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A15706F" w14:textId="77777777" w:rsidR="00085F55" w:rsidRPr="00085F55" w:rsidRDefault="00085F55" w:rsidP="00085F55">
            <w:pPr>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63872AAA"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537C9B84"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6E66F609"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7EF9A45D"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4A236F9B"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4C7D75D5"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041E5522"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1AB4AA48"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1FF55716" w14:textId="77777777" w:rsidR="00085F55" w:rsidRPr="00333914" w:rsidRDefault="00085F55" w:rsidP="00333914">
            <w:pPr>
              <w:ind w:left="-108" w:right="-108"/>
              <w:jc w:val="center"/>
              <w:rPr>
                <w:sz w:val="20"/>
              </w:rPr>
            </w:pPr>
          </w:p>
        </w:tc>
        <w:tc>
          <w:tcPr>
            <w:tcW w:w="708" w:type="dxa"/>
            <w:gridSpan w:val="2"/>
            <w:tcBorders>
              <w:top w:val="nil"/>
              <w:left w:val="nil"/>
              <w:bottom w:val="single" w:sz="4" w:space="0" w:color="auto"/>
              <w:right w:val="single" w:sz="4" w:space="0" w:color="auto"/>
            </w:tcBorders>
            <w:shd w:val="clear" w:color="auto" w:fill="auto"/>
            <w:vAlign w:val="center"/>
            <w:hideMark/>
          </w:tcPr>
          <w:p w14:paraId="221AB30C" w14:textId="77777777" w:rsidR="00085F55" w:rsidRPr="00333914" w:rsidRDefault="00085F55" w:rsidP="00333914">
            <w:pPr>
              <w:ind w:left="-108" w:right="-108"/>
              <w:jc w:val="center"/>
              <w:rPr>
                <w:sz w:val="20"/>
              </w:rPr>
            </w:pPr>
          </w:p>
        </w:tc>
      </w:tr>
      <w:tr w:rsidR="00085F55" w:rsidRPr="00333914" w14:paraId="25F798B0" w14:textId="77777777" w:rsidTr="00984ADC">
        <w:trPr>
          <w:trHeight w:val="1395"/>
        </w:trPr>
        <w:tc>
          <w:tcPr>
            <w:tcW w:w="568" w:type="dxa"/>
            <w:gridSpan w:val="2"/>
            <w:vMerge/>
            <w:tcBorders>
              <w:top w:val="single" w:sz="4" w:space="0" w:color="auto"/>
              <w:left w:val="single" w:sz="4" w:space="0" w:color="auto"/>
              <w:bottom w:val="single" w:sz="4" w:space="0" w:color="000000"/>
              <w:right w:val="single" w:sz="4" w:space="0" w:color="auto"/>
            </w:tcBorders>
            <w:vAlign w:val="center"/>
            <w:hideMark/>
          </w:tcPr>
          <w:p w14:paraId="2282193B"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14:paraId="740EC286" w14:textId="77777777" w:rsidR="00085F55" w:rsidRPr="00085F55" w:rsidRDefault="00085F55" w:rsidP="00085F55">
            <w:pPr>
              <w:rPr>
                <w:sz w:val="20"/>
              </w:rPr>
            </w:pPr>
          </w:p>
        </w:tc>
        <w:tc>
          <w:tcPr>
            <w:tcW w:w="567" w:type="dxa"/>
            <w:vMerge/>
            <w:tcBorders>
              <w:top w:val="nil"/>
              <w:left w:val="single" w:sz="4" w:space="0" w:color="auto"/>
              <w:bottom w:val="single" w:sz="4" w:space="0" w:color="000000"/>
              <w:right w:val="single" w:sz="4" w:space="0" w:color="auto"/>
            </w:tcBorders>
            <w:vAlign w:val="center"/>
            <w:hideMark/>
          </w:tcPr>
          <w:p w14:paraId="75498391"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000000"/>
              <w:right w:val="single" w:sz="4" w:space="0" w:color="auto"/>
            </w:tcBorders>
            <w:vAlign w:val="center"/>
            <w:hideMark/>
          </w:tcPr>
          <w:p w14:paraId="2049394E" w14:textId="77777777" w:rsidR="00085F55" w:rsidRPr="00085F55" w:rsidRDefault="00085F55" w:rsidP="00085F55">
            <w:pPr>
              <w:rPr>
                <w:sz w:val="20"/>
              </w:rPr>
            </w:pPr>
          </w:p>
        </w:tc>
        <w:tc>
          <w:tcPr>
            <w:tcW w:w="1418" w:type="dxa"/>
            <w:vMerge/>
            <w:tcBorders>
              <w:top w:val="nil"/>
              <w:left w:val="single" w:sz="4" w:space="0" w:color="auto"/>
              <w:bottom w:val="single" w:sz="4" w:space="0" w:color="000000"/>
              <w:right w:val="single" w:sz="4" w:space="0" w:color="auto"/>
            </w:tcBorders>
            <w:vAlign w:val="center"/>
            <w:hideMark/>
          </w:tcPr>
          <w:p w14:paraId="342820E8"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02832745" w14:textId="77777777" w:rsidR="00085F55" w:rsidRPr="00085F55" w:rsidRDefault="00CE0FDD" w:rsidP="00085F55">
            <w:pPr>
              <w:rPr>
                <w:sz w:val="20"/>
              </w:rPr>
            </w:pPr>
            <w:r>
              <w:rPr>
                <w:sz w:val="20"/>
              </w:rPr>
              <w:t>1</w:t>
            </w:r>
            <w:r w:rsidR="00085F55" w:rsidRPr="00085F55">
              <w:rPr>
                <w:sz w:val="20"/>
              </w:rPr>
              <w:t>. Доля родителей (законных представителей), имеющих право на получение компенсации части платы за присмотр и уход, получивших ее, %</w:t>
            </w:r>
          </w:p>
        </w:tc>
        <w:tc>
          <w:tcPr>
            <w:tcW w:w="1276" w:type="dxa"/>
            <w:vMerge/>
            <w:tcBorders>
              <w:top w:val="nil"/>
              <w:left w:val="single" w:sz="4" w:space="0" w:color="auto"/>
              <w:bottom w:val="single" w:sz="4" w:space="0" w:color="000000"/>
              <w:right w:val="single" w:sz="4" w:space="0" w:color="auto"/>
            </w:tcBorders>
            <w:vAlign w:val="center"/>
            <w:hideMark/>
          </w:tcPr>
          <w:p w14:paraId="7C864460" w14:textId="77777777" w:rsidR="00085F55" w:rsidRPr="00085F55" w:rsidRDefault="00085F55" w:rsidP="00085F55">
            <w:pP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45FA0D90"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24E73371"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54AD3FA1"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156EEB91"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5B4FD89D"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2135EF0E"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2D20B4C5"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5AC3A462"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1E8633FF"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1D8582CC" w14:textId="77777777" w:rsidR="00085F55" w:rsidRPr="00333914" w:rsidRDefault="00085F55" w:rsidP="00333914">
            <w:pPr>
              <w:ind w:left="-108" w:right="-108"/>
              <w:jc w:val="center"/>
              <w:rPr>
                <w:sz w:val="20"/>
              </w:rPr>
            </w:pPr>
            <w:r w:rsidRPr="00333914">
              <w:rPr>
                <w:sz w:val="20"/>
              </w:rPr>
              <w:t>100</w:t>
            </w:r>
          </w:p>
        </w:tc>
      </w:tr>
      <w:tr w:rsidR="00085F55" w:rsidRPr="00333914" w14:paraId="316375D7" w14:textId="77777777" w:rsidTr="00984ADC">
        <w:trPr>
          <w:trHeight w:val="6630"/>
        </w:trPr>
        <w:tc>
          <w:tcPr>
            <w:tcW w:w="568" w:type="dxa"/>
            <w:gridSpan w:val="2"/>
            <w:tcBorders>
              <w:top w:val="nil"/>
              <w:left w:val="single" w:sz="4" w:space="0" w:color="auto"/>
              <w:bottom w:val="single" w:sz="4" w:space="0" w:color="auto"/>
              <w:right w:val="single" w:sz="4" w:space="0" w:color="auto"/>
            </w:tcBorders>
            <w:shd w:val="clear" w:color="auto" w:fill="auto"/>
            <w:hideMark/>
          </w:tcPr>
          <w:p w14:paraId="26A963D7" w14:textId="77777777" w:rsidR="00085F55" w:rsidRPr="00085F55" w:rsidRDefault="00085F55" w:rsidP="00333914">
            <w:pPr>
              <w:ind w:left="-108" w:right="-108"/>
              <w:jc w:val="center"/>
              <w:rPr>
                <w:sz w:val="20"/>
              </w:rPr>
            </w:pPr>
            <w:r w:rsidRPr="00085F55">
              <w:rPr>
                <w:sz w:val="20"/>
              </w:rPr>
              <w:lastRenderedPageBreak/>
              <w:t>1.1.4</w:t>
            </w:r>
          </w:p>
        </w:tc>
        <w:tc>
          <w:tcPr>
            <w:tcW w:w="1984" w:type="dxa"/>
            <w:gridSpan w:val="2"/>
            <w:tcBorders>
              <w:top w:val="nil"/>
              <w:left w:val="nil"/>
              <w:bottom w:val="single" w:sz="4" w:space="0" w:color="auto"/>
              <w:right w:val="single" w:sz="4" w:space="0" w:color="auto"/>
            </w:tcBorders>
            <w:shd w:val="clear" w:color="auto" w:fill="auto"/>
            <w:hideMark/>
          </w:tcPr>
          <w:p w14:paraId="4B680905" w14:textId="77777777" w:rsidR="00085F55" w:rsidRPr="00085F55" w:rsidRDefault="00085F55" w:rsidP="00085F55">
            <w:pPr>
              <w:rPr>
                <w:sz w:val="20"/>
              </w:rPr>
            </w:pPr>
            <w:r w:rsidRPr="00085F55">
              <w:rPr>
                <w:sz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14:paraId="712EDD74" w14:textId="77777777" w:rsidR="00085F55" w:rsidRPr="00085F55" w:rsidRDefault="00085F55" w:rsidP="00085F55">
            <w:pPr>
              <w:jc w:val="cente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2DF2A6C6" w14:textId="77777777" w:rsidR="00085F55" w:rsidRPr="00085F55" w:rsidRDefault="00085F55" w:rsidP="00085F55">
            <w:pPr>
              <w:jc w:val="cente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50F4C8AE" w14:textId="77777777" w:rsidR="00085F55" w:rsidRPr="00085F55" w:rsidRDefault="00085F55" w:rsidP="00085F55">
            <w:pPr>
              <w:jc w:val="cente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59C39161" w14:textId="77777777" w:rsidR="00085F55" w:rsidRPr="00085F55" w:rsidRDefault="00085F55" w:rsidP="00085F55">
            <w:pPr>
              <w:rPr>
                <w:sz w:val="20"/>
              </w:rPr>
            </w:pPr>
            <w:r w:rsidRPr="00085F55">
              <w:rPr>
                <w:sz w:val="20"/>
              </w:rPr>
              <w:t>1. Доля детей 3-7 лет, которым предоставлена возможность получать дошкольную образовательную услугу и (или) услугу по их содержанию в муниципальных образовательных учреждениях, в общей численности детей в возрасте 3-7 лет, %</w:t>
            </w:r>
          </w:p>
        </w:tc>
        <w:tc>
          <w:tcPr>
            <w:tcW w:w="1276" w:type="dxa"/>
            <w:tcBorders>
              <w:top w:val="nil"/>
              <w:left w:val="nil"/>
              <w:bottom w:val="single" w:sz="4" w:space="0" w:color="auto"/>
              <w:right w:val="single" w:sz="4" w:space="0" w:color="auto"/>
            </w:tcBorders>
            <w:shd w:val="clear" w:color="auto" w:fill="auto"/>
            <w:vAlign w:val="center"/>
            <w:hideMark/>
          </w:tcPr>
          <w:p w14:paraId="3EAD0BBB" w14:textId="77777777" w:rsidR="00085F55" w:rsidRPr="00085F55" w:rsidRDefault="00085F55" w:rsidP="00085F55">
            <w:pPr>
              <w:jc w:val="center"/>
              <w:rPr>
                <w:sz w:val="20"/>
              </w:rPr>
            </w:pPr>
            <w:r w:rsidRPr="00085F55">
              <w:rPr>
                <w:sz w:val="20"/>
              </w:rPr>
              <w:t>ФФСН "85-К"</w:t>
            </w:r>
          </w:p>
        </w:tc>
        <w:tc>
          <w:tcPr>
            <w:tcW w:w="709" w:type="dxa"/>
            <w:tcBorders>
              <w:top w:val="nil"/>
              <w:left w:val="nil"/>
              <w:bottom w:val="single" w:sz="4" w:space="0" w:color="auto"/>
              <w:right w:val="single" w:sz="4" w:space="0" w:color="auto"/>
            </w:tcBorders>
            <w:shd w:val="clear" w:color="auto" w:fill="auto"/>
            <w:vAlign w:val="center"/>
            <w:hideMark/>
          </w:tcPr>
          <w:p w14:paraId="0FA7E871"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378CF2EB"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3550003B"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5925AF9F"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15CF5EF3"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4F7A513D"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228B7D82"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5C5AB0BA"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1E3ABADF"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4E1FB4AF" w14:textId="77777777" w:rsidR="00085F55" w:rsidRPr="00333914" w:rsidRDefault="00085F55" w:rsidP="00333914">
            <w:pPr>
              <w:ind w:left="-108" w:right="-108"/>
              <w:jc w:val="center"/>
              <w:rPr>
                <w:sz w:val="20"/>
              </w:rPr>
            </w:pPr>
            <w:r w:rsidRPr="00333914">
              <w:rPr>
                <w:sz w:val="20"/>
              </w:rPr>
              <w:t>100</w:t>
            </w:r>
          </w:p>
        </w:tc>
      </w:tr>
      <w:tr w:rsidR="00085F55" w:rsidRPr="00333914" w14:paraId="1A204844" w14:textId="77777777" w:rsidTr="00984ADC">
        <w:trPr>
          <w:trHeight w:val="840"/>
        </w:trPr>
        <w:tc>
          <w:tcPr>
            <w:tcW w:w="568" w:type="dxa"/>
            <w:gridSpan w:val="2"/>
            <w:tcBorders>
              <w:top w:val="nil"/>
              <w:left w:val="single" w:sz="4" w:space="0" w:color="auto"/>
              <w:bottom w:val="single" w:sz="4" w:space="0" w:color="auto"/>
              <w:right w:val="single" w:sz="4" w:space="0" w:color="auto"/>
            </w:tcBorders>
            <w:shd w:val="clear" w:color="auto" w:fill="auto"/>
            <w:hideMark/>
          </w:tcPr>
          <w:p w14:paraId="4FAC91E5" w14:textId="77777777" w:rsidR="00085F55" w:rsidRPr="00085F55" w:rsidRDefault="00085F55" w:rsidP="00333914">
            <w:pPr>
              <w:ind w:left="-108" w:right="-108"/>
              <w:jc w:val="center"/>
              <w:rPr>
                <w:sz w:val="20"/>
              </w:rPr>
            </w:pPr>
            <w:r w:rsidRPr="00085F55">
              <w:rPr>
                <w:sz w:val="20"/>
              </w:rPr>
              <w:t>1.2</w:t>
            </w:r>
          </w:p>
        </w:tc>
        <w:tc>
          <w:tcPr>
            <w:tcW w:w="1984" w:type="dxa"/>
            <w:gridSpan w:val="2"/>
            <w:tcBorders>
              <w:top w:val="nil"/>
              <w:left w:val="nil"/>
              <w:bottom w:val="single" w:sz="4" w:space="0" w:color="auto"/>
              <w:right w:val="single" w:sz="4" w:space="0" w:color="auto"/>
            </w:tcBorders>
            <w:shd w:val="clear" w:color="auto" w:fill="auto"/>
            <w:hideMark/>
          </w:tcPr>
          <w:p w14:paraId="2A65E166" w14:textId="77777777" w:rsidR="00085F55" w:rsidRPr="00085F55" w:rsidRDefault="00085F55" w:rsidP="00085F55">
            <w:pPr>
              <w:rPr>
                <w:sz w:val="20"/>
              </w:rPr>
            </w:pPr>
            <w:r w:rsidRPr="00085F55">
              <w:rPr>
                <w:sz w:val="20"/>
              </w:rPr>
              <w:t>Обеспечение реализации программ общего образования</w:t>
            </w:r>
          </w:p>
        </w:tc>
        <w:tc>
          <w:tcPr>
            <w:tcW w:w="567" w:type="dxa"/>
            <w:tcBorders>
              <w:top w:val="nil"/>
              <w:left w:val="nil"/>
              <w:bottom w:val="single" w:sz="4" w:space="0" w:color="auto"/>
              <w:right w:val="single" w:sz="4" w:space="0" w:color="auto"/>
            </w:tcBorders>
            <w:shd w:val="clear" w:color="auto" w:fill="auto"/>
            <w:hideMark/>
          </w:tcPr>
          <w:p w14:paraId="2184CC6A" w14:textId="77777777" w:rsidR="00085F55" w:rsidRPr="00085F55" w:rsidRDefault="00085F55" w:rsidP="00085F55">
            <w:pPr>
              <w:jc w:val="cente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hideMark/>
          </w:tcPr>
          <w:p w14:paraId="7EA2C77C" w14:textId="77777777" w:rsidR="00085F55" w:rsidRPr="00085F55" w:rsidRDefault="00085F55" w:rsidP="00085F55">
            <w:pPr>
              <w:jc w:val="center"/>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45CBDD1A" w14:textId="77777777" w:rsidR="00085F55" w:rsidRPr="00085F55" w:rsidRDefault="00085F55" w:rsidP="00085F55">
            <w:pPr>
              <w:rPr>
                <w:sz w:val="20"/>
              </w:rPr>
            </w:pPr>
            <w:r w:rsidRPr="00085F55">
              <w:rPr>
                <w:sz w:val="20"/>
              </w:rPr>
              <w:t> </w:t>
            </w:r>
          </w:p>
        </w:tc>
        <w:tc>
          <w:tcPr>
            <w:tcW w:w="2126" w:type="dxa"/>
            <w:tcBorders>
              <w:top w:val="nil"/>
              <w:left w:val="nil"/>
              <w:bottom w:val="single" w:sz="4" w:space="0" w:color="auto"/>
              <w:right w:val="single" w:sz="4" w:space="0" w:color="auto"/>
            </w:tcBorders>
            <w:shd w:val="clear" w:color="auto" w:fill="auto"/>
            <w:hideMark/>
          </w:tcPr>
          <w:p w14:paraId="38EE0E6E" w14:textId="77777777" w:rsidR="00085F55" w:rsidRPr="00085F55" w:rsidRDefault="00085F55" w:rsidP="00085F55">
            <w:pPr>
              <w:rPr>
                <w:sz w:val="20"/>
              </w:rPr>
            </w:pPr>
            <w:r w:rsidRPr="00085F55">
              <w:rPr>
                <w:sz w:val="20"/>
              </w:rPr>
              <w:t> </w:t>
            </w:r>
          </w:p>
        </w:tc>
        <w:tc>
          <w:tcPr>
            <w:tcW w:w="1276" w:type="dxa"/>
            <w:tcBorders>
              <w:top w:val="nil"/>
              <w:left w:val="nil"/>
              <w:bottom w:val="single" w:sz="4" w:space="0" w:color="auto"/>
              <w:right w:val="single" w:sz="4" w:space="0" w:color="auto"/>
            </w:tcBorders>
            <w:shd w:val="clear" w:color="auto" w:fill="auto"/>
            <w:hideMark/>
          </w:tcPr>
          <w:p w14:paraId="1FAC5F97" w14:textId="77777777" w:rsidR="00085F55" w:rsidRPr="00085F55" w:rsidRDefault="00085F55" w:rsidP="00085F55">
            <w:pPr>
              <w:rPr>
                <w:sz w:val="20"/>
              </w:rPr>
            </w:pPr>
            <w:r w:rsidRPr="00085F55">
              <w:rPr>
                <w:sz w:val="20"/>
              </w:rPr>
              <w:t> </w:t>
            </w:r>
          </w:p>
        </w:tc>
        <w:tc>
          <w:tcPr>
            <w:tcW w:w="709" w:type="dxa"/>
            <w:tcBorders>
              <w:top w:val="nil"/>
              <w:left w:val="nil"/>
              <w:bottom w:val="single" w:sz="4" w:space="0" w:color="auto"/>
              <w:right w:val="single" w:sz="4" w:space="0" w:color="auto"/>
            </w:tcBorders>
            <w:shd w:val="clear" w:color="auto" w:fill="auto"/>
            <w:vAlign w:val="center"/>
            <w:hideMark/>
          </w:tcPr>
          <w:p w14:paraId="32DBDE3A"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37E91DA7"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05236D8F"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3B2EAAEA"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085FB40B"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5A8AC616" w14:textId="77777777" w:rsidR="00085F55" w:rsidRPr="00333914" w:rsidRDefault="00085F55" w:rsidP="00333914">
            <w:pPr>
              <w:ind w:left="-108" w:right="-108"/>
              <w:jc w:val="center"/>
              <w:rPr>
                <w:color w:val="000000"/>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8DE2DC2"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1E8E374E"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50EC7E48" w14:textId="77777777" w:rsidR="00085F55" w:rsidRPr="00333914" w:rsidRDefault="00085F55" w:rsidP="00333914">
            <w:pPr>
              <w:ind w:left="-108" w:right="-108"/>
              <w:jc w:val="center"/>
              <w:rPr>
                <w:color w:val="000000"/>
                <w:sz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1BB56CEC" w14:textId="77777777" w:rsidR="00085F55" w:rsidRPr="00333914" w:rsidRDefault="00085F55" w:rsidP="00333914">
            <w:pPr>
              <w:ind w:left="-108" w:right="-108"/>
              <w:jc w:val="center"/>
              <w:rPr>
                <w:color w:val="000000"/>
                <w:sz w:val="20"/>
              </w:rPr>
            </w:pPr>
          </w:p>
        </w:tc>
      </w:tr>
      <w:tr w:rsidR="00085F55" w:rsidRPr="00333914" w14:paraId="1C671AA3" w14:textId="77777777" w:rsidTr="00984ADC">
        <w:trPr>
          <w:trHeight w:val="2820"/>
        </w:trPr>
        <w:tc>
          <w:tcPr>
            <w:tcW w:w="568" w:type="dxa"/>
            <w:gridSpan w:val="2"/>
            <w:tcBorders>
              <w:top w:val="nil"/>
              <w:left w:val="single" w:sz="4" w:space="0" w:color="auto"/>
              <w:bottom w:val="nil"/>
              <w:right w:val="single" w:sz="4" w:space="0" w:color="auto"/>
            </w:tcBorders>
            <w:shd w:val="clear" w:color="auto" w:fill="auto"/>
            <w:hideMark/>
          </w:tcPr>
          <w:p w14:paraId="63812AD3" w14:textId="77777777" w:rsidR="00085F55" w:rsidRPr="00085F55" w:rsidRDefault="00085F55" w:rsidP="00333914">
            <w:pPr>
              <w:ind w:left="-108" w:right="-108"/>
              <w:jc w:val="center"/>
              <w:rPr>
                <w:sz w:val="20"/>
              </w:rPr>
            </w:pPr>
            <w:r w:rsidRPr="00085F55">
              <w:rPr>
                <w:sz w:val="20"/>
              </w:rPr>
              <w:lastRenderedPageBreak/>
              <w:t>1.2.1</w:t>
            </w:r>
          </w:p>
        </w:tc>
        <w:tc>
          <w:tcPr>
            <w:tcW w:w="1984" w:type="dxa"/>
            <w:gridSpan w:val="2"/>
            <w:tcBorders>
              <w:top w:val="nil"/>
              <w:left w:val="nil"/>
              <w:bottom w:val="single" w:sz="4" w:space="0" w:color="auto"/>
              <w:right w:val="single" w:sz="4" w:space="0" w:color="auto"/>
            </w:tcBorders>
            <w:shd w:val="clear" w:color="auto" w:fill="auto"/>
            <w:hideMark/>
          </w:tcPr>
          <w:p w14:paraId="6D54BD7C" w14:textId="77777777" w:rsidR="00085F55" w:rsidRPr="00085F55" w:rsidRDefault="00085F55" w:rsidP="00085F55">
            <w:pPr>
              <w:rPr>
                <w:sz w:val="20"/>
              </w:rPr>
            </w:pPr>
            <w:r w:rsidRPr="00085F55">
              <w:rPr>
                <w:sz w:val="20"/>
              </w:rPr>
              <w:t>Выравнивание обеспеченности муниципальных образований по реализации ими отдельных расходных обязательств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14:paraId="66F64045" w14:textId="77777777" w:rsidR="00085F55" w:rsidRPr="00085F55" w:rsidRDefault="00085F55" w:rsidP="00085F55">
            <w:pPr>
              <w:jc w:val="cente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100C8B95" w14:textId="77777777" w:rsidR="00085F55" w:rsidRPr="00085F55" w:rsidRDefault="00085F55" w:rsidP="00085F55">
            <w:pPr>
              <w:jc w:val="cente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4C5397EA" w14:textId="77777777" w:rsidR="00085F55" w:rsidRPr="00085F55" w:rsidRDefault="00085F55" w:rsidP="00085F55">
            <w:pPr>
              <w:jc w:val="cente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3DF7BC1B" w14:textId="77777777" w:rsidR="00085F55" w:rsidRPr="00085F55" w:rsidRDefault="00085F55" w:rsidP="00085F55">
            <w:pPr>
              <w:rPr>
                <w:sz w:val="20"/>
              </w:rPr>
            </w:pPr>
            <w:r w:rsidRPr="00085F55">
              <w:rPr>
                <w:sz w:val="20"/>
              </w:rPr>
              <w:t>Доля муниципальных общеобразовательных учреждений, соответствующих современным требованиям обучения, в общем количестве муниципальных образовательных учреждений, %</w:t>
            </w:r>
          </w:p>
        </w:tc>
        <w:tc>
          <w:tcPr>
            <w:tcW w:w="1276" w:type="dxa"/>
            <w:tcBorders>
              <w:top w:val="nil"/>
              <w:left w:val="nil"/>
              <w:bottom w:val="single" w:sz="4" w:space="0" w:color="auto"/>
              <w:right w:val="single" w:sz="4" w:space="0" w:color="auto"/>
            </w:tcBorders>
            <w:shd w:val="clear" w:color="auto" w:fill="auto"/>
            <w:hideMark/>
          </w:tcPr>
          <w:p w14:paraId="63F83850" w14:textId="77777777" w:rsidR="00085F55" w:rsidRPr="00085F55" w:rsidRDefault="00085F55" w:rsidP="00085F55">
            <w:pPr>
              <w:rPr>
                <w:sz w:val="20"/>
              </w:rPr>
            </w:pPr>
            <w:r w:rsidRPr="00085F55">
              <w:rPr>
                <w:sz w:val="20"/>
              </w:rPr>
              <w:t>ФФСН "ОО-1"</w:t>
            </w:r>
          </w:p>
        </w:tc>
        <w:tc>
          <w:tcPr>
            <w:tcW w:w="709" w:type="dxa"/>
            <w:tcBorders>
              <w:top w:val="nil"/>
              <w:left w:val="nil"/>
              <w:bottom w:val="single" w:sz="4" w:space="0" w:color="auto"/>
              <w:right w:val="single" w:sz="4" w:space="0" w:color="auto"/>
            </w:tcBorders>
            <w:shd w:val="clear" w:color="auto" w:fill="auto"/>
            <w:hideMark/>
          </w:tcPr>
          <w:p w14:paraId="44955377" w14:textId="77777777" w:rsidR="00085F55" w:rsidRPr="00333914" w:rsidRDefault="00085F55" w:rsidP="00333914">
            <w:pPr>
              <w:ind w:left="-108" w:right="-108"/>
              <w:jc w:val="center"/>
              <w:rPr>
                <w:sz w:val="20"/>
              </w:rPr>
            </w:pPr>
            <w:r w:rsidRPr="00333914">
              <w:rPr>
                <w:sz w:val="20"/>
              </w:rPr>
              <w:t>78</w:t>
            </w:r>
          </w:p>
        </w:tc>
        <w:tc>
          <w:tcPr>
            <w:tcW w:w="708" w:type="dxa"/>
            <w:tcBorders>
              <w:top w:val="nil"/>
              <w:left w:val="nil"/>
              <w:bottom w:val="single" w:sz="4" w:space="0" w:color="auto"/>
              <w:right w:val="single" w:sz="4" w:space="0" w:color="auto"/>
            </w:tcBorders>
            <w:shd w:val="clear" w:color="auto" w:fill="auto"/>
            <w:hideMark/>
          </w:tcPr>
          <w:p w14:paraId="2FAFE67B" w14:textId="77777777" w:rsidR="00085F55" w:rsidRPr="00333914" w:rsidRDefault="00085F55" w:rsidP="00333914">
            <w:pPr>
              <w:ind w:left="-108" w:right="-108"/>
              <w:jc w:val="center"/>
              <w:rPr>
                <w:sz w:val="20"/>
              </w:rPr>
            </w:pPr>
            <w:r w:rsidRPr="00333914">
              <w:rPr>
                <w:sz w:val="20"/>
              </w:rPr>
              <w:t>79</w:t>
            </w:r>
          </w:p>
        </w:tc>
        <w:tc>
          <w:tcPr>
            <w:tcW w:w="709" w:type="dxa"/>
            <w:gridSpan w:val="2"/>
            <w:tcBorders>
              <w:top w:val="nil"/>
              <w:left w:val="nil"/>
              <w:bottom w:val="single" w:sz="4" w:space="0" w:color="auto"/>
              <w:right w:val="single" w:sz="4" w:space="0" w:color="auto"/>
            </w:tcBorders>
            <w:shd w:val="clear" w:color="auto" w:fill="auto"/>
            <w:hideMark/>
          </w:tcPr>
          <w:p w14:paraId="0A29C5E4" w14:textId="77777777" w:rsidR="00085F55" w:rsidRPr="00333914" w:rsidRDefault="00085F55" w:rsidP="00333914">
            <w:pPr>
              <w:ind w:left="-108" w:right="-108"/>
              <w:jc w:val="center"/>
              <w:rPr>
                <w:sz w:val="20"/>
              </w:rPr>
            </w:pPr>
            <w:r w:rsidRPr="00333914">
              <w:rPr>
                <w:sz w:val="20"/>
              </w:rPr>
              <w:t>80</w:t>
            </w:r>
          </w:p>
        </w:tc>
        <w:tc>
          <w:tcPr>
            <w:tcW w:w="709" w:type="dxa"/>
            <w:tcBorders>
              <w:top w:val="nil"/>
              <w:left w:val="nil"/>
              <w:bottom w:val="single" w:sz="4" w:space="0" w:color="auto"/>
              <w:right w:val="single" w:sz="4" w:space="0" w:color="auto"/>
            </w:tcBorders>
            <w:shd w:val="clear" w:color="auto" w:fill="auto"/>
            <w:hideMark/>
          </w:tcPr>
          <w:p w14:paraId="7F99810F" w14:textId="77777777" w:rsidR="00085F55" w:rsidRPr="00333914" w:rsidRDefault="00085F55" w:rsidP="00333914">
            <w:pPr>
              <w:ind w:left="-108" w:right="-108"/>
              <w:jc w:val="center"/>
              <w:rPr>
                <w:sz w:val="20"/>
              </w:rPr>
            </w:pPr>
            <w:r w:rsidRPr="00333914">
              <w:rPr>
                <w:sz w:val="20"/>
              </w:rPr>
              <w:t>82</w:t>
            </w:r>
          </w:p>
        </w:tc>
        <w:tc>
          <w:tcPr>
            <w:tcW w:w="709" w:type="dxa"/>
            <w:tcBorders>
              <w:top w:val="nil"/>
              <w:left w:val="nil"/>
              <w:bottom w:val="single" w:sz="4" w:space="0" w:color="auto"/>
              <w:right w:val="single" w:sz="4" w:space="0" w:color="auto"/>
            </w:tcBorders>
            <w:shd w:val="clear" w:color="auto" w:fill="auto"/>
            <w:hideMark/>
          </w:tcPr>
          <w:p w14:paraId="3EF9165C" w14:textId="77777777" w:rsidR="00085F55" w:rsidRPr="00333914" w:rsidRDefault="00085F55" w:rsidP="00333914">
            <w:pPr>
              <w:ind w:left="-108" w:right="-108"/>
              <w:jc w:val="center"/>
              <w:rPr>
                <w:sz w:val="20"/>
              </w:rPr>
            </w:pPr>
            <w:r w:rsidRPr="00333914">
              <w:rPr>
                <w:sz w:val="20"/>
              </w:rPr>
              <w:t>85</w:t>
            </w:r>
          </w:p>
        </w:tc>
        <w:tc>
          <w:tcPr>
            <w:tcW w:w="708" w:type="dxa"/>
            <w:tcBorders>
              <w:top w:val="nil"/>
              <w:left w:val="nil"/>
              <w:bottom w:val="single" w:sz="4" w:space="0" w:color="auto"/>
              <w:right w:val="single" w:sz="4" w:space="0" w:color="auto"/>
            </w:tcBorders>
            <w:shd w:val="clear" w:color="auto" w:fill="auto"/>
            <w:hideMark/>
          </w:tcPr>
          <w:p w14:paraId="74DB8F46" w14:textId="77777777" w:rsidR="00085F55" w:rsidRPr="00333914" w:rsidRDefault="00085F55" w:rsidP="00333914">
            <w:pPr>
              <w:ind w:left="-108" w:right="-108"/>
              <w:jc w:val="center"/>
              <w:rPr>
                <w:sz w:val="20"/>
              </w:rPr>
            </w:pPr>
            <w:r w:rsidRPr="00333914">
              <w:rPr>
                <w:sz w:val="20"/>
              </w:rPr>
              <w:t>85</w:t>
            </w:r>
          </w:p>
        </w:tc>
        <w:tc>
          <w:tcPr>
            <w:tcW w:w="709" w:type="dxa"/>
            <w:gridSpan w:val="2"/>
            <w:tcBorders>
              <w:top w:val="nil"/>
              <w:left w:val="nil"/>
              <w:bottom w:val="single" w:sz="4" w:space="0" w:color="auto"/>
              <w:right w:val="single" w:sz="4" w:space="0" w:color="auto"/>
            </w:tcBorders>
            <w:shd w:val="clear" w:color="auto" w:fill="auto"/>
            <w:hideMark/>
          </w:tcPr>
          <w:p w14:paraId="2614780D" w14:textId="77777777" w:rsidR="00085F55" w:rsidRPr="00333914" w:rsidRDefault="00085F55" w:rsidP="00333914">
            <w:pPr>
              <w:ind w:left="-108" w:right="-108"/>
              <w:jc w:val="center"/>
              <w:rPr>
                <w:sz w:val="20"/>
              </w:rPr>
            </w:pPr>
            <w:r w:rsidRPr="00333914">
              <w:rPr>
                <w:sz w:val="20"/>
              </w:rPr>
              <w:t>90</w:t>
            </w:r>
          </w:p>
        </w:tc>
        <w:tc>
          <w:tcPr>
            <w:tcW w:w="709" w:type="dxa"/>
            <w:tcBorders>
              <w:top w:val="nil"/>
              <w:left w:val="nil"/>
              <w:bottom w:val="single" w:sz="4" w:space="0" w:color="auto"/>
              <w:right w:val="single" w:sz="4" w:space="0" w:color="auto"/>
            </w:tcBorders>
            <w:shd w:val="clear" w:color="auto" w:fill="auto"/>
            <w:hideMark/>
          </w:tcPr>
          <w:p w14:paraId="7A4E5BDE" w14:textId="77777777" w:rsidR="00085F55" w:rsidRPr="00333914" w:rsidRDefault="00085F55" w:rsidP="00333914">
            <w:pPr>
              <w:ind w:left="-108" w:right="-108"/>
              <w:jc w:val="center"/>
              <w:rPr>
                <w:sz w:val="20"/>
              </w:rPr>
            </w:pPr>
            <w:r w:rsidRPr="00333914">
              <w:rPr>
                <w:sz w:val="20"/>
              </w:rPr>
              <w:t>95</w:t>
            </w:r>
          </w:p>
        </w:tc>
        <w:tc>
          <w:tcPr>
            <w:tcW w:w="709" w:type="dxa"/>
            <w:tcBorders>
              <w:top w:val="nil"/>
              <w:left w:val="nil"/>
              <w:bottom w:val="single" w:sz="4" w:space="0" w:color="auto"/>
              <w:right w:val="single" w:sz="4" w:space="0" w:color="auto"/>
            </w:tcBorders>
            <w:shd w:val="clear" w:color="auto" w:fill="auto"/>
            <w:hideMark/>
          </w:tcPr>
          <w:p w14:paraId="2B2748FD" w14:textId="77777777" w:rsidR="00085F55" w:rsidRPr="00333914" w:rsidRDefault="00085F55" w:rsidP="00333914">
            <w:pPr>
              <w:ind w:left="-108" w:right="-108"/>
              <w:jc w:val="center"/>
              <w:rPr>
                <w:sz w:val="20"/>
              </w:rPr>
            </w:pPr>
            <w:r w:rsidRPr="00333914">
              <w:rPr>
                <w:sz w:val="20"/>
              </w:rPr>
              <w:t>95</w:t>
            </w:r>
          </w:p>
        </w:tc>
        <w:tc>
          <w:tcPr>
            <w:tcW w:w="708" w:type="dxa"/>
            <w:gridSpan w:val="2"/>
            <w:tcBorders>
              <w:top w:val="nil"/>
              <w:left w:val="nil"/>
              <w:bottom w:val="single" w:sz="4" w:space="0" w:color="auto"/>
              <w:right w:val="single" w:sz="4" w:space="0" w:color="auto"/>
            </w:tcBorders>
            <w:shd w:val="clear" w:color="auto" w:fill="auto"/>
            <w:hideMark/>
          </w:tcPr>
          <w:p w14:paraId="1D27D6C6" w14:textId="77777777" w:rsidR="00085F55" w:rsidRPr="00333914" w:rsidRDefault="00085F55" w:rsidP="00333914">
            <w:pPr>
              <w:ind w:left="-108" w:right="-108"/>
              <w:jc w:val="center"/>
              <w:rPr>
                <w:sz w:val="20"/>
              </w:rPr>
            </w:pPr>
            <w:r w:rsidRPr="00333914">
              <w:rPr>
                <w:sz w:val="20"/>
              </w:rPr>
              <w:t>100</w:t>
            </w:r>
          </w:p>
        </w:tc>
      </w:tr>
      <w:tr w:rsidR="00085F55" w:rsidRPr="00333914" w14:paraId="19DB83D7" w14:textId="77777777" w:rsidTr="00984ADC">
        <w:trPr>
          <w:trHeight w:val="3420"/>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A75953D" w14:textId="77777777" w:rsidR="00085F55" w:rsidRPr="00085F55" w:rsidRDefault="00085F55" w:rsidP="00333914">
            <w:pPr>
              <w:ind w:left="-108" w:right="-108"/>
              <w:jc w:val="center"/>
              <w:rPr>
                <w:sz w:val="20"/>
              </w:rPr>
            </w:pPr>
            <w:r w:rsidRPr="00085F55">
              <w:rPr>
                <w:sz w:val="20"/>
              </w:rPr>
              <w:t>1.2.2</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14:paraId="4BEB1D93" w14:textId="77777777" w:rsidR="00085F55" w:rsidRPr="00085F55" w:rsidRDefault="00085F55" w:rsidP="00085F55">
            <w:pPr>
              <w:rPr>
                <w:sz w:val="20"/>
              </w:rPr>
            </w:pPr>
            <w:r w:rsidRPr="00085F55">
              <w:rPr>
                <w:sz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w:t>
            </w:r>
            <w:r w:rsidRPr="00085F55">
              <w:rPr>
                <w:sz w:val="20"/>
              </w:rPr>
              <w:lastRenderedPageBreak/>
              <w:t>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vMerge w:val="restart"/>
            <w:tcBorders>
              <w:top w:val="nil"/>
              <w:left w:val="single" w:sz="4" w:space="0" w:color="auto"/>
              <w:bottom w:val="nil"/>
              <w:right w:val="single" w:sz="4" w:space="0" w:color="auto"/>
            </w:tcBorders>
            <w:shd w:val="clear" w:color="auto" w:fill="auto"/>
            <w:hideMark/>
          </w:tcPr>
          <w:p w14:paraId="15DA7722" w14:textId="77777777" w:rsidR="00085F55" w:rsidRPr="00085F55" w:rsidRDefault="00085F55" w:rsidP="00085F55">
            <w:pPr>
              <w:jc w:val="center"/>
              <w:rPr>
                <w:sz w:val="20"/>
              </w:rPr>
            </w:pPr>
            <w:r w:rsidRPr="00085F55">
              <w:rPr>
                <w:sz w:val="20"/>
              </w:rPr>
              <w:lastRenderedPageBreak/>
              <w:t>2022</w:t>
            </w:r>
          </w:p>
        </w:tc>
        <w:tc>
          <w:tcPr>
            <w:tcW w:w="567" w:type="dxa"/>
            <w:gridSpan w:val="2"/>
            <w:vMerge w:val="restart"/>
            <w:tcBorders>
              <w:top w:val="nil"/>
              <w:left w:val="single" w:sz="4" w:space="0" w:color="auto"/>
              <w:bottom w:val="nil"/>
              <w:right w:val="single" w:sz="4" w:space="0" w:color="auto"/>
            </w:tcBorders>
            <w:shd w:val="clear" w:color="auto" w:fill="auto"/>
            <w:hideMark/>
          </w:tcPr>
          <w:p w14:paraId="791907F3" w14:textId="77777777" w:rsidR="00085F55" w:rsidRPr="00085F55" w:rsidRDefault="00085F55" w:rsidP="00085F55">
            <w:pPr>
              <w:jc w:val="center"/>
              <w:rPr>
                <w:sz w:val="20"/>
              </w:rPr>
            </w:pPr>
            <w:r w:rsidRPr="00085F55">
              <w:rPr>
                <w:sz w:val="20"/>
              </w:rPr>
              <w:t>2030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5052E2BF" w14:textId="77777777" w:rsidR="00085F55" w:rsidRPr="00085F55" w:rsidRDefault="00085F55" w:rsidP="00085F55">
            <w:pP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16D1A1C4" w14:textId="3A78A646" w:rsidR="00085F55" w:rsidRPr="00085F55" w:rsidRDefault="00085F55" w:rsidP="0037712A">
            <w:pPr>
              <w:rPr>
                <w:sz w:val="20"/>
              </w:rPr>
            </w:pPr>
            <w:r w:rsidRPr="00085F55">
              <w:rPr>
                <w:sz w:val="20"/>
              </w:rPr>
              <w:t xml:space="preserve">1.Численность обучающихся по программам общего образования в общеобразовательных организациях </w:t>
            </w:r>
            <w:r w:rsidR="0037712A">
              <w:rPr>
                <w:sz w:val="20"/>
              </w:rPr>
              <w:t>округа</w:t>
            </w:r>
            <w:r w:rsidRPr="00085F55">
              <w:rPr>
                <w:sz w:val="20"/>
              </w:rPr>
              <w:t xml:space="preserve">, чел.                 </w:t>
            </w:r>
          </w:p>
        </w:tc>
        <w:tc>
          <w:tcPr>
            <w:tcW w:w="1276" w:type="dxa"/>
            <w:tcBorders>
              <w:top w:val="nil"/>
              <w:left w:val="nil"/>
              <w:bottom w:val="single" w:sz="4" w:space="0" w:color="auto"/>
              <w:right w:val="single" w:sz="4" w:space="0" w:color="auto"/>
            </w:tcBorders>
            <w:shd w:val="clear" w:color="auto" w:fill="auto"/>
            <w:hideMark/>
          </w:tcPr>
          <w:p w14:paraId="033790A8" w14:textId="77777777" w:rsidR="00085F55" w:rsidRPr="00085F55" w:rsidRDefault="00085F55" w:rsidP="00085F55">
            <w:pPr>
              <w:rPr>
                <w:sz w:val="20"/>
              </w:rPr>
            </w:pPr>
            <w:r w:rsidRPr="00085F55">
              <w:rPr>
                <w:sz w:val="20"/>
              </w:rPr>
              <w:t>ФФСН "ОО-1"</w:t>
            </w:r>
          </w:p>
        </w:tc>
        <w:tc>
          <w:tcPr>
            <w:tcW w:w="709" w:type="dxa"/>
            <w:tcBorders>
              <w:top w:val="nil"/>
              <w:left w:val="nil"/>
              <w:bottom w:val="single" w:sz="4" w:space="0" w:color="auto"/>
              <w:right w:val="single" w:sz="4" w:space="0" w:color="auto"/>
            </w:tcBorders>
            <w:shd w:val="clear" w:color="auto" w:fill="auto"/>
            <w:hideMark/>
          </w:tcPr>
          <w:p w14:paraId="05B53635" w14:textId="77777777" w:rsidR="00085F55" w:rsidRPr="00333914" w:rsidRDefault="00085F55" w:rsidP="00333914">
            <w:pPr>
              <w:ind w:left="-108" w:right="-108"/>
              <w:jc w:val="center"/>
              <w:rPr>
                <w:sz w:val="20"/>
              </w:rPr>
            </w:pPr>
            <w:r w:rsidRPr="00333914">
              <w:rPr>
                <w:sz w:val="20"/>
              </w:rPr>
              <w:t>2622</w:t>
            </w:r>
          </w:p>
        </w:tc>
        <w:tc>
          <w:tcPr>
            <w:tcW w:w="708" w:type="dxa"/>
            <w:tcBorders>
              <w:top w:val="nil"/>
              <w:left w:val="nil"/>
              <w:bottom w:val="single" w:sz="4" w:space="0" w:color="auto"/>
              <w:right w:val="single" w:sz="4" w:space="0" w:color="auto"/>
            </w:tcBorders>
            <w:shd w:val="clear" w:color="auto" w:fill="auto"/>
            <w:hideMark/>
          </w:tcPr>
          <w:p w14:paraId="13ED3313" w14:textId="77777777" w:rsidR="00085F55" w:rsidRPr="00333914" w:rsidRDefault="00085F55" w:rsidP="00333914">
            <w:pPr>
              <w:ind w:left="-108" w:right="-108"/>
              <w:jc w:val="center"/>
              <w:rPr>
                <w:sz w:val="20"/>
              </w:rPr>
            </w:pPr>
            <w:r w:rsidRPr="00333914">
              <w:rPr>
                <w:sz w:val="20"/>
              </w:rPr>
              <w:t>2622</w:t>
            </w:r>
          </w:p>
        </w:tc>
        <w:tc>
          <w:tcPr>
            <w:tcW w:w="709" w:type="dxa"/>
            <w:gridSpan w:val="2"/>
            <w:tcBorders>
              <w:top w:val="nil"/>
              <w:left w:val="nil"/>
              <w:bottom w:val="single" w:sz="4" w:space="0" w:color="auto"/>
              <w:right w:val="single" w:sz="4" w:space="0" w:color="auto"/>
            </w:tcBorders>
            <w:shd w:val="clear" w:color="auto" w:fill="auto"/>
            <w:hideMark/>
          </w:tcPr>
          <w:p w14:paraId="0DCD23A2" w14:textId="77777777" w:rsidR="00085F55" w:rsidRPr="00333914" w:rsidRDefault="00085F55" w:rsidP="00333914">
            <w:pPr>
              <w:ind w:left="-108" w:right="-108"/>
              <w:jc w:val="center"/>
              <w:rPr>
                <w:sz w:val="20"/>
              </w:rPr>
            </w:pPr>
            <w:r w:rsidRPr="00333914">
              <w:rPr>
                <w:sz w:val="20"/>
              </w:rPr>
              <w:t>2600</w:t>
            </w:r>
          </w:p>
        </w:tc>
        <w:tc>
          <w:tcPr>
            <w:tcW w:w="709" w:type="dxa"/>
            <w:tcBorders>
              <w:top w:val="nil"/>
              <w:left w:val="nil"/>
              <w:bottom w:val="single" w:sz="4" w:space="0" w:color="auto"/>
              <w:right w:val="single" w:sz="4" w:space="0" w:color="auto"/>
            </w:tcBorders>
            <w:shd w:val="clear" w:color="auto" w:fill="auto"/>
            <w:hideMark/>
          </w:tcPr>
          <w:p w14:paraId="11DCA9E0" w14:textId="77777777" w:rsidR="00085F55" w:rsidRPr="00333914" w:rsidRDefault="00085F55" w:rsidP="00333914">
            <w:pPr>
              <w:ind w:left="-108" w:right="-108"/>
              <w:jc w:val="center"/>
              <w:rPr>
                <w:sz w:val="20"/>
              </w:rPr>
            </w:pPr>
            <w:r w:rsidRPr="00333914">
              <w:rPr>
                <w:sz w:val="20"/>
              </w:rPr>
              <w:t>2600</w:t>
            </w:r>
          </w:p>
        </w:tc>
        <w:tc>
          <w:tcPr>
            <w:tcW w:w="709" w:type="dxa"/>
            <w:tcBorders>
              <w:top w:val="nil"/>
              <w:left w:val="nil"/>
              <w:bottom w:val="single" w:sz="4" w:space="0" w:color="auto"/>
              <w:right w:val="single" w:sz="4" w:space="0" w:color="auto"/>
            </w:tcBorders>
            <w:shd w:val="clear" w:color="auto" w:fill="auto"/>
            <w:hideMark/>
          </w:tcPr>
          <w:p w14:paraId="596DB20E" w14:textId="77777777" w:rsidR="00085F55" w:rsidRPr="00333914" w:rsidRDefault="00085F55" w:rsidP="00333914">
            <w:pPr>
              <w:ind w:left="-108" w:right="-108"/>
              <w:jc w:val="center"/>
              <w:rPr>
                <w:sz w:val="20"/>
              </w:rPr>
            </w:pPr>
            <w:r w:rsidRPr="00333914">
              <w:rPr>
                <w:sz w:val="20"/>
              </w:rPr>
              <w:t>2580</w:t>
            </w:r>
          </w:p>
        </w:tc>
        <w:tc>
          <w:tcPr>
            <w:tcW w:w="708" w:type="dxa"/>
            <w:tcBorders>
              <w:top w:val="nil"/>
              <w:left w:val="nil"/>
              <w:bottom w:val="single" w:sz="4" w:space="0" w:color="auto"/>
              <w:right w:val="single" w:sz="4" w:space="0" w:color="auto"/>
            </w:tcBorders>
            <w:shd w:val="clear" w:color="auto" w:fill="auto"/>
            <w:hideMark/>
          </w:tcPr>
          <w:p w14:paraId="6054A3B4" w14:textId="77777777" w:rsidR="00085F55" w:rsidRPr="00333914" w:rsidRDefault="00085F55" w:rsidP="00333914">
            <w:pPr>
              <w:ind w:left="-108" w:right="-108"/>
              <w:jc w:val="center"/>
              <w:rPr>
                <w:sz w:val="20"/>
              </w:rPr>
            </w:pPr>
            <w:r w:rsidRPr="00333914">
              <w:rPr>
                <w:sz w:val="20"/>
              </w:rPr>
              <w:t>2580</w:t>
            </w:r>
          </w:p>
        </w:tc>
        <w:tc>
          <w:tcPr>
            <w:tcW w:w="709" w:type="dxa"/>
            <w:gridSpan w:val="2"/>
            <w:tcBorders>
              <w:top w:val="nil"/>
              <w:left w:val="nil"/>
              <w:bottom w:val="single" w:sz="4" w:space="0" w:color="auto"/>
              <w:right w:val="single" w:sz="4" w:space="0" w:color="auto"/>
            </w:tcBorders>
            <w:shd w:val="clear" w:color="auto" w:fill="auto"/>
            <w:hideMark/>
          </w:tcPr>
          <w:p w14:paraId="2A192608" w14:textId="77777777" w:rsidR="00085F55" w:rsidRPr="00333914" w:rsidRDefault="00085F55" w:rsidP="00333914">
            <w:pPr>
              <w:ind w:left="-108" w:right="-108"/>
              <w:jc w:val="center"/>
              <w:rPr>
                <w:sz w:val="20"/>
              </w:rPr>
            </w:pPr>
            <w:r w:rsidRPr="00333914">
              <w:rPr>
                <w:sz w:val="20"/>
              </w:rPr>
              <w:t>2560</w:t>
            </w:r>
          </w:p>
        </w:tc>
        <w:tc>
          <w:tcPr>
            <w:tcW w:w="709" w:type="dxa"/>
            <w:tcBorders>
              <w:top w:val="nil"/>
              <w:left w:val="nil"/>
              <w:bottom w:val="single" w:sz="4" w:space="0" w:color="auto"/>
              <w:right w:val="single" w:sz="4" w:space="0" w:color="auto"/>
            </w:tcBorders>
            <w:shd w:val="clear" w:color="auto" w:fill="auto"/>
            <w:hideMark/>
          </w:tcPr>
          <w:p w14:paraId="21D4BB21" w14:textId="77777777" w:rsidR="00085F55" w:rsidRPr="00333914" w:rsidRDefault="00085F55" w:rsidP="00333914">
            <w:pPr>
              <w:ind w:left="-108" w:right="-108"/>
              <w:jc w:val="center"/>
              <w:rPr>
                <w:sz w:val="20"/>
              </w:rPr>
            </w:pPr>
            <w:r w:rsidRPr="00333914">
              <w:rPr>
                <w:sz w:val="20"/>
              </w:rPr>
              <w:t>2560</w:t>
            </w:r>
          </w:p>
        </w:tc>
        <w:tc>
          <w:tcPr>
            <w:tcW w:w="709" w:type="dxa"/>
            <w:tcBorders>
              <w:top w:val="nil"/>
              <w:left w:val="nil"/>
              <w:bottom w:val="single" w:sz="4" w:space="0" w:color="auto"/>
              <w:right w:val="single" w:sz="4" w:space="0" w:color="auto"/>
            </w:tcBorders>
            <w:shd w:val="clear" w:color="auto" w:fill="auto"/>
            <w:hideMark/>
          </w:tcPr>
          <w:p w14:paraId="791B99A2" w14:textId="77777777" w:rsidR="00085F55" w:rsidRPr="00333914" w:rsidRDefault="00085F55" w:rsidP="00333914">
            <w:pPr>
              <w:ind w:left="-108" w:right="-108"/>
              <w:jc w:val="center"/>
              <w:rPr>
                <w:sz w:val="20"/>
              </w:rPr>
            </w:pPr>
            <w:r w:rsidRPr="00333914">
              <w:rPr>
                <w:sz w:val="20"/>
              </w:rPr>
              <w:t>2550</w:t>
            </w:r>
          </w:p>
        </w:tc>
        <w:tc>
          <w:tcPr>
            <w:tcW w:w="708" w:type="dxa"/>
            <w:gridSpan w:val="2"/>
            <w:tcBorders>
              <w:top w:val="nil"/>
              <w:left w:val="nil"/>
              <w:bottom w:val="single" w:sz="4" w:space="0" w:color="auto"/>
              <w:right w:val="single" w:sz="4" w:space="0" w:color="auto"/>
            </w:tcBorders>
            <w:shd w:val="clear" w:color="auto" w:fill="auto"/>
            <w:hideMark/>
          </w:tcPr>
          <w:p w14:paraId="32E1C1FB" w14:textId="77777777" w:rsidR="00085F55" w:rsidRPr="00333914" w:rsidRDefault="00085F55" w:rsidP="00333914">
            <w:pPr>
              <w:ind w:left="-108" w:right="-108"/>
              <w:jc w:val="center"/>
              <w:rPr>
                <w:sz w:val="20"/>
              </w:rPr>
            </w:pPr>
            <w:r w:rsidRPr="00333914">
              <w:rPr>
                <w:sz w:val="20"/>
              </w:rPr>
              <w:t>2550</w:t>
            </w:r>
          </w:p>
        </w:tc>
      </w:tr>
      <w:tr w:rsidR="00085F55" w:rsidRPr="00333914" w14:paraId="23DC84BC" w14:textId="77777777" w:rsidTr="00984ADC">
        <w:trPr>
          <w:trHeight w:val="3795"/>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14:paraId="155D97CA"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4294DB34" w14:textId="77777777" w:rsidR="00085F55" w:rsidRPr="00085F55" w:rsidRDefault="00085F55" w:rsidP="00085F55">
            <w:pPr>
              <w:rPr>
                <w:sz w:val="20"/>
              </w:rPr>
            </w:pPr>
          </w:p>
        </w:tc>
        <w:tc>
          <w:tcPr>
            <w:tcW w:w="567" w:type="dxa"/>
            <w:vMerge/>
            <w:tcBorders>
              <w:top w:val="nil"/>
              <w:left w:val="single" w:sz="4" w:space="0" w:color="auto"/>
              <w:bottom w:val="nil"/>
              <w:right w:val="single" w:sz="4" w:space="0" w:color="auto"/>
            </w:tcBorders>
            <w:vAlign w:val="center"/>
            <w:hideMark/>
          </w:tcPr>
          <w:p w14:paraId="63AA23EB" w14:textId="77777777" w:rsidR="00085F55" w:rsidRPr="00085F55" w:rsidRDefault="00085F55" w:rsidP="00085F55">
            <w:pPr>
              <w:rPr>
                <w:sz w:val="20"/>
              </w:rPr>
            </w:pPr>
          </w:p>
        </w:tc>
        <w:tc>
          <w:tcPr>
            <w:tcW w:w="567" w:type="dxa"/>
            <w:gridSpan w:val="2"/>
            <w:vMerge/>
            <w:tcBorders>
              <w:top w:val="nil"/>
              <w:left w:val="single" w:sz="4" w:space="0" w:color="auto"/>
              <w:bottom w:val="nil"/>
              <w:right w:val="single" w:sz="4" w:space="0" w:color="auto"/>
            </w:tcBorders>
            <w:vAlign w:val="center"/>
            <w:hideMark/>
          </w:tcPr>
          <w:p w14:paraId="1130D9E5"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A23F2C5"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70253B77" w14:textId="77777777" w:rsidR="00085F55" w:rsidRPr="00085F55" w:rsidRDefault="00085F55" w:rsidP="00085F55">
            <w:pPr>
              <w:rPr>
                <w:sz w:val="20"/>
              </w:rPr>
            </w:pPr>
            <w:r w:rsidRPr="00085F55">
              <w:rPr>
                <w:sz w:val="20"/>
              </w:rPr>
              <w:t>2.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w:t>
            </w:r>
          </w:p>
        </w:tc>
        <w:tc>
          <w:tcPr>
            <w:tcW w:w="1276" w:type="dxa"/>
            <w:tcBorders>
              <w:top w:val="nil"/>
              <w:left w:val="nil"/>
              <w:bottom w:val="single" w:sz="4" w:space="0" w:color="auto"/>
              <w:right w:val="single" w:sz="4" w:space="0" w:color="auto"/>
            </w:tcBorders>
            <w:shd w:val="clear" w:color="auto" w:fill="auto"/>
            <w:hideMark/>
          </w:tcPr>
          <w:p w14:paraId="5F674482" w14:textId="77777777" w:rsidR="00085F55" w:rsidRPr="00085F55" w:rsidRDefault="00085F55" w:rsidP="00085F55">
            <w:pPr>
              <w:jc w:val="cente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hideMark/>
          </w:tcPr>
          <w:p w14:paraId="17BC07DF" w14:textId="77777777" w:rsidR="00085F55" w:rsidRPr="00333914" w:rsidRDefault="00085F55" w:rsidP="00333914">
            <w:pPr>
              <w:ind w:left="-108" w:right="-108"/>
              <w:jc w:val="center"/>
              <w:rPr>
                <w:sz w:val="20"/>
              </w:rPr>
            </w:pPr>
            <w:r w:rsidRPr="00333914">
              <w:rPr>
                <w:sz w:val="20"/>
              </w:rPr>
              <w:t>0,8</w:t>
            </w:r>
          </w:p>
        </w:tc>
        <w:tc>
          <w:tcPr>
            <w:tcW w:w="708" w:type="dxa"/>
            <w:tcBorders>
              <w:top w:val="nil"/>
              <w:left w:val="nil"/>
              <w:bottom w:val="single" w:sz="4" w:space="0" w:color="auto"/>
              <w:right w:val="single" w:sz="4" w:space="0" w:color="auto"/>
            </w:tcBorders>
            <w:shd w:val="clear" w:color="auto" w:fill="auto"/>
            <w:hideMark/>
          </w:tcPr>
          <w:p w14:paraId="2386A4EB" w14:textId="77777777" w:rsidR="00085F55" w:rsidRPr="00333914" w:rsidRDefault="00085F55" w:rsidP="00333914">
            <w:pPr>
              <w:ind w:left="-108" w:right="-108"/>
              <w:jc w:val="center"/>
              <w:rPr>
                <w:sz w:val="20"/>
              </w:rPr>
            </w:pPr>
            <w:r w:rsidRPr="00333914">
              <w:rPr>
                <w:sz w:val="20"/>
              </w:rPr>
              <w:t>0,8</w:t>
            </w:r>
          </w:p>
        </w:tc>
        <w:tc>
          <w:tcPr>
            <w:tcW w:w="709" w:type="dxa"/>
            <w:gridSpan w:val="2"/>
            <w:tcBorders>
              <w:top w:val="nil"/>
              <w:left w:val="nil"/>
              <w:bottom w:val="single" w:sz="4" w:space="0" w:color="auto"/>
              <w:right w:val="single" w:sz="4" w:space="0" w:color="auto"/>
            </w:tcBorders>
            <w:shd w:val="clear" w:color="auto" w:fill="auto"/>
            <w:hideMark/>
          </w:tcPr>
          <w:p w14:paraId="7F7199F8" w14:textId="77777777" w:rsidR="00085F55" w:rsidRPr="00333914" w:rsidRDefault="00085F55" w:rsidP="00333914">
            <w:pPr>
              <w:ind w:left="-108" w:right="-108"/>
              <w:jc w:val="center"/>
              <w:rPr>
                <w:sz w:val="20"/>
              </w:rPr>
            </w:pPr>
            <w:r w:rsidRPr="00333914">
              <w:rPr>
                <w:sz w:val="20"/>
              </w:rPr>
              <w:t>0</w:t>
            </w:r>
          </w:p>
        </w:tc>
        <w:tc>
          <w:tcPr>
            <w:tcW w:w="709" w:type="dxa"/>
            <w:tcBorders>
              <w:top w:val="nil"/>
              <w:left w:val="nil"/>
              <w:bottom w:val="single" w:sz="4" w:space="0" w:color="auto"/>
              <w:right w:val="single" w:sz="4" w:space="0" w:color="auto"/>
            </w:tcBorders>
            <w:shd w:val="clear" w:color="auto" w:fill="auto"/>
            <w:hideMark/>
          </w:tcPr>
          <w:p w14:paraId="442CADB0" w14:textId="77777777" w:rsidR="00085F55" w:rsidRPr="00333914" w:rsidRDefault="00085F55" w:rsidP="00333914">
            <w:pPr>
              <w:ind w:left="-108" w:right="-108"/>
              <w:jc w:val="center"/>
              <w:rPr>
                <w:sz w:val="20"/>
              </w:rPr>
            </w:pPr>
            <w:r w:rsidRPr="00333914">
              <w:rPr>
                <w:sz w:val="20"/>
              </w:rPr>
              <w:t>0</w:t>
            </w:r>
          </w:p>
        </w:tc>
        <w:tc>
          <w:tcPr>
            <w:tcW w:w="709" w:type="dxa"/>
            <w:tcBorders>
              <w:top w:val="nil"/>
              <w:left w:val="nil"/>
              <w:bottom w:val="single" w:sz="4" w:space="0" w:color="auto"/>
              <w:right w:val="single" w:sz="4" w:space="0" w:color="auto"/>
            </w:tcBorders>
            <w:shd w:val="clear" w:color="auto" w:fill="auto"/>
            <w:hideMark/>
          </w:tcPr>
          <w:p w14:paraId="011016AD" w14:textId="77777777" w:rsidR="00085F55" w:rsidRPr="00333914" w:rsidRDefault="00085F55" w:rsidP="00333914">
            <w:pPr>
              <w:ind w:left="-108" w:right="-108"/>
              <w:jc w:val="center"/>
              <w:rPr>
                <w:sz w:val="20"/>
              </w:rPr>
            </w:pPr>
            <w:r w:rsidRPr="00333914">
              <w:rPr>
                <w:sz w:val="20"/>
              </w:rPr>
              <w:t>0</w:t>
            </w:r>
          </w:p>
        </w:tc>
        <w:tc>
          <w:tcPr>
            <w:tcW w:w="708" w:type="dxa"/>
            <w:tcBorders>
              <w:top w:val="nil"/>
              <w:left w:val="nil"/>
              <w:bottom w:val="single" w:sz="4" w:space="0" w:color="auto"/>
              <w:right w:val="single" w:sz="4" w:space="0" w:color="auto"/>
            </w:tcBorders>
            <w:shd w:val="clear" w:color="auto" w:fill="auto"/>
            <w:hideMark/>
          </w:tcPr>
          <w:p w14:paraId="6142A73D" w14:textId="77777777" w:rsidR="00085F55" w:rsidRPr="00333914" w:rsidRDefault="00085F55" w:rsidP="00333914">
            <w:pPr>
              <w:ind w:left="-108" w:right="-108"/>
              <w:jc w:val="center"/>
              <w:rPr>
                <w:sz w:val="20"/>
              </w:rPr>
            </w:pPr>
            <w:r w:rsidRPr="00333914">
              <w:rPr>
                <w:sz w:val="20"/>
              </w:rPr>
              <w:t>0</w:t>
            </w:r>
          </w:p>
        </w:tc>
        <w:tc>
          <w:tcPr>
            <w:tcW w:w="709" w:type="dxa"/>
            <w:gridSpan w:val="2"/>
            <w:tcBorders>
              <w:top w:val="nil"/>
              <w:left w:val="nil"/>
              <w:bottom w:val="single" w:sz="4" w:space="0" w:color="auto"/>
              <w:right w:val="single" w:sz="4" w:space="0" w:color="auto"/>
            </w:tcBorders>
            <w:shd w:val="clear" w:color="auto" w:fill="auto"/>
            <w:hideMark/>
          </w:tcPr>
          <w:p w14:paraId="5516B86F" w14:textId="77777777" w:rsidR="00085F55" w:rsidRPr="00333914" w:rsidRDefault="00085F55" w:rsidP="00333914">
            <w:pPr>
              <w:ind w:left="-108" w:right="-108"/>
              <w:jc w:val="center"/>
              <w:rPr>
                <w:sz w:val="20"/>
              </w:rPr>
            </w:pPr>
            <w:r w:rsidRPr="00333914">
              <w:rPr>
                <w:sz w:val="20"/>
              </w:rPr>
              <w:t>0</w:t>
            </w:r>
          </w:p>
        </w:tc>
        <w:tc>
          <w:tcPr>
            <w:tcW w:w="709" w:type="dxa"/>
            <w:tcBorders>
              <w:top w:val="nil"/>
              <w:left w:val="nil"/>
              <w:bottom w:val="single" w:sz="4" w:space="0" w:color="auto"/>
              <w:right w:val="single" w:sz="4" w:space="0" w:color="auto"/>
            </w:tcBorders>
            <w:shd w:val="clear" w:color="auto" w:fill="auto"/>
            <w:hideMark/>
          </w:tcPr>
          <w:p w14:paraId="63AE677E" w14:textId="77777777" w:rsidR="00085F55" w:rsidRPr="00333914" w:rsidRDefault="00085F55" w:rsidP="00333914">
            <w:pPr>
              <w:ind w:left="-108" w:right="-108"/>
              <w:jc w:val="center"/>
              <w:rPr>
                <w:sz w:val="20"/>
              </w:rPr>
            </w:pPr>
            <w:r w:rsidRPr="00333914">
              <w:rPr>
                <w:sz w:val="20"/>
              </w:rPr>
              <w:t>0</w:t>
            </w:r>
          </w:p>
        </w:tc>
        <w:tc>
          <w:tcPr>
            <w:tcW w:w="709" w:type="dxa"/>
            <w:tcBorders>
              <w:top w:val="nil"/>
              <w:left w:val="nil"/>
              <w:bottom w:val="single" w:sz="4" w:space="0" w:color="auto"/>
              <w:right w:val="single" w:sz="4" w:space="0" w:color="auto"/>
            </w:tcBorders>
            <w:shd w:val="clear" w:color="auto" w:fill="auto"/>
            <w:hideMark/>
          </w:tcPr>
          <w:p w14:paraId="34C53F91" w14:textId="77777777" w:rsidR="00085F55" w:rsidRPr="00333914" w:rsidRDefault="00085F55" w:rsidP="00333914">
            <w:pPr>
              <w:ind w:left="-108" w:right="-108"/>
              <w:jc w:val="center"/>
              <w:rPr>
                <w:sz w:val="20"/>
              </w:rPr>
            </w:pPr>
            <w:r w:rsidRPr="00333914">
              <w:rPr>
                <w:sz w:val="20"/>
              </w:rPr>
              <w:t>0</w:t>
            </w:r>
          </w:p>
        </w:tc>
        <w:tc>
          <w:tcPr>
            <w:tcW w:w="708" w:type="dxa"/>
            <w:gridSpan w:val="2"/>
            <w:tcBorders>
              <w:top w:val="nil"/>
              <w:left w:val="nil"/>
              <w:bottom w:val="single" w:sz="4" w:space="0" w:color="auto"/>
              <w:right w:val="single" w:sz="4" w:space="0" w:color="auto"/>
            </w:tcBorders>
            <w:shd w:val="clear" w:color="auto" w:fill="auto"/>
            <w:hideMark/>
          </w:tcPr>
          <w:p w14:paraId="0E245BA5" w14:textId="77777777" w:rsidR="00085F55" w:rsidRPr="00333914" w:rsidRDefault="00085F55" w:rsidP="00333914">
            <w:pPr>
              <w:ind w:left="-108" w:right="-108"/>
              <w:jc w:val="center"/>
              <w:rPr>
                <w:sz w:val="20"/>
              </w:rPr>
            </w:pPr>
            <w:r w:rsidRPr="00333914">
              <w:rPr>
                <w:sz w:val="20"/>
              </w:rPr>
              <w:t>0</w:t>
            </w:r>
          </w:p>
        </w:tc>
      </w:tr>
      <w:tr w:rsidR="00085F55" w:rsidRPr="00333914" w14:paraId="55FBB7F5" w14:textId="77777777" w:rsidTr="00984ADC">
        <w:trPr>
          <w:trHeight w:val="2340"/>
        </w:trPr>
        <w:tc>
          <w:tcPr>
            <w:tcW w:w="568" w:type="dxa"/>
            <w:gridSpan w:val="2"/>
            <w:tcBorders>
              <w:top w:val="nil"/>
              <w:left w:val="single" w:sz="4" w:space="0" w:color="auto"/>
              <w:bottom w:val="single" w:sz="4" w:space="0" w:color="auto"/>
              <w:right w:val="single" w:sz="4" w:space="0" w:color="auto"/>
            </w:tcBorders>
            <w:shd w:val="clear" w:color="auto" w:fill="auto"/>
            <w:hideMark/>
          </w:tcPr>
          <w:p w14:paraId="5DDCF830" w14:textId="77777777" w:rsidR="00085F55" w:rsidRPr="00085F55" w:rsidRDefault="00085F55" w:rsidP="00333914">
            <w:pPr>
              <w:ind w:left="-108" w:right="-108"/>
              <w:jc w:val="center"/>
              <w:rPr>
                <w:sz w:val="20"/>
              </w:rPr>
            </w:pPr>
            <w:r w:rsidRPr="00085F55">
              <w:rPr>
                <w:sz w:val="20"/>
              </w:rPr>
              <w:lastRenderedPageBreak/>
              <w:t>1.2.3</w:t>
            </w:r>
          </w:p>
        </w:tc>
        <w:tc>
          <w:tcPr>
            <w:tcW w:w="1984" w:type="dxa"/>
            <w:gridSpan w:val="2"/>
            <w:tcBorders>
              <w:top w:val="nil"/>
              <w:left w:val="nil"/>
              <w:bottom w:val="single" w:sz="4" w:space="0" w:color="auto"/>
              <w:right w:val="single" w:sz="4" w:space="0" w:color="auto"/>
            </w:tcBorders>
            <w:shd w:val="clear" w:color="auto" w:fill="auto"/>
            <w:hideMark/>
          </w:tcPr>
          <w:p w14:paraId="012A25C1" w14:textId="77777777" w:rsidR="00085F55" w:rsidRPr="00085F55" w:rsidRDefault="00085F55" w:rsidP="00085F55">
            <w:pPr>
              <w:rPr>
                <w:sz w:val="20"/>
              </w:rPr>
            </w:pPr>
            <w:r w:rsidRPr="00085F55">
              <w:rPr>
                <w:sz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hideMark/>
          </w:tcPr>
          <w:p w14:paraId="48F70832" w14:textId="77777777" w:rsidR="00085F55" w:rsidRPr="00085F55" w:rsidRDefault="00085F55" w:rsidP="00085F55">
            <w:pPr>
              <w:jc w:val="center"/>
              <w:rPr>
                <w:sz w:val="20"/>
              </w:rPr>
            </w:pPr>
            <w:r w:rsidRPr="00085F55">
              <w:rPr>
                <w:sz w:val="20"/>
              </w:rPr>
              <w:t>2022</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48025103" w14:textId="5BCBA2A7" w:rsidR="00085F55" w:rsidRPr="00085F55" w:rsidRDefault="00EA4833" w:rsidP="00085F55">
            <w:pPr>
              <w:jc w:val="center"/>
              <w:rPr>
                <w:sz w:val="20"/>
              </w:rPr>
            </w:pPr>
            <w:r>
              <w:rPr>
                <w:sz w:val="20"/>
              </w:rPr>
              <w:t>20</w:t>
            </w:r>
            <w:r w:rsidR="00085F55" w:rsidRPr="00085F55">
              <w:rPr>
                <w:sz w:val="20"/>
              </w:rPr>
              <w:t>3</w:t>
            </w:r>
            <w:r>
              <w:rPr>
                <w:sz w:val="20"/>
              </w:rPr>
              <w:t>0</w:t>
            </w:r>
          </w:p>
        </w:tc>
        <w:tc>
          <w:tcPr>
            <w:tcW w:w="1418" w:type="dxa"/>
            <w:tcBorders>
              <w:top w:val="nil"/>
              <w:left w:val="nil"/>
              <w:bottom w:val="single" w:sz="4" w:space="0" w:color="auto"/>
              <w:right w:val="single" w:sz="4" w:space="0" w:color="auto"/>
            </w:tcBorders>
            <w:shd w:val="clear" w:color="auto" w:fill="auto"/>
            <w:hideMark/>
          </w:tcPr>
          <w:p w14:paraId="1BEAC625" w14:textId="77777777" w:rsidR="00085F55" w:rsidRPr="00085F55" w:rsidRDefault="00085F55" w:rsidP="00085F55">
            <w:pP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18C03C0E" w14:textId="77777777" w:rsidR="00085F55" w:rsidRPr="00085F55" w:rsidRDefault="00085F55" w:rsidP="00085F55">
            <w:pPr>
              <w:rPr>
                <w:sz w:val="20"/>
              </w:rPr>
            </w:pPr>
            <w:r w:rsidRPr="00085F55">
              <w:rPr>
                <w:sz w:val="20"/>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tc>
        <w:tc>
          <w:tcPr>
            <w:tcW w:w="1276" w:type="dxa"/>
            <w:tcBorders>
              <w:top w:val="nil"/>
              <w:left w:val="nil"/>
              <w:bottom w:val="single" w:sz="4" w:space="0" w:color="auto"/>
              <w:right w:val="single" w:sz="4" w:space="0" w:color="auto"/>
            </w:tcBorders>
            <w:shd w:val="clear" w:color="auto" w:fill="auto"/>
            <w:hideMark/>
          </w:tcPr>
          <w:p w14:paraId="21CCAAEC" w14:textId="77777777" w:rsidR="00085F55" w:rsidRPr="00085F55" w:rsidRDefault="00085F55" w:rsidP="00085F55">
            <w:pPr>
              <w:rPr>
                <w:sz w:val="20"/>
              </w:rPr>
            </w:pPr>
            <w:r w:rsidRPr="00085F55">
              <w:rPr>
                <w:sz w:val="20"/>
              </w:rPr>
              <w:t>Отчет по соглашению</w:t>
            </w:r>
          </w:p>
        </w:tc>
        <w:tc>
          <w:tcPr>
            <w:tcW w:w="709" w:type="dxa"/>
            <w:tcBorders>
              <w:top w:val="nil"/>
              <w:left w:val="nil"/>
              <w:bottom w:val="single" w:sz="4" w:space="0" w:color="auto"/>
              <w:right w:val="single" w:sz="4" w:space="0" w:color="auto"/>
            </w:tcBorders>
            <w:shd w:val="clear" w:color="auto" w:fill="auto"/>
            <w:hideMark/>
          </w:tcPr>
          <w:p w14:paraId="43C5DE4D"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hideMark/>
          </w:tcPr>
          <w:p w14:paraId="18EDFD27"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hideMark/>
          </w:tcPr>
          <w:p w14:paraId="7D157816"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hideMark/>
          </w:tcPr>
          <w:p w14:paraId="3BACE9AA"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738CFA64"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hideMark/>
          </w:tcPr>
          <w:p w14:paraId="026ED427"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70CD9F87"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1B6DE333"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61B1EE52" w14:textId="77777777" w:rsidR="00085F55" w:rsidRPr="00333914" w:rsidRDefault="00085F55" w:rsidP="00333914">
            <w:pPr>
              <w:ind w:left="-108" w:right="-108"/>
              <w:jc w:val="center"/>
              <w:rPr>
                <w:sz w:val="20"/>
              </w:rPr>
            </w:pPr>
            <w:r w:rsidRPr="00333914">
              <w:rPr>
                <w:sz w:val="20"/>
              </w:rPr>
              <w:t>-</w:t>
            </w:r>
          </w:p>
        </w:tc>
        <w:tc>
          <w:tcPr>
            <w:tcW w:w="708" w:type="dxa"/>
            <w:gridSpan w:val="2"/>
            <w:tcBorders>
              <w:top w:val="nil"/>
              <w:left w:val="nil"/>
              <w:bottom w:val="single" w:sz="4" w:space="0" w:color="auto"/>
              <w:right w:val="single" w:sz="4" w:space="0" w:color="auto"/>
            </w:tcBorders>
            <w:shd w:val="clear" w:color="auto" w:fill="auto"/>
            <w:hideMark/>
          </w:tcPr>
          <w:p w14:paraId="0210B4FB" w14:textId="77777777" w:rsidR="00085F55" w:rsidRPr="00333914" w:rsidRDefault="00085F55" w:rsidP="00333914">
            <w:pPr>
              <w:ind w:left="-108" w:right="-108"/>
              <w:jc w:val="center"/>
              <w:rPr>
                <w:sz w:val="20"/>
              </w:rPr>
            </w:pPr>
            <w:r w:rsidRPr="00333914">
              <w:rPr>
                <w:sz w:val="20"/>
              </w:rPr>
              <w:t>-</w:t>
            </w:r>
          </w:p>
        </w:tc>
      </w:tr>
      <w:tr w:rsidR="00085F55" w:rsidRPr="00333914" w14:paraId="173AA000" w14:textId="77777777" w:rsidTr="00984ADC">
        <w:trPr>
          <w:trHeight w:val="4590"/>
        </w:trPr>
        <w:tc>
          <w:tcPr>
            <w:tcW w:w="568" w:type="dxa"/>
            <w:gridSpan w:val="2"/>
            <w:tcBorders>
              <w:top w:val="nil"/>
              <w:left w:val="single" w:sz="4" w:space="0" w:color="auto"/>
              <w:bottom w:val="single" w:sz="4" w:space="0" w:color="auto"/>
              <w:right w:val="single" w:sz="4" w:space="0" w:color="auto"/>
            </w:tcBorders>
            <w:shd w:val="clear" w:color="auto" w:fill="auto"/>
            <w:hideMark/>
          </w:tcPr>
          <w:p w14:paraId="34CD0361" w14:textId="77777777" w:rsidR="00085F55" w:rsidRPr="00085F55" w:rsidRDefault="00085F55" w:rsidP="00333914">
            <w:pPr>
              <w:ind w:left="-108" w:right="-108"/>
              <w:jc w:val="center"/>
              <w:rPr>
                <w:sz w:val="20"/>
              </w:rPr>
            </w:pPr>
            <w:r w:rsidRPr="00085F55">
              <w:rPr>
                <w:sz w:val="20"/>
              </w:rPr>
              <w:lastRenderedPageBreak/>
              <w:t>1.2.4</w:t>
            </w:r>
          </w:p>
        </w:tc>
        <w:tc>
          <w:tcPr>
            <w:tcW w:w="1984" w:type="dxa"/>
            <w:gridSpan w:val="2"/>
            <w:tcBorders>
              <w:top w:val="nil"/>
              <w:left w:val="nil"/>
              <w:bottom w:val="single" w:sz="4" w:space="0" w:color="auto"/>
              <w:right w:val="single" w:sz="4" w:space="0" w:color="auto"/>
            </w:tcBorders>
            <w:shd w:val="clear" w:color="auto" w:fill="auto"/>
            <w:hideMark/>
          </w:tcPr>
          <w:p w14:paraId="380774C2" w14:textId="77777777" w:rsidR="00085F55" w:rsidRPr="00085F55" w:rsidRDefault="00085F55" w:rsidP="00085F55">
            <w:pPr>
              <w:rPr>
                <w:sz w:val="20"/>
              </w:rPr>
            </w:pPr>
            <w:r w:rsidRPr="00085F55">
              <w:rPr>
                <w:sz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567" w:type="dxa"/>
            <w:tcBorders>
              <w:top w:val="nil"/>
              <w:left w:val="nil"/>
              <w:bottom w:val="single" w:sz="4" w:space="0" w:color="auto"/>
              <w:right w:val="single" w:sz="4" w:space="0" w:color="auto"/>
            </w:tcBorders>
            <w:shd w:val="clear" w:color="auto" w:fill="auto"/>
            <w:hideMark/>
          </w:tcPr>
          <w:p w14:paraId="11170C1F" w14:textId="77777777" w:rsidR="00085F55" w:rsidRPr="00085F55" w:rsidRDefault="00085F55" w:rsidP="00085F55">
            <w:pPr>
              <w:jc w:val="cente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3C38CC57" w14:textId="77777777" w:rsidR="00085F55" w:rsidRPr="00085F55" w:rsidRDefault="00085F55" w:rsidP="00085F55">
            <w:pPr>
              <w:jc w:val="center"/>
              <w:rPr>
                <w:sz w:val="20"/>
              </w:rPr>
            </w:pPr>
            <w:r w:rsidRPr="00085F55">
              <w:rPr>
                <w:sz w:val="20"/>
              </w:rPr>
              <w:t>2023</w:t>
            </w:r>
          </w:p>
        </w:tc>
        <w:tc>
          <w:tcPr>
            <w:tcW w:w="1418" w:type="dxa"/>
            <w:tcBorders>
              <w:top w:val="nil"/>
              <w:left w:val="nil"/>
              <w:bottom w:val="single" w:sz="4" w:space="0" w:color="auto"/>
              <w:right w:val="single" w:sz="4" w:space="0" w:color="auto"/>
            </w:tcBorders>
            <w:shd w:val="clear" w:color="auto" w:fill="auto"/>
            <w:hideMark/>
          </w:tcPr>
          <w:p w14:paraId="6A03FF98" w14:textId="77777777" w:rsidR="00085F55" w:rsidRPr="00085F55" w:rsidRDefault="00085F55" w:rsidP="00085F55">
            <w:pP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367149D4" w14:textId="77777777" w:rsidR="00085F55" w:rsidRPr="00085F55" w:rsidRDefault="00085F55" w:rsidP="00085F55">
            <w:pPr>
              <w:rPr>
                <w:sz w:val="20"/>
              </w:rPr>
            </w:pPr>
            <w:r w:rsidRPr="00085F55">
              <w:rPr>
                <w:sz w:val="20"/>
              </w:rPr>
              <w:t>Численность педагогических работников, исполняющих обязанности классных руководителей</w:t>
            </w:r>
          </w:p>
        </w:tc>
        <w:tc>
          <w:tcPr>
            <w:tcW w:w="1276" w:type="dxa"/>
            <w:tcBorders>
              <w:top w:val="nil"/>
              <w:left w:val="nil"/>
              <w:bottom w:val="single" w:sz="4" w:space="0" w:color="auto"/>
              <w:right w:val="single" w:sz="4" w:space="0" w:color="auto"/>
            </w:tcBorders>
            <w:shd w:val="clear" w:color="auto" w:fill="auto"/>
            <w:hideMark/>
          </w:tcPr>
          <w:p w14:paraId="332A1B2A" w14:textId="77777777" w:rsidR="00085F55" w:rsidRPr="00085F55" w:rsidRDefault="00085F55" w:rsidP="00085F55">
            <w:pPr>
              <w:rPr>
                <w:sz w:val="20"/>
              </w:rPr>
            </w:pPr>
            <w:r w:rsidRPr="00085F55">
              <w:rPr>
                <w:sz w:val="20"/>
              </w:rPr>
              <w:t>Отчет по соглашению</w:t>
            </w:r>
          </w:p>
        </w:tc>
        <w:tc>
          <w:tcPr>
            <w:tcW w:w="709" w:type="dxa"/>
            <w:tcBorders>
              <w:top w:val="nil"/>
              <w:left w:val="nil"/>
              <w:bottom w:val="single" w:sz="4" w:space="0" w:color="auto"/>
              <w:right w:val="single" w:sz="4" w:space="0" w:color="auto"/>
            </w:tcBorders>
            <w:shd w:val="clear" w:color="auto" w:fill="auto"/>
            <w:hideMark/>
          </w:tcPr>
          <w:p w14:paraId="7160E93B" w14:textId="77777777" w:rsidR="00085F55" w:rsidRPr="00333914" w:rsidRDefault="00085F55" w:rsidP="00333914">
            <w:pPr>
              <w:ind w:left="-108" w:right="-108"/>
              <w:jc w:val="center"/>
              <w:rPr>
                <w:sz w:val="20"/>
              </w:rPr>
            </w:pPr>
            <w:r w:rsidRPr="00333914">
              <w:rPr>
                <w:sz w:val="20"/>
              </w:rPr>
              <w:t>194</w:t>
            </w:r>
          </w:p>
        </w:tc>
        <w:tc>
          <w:tcPr>
            <w:tcW w:w="708" w:type="dxa"/>
            <w:tcBorders>
              <w:top w:val="nil"/>
              <w:left w:val="nil"/>
              <w:bottom w:val="single" w:sz="4" w:space="0" w:color="auto"/>
              <w:right w:val="single" w:sz="4" w:space="0" w:color="auto"/>
            </w:tcBorders>
            <w:shd w:val="clear" w:color="auto" w:fill="auto"/>
            <w:hideMark/>
          </w:tcPr>
          <w:p w14:paraId="2DE06782" w14:textId="77777777" w:rsidR="00085F55" w:rsidRPr="00333914" w:rsidRDefault="00085F55" w:rsidP="00333914">
            <w:pPr>
              <w:ind w:left="-108" w:right="-108"/>
              <w:jc w:val="center"/>
              <w:rPr>
                <w:sz w:val="20"/>
              </w:rPr>
            </w:pPr>
            <w:r w:rsidRPr="00333914">
              <w:rPr>
                <w:sz w:val="20"/>
              </w:rPr>
              <w:t>190</w:t>
            </w:r>
          </w:p>
        </w:tc>
        <w:tc>
          <w:tcPr>
            <w:tcW w:w="709" w:type="dxa"/>
            <w:gridSpan w:val="2"/>
            <w:tcBorders>
              <w:top w:val="nil"/>
              <w:left w:val="nil"/>
              <w:bottom w:val="single" w:sz="4" w:space="0" w:color="auto"/>
              <w:right w:val="single" w:sz="4" w:space="0" w:color="auto"/>
            </w:tcBorders>
            <w:shd w:val="clear" w:color="auto" w:fill="auto"/>
            <w:hideMark/>
          </w:tcPr>
          <w:p w14:paraId="14EFAF6F" w14:textId="77777777" w:rsidR="00085F55" w:rsidRPr="00333914" w:rsidRDefault="00085F55" w:rsidP="00333914">
            <w:pPr>
              <w:ind w:left="-108" w:right="-108"/>
              <w:jc w:val="center"/>
              <w:rPr>
                <w:sz w:val="20"/>
              </w:rPr>
            </w:pPr>
            <w:r w:rsidRPr="00333914">
              <w:rPr>
                <w:sz w:val="20"/>
              </w:rPr>
              <w:t>190</w:t>
            </w:r>
          </w:p>
        </w:tc>
        <w:tc>
          <w:tcPr>
            <w:tcW w:w="709" w:type="dxa"/>
            <w:tcBorders>
              <w:top w:val="nil"/>
              <w:left w:val="nil"/>
              <w:bottom w:val="single" w:sz="4" w:space="0" w:color="auto"/>
              <w:right w:val="single" w:sz="4" w:space="0" w:color="auto"/>
            </w:tcBorders>
            <w:shd w:val="clear" w:color="auto" w:fill="auto"/>
            <w:hideMark/>
          </w:tcPr>
          <w:p w14:paraId="4A29FA8F"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477E137E"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hideMark/>
          </w:tcPr>
          <w:p w14:paraId="4ABEB6EB"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117C2FAA"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643D3B83"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1C20F79E" w14:textId="77777777" w:rsidR="00085F55" w:rsidRPr="00333914" w:rsidRDefault="00085F55" w:rsidP="00333914">
            <w:pPr>
              <w:ind w:left="-108" w:right="-108"/>
              <w:jc w:val="center"/>
              <w:rPr>
                <w:sz w:val="20"/>
              </w:rPr>
            </w:pPr>
            <w:r w:rsidRPr="00333914">
              <w:rPr>
                <w:sz w:val="20"/>
              </w:rPr>
              <w:t>-</w:t>
            </w:r>
          </w:p>
        </w:tc>
        <w:tc>
          <w:tcPr>
            <w:tcW w:w="708" w:type="dxa"/>
            <w:gridSpan w:val="2"/>
            <w:tcBorders>
              <w:top w:val="nil"/>
              <w:left w:val="nil"/>
              <w:bottom w:val="single" w:sz="4" w:space="0" w:color="auto"/>
              <w:right w:val="single" w:sz="4" w:space="0" w:color="auto"/>
            </w:tcBorders>
            <w:shd w:val="clear" w:color="auto" w:fill="auto"/>
            <w:hideMark/>
          </w:tcPr>
          <w:p w14:paraId="37C838DF" w14:textId="77777777" w:rsidR="00085F55" w:rsidRPr="00333914" w:rsidRDefault="00085F55" w:rsidP="00333914">
            <w:pPr>
              <w:ind w:left="-108" w:right="-108"/>
              <w:jc w:val="center"/>
              <w:rPr>
                <w:sz w:val="20"/>
              </w:rPr>
            </w:pPr>
            <w:r w:rsidRPr="00333914">
              <w:rPr>
                <w:sz w:val="20"/>
              </w:rPr>
              <w:t>-</w:t>
            </w:r>
          </w:p>
        </w:tc>
      </w:tr>
      <w:tr w:rsidR="00085F55" w:rsidRPr="00333914" w14:paraId="43BAF290" w14:textId="77777777" w:rsidTr="00984ADC">
        <w:trPr>
          <w:trHeight w:val="2310"/>
        </w:trPr>
        <w:tc>
          <w:tcPr>
            <w:tcW w:w="568" w:type="dxa"/>
            <w:gridSpan w:val="2"/>
            <w:tcBorders>
              <w:top w:val="nil"/>
              <w:left w:val="single" w:sz="4" w:space="0" w:color="auto"/>
              <w:bottom w:val="single" w:sz="4" w:space="0" w:color="auto"/>
              <w:right w:val="single" w:sz="4" w:space="0" w:color="auto"/>
            </w:tcBorders>
            <w:shd w:val="clear" w:color="auto" w:fill="auto"/>
            <w:hideMark/>
          </w:tcPr>
          <w:p w14:paraId="3F18E370" w14:textId="77777777" w:rsidR="00085F55" w:rsidRPr="00085F55" w:rsidRDefault="00085F55" w:rsidP="00333914">
            <w:pPr>
              <w:ind w:left="-108" w:right="-108"/>
              <w:jc w:val="center"/>
              <w:rPr>
                <w:sz w:val="20"/>
              </w:rPr>
            </w:pPr>
            <w:r w:rsidRPr="00085F55">
              <w:rPr>
                <w:sz w:val="20"/>
              </w:rPr>
              <w:t>1.2.5</w:t>
            </w:r>
          </w:p>
        </w:tc>
        <w:tc>
          <w:tcPr>
            <w:tcW w:w="1984" w:type="dxa"/>
            <w:gridSpan w:val="2"/>
            <w:tcBorders>
              <w:top w:val="nil"/>
              <w:left w:val="nil"/>
              <w:bottom w:val="single" w:sz="4" w:space="0" w:color="auto"/>
              <w:right w:val="single" w:sz="4" w:space="0" w:color="auto"/>
            </w:tcBorders>
            <w:shd w:val="clear" w:color="auto" w:fill="auto"/>
            <w:hideMark/>
          </w:tcPr>
          <w:p w14:paraId="38DA0572" w14:textId="77777777" w:rsidR="00085F55" w:rsidRPr="00085F55" w:rsidRDefault="00085F55" w:rsidP="00085F55">
            <w:pPr>
              <w:rPr>
                <w:sz w:val="20"/>
              </w:rPr>
            </w:pPr>
            <w:r w:rsidRPr="00085F55">
              <w:rPr>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14:paraId="1F0FC460" w14:textId="77777777" w:rsidR="00085F55" w:rsidRPr="00085F55" w:rsidRDefault="00085F55" w:rsidP="00085F55">
            <w:pPr>
              <w:jc w:val="cente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3AED682C" w14:textId="207CC4B7" w:rsidR="00085F55" w:rsidRPr="00085F55" w:rsidRDefault="00085F55" w:rsidP="00ED1B73">
            <w:pPr>
              <w:jc w:val="center"/>
              <w:rPr>
                <w:sz w:val="20"/>
              </w:rPr>
            </w:pPr>
            <w:r w:rsidRPr="00085F55">
              <w:rPr>
                <w:sz w:val="20"/>
              </w:rPr>
              <w:t>202</w:t>
            </w:r>
            <w:r w:rsidR="00ED1B73">
              <w:rPr>
                <w:sz w:val="20"/>
              </w:rPr>
              <w:t>4</w:t>
            </w:r>
          </w:p>
        </w:tc>
        <w:tc>
          <w:tcPr>
            <w:tcW w:w="1418" w:type="dxa"/>
            <w:tcBorders>
              <w:top w:val="nil"/>
              <w:left w:val="nil"/>
              <w:bottom w:val="single" w:sz="4" w:space="0" w:color="auto"/>
              <w:right w:val="single" w:sz="4" w:space="0" w:color="auto"/>
            </w:tcBorders>
            <w:shd w:val="clear" w:color="auto" w:fill="auto"/>
            <w:hideMark/>
          </w:tcPr>
          <w:p w14:paraId="40C23CE5" w14:textId="6EAC4277" w:rsidR="00085F55" w:rsidRPr="00085F55" w:rsidRDefault="00085F55" w:rsidP="00ED1B73">
            <w:pPr>
              <w:rPr>
                <w:sz w:val="20"/>
              </w:rPr>
            </w:pPr>
            <w:r w:rsidRPr="00085F55">
              <w:rPr>
                <w:sz w:val="20"/>
              </w:rPr>
              <w:t xml:space="preserve">МКУ </w:t>
            </w:r>
            <w:r w:rsidR="00ED1B73">
              <w:rPr>
                <w:sz w:val="20"/>
              </w:rPr>
              <w:t>ОО</w:t>
            </w:r>
            <w:r w:rsidRPr="00085F55">
              <w:rPr>
                <w:sz w:val="20"/>
              </w:rPr>
              <w:t xml:space="preserve"> администрации Бурейского </w:t>
            </w:r>
            <w:r w:rsidR="00A21FAF">
              <w:rPr>
                <w:sz w:val="20"/>
              </w:rPr>
              <w:t>округа</w:t>
            </w:r>
            <w:r w:rsidRPr="00085F55">
              <w:rPr>
                <w:sz w:val="20"/>
              </w:rPr>
              <w:t xml:space="preserve">; </w:t>
            </w:r>
          </w:p>
        </w:tc>
        <w:tc>
          <w:tcPr>
            <w:tcW w:w="2126" w:type="dxa"/>
            <w:tcBorders>
              <w:top w:val="nil"/>
              <w:left w:val="nil"/>
              <w:bottom w:val="single" w:sz="4" w:space="0" w:color="auto"/>
              <w:right w:val="single" w:sz="4" w:space="0" w:color="auto"/>
            </w:tcBorders>
            <w:shd w:val="clear" w:color="auto" w:fill="auto"/>
            <w:hideMark/>
          </w:tcPr>
          <w:p w14:paraId="76A70005" w14:textId="77777777" w:rsidR="00085F55" w:rsidRPr="00085F55" w:rsidRDefault="00085F55" w:rsidP="00085F55">
            <w:pPr>
              <w:rPr>
                <w:sz w:val="20"/>
              </w:rPr>
            </w:pPr>
            <w:r w:rsidRPr="00085F55">
              <w:rPr>
                <w:sz w:val="20"/>
              </w:rPr>
              <w:t>Доля обучающихся 1 - 4 классов муниципальных общеобразовательных организаций, обеспеченных бесплатным горячим питанием</w:t>
            </w:r>
          </w:p>
        </w:tc>
        <w:tc>
          <w:tcPr>
            <w:tcW w:w="1276" w:type="dxa"/>
            <w:tcBorders>
              <w:top w:val="nil"/>
              <w:left w:val="nil"/>
              <w:bottom w:val="single" w:sz="4" w:space="0" w:color="auto"/>
              <w:right w:val="single" w:sz="4" w:space="0" w:color="auto"/>
            </w:tcBorders>
            <w:shd w:val="clear" w:color="auto" w:fill="auto"/>
            <w:hideMark/>
          </w:tcPr>
          <w:p w14:paraId="7FB8B00E" w14:textId="77777777" w:rsidR="00085F55" w:rsidRPr="00085F55" w:rsidRDefault="00085F55" w:rsidP="00085F55">
            <w:pPr>
              <w:rPr>
                <w:sz w:val="20"/>
              </w:rPr>
            </w:pPr>
            <w:r w:rsidRPr="00085F55">
              <w:rPr>
                <w:sz w:val="20"/>
              </w:rPr>
              <w:t xml:space="preserve">                                    Отчет ОМСУ</w:t>
            </w:r>
          </w:p>
        </w:tc>
        <w:tc>
          <w:tcPr>
            <w:tcW w:w="709" w:type="dxa"/>
            <w:tcBorders>
              <w:top w:val="nil"/>
              <w:left w:val="nil"/>
              <w:bottom w:val="single" w:sz="4" w:space="0" w:color="auto"/>
              <w:right w:val="single" w:sz="4" w:space="0" w:color="auto"/>
            </w:tcBorders>
            <w:shd w:val="clear" w:color="auto" w:fill="auto"/>
            <w:hideMark/>
          </w:tcPr>
          <w:p w14:paraId="6B470D2F"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hideMark/>
          </w:tcPr>
          <w:p w14:paraId="1FD1A6E8"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hideMark/>
          </w:tcPr>
          <w:p w14:paraId="48FCDC3C"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hideMark/>
          </w:tcPr>
          <w:p w14:paraId="2799CE5A" w14:textId="400C4AFF" w:rsidR="00085F55" w:rsidRPr="00333914" w:rsidRDefault="00ED1B73" w:rsidP="00333914">
            <w:pPr>
              <w:ind w:left="-108" w:right="-108"/>
              <w:jc w:val="center"/>
              <w:rPr>
                <w:sz w:val="20"/>
              </w:rPr>
            </w:pPr>
            <w:r>
              <w:rPr>
                <w:sz w:val="20"/>
              </w:rPr>
              <w:t>100</w:t>
            </w:r>
          </w:p>
        </w:tc>
        <w:tc>
          <w:tcPr>
            <w:tcW w:w="709" w:type="dxa"/>
            <w:tcBorders>
              <w:top w:val="nil"/>
              <w:left w:val="nil"/>
              <w:bottom w:val="single" w:sz="4" w:space="0" w:color="auto"/>
              <w:right w:val="single" w:sz="4" w:space="0" w:color="auto"/>
            </w:tcBorders>
            <w:shd w:val="clear" w:color="auto" w:fill="auto"/>
            <w:hideMark/>
          </w:tcPr>
          <w:p w14:paraId="528E2364"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hideMark/>
          </w:tcPr>
          <w:p w14:paraId="31F0A538"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77FF32C7"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144BE98B"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3F4B26AE" w14:textId="77777777" w:rsidR="00085F55" w:rsidRPr="00333914" w:rsidRDefault="00085F55" w:rsidP="00333914">
            <w:pPr>
              <w:ind w:left="-108" w:right="-108"/>
              <w:jc w:val="center"/>
              <w:rPr>
                <w:sz w:val="20"/>
              </w:rPr>
            </w:pPr>
            <w:r w:rsidRPr="00333914">
              <w:rPr>
                <w:sz w:val="20"/>
              </w:rPr>
              <w:t>-</w:t>
            </w:r>
          </w:p>
        </w:tc>
        <w:tc>
          <w:tcPr>
            <w:tcW w:w="708" w:type="dxa"/>
            <w:gridSpan w:val="2"/>
            <w:tcBorders>
              <w:top w:val="nil"/>
              <w:left w:val="nil"/>
              <w:bottom w:val="single" w:sz="4" w:space="0" w:color="auto"/>
              <w:right w:val="single" w:sz="4" w:space="0" w:color="auto"/>
            </w:tcBorders>
            <w:shd w:val="clear" w:color="auto" w:fill="auto"/>
            <w:hideMark/>
          </w:tcPr>
          <w:p w14:paraId="4117A8FE" w14:textId="77777777" w:rsidR="00085F55" w:rsidRPr="00333914" w:rsidRDefault="00085F55" w:rsidP="00333914">
            <w:pPr>
              <w:ind w:left="-108" w:right="-108"/>
              <w:jc w:val="center"/>
              <w:rPr>
                <w:sz w:val="20"/>
              </w:rPr>
            </w:pPr>
            <w:r w:rsidRPr="00333914">
              <w:rPr>
                <w:sz w:val="20"/>
              </w:rPr>
              <w:t>-</w:t>
            </w:r>
          </w:p>
        </w:tc>
      </w:tr>
      <w:tr w:rsidR="00085F55" w:rsidRPr="00333914" w14:paraId="2ED5875D" w14:textId="77777777" w:rsidTr="00984ADC">
        <w:trPr>
          <w:trHeight w:val="3390"/>
        </w:trPr>
        <w:tc>
          <w:tcPr>
            <w:tcW w:w="568" w:type="dxa"/>
            <w:gridSpan w:val="2"/>
            <w:tcBorders>
              <w:top w:val="nil"/>
              <w:left w:val="single" w:sz="4" w:space="0" w:color="auto"/>
              <w:bottom w:val="single" w:sz="4" w:space="0" w:color="auto"/>
              <w:right w:val="single" w:sz="4" w:space="0" w:color="auto"/>
            </w:tcBorders>
            <w:shd w:val="clear" w:color="auto" w:fill="auto"/>
            <w:hideMark/>
          </w:tcPr>
          <w:p w14:paraId="75F8536E" w14:textId="77777777" w:rsidR="00085F55" w:rsidRPr="00085F55" w:rsidRDefault="00085F55" w:rsidP="00333914">
            <w:pPr>
              <w:ind w:left="-108" w:right="-108"/>
              <w:jc w:val="center"/>
              <w:rPr>
                <w:sz w:val="20"/>
              </w:rPr>
            </w:pPr>
            <w:r w:rsidRPr="00085F55">
              <w:rPr>
                <w:sz w:val="20"/>
              </w:rPr>
              <w:lastRenderedPageBreak/>
              <w:t>1.2.6</w:t>
            </w:r>
          </w:p>
        </w:tc>
        <w:tc>
          <w:tcPr>
            <w:tcW w:w="1984" w:type="dxa"/>
            <w:gridSpan w:val="2"/>
            <w:tcBorders>
              <w:top w:val="nil"/>
              <w:left w:val="nil"/>
              <w:bottom w:val="single" w:sz="4" w:space="0" w:color="auto"/>
              <w:right w:val="single" w:sz="4" w:space="0" w:color="auto"/>
            </w:tcBorders>
            <w:shd w:val="clear" w:color="auto" w:fill="auto"/>
            <w:hideMark/>
          </w:tcPr>
          <w:p w14:paraId="52A589FD" w14:textId="77777777" w:rsidR="00085F55" w:rsidRPr="00085F55" w:rsidRDefault="00085F55" w:rsidP="00085F55">
            <w:pPr>
              <w:rPr>
                <w:sz w:val="20"/>
              </w:rPr>
            </w:pPr>
            <w:r w:rsidRPr="00085F55">
              <w:rPr>
                <w:sz w:val="20"/>
              </w:rPr>
              <w:t>Организация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средств для осуществления государственного полномочия)</w:t>
            </w:r>
          </w:p>
        </w:tc>
        <w:tc>
          <w:tcPr>
            <w:tcW w:w="567" w:type="dxa"/>
            <w:tcBorders>
              <w:top w:val="nil"/>
              <w:left w:val="nil"/>
              <w:bottom w:val="single" w:sz="4" w:space="0" w:color="auto"/>
              <w:right w:val="single" w:sz="4" w:space="0" w:color="auto"/>
            </w:tcBorders>
            <w:shd w:val="clear" w:color="auto" w:fill="auto"/>
            <w:hideMark/>
          </w:tcPr>
          <w:p w14:paraId="33AB7F76" w14:textId="77777777" w:rsidR="00085F55" w:rsidRPr="00085F55" w:rsidRDefault="00085F55" w:rsidP="00085F55">
            <w:pPr>
              <w:jc w:val="cente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55458F75" w14:textId="77777777" w:rsidR="00085F55" w:rsidRPr="00085F55" w:rsidRDefault="00085F55" w:rsidP="00085F55">
            <w:pPr>
              <w:jc w:val="cente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689D612E" w14:textId="77777777" w:rsidR="00085F55" w:rsidRPr="00085F55" w:rsidRDefault="00085F55" w:rsidP="00085F55">
            <w:pP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78A60E34" w14:textId="77777777" w:rsidR="00085F55" w:rsidRPr="00085F55" w:rsidRDefault="00085F55" w:rsidP="00085F55">
            <w:pPr>
              <w:rPr>
                <w:sz w:val="20"/>
              </w:rPr>
            </w:pPr>
            <w:r w:rsidRPr="00085F55">
              <w:rPr>
                <w:sz w:val="20"/>
              </w:rPr>
              <w:t>Количество обучающихся 1 - 4 классов муниципальных общеобразовательных организаций, обеспеченных бесплатным горячим питанием</w:t>
            </w:r>
          </w:p>
        </w:tc>
        <w:tc>
          <w:tcPr>
            <w:tcW w:w="1276" w:type="dxa"/>
            <w:tcBorders>
              <w:top w:val="nil"/>
              <w:left w:val="nil"/>
              <w:bottom w:val="single" w:sz="4" w:space="0" w:color="auto"/>
              <w:right w:val="single" w:sz="4" w:space="0" w:color="auto"/>
            </w:tcBorders>
            <w:shd w:val="clear" w:color="auto" w:fill="auto"/>
            <w:hideMark/>
          </w:tcPr>
          <w:p w14:paraId="157BE1B2" w14:textId="77777777" w:rsidR="00085F55" w:rsidRPr="00085F55" w:rsidRDefault="00085F55" w:rsidP="00085F55">
            <w:pPr>
              <w:rPr>
                <w:sz w:val="20"/>
              </w:rPr>
            </w:pPr>
            <w:r w:rsidRPr="00085F55">
              <w:rPr>
                <w:sz w:val="20"/>
              </w:rPr>
              <w:t xml:space="preserve">                                                                Отчет ОМСУ</w:t>
            </w:r>
          </w:p>
        </w:tc>
        <w:tc>
          <w:tcPr>
            <w:tcW w:w="709" w:type="dxa"/>
            <w:tcBorders>
              <w:top w:val="nil"/>
              <w:left w:val="nil"/>
              <w:bottom w:val="single" w:sz="4" w:space="0" w:color="auto"/>
              <w:right w:val="single" w:sz="4" w:space="0" w:color="auto"/>
            </w:tcBorders>
            <w:shd w:val="clear" w:color="auto" w:fill="auto"/>
            <w:hideMark/>
          </w:tcPr>
          <w:p w14:paraId="4C8E266E" w14:textId="77777777" w:rsidR="00085F55" w:rsidRPr="00333914" w:rsidRDefault="00085F55" w:rsidP="00333914">
            <w:pPr>
              <w:ind w:left="-108" w:right="-108"/>
              <w:jc w:val="center"/>
              <w:rPr>
                <w:sz w:val="20"/>
              </w:rPr>
            </w:pPr>
            <w:r w:rsidRPr="00333914">
              <w:rPr>
                <w:sz w:val="20"/>
              </w:rPr>
              <w:t>1108</w:t>
            </w:r>
          </w:p>
        </w:tc>
        <w:tc>
          <w:tcPr>
            <w:tcW w:w="708" w:type="dxa"/>
            <w:tcBorders>
              <w:top w:val="nil"/>
              <w:left w:val="nil"/>
              <w:bottom w:val="single" w:sz="4" w:space="0" w:color="auto"/>
              <w:right w:val="single" w:sz="4" w:space="0" w:color="auto"/>
            </w:tcBorders>
            <w:shd w:val="clear" w:color="auto" w:fill="auto"/>
            <w:hideMark/>
          </w:tcPr>
          <w:p w14:paraId="04652FB8" w14:textId="77777777" w:rsidR="00085F55" w:rsidRPr="00333914" w:rsidRDefault="00085F55" w:rsidP="00333914">
            <w:pPr>
              <w:ind w:left="-108" w:right="-108"/>
              <w:jc w:val="center"/>
              <w:rPr>
                <w:sz w:val="20"/>
              </w:rPr>
            </w:pPr>
            <w:r w:rsidRPr="00333914">
              <w:rPr>
                <w:sz w:val="20"/>
              </w:rPr>
              <w:t>1065</w:t>
            </w:r>
          </w:p>
        </w:tc>
        <w:tc>
          <w:tcPr>
            <w:tcW w:w="709" w:type="dxa"/>
            <w:gridSpan w:val="2"/>
            <w:tcBorders>
              <w:top w:val="nil"/>
              <w:left w:val="nil"/>
              <w:bottom w:val="single" w:sz="4" w:space="0" w:color="auto"/>
              <w:right w:val="single" w:sz="4" w:space="0" w:color="auto"/>
            </w:tcBorders>
            <w:shd w:val="clear" w:color="auto" w:fill="auto"/>
            <w:hideMark/>
          </w:tcPr>
          <w:p w14:paraId="38E44C95" w14:textId="77777777" w:rsidR="00085F55" w:rsidRPr="00333914" w:rsidRDefault="00085F55" w:rsidP="00333914">
            <w:pPr>
              <w:ind w:left="-108" w:right="-108"/>
              <w:jc w:val="center"/>
              <w:rPr>
                <w:sz w:val="20"/>
              </w:rPr>
            </w:pPr>
            <w:r w:rsidRPr="00333914">
              <w:rPr>
                <w:sz w:val="20"/>
              </w:rPr>
              <w:t>1108</w:t>
            </w:r>
          </w:p>
        </w:tc>
        <w:tc>
          <w:tcPr>
            <w:tcW w:w="709" w:type="dxa"/>
            <w:tcBorders>
              <w:top w:val="nil"/>
              <w:left w:val="nil"/>
              <w:bottom w:val="single" w:sz="4" w:space="0" w:color="auto"/>
              <w:right w:val="single" w:sz="4" w:space="0" w:color="auto"/>
            </w:tcBorders>
            <w:shd w:val="clear" w:color="auto" w:fill="auto"/>
            <w:hideMark/>
          </w:tcPr>
          <w:p w14:paraId="295AC673" w14:textId="77777777" w:rsidR="00085F55" w:rsidRPr="00333914" w:rsidRDefault="00085F55" w:rsidP="00333914">
            <w:pPr>
              <w:ind w:left="-108" w:right="-108"/>
              <w:jc w:val="center"/>
              <w:rPr>
                <w:sz w:val="20"/>
              </w:rPr>
            </w:pPr>
            <w:r w:rsidRPr="00333914">
              <w:rPr>
                <w:sz w:val="20"/>
              </w:rPr>
              <w:t>1108</w:t>
            </w:r>
          </w:p>
        </w:tc>
        <w:tc>
          <w:tcPr>
            <w:tcW w:w="709" w:type="dxa"/>
            <w:tcBorders>
              <w:top w:val="nil"/>
              <w:left w:val="nil"/>
              <w:bottom w:val="single" w:sz="4" w:space="0" w:color="auto"/>
              <w:right w:val="single" w:sz="4" w:space="0" w:color="auto"/>
            </w:tcBorders>
            <w:shd w:val="clear" w:color="auto" w:fill="auto"/>
            <w:hideMark/>
          </w:tcPr>
          <w:p w14:paraId="1A7BE6D9" w14:textId="77777777" w:rsidR="00085F55" w:rsidRPr="00333914" w:rsidRDefault="00085F55" w:rsidP="00333914">
            <w:pPr>
              <w:ind w:left="-108" w:right="-108"/>
              <w:jc w:val="center"/>
              <w:rPr>
                <w:sz w:val="20"/>
              </w:rPr>
            </w:pPr>
            <w:r w:rsidRPr="00333914">
              <w:rPr>
                <w:sz w:val="20"/>
              </w:rPr>
              <w:t>1108</w:t>
            </w:r>
          </w:p>
        </w:tc>
        <w:tc>
          <w:tcPr>
            <w:tcW w:w="708" w:type="dxa"/>
            <w:tcBorders>
              <w:top w:val="nil"/>
              <w:left w:val="nil"/>
              <w:bottom w:val="single" w:sz="4" w:space="0" w:color="auto"/>
              <w:right w:val="single" w:sz="4" w:space="0" w:color="auto"/>
            </w:tcBorders>
            <w:shd w:val="clear" w:color="auto" w:fill="auto"/>
            <w:hideMark/>
          </w:tcPr>
          <w:p w14:paraId="1E53C7BC" w14:textId="77777777" w:rsidR="00085F55" w:rsidRPr="00333914" w:rsidRDefault="00085F55" w:rsidP="00333914">
            <w:pPr>
              <w:ind w:left="-108" w:right="-108"/>
              <w:jc w:val="center"/>
              <w:rPr>
                <w:sz w:val="20"/>
              </w:rPr>
            </w:pPr>
            <w:r w:rsidRPr="00333914">
              <w:rPr>
                <w:sz w:val="20"/>
              </w:rPr>
              <w:t>1108</w:t>
            </w:r>
          </w:p>
        </w:tc>
        <w:tc>
          <w:tcPr>
            <w:tcW w:w="709" w:type="dxa"/>
            <w:gridSpan w:val="2"/>
            <w:tcBorders>
              <w:top w:val="nil"/>
              <w:left w:val="nil"/>
              <w:bottom w:val="single" w:sz="4" w:space="0" w:color="auto"/>
              <w:right w:val="single" w:sz="4" w:space="0" w:color="auto"/>
            </w:tcBorders>
            <w:shd w:val="clear" w:color="auto" w:fill="auto"/>
            <w:hideMark/>
          </w:tcPr>
          <w:p w14:paraId="0F2233EB" w14:textId="77777777" w:rsidR="00085F55" w:rsidRPr="00333914" w:rsidRDefault="00085F55" w:rsidP="00333914">
            <w:pPr>
              <w:ind w:left="-108" w:right="-108"/>
              <w:jc w:val="center"/>
              <w:rPr>
                <w:sz w:val="20"/>
              </w:rPr>
            </w:pPr>
            <w:r w:rsidRPr="00333914">
              <w:rPr>
                <w:sz w:val="20"/>
              </w:rPr>
              <w:t>1108</w:t>
            </w:r>
          </w:p>
        </w:tc>
        <w:tc>
          <w:tcPr>
            <w:tcW w:w="709" w:type="dxa"/>
            <w:tcBorders>
              <w:top w:val="nil"/>
              <w:left w:val="nil"/>
              <w:bottom w:val="single" w:sz="4" w:space="0" w:color="auto"/>
              <w:right w:val="single" w:sz="4" w:space="0" w:color="auto"/>
            </w:tcBorders>
            <w:shd w:val="clear" w:color="auto" w:fill="auto"/>
            <w:hideMark/>
          </w:tcPr>
          <w:p w14:paraId="2E2E6FD3" w14:textId="77777777" w:rsidR="00085F55" w:rsidRPr="00333914" w:rsidRDefault="00085F55" w:rsidP="00333914">
            <w:pPr>
              <w:ind w:left="-108" w:right="-108"/>
              <w:jc w:val="center"/>
              <w:rPr>
                <w:sz w:val="20"/>
              </w:rPr>
            </w:pPr>
            <w:r w:rsidRPr="00333914">
              <w:rPr>
                <w:sz w:val="20"/>
              </w:rPr>
              <w:t>1108</w:t>
            </w:r>
          </w:p>
        </w:tc>
        <w:tc>
          <w:tcPr>
            <w:tcW w:w="709" w:type="dxa"/>
            <w:tcBorders>
              <w:top w:val="nil"/>
              <w:left w:val="nil"/>
              <w:bottom w:val="single" w:sz="4" w:space="0" w:color="auto"/>
              <w:right w:val="single" w:sz="4" w:space="0" w:color="auto"/>
            </w:tcBorders>
            <w:shd w:val="clear" w:color="auto" w:fill="auto"/>
            <w:hideMark/>
          </w:tcPr>
          <w:p w14:paraId="4684C6FF" w14:textId="77777777" w:rsidR="00085F55" w:rsidRPr="00333914" w:rsidRDefault="00085F55" w:rsidP="00333914">
            <w:pPr>
              <w:ind w:left="-108" w:right="-108"/>
              <w:jc w:val="center"/>
              <w:rPr>
                <w:sz w:val="20"/>
              </w:rPr>
            </w:pPr>
            <w:r w:rsidRPr="00333914">
              <w:rPr>
                <w:sz w:val="20"/>
              </w:rPr>
              <w:t>1108</w:t>
            </w:r>
          </w:p>
        </w:tc>
        <w:tc>
          <w:tcPr>
            <w:tcW w:w="708" w:type="dxa"/>
            <w:gridSpan w:val="2"/>
            <w:tcBorders>
              <w:top w:val="nil"/>
              <w:left w:val="nil"/>
              <w:bottom w:val="single" w:sz="4" w:space="0" w:color="auto"/>
              <w:right w:val="single" w:sz="4" w:space="0" w:color="auto"/>
            </w:tcBorders>
            <w:shd w:val="clear" w:color="auto" w:fill="auto"/>
            <w:hideMark/>
          </w:tcPr>
          <w:p w14:paraId="6ED2FA34" w14:textId="77777777" w:rsidR="00085F55" w:rsidRPr="00333914" w:rsidRDefault="00085F55" w:rsidP="00333914">
            <w:pPr>
              <w:ind w:left="-108" w:right="-108"/>
              <w:jc w:val="center"/>
              <w:rPr>
                <w:sz w:val="20"/>
              </w:rPr>
            </w:pPr>
            <w:r w:rsidRPr="00333914">
              <w:rPr>
                <w:sz w:val="20"/>
              </w:rPr>
              <w:t>1108</w:t>
            </w:r>
          </w:p>
        </w:tc>
      </w:tr>
      <w:tr w:rsidR="00085F55" w:rsidRPr="00333914" w14:paraId="0F69E913" w14:textId="77777777" w:rsidTr="00984ADC">
        <w:trPr>
          <w:trHeight w:val="2595"/>
        </w:trPr>
        <w:tc>
          <w:tcPr>
            <w:tcW w:w="568" w:type="dxa"/>
            <w:gridSpan w:val="2"/>
            <w:tcBorders>
              <w:top w:val="nil"/>
              <w:left w:val="single" w:sz="4" w:space="0" w:color="auto"/>
              <w:bottom w:val="single" w:sz="4" w:space="0" w:color="auto"/>
              <w:right w:val="single" w:sz="4" w:space="0" w:color="auto"/>
            </w:tcBorders>
            <w:shd w:val="clear" w:color="auto" w:fill="auto"/>
            <w:hideMark/>
          </w:tcPr>
          <w:p w14:paraId="50B6D8F8" w14:textId="77777777" w:rsidR="00085F55" w:rsidRPr="00085F55" w:rsidRDefault="00085F55" w:rsidP="00333914">
            <w:pPr>
              <w:ind w:left="-108" w:right="-108"/>
              <w:jc w:val="center"/>
              <w:rPr>
                <w:sz w:val="20"/>
              </w:rPr>
            </w:pPr>
            <w:r w:rsidRPr="00085F55">
              <w:rPr>
                <w:sz w:val="20"/>
              </w:rPr>
              <w:t>1.2.7</w:t>
            </w:r>
          </w:p>
        </w:tc>
        <w:tc>
          <w:tcPr>
            <w:tcW w:w="1984" w:type="dxa"/>
            <w:gridSpan w:val="2"/>
            <w:tcBorders>
              <w:top w:val="nil"/>
              <w:left w:val="nil"/>
              <w:bottom w:val="single" w:sz="4" w:space="0" w:color="auto"/>
              <w:right w:val="single" w:sz="4" w:space="0" w:color="auto"/>
            </w:tcBorders>
            <w:shd w:val="clear" w:color="auto" w:fill="auto"/>
            <w:hideMark/>
          </w:tcPr>
          <w:p w14:paraId="11AE884D" w14:textId="77777777" w:rsidR="00085F55" w:rsidRPr="00085F55" w:rsidRDefault="00085F55" w:rsidP="00085F55">
            <w:pPr>
              <w:rPr>
                <w:sz w:val="20"/>
              </w:rPr>
            </w:pPr>
            <w:r w:rsidRPr="00085F55">
              <w:rPr>
                <w:sz w:val="20"/>
              </w:rPr>
              <w:t>Организация бесплатного горячего питания обучающихся, получающих начальное общее образование в муниципальных образовательных организациях за счет средств бюджета муниципального округа</w:t>
            </w:r>
          </w:p>
        </w:tc>
        <w:tc>
          <w:tcPr>
            <w:tcW w:w="567" w:type="dxa"/>
            <w:tcBorders>
              <w:top w:val="nil"/>
              <w:left w:val="nil"/>
              <w:bottom w:val="single" w:sz="4" w:space="0" w:color="auto"/>
              <w:right w:val="single" w:sz="4" w:space="0" w:color="auto"/>
            </w:tcBorders>
            <w:shd w:val="clear" w:color="auto" w:fill="auto"/>
            <w:hideMark/>
          </w:tcPr>
          <w:p w14:paraId="6FAF9C28" w14:textId="77777777" w:rsidR="00085F55" w:rsidRPr="00085F55" w:rsidRDefault="00085F55" w:rsidP="00085F55">
            <w:pPr>
              <w:jc w:val="cente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3F068E7C" w14:textId="77777777" w:rsidR="00085F55" w:rsidRPr="00085F55" w:rsidRDefault="00085F55" w:rsidP="00085F55">
            <w:pPr>
              <w:jc w:val="cente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799510DF" w14:textId="77777777" w:rsidR="00085F55" w:rsidRPr="00085F55" w:rsidRDefault="00085F55" w:rsidP="00085F55">
            <w:pP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66B53571" w14:textId="77777777" w:rsidR="00085F55" w:rsidRPr="00085F55" w:rsidRDefault="00085F55" w:rsidP="00085F55">
            <w:pPr>
              <w:rPr>
                <w:sz w:val="20"/>
              </w:rPr>
            </w:pPr>
            <w:r w:rsidRPr="00085F55">
              <w:rPr>
                <w:sz w:val="20"/>
              </w:rPr>
              <w:t>Доля обучающихся 1 - 4 классов муниципальных общеобразовательных организаций, обеспеченных бесплатным горячим питанием, стоимость продуктов питания которых, без учета стоимости услуг по приготовлению готовых блюд, соответствует установленным нормативно-правовым актам Амурской области, %</w:t>
            </w:r>
          </w:p>
        </w:tc>
        <w:tc>
          <w:tcPr>
            <w:tcW w:w="1276" w:type="dxa"/>
            <w:tcBorders>
              <w:top w:val="nil"/>
              <w:left w:val="nil"/>
              <w:bottom w:val="single" w:sz="4" w:space="0" w:color="auto"/>
              <w:right w:val="single" w:sz="4" w:space="0" w:color="auto"/>
            </w:tcBorders>
            <w:shd w:val="clear" w:color="auto" w:fill="auto"/>
            <w:hideMark/>
          </w:tcPr>
          <w:p w14:paraId="50D028C2" w14:textId="77777777" w:rsidR="00085F55" w:rsidRPr="00085F55" w:rsidRDefault="00085F55" w:rsidP="00085F55">
            <w:pPr>
              <w:rPr>
                <w:sz w:val="20"/>
              </w:rPr>
            </w:pPr>
            <w:r w:rsidRPr="00085F55">
              <w:rPr>
                <w:sz w:val="20"/>
              </w:rPr>
              <w:t xml:space="preserve">                                    Отчет ОМСУ</w:t>
            </w:r>
          </w:p>
        </w:tc>
        <w:tc>
          <w:tcPr>
            <w:tcW w:w="709" w:type="dxa"/>
            <w:tcBorders>
              <w:top w:val="nil"/>
              <w:left w:val="nil"/>
              <w:bottom w:val="single" w:sz="4" w:space="0" w:color="auto"/>
              <w:right w:val="single" w:sz="4" w:space="0" w:color="auto"/>
            </w:tcBorders>
            <w:shd w:val="clear" w:color="auto" w:fill="auto"/>
            <w:hideMark/>
          </w:tcPr>
          <w:p w14:paraId="5CB88C37"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hideMark/>
          </w:tcPr>
          <w:p w14:paraId="2EE80FD8"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hideMark/>
          </w:tcPr>
          <w:p w14:paraId="17B4A099"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hideMark/>
          </w:tcPr>
          <w:p w14:paraId="0781B9DE"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hideMark/>
          </w:tcPr>
          <w:p w14:paraId="16C43A8A"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hideMark/>
          </w:tcPr>
          <w:p w14:paraId="01067F27"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hideMark/>
          </w:tcPr>
          <w:p w14:paraId="7148A56D"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hideMark/>
          </w:tcPr>
          <w:p w14:paraId="0AFF3186"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hideMark/>
          </w:tcPr>
          <w:p w14:paraId="7B1BA87C"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hideMark/>
          </w:tcPr>
          <w:p w14:paraId="6F1B8FD6" w14:textId="77777777" w:rsidR="00085F55" w:rsidRPr="00333914" w:rsidRDefault="00085F55" w:rsidP="00333914">
            <w:pPr>
              <w:ind w:left="-108" w:right="-108"/>
              <w:jc w:val="center"/>
              <w:rPr>
                <w:sz w:val="20"/>
              </w:rPr>
            </w:pPr>
            <w:r w:rsidRPr="00333914">
              <w:rPr>
                <w:sz w:val="20"/>
              </w:rPr>
              <w:t>100</w:t>
            </w:r>
          </w:p>
        </w:tc>
      </w:tr>
      <w:tr w:rsidR="00085F55" w:rsidRPr="00333914" w14:paraId="7C335255" w14:textId="77777777" w:rsidTr="00984ADC">
        <w:trPr>
          <w:trHeight w:val="780"/>
        </w:trPr>
        <w:tc>
          <w:tcPr>
            <w:tcW w:w="568" w:type="dxa"/>
            <w:gridSpan w:val="2"/>
            <w:tcBorders>
              <w:top w:val="nil"/>
              <w:left w:val="single" w:sz="4" w:space="0" w:color="auto"/>
              <w:bottom w:val="single" w:sz="4" w:space="0" w:color="auto"/>
              <w:right w:val="single" w:sz="4" w:space="0" w:color="auto"/>
            </w:tcBorders>
            <w:shd w:val="clear" w:color="auto" w:fill="auto"/>
            <w:hideMark/>
          </w:tcPr>
          <w:p w14:paraId="6D1F39C5" w14:textId="77777777" w:rsidR="00085F55" w:rsidRPr="00085F55" w:rsidRDefault="00085F55" w:rsidP="00333914">
            <w:pPr>
              <w:ind w:left="-108" w:right="-108"/>
              <w:jc w:val="center"/>
              <w:rPr>
                <w:sz w:val="20"/>
              </w:rPr>
            </w:pPr>
            <w:r w:rsidRPr="00085F55">
              <w:rPr>
                <w:sz w:val="20"/>
              </w:rPr>
              <w:t>1.3</w:t>
            </w:r>
          </w:p>
        </w:tc>
        <w:tc>
          <w:tcPr>
            <w:tcW w:w="1984" w:type="dxa"/>
            <w:gridSpan w:val="2"/>
            <w:tcBorders>
              <w:top w:val="nil"/>
              <w:left w:val="nil"/>
              <w:bottom w:val="single" w:sz="4" w:space="0" w:color="auto"/>
              <w:right w:val="single" w:sz="4" w:space="0" w:color="auto"/>
            </w:tcBorders>
            <w:shd w:val="clear" w:color="auto" w:fill="auto"/>
            <w:hideMark/>
          </w:tcPr>
          <w:p w14:paraId="61F8196D" w14:textId="77777777" w:rsidR="00085F55" w:rsidRPr="00085F55" w:rsidRDefault="00085F55" w:rsidP="00085F55">
            <w:pPr>
              <w:rPr>
                <w:sz w:val="20"/>
              </w:rPr>
            </w:pPr>
            <w:r w:rsidRPr="00085F55">
              <w:rPr>
                <w:sz w:val="20"/>
              </w:rPr>
              <w:t>Обеспечение реализации программ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14:paraId="05F442F1" w14:textId="77777777" w:rsidR="00085F55" w:rsidRPr="00085F55" w:rsidRDefault="00085F55" w:rsidP="00085F55">
            <w:pPr>
              <w:jc w:val="cente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hideMark/>
          </w:tcPr>
          <w:p w14:paraId="06B8D0F3" w14:textId="77777777" w:rsidR="00085F55" w:rsidRPr="00085F55" w:rsidRDefault="00085F55" w:rsidP="00085F55">
            <w:pPr>
              <w:jc w:val="center"/>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7B34B2FF" w14:textId="77777777" w:rsidR="00085F55" w:rsidRPr="00085F55" w:rsidRDefault="00085F55" w:rsidP="00085F55">
            <w:pPr>
              <w:rPr>
                <w:sz w:val="20"/>
              </w:rPr>
            </w:pPr>
            <w:r w:rsidRPr="00085F55">
              <w:rPr>
                <w:sz w:val="20"/>
              </w:rPr>
              <w:t> </w:t>
            </w:r>
          </w:p>
        </w:tc>
        <w:tc>
          <w:tcPr>
            <w:tcW w:w="2126" w:type="dxa"/>
            <w:tcBorders>
              <w:top w:val="nil"/>
              <w:left w:val="nil"/>
              <w:bottom w:val="single" w:sz="4" w:space="0" w:color="auto"/>
              <w:right w:val="single" w:sz="4" w:space="0" w:color="auto"/>
            </w:tcBorders>
            <w:shd w:val="clear" w:color="auto" w:fill="auto"/>
            <w:hideMark/>
          </w:tcPr>
          <w:p w14:paraId="2FC3CDBC" w14:textId="77777777" w:rsidR="00085F55" w:rsidRPr="00085F55" w:rsidRDefault="00085F55" w:rsidP="00085F55">
            <w:pPr>
              <w:rPr>
                <w:sz w:val="20"/>
              </w:rPr>
            </w:pPr>
            <w:r w:rsidRPr="00085F55">
              <w:rPr>
                <w:sz w:val="20"/>
              </w:rPr>
              <w:t> </w:t>
            </w:r>
          </w:p>
        </w:tc>
        <w:tc>
          <w:tcPr>
            <w:tcW w:w="1276" w:type="dxa"/>
            <w:tcBorders>
              <w:top w:val="nil"/>
              <w:left w:val="nil"/>
              <w:bottom w:val="single" w:sz="4" w:space="0" w:color="auto"/>
              <w:right w:val="single" w:sz="4" w:space="0" w:color="auto"/>
            </w:tcBorders>
            <w:shd w:val="clear" w:color="auto" w:fill="auto"/>
            <w:hideMark/>
          </w:tcPr>
          <w:p w14:paraId="05B86AC2" w14:textId="77777777" w:rsidR="00085F55" w:rsidRPr="00085F55" w:rsidRDefault="00085F55" w:rsidP="00085F55">
            <w:pPr>
              <w:rPr>
                <w:sz w:val="20"/>
              </w:rPr>
            </w:pPr>
            <w:r w:rsidRPr="00085F55">
              <w:rPr>
                <w:sz w:val="20"/>
              </w:rPr>
              <w:t> </w:t>
            </w:r>
          </w:p>
        </w:tc>
        <w:tc>
          <w:tcPr>
            <w:tcW w:w="709" w:type="dxa"/>
            <w:tcBorders>
              <w:top w:val="nil"/>
              <w:left w:val="nil"/>
              <w:bottom w:val="single" w:sz="4" w:space="0" w:color="auto"/>
              <w:right w:val="single" w:sz="4" w:space="0" w:color="auto"/>
            </w:tcBorders>
            <w:shd w:val="clear" w:color="auto" w:fill="auto"/>
            <w:vAlign w:val="center"/>
            <w:hideMark/>
          </w:tcPr>
          <w:p w14:paraId="0EE45691"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68D9B417"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02DED823"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3A165AE8"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06AA45DC"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4D46CFA7" w14:textId="77777777" w:rsidR="00085F55" w:rsidRPr="00333914" w:rsidRDefault="00085F55" w:rsidP="00333914">
            <w:pPr>
              <w:ind w:left="-108" w:right="-108"/>
              <w:jc w:val="center"/>
              <w:rPr>
                <w:color w:val="000000"/>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099257E"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7E4014DB"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7B6D1DB3" w14:textId="77777777" w:rsidR="00085F55" w:rsidRPr="00333914" w:rsidRDefault="00085F55" w:rsidP="00333914">
            <w:pPr>
              <w:ind w:left="-108" w:right="-108"/>
              <w:jc w:val="center"/>
              <w:rPr>
                <w:color w:val="000000"/>
                <w:sz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24195DE1" w14:textId="77777777" w:rsidR="00085F55" w:rsidRPr="00333914" w:rsidRDefault="00085F55" w:rsidP="00333914">
            <w:pPr>
              <w:ind w:left="-108" w:right="-108"/>
              <w:jc w:val="center"/>
              <w:rPr>
                <w:color w:val="000000"/>
                <w:sz w:val="20"/>
              </w:rPr>
            </w:pPr>
          </w:p>
        </w:tc>
      </w:tr>
      <w:tr w:rsidR="00085F55" w:rsidRPr="00333914" w14:paraId="4770691C" w14:textId="77777777" w:rsidTr="00984ADC">
        <w:trPr>
          <w:trHeight w:val="2310"/>
        </w:trPr>
        <w:tc>
          <w:tcPr>
            <w:tcW w:w="568" w:type="dxa"/>
            <w:gridSpan w:val="2"/>
            <w:tcBorders>
              <w:top w:val="nil"/>
              <w:left w:val="single" w:sz="4" w:space="0" w:color="auto"/>
              <w:bottom w:val="nil"/>
              <w:right w:val="single" w:sz="4" w:space="0" w:color="auto"/>
            </w:tcBorders>
            <w:shd w:val="clear" w:color="auto" w:fill="auto"/>
            <w:hideMark/>
          </w:tcPr>
          <w:p w14:paraId="57EA7FAA" w14:textId="77777777" w:rsidR="00085F55" w:rsidRPr="00085F55" w:rsidRDefault="00085F55" w:rsidP="00333914">
            <w:pPr>
              <w:ind w:left="-108" w:right="-108"/>
              <w:jc w:val="center"/>
              <w:rPr>
                <w:sz w:val="20"/>
              </w:rPr>
            </w:pPr>
            <w:r w:rsidRPr="00085F55">
              <w:rPr>
                <w:sz w:val="20"/>
              </w:rPr>
              <w:lastRenderedPageBreak/>
              <w:t>1.3.1</w:t>
            </w:r>
          </w:p>
        </w:tc>
        <w:tc>
          <w:tcPr>
            <w:tcW w:w="1984" w:type="dxa"/>
            <w:gridSpan w:val="2"/>
            <w:tcBorders>
              <w:top w:val="nil"/>
              <w:left w:val="nil"/>
              <w:bottom w:val="nil"/>
              <w:right w:val="single" w:sz="4" w:space="0" w:color="auto"/>
            </w:tcBorders>
            <w:shd w:val="clear" w:color="auto" w:fill="auto"/>
            <w:hideMark/>
          </w:tcPr>
          <w:p w14:paraId="5A306F1A" w14:textId="138A5779" w:rsidR="00085F55" w:rsidRPr="00085F55" w:rsidRDefault="00085F55" w:rsidP="00085F55">
            <w:pPr>
              <w:rPr>
                <w:sz w:val="20"/>
              </w:rPr>
            </w:pPr>
            <w:r w:rsidRPr="00085F55">
              <w:rPr>
                <w:sz w:val="20"/>
              </w:rPr>
              <w:t xml:space="preserve">Выравнивание обеспеченности муниципальных образований по реализации ими отдельных расходных обязательств (обеспечение </w:t>
            </w:r>
            <w:r w:rsidR="00EA4833" w:rsidRPr="00085F55">
              <w:rPr>
                <w:sz w:val="20"/>
              </w:rPr>
              <w:t>деятельности (</w:t>
            </w:r>
            <w:r w:rsidRPr="00085F55">
              <w:rPr>
                <w:sz w:val="20"/>
              </w:rPr>
              <w:t>оказание услуг) муниципальных учреждений)</w:t>
            </w:r>
          </w:p>
        </w:tc>
        <w:tc>
          <w:tcPr>
            <w:tcW w:w="567" w:type="dxa"/>
            <w:tcBorders>
              <w:top w:val="nil"/>
              <w:left w:val="nil"/>
              <w:bottom w:val="nil"/>
              <w:right w:val="single" w:sz="4" w:space="0" w:color="auto"/>
            </w:tcBorders>
            <w:shd w:val="clear" w:color="auto" w:fill="auto"/>
            <w:hideMark/>
          </w:tcPr>
          <w:p w14:paraId="0F232A31" w14:textId="77777777" w:rsidR="00085F55" w:rsidRPr="00085F55" w:rsidRDefault="00085F55" w:rsidP="00085F55">
            <w:pPr>
              <w:jc w:val="center"/>
              <w:rPr>
                <w:sz w:val="20"/>
              </w:rPr>
            </w:pPr>
            <w:r w:rsidRPr="00085F55">
              <w:rPr>
                <w:sz w:val="20"/>
              </w:rPr>
              <w:t>2022</w:t>
            </w:r>
          </w:p>
        </w:tc>
        <w:tc>
          <w:tcPr>
            <w:tcW w:w="567" w:type="dxa"/>
            <w:gridSpan w:val="2"/>
            <w:tcBorders>
              <w:top w:val="nil"/>
              <w:left w:val="nil"/>
              <w:bottom w:val="nil"/>
              <w:right w:val="single" w:sz="4" w:space="0" w:color="auto"/>
            </w:tcBorders>
            <w:shd w:val="clear" w:color="auto" w:fill="auto"/>
            <w:hideMark/>
          </w:tcPr>
          <w:p w14:paraId="531642F0" w14:textId="77777777" w:rsidR="00085F55" w:rsidRPr="00085F55" w:rsidRDefault="00085F55" w:rsidP="00085F55">
            <w:pPr>
              <w:jc w:val="center"/>
              <w:rPr>
                <w:sz w:val="20"/>
              </w:rPr>
            </w:pPr>
            <w:r w:rsidRPr="00085F55">
              <w:rPr>
                <w:sz w:val="20"/>
              </w:rPr>
              <w:t>2030</w:t>
            </w:r>
          </w:p>
        </w:tc>
        <w:tc>
          <w:tcPr>
            <w:tcW w:w="1418" w:type="dxa"/>
            <w:tcBorders>
              <w:top w:val="nil"/>
              <w:left w:val="nil"/>
              <w:bottom w:val="nil"/>
              <w:right w:val="single" w:sz="4" w:space="0" w:color="auto"/>
            </w:tcBorders>
            <w:shd w:val="clear" w:color="auto" w:fill="auto"/>
            <w:hideMark/>
          </w:tcPr>
          <w:p w14:paraId="1812C051" w14:textId="77777777" w:rsidR="00085F55" w:rsidRPr="00085F55" w:rsidRDefault="00085F55" w:rsidP="00085F55">
            <w:pP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22688FB6" w14:textId="77777777" w:rsidR="00085F55" w:rsidRPr="00085F55" w:rsidRDefault="00085F55" w:rsidP="00085F55">
            <w:pPr>
              <w:rPr>
                <w:sz w:val="20"/>
              </w:rPr>
            </w:pPr>
            <w:r w:rsidRPr="00085F55">
              <w:rPr>
                <w:sz w:val="20"/>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1276" w:type="dxa"/>
            <w:tcBorders>
              <w:top w:val="nil"/>
              <w:left w:val="nil"/>
              <w:bottom w:val="single" w:sz="4" w:space="0" w:color="auto"/>
              <w:right w:val="single" w:sz="4" w:space="0" w:color="auto"/>
            </w:tcBorders>
            <w:shd w:val="clear" w:color="auto" w:fill="auto"/>
            <w:hideMark/>
          </w:tcPr>
          <w:p w14:paraId="205DFA02" w14:textId="77777777" w:rsidR="00085F55" w:rsidRPr="00085F55" w:rsidRDefault="00085F55" w:rsidP="00085F55">
            <w:pPr>
              <w:rPr>
                <w:sz w:val="20"/>
              </w:rPr>
            </w:pPr>
            <w:r w:rsidRPr="00085F55">
              <w:rPr>
                <w:sz w:val="20"/>
              </w:rPr>
              <w:t>ФФСН "1-ДО"</w:t>
            </w:r>
          </w:p>
        </w:tc>
        <w:tc>
          <w:tcPr>
            <w:tcW w:w="709" w:type="dxa"/>
            <w:tcBorders>
              <w:top w:val="nil"/>
              <w:left w:val="nil"/>
              <w:bottom w:val="single" w:sz="4" w:space="0" w:color="auto"/>
              <w:right w:val="single" w:sz="4" w:space="0" w:color="auto"/>
            </w:tcBorders>
            <w:shd w:val="clear" w:color="auto" w:fill="auto"/>
            <w:vAlign w:val="center"/>
            <w:hideMark/>
          </w:tcPr>
          <w:p w14:paraId="504CDDBE" w14:textId="77777777" w:rsidR="00085F55" w:rsidRPr="00333914" w:rsidRDefault="00085F55" w:rsidP="00333914">
            <w:pPr>
              <w:ind w:left="-108" w:right="-108"/>
              <w:jc w:val="center"/>
              <w:rPr>
                <w:sz w:val="20"/>
              </w:rPr>
            </w:pPr>
            <w:r w:rsidRPr="00333914">
              <w:rPr>
                <w:sz w:val="20"/>
              </w:rPr>
              <w:t>85</w:t>
            </w:r>
          </w:p>
        </w:tc>
        <w:tc>
          <w:tcPr>
            <w:tcW w:w="708" w:type="dxa"/>
            <w:tcBorders>
              <w:top w:val="nil"/>
              <w:left w:val="nil"/>
              <w:bottom w:val="single" w:sz="4" w:space="0" w:color="auto"/>
              <w:right w:val="single" w:sz="4" w:space="0" w:color="auto"/>
            </w:tcBorders>
            <w:shd w:val="clear" w:color="auto" w:fill="auto"/>
            <w:vAlign w:val="center"/>
            <w:hideMark/>
          </w:tcPr>
          <w:p w14:paraId="2FE392A6" w14:textId="77777777" w:rsidR="00085F55" w:rsidRPr="00333914" w:rsidRDefault="00085F55" w:rsidP="00333914">
            <w:pPr>
              <w:ind w:left="-108" w:right="-108"/>
              <w:jc w:val="center"/>
              <w:rPr>
                <w:sz w:val="20"/>
              </w:rPr>
            </w:pPr>
            <w:r w:rsidRPr="00333914">
              <w:rPr>
                <w:sz w:val="20"/>
              </w:rPr>
              <w:t>85</w:t>
            </w:r>
          </w:p>
        </w:tc>
        <w:tc>
          <w:tcPr>
            <w:tcW w:w="709" w:type="dxa"/>
            <w:gridSpan w:val="2"/>
            <w:tcBorders>
              <w:top w:val="nil"/>
              <w:left w:val="nil"/>
              <w:bottom w:val="single" w:sz="4" w:space="0" w:color="auto"/>
              <w:right w:val="single" w:sz="4" w:space="0" w:color="auto"/>
            </w:tcBorders>
            <w:shd w:val="clear" w:color="auto" w:fill="auto"/>
            <w:vAlign w:val="center"/>
            <w:hideMark/>
          </w:tcPr>
          <w:p w14:paraId="487DAEDD" w14:textId="77777777" w:rsidR="00085F55" w:rsidRPr="00333914" w:rsidRDefault="00085F55" w:rsidP="00333914">
            <w:pPr>
              <w:ind w:left="-108" w:right="-108"/>
              <w:jc w:val="center"/>
              <w:rPr>
                <w:sz w:val="20"/>
              </w:rPr>
            </w:pPr>
            <w:r w:rsidRPr="00333914">
              <w:rPr>
                <w:sz w:val="20"/>
              </w:rPr>
              <w:t>85</w:t>
            </w:r>
          </w:p>
        </w:tc>
        <w:tc>
          <w:tcPr>
            <w:tcW w:w="709" w:type="dxa"/>
            <w:tcBorders>
              <w:top w:val="nil"/>
              <w:left w:val="nil"/>
              <w:bottom w:val="single" w:sz="4" w:space="0" w:color="auto"/>
              <w:right w:val="single" w:sz="4" w:space="0" w:color="auto"/>
            </w:tcBorders>
            <w:shd w:val="clear" w:color="auto" w:fill="auto"/>
            <w:vAlign w:val="center"/>
            <w:hideMark/>
          </w:tcPr>
          <w:p w14:paraId="18AA35D8" w14:textId="77777777" w:rsidR="00085F55" w:rsidRPr="00333914" w:rsidRDefault="00085F55" w:rsidP="00333914">
            <w:pPr>
              <w:ind w:left="-108" w:right="-108"/>
              <w:jc w:val="center"/>
              <w:rPr>
                <w:sz w:val="20"/>
              </w:rPr>
            </w:pPr>
            <w:r w:rsidRPr="00333914">
              <w:rPr>
                <w:sz w:val="20"/>
              </w:rPr>
              <w:t>85</w:t>
            </w:r>
          </w:p>
        </w:tc>
        <w:tc>
          <w:tcPr>
            <w:tcW w:w="709" w:type="dxa"/>
            <w:tcBorders>
              <w:top w:val="nil"/>
              <w:left w:val="nil"/>
              <w:bottom w:val="single" w:sz="4" w:space="0" w:color="auto"/>
              <w:right w:val="single" w:sz="4" w:space="0" w:color="auto"/>
            </w:tcBorders>
            <w:shd w:val="clear" w:color="auto" w:fill="auto"/>
            <w:vAlign w:val="center"/>
            <w:hideMark/>
          </w:tcPr>
          <w:p w14:paraId="54E065FA" w14:textId="77777777" w:rsidR="00085F55" w:rsidRPr="00333914" w:rsidRDefault="00085F55" w:rsidP="00333914">
            <w:pPr>
              <w:ind w:left="-108" w:right="-108"/>
              <w:jc w:val="center"/>
              <w:rPr>
                <w:sz w:val="20"/>
              </w:rPr>
            </w:pPr>
            <w:r w:rsidRPr="00333914">
              <w:rPr>
                <w:sz w:val="20"/>
              </w:rPr>
              <w:t>85</w:t>
            </w:r>
          </w:p>
        </w:tc>
        <w:tc>
          <w:tcPr>
            <w:tcW w:w="708" w:type="dxa"/>
            <w:tcBorders>
              <w:top w:val="nil"/>
              <w:left w:val="nil"/>
              <w:bottom w:val="single" w:sz="4" w:space="0" w:color="auto"/>
              <w:right w:val="single" w:sz="4" w:space="0" w:color="auto"/>
            </w:tcBorders>
            <w:shd w:val="clear" w:color="auto" w:fill="auto"/>
            <w:vAlign w:val="center"/>
            <w:hideMark/>
          </w:tcPr>
          <w:p w14:paraId="3FB4FEBD" w14:textId="77777777" w:rsidR="00085F55" w:rsidRPr="00333914" w:rsidRDefault="00085F55" w:rsidP="00333914">
            <w:pPr>
              <w:ind w:left="-108" w:right="-108"/>
              <w:jc w:val="center"/>
              <w:rPr>
                <w:sz w:val="20"/>
              </w:rPr>
            </w:pPr>
            <w:r w:rsidRPr="00333914">
              <w:rPr>
                <w:sz w:val="20"/>
              </w:rPr>
              <w:t>85</w:t>
            </w:r>
          </w:p>
        </w:tc>
        <w:tc>
          <w:tcPr>
            <w:tcW w:w="709" w:type="dxa"/>
            <w:gridSpan w:val="2"/>
            <w:tcBorders>
              <w:top w:val="nil"/>
              <w:left w:val="nil"/>
              <w:bottom w:val="single" w:sz="4" w:space="0" w:color="auto"/>
              <w:right w:val="single" w:sz="4" w:space="0" w:color="auto"/>
            </w:tcBorders>
            <w:shd w:val="clear" w:color="auto" w:fill="auto"/>
            <w:vAlign w:val="center"/>
            <w:hideMark/>
          </w:tcPr>
          <w:p w14:paraId="1D9D671D" w14:textId="77777777" w:rsidR="00085F55" w:rsidRPr="00333914" w:rsidRDefault="00085F55" w:rsidP="00333914">
            <w:pPr>
              <w:ind w:left="-108" w:right="-108"/>
              <w:jc w:val="center"/>
              <w:rPr>
                <w:sz w:val="20"/>
              </w:rPr>
            </w:pPr>
            <w:r w:rsidRPr="00333914">
              <w:rPr>
                <w:sz w:val="20"/>
              </w:rPr>
              <w:t>85</w:t>
            </w:r>
          </w:p>
        </w:tc>
        <w:tc>
          <w:tcPr>
            <w:tcW w:w="709" w:type="dxa"/>
            <w:tcBorders>
              <w:top w:val="nil"/>
              <w:left w:val="nil"/>
              <w:bottom w:val="single" w:sz="4" w:space="0" w:color="auto"/>
              <w:right w:val="single" w:sz="4" w:space="0" w:color="auto"/>
            </w:tcBorders>
            <w:shd w:val="clear" w:color="auto" w:fill="auto"/>
            <w:vAlign w:val="center"/>
            <w:hideMark/>
          </w:tcPr>
          <w:p w14:paraId="3A897DD4" w14:textId="77777777" w:rsidR="00085F55" w:rsidRPr="00333914" w:rsidRDefault="00085F55" w:rsidP="00333914">
            <w:pPr>
              <w:ind w:left="-108" w:right="-108"/>
              <w:jc w:val="center"/>
              <w:rPr>
                <w:sz w:val="20"/>
              </w:rPr>
            </w:pPr>
            <w:r w:rsidRPr="00333914">
              <w:rPr>
                <w:sz w:val="20"/>
              </w:rPr>
              <w:t>85</w:t>
            </w:r>
          </w:p>
        </w:tc>
        <w:tc>
          <w:tcPr>
            <w:tcW w:w="709" w:type="dxa"/>
            <w:tcBorders>
              <w:top w:val="nil"/>
              <w:left w:val="nil"/>
              <w:bottom w:val="single" w:sz="4" w:space="0" w:color="auto"/>
              <w:right w:val="single" w:sz="4" w:space="0" w:color="auto"/>
            </w:tcBorders>
            <w:shd w:val="clear" w:color="auto" w:fill="auto"/>
            <w:vAlign w:val="center"/>
            <w:hideMark/>
          </w:tcPr>
          <w:p w14:paraId="47AD13FE" w14:textId="77777777" w:rsidR="00085F55" w:rsidRPr="00333914" w:rsidRDefault="00085F55" w:rsidP="00333914">
            <w:pPr>
              <w:ind w:left="-108" w:right="-108"/>
              <w:jc w:val="center"/>
              <w:rPr>
                <w:sz w:val="20"/>
              </w:rPr>
            </w:pPr>
            <w:r w:rsidRPr="00333914">
              <w:rPr>
                <w:sz w:val="20"/>
              </w:rPr>
              <w:t>85</w:t>
            </w:r>
          </w:p>
        </w:tc>
        <w:tc>
          <w:tcPr>
            <w:tcW w:w="708" w:type="dxa"/>
            <w:gridSpan w:val="2"/>
            <w:tcBorders>
              <w:top w:val="nil"/>
              <w:left w:val="nil"/>
              <w:bottom w:val="single" w:sz="4" w:space="0" w:color="auto"/>
              <w:right w:val="single" w:sz="4" w:space="0" w:color="auto"/>
            </w:tcBorders>
            <w:shd w:val="clear" w:color="auto" w:fill="auto"/>
            <w:vAlign w:val="center"/>
            <w:hideMark/>
          </w:tcPr>
          <w:p w14:paraId="55E4D947" w14:textId="77777777" w:rsidR="00085F55" w:rsidRPr="00333914" w:rsidRDefault="00085F55" w:rsidP="00333914">
            <w:pPr>
              <w:ind w:left="-108" w:right="-108"/>
              <w:jc w:val="center"/>
              <w:rPr>
                <w:sz w:val="20"/>
              </w:rPr>
            </w:pPr>
            <w:r w:rsidRPr="00333914">
              <w:rPr>
                <w:sz w:val="20"/>
              </w:rPr>
              <w:t>85</w:t>
            </w:r>
          </w:p>
        </w:tc>
      </w:tr>
      <w:tr w:rsidR="00085F55" w:rsidRPr="00333914" w14:paraId="17D81AC5" w14:textId="77777777" w:rsidTr="00984ADC">
        <w:trPr>
          <w:trHeight w:val="2040"/>
        </w:trPr>
        <w:tc>
          <w:tcPr>
            <w:tcW w:w="568" w:type="dxa"/>
            <w:gridSpan w:val="2"/>
            <w:tcBorders>
              <w:top w:val="single" w:sz="4" w:space="0" w:color="auto"/>
              <w:left w:val="single" w:sz="4" w:space="0" w:color="auto"/>
              <w:bottom w:val="nil"/>
              <w:right w:val="single" w:sz="4" w:space="0" w:color="auto"/>
            </w:tcBorders>
            <w:shd w:val="clear" w:color="auto" w:fill="auto"/>
            <w:hideMark/>
          </w:tcPr>
          <w:p w14:paraId="3E7D3BBA" w14:textId="77777777" w:rsidR="00085F55" w:rsidRPr="00085F55" w:rsidRDefault="00085F55" w:rsidP="00333914">
            <w:pPr>
              <w:ind w:left="-108" w:right="-108"/>
              <w:jc w:val="center"/>
              <w:rPr>
                <w:sz w:val="20"/>
              </w:rPr>
            </w:pPr>
            <w:r w:rsidRPr="00085F55">
              <w:rPr>
                <w:sz w:val="20"/>
              </w:rPr>
              <w:t>1.3.2</w:t>
            </w:r>
          </w:p>
        </w:tc>
        <w:tc>
          <w:tcPr>
            <w:tcW w:w="1984" w:type="dxa"/>
            <w:gridSpan w:val="2"/>
            <w:tcBorders>
              <w:top w:val="single" w:sz="4" w:space="0" w:color="auto"/>
              <w:left w:val="nil"/>
              <w:bottom w:val="nil"/>
              <w:right w:val="single" w:sz="4" w:space="0" w:color="auto"/>
            </w:tcBorders>
            <w:shd w:val="clear" w:color="auto" w:fill="auto"/>
            <w:hideMark/>
          </w:tcPr>
          <w:p w14:paraId="65691F44" w14:textId="77777777" w:rsidR="00085F55" w:rsidRPr="00085F55" w:rsidRDefault="00085F55" w:rsidP="00085F55">
            <w:pPr>
              <w:rPr>
                <w:sz w:val="20"/>
              </w:rPr>
            </w:pPr>
            <w:r w:rsidRPr="00085F55">
              <w:rPr>
                <w:sz w:val="20"/>
              </w:rPr>
              <w:t>Обеспечение функционирования системы персонифицированного финансирования дополнительного образования детей</w:t>
            </w:r>
          </w:p>
        </w:tc>
        <w:tc>
          <w:tcPr>
            <w:tcW w:w="567" w:type="dxa"/>
            <w:tcBorders>
              <w:top w:val="single" w:sz="4" w:space="0" w:color="auto"/>
              <w:left w:val="nil"/>
              <w:bottom w:val="nil"/>
              <w:right w:val="single" w:sz="4" w:space="0" w:color="auto"/>
            </w:tcBorders>
            <w:shd w:val="clear" w:color="auto" w:fill="auto"/>
            <w:hideMark/>
          </w:tcPr>
          <w:p w14:paraId="0CE16599" w14:textId="77777777" w:rsidR="00085F55" w:rsidRPr="00085F55" w:rsidRDefault="00085F55" w:rsidP="00085F55">
            <w:pPr>
              <w:jc w:val="center"/>
              <w:rPr>
                <w:sz w:val="20"/>
              </w:rPr>
            </w:pPr>
            <w:r w:rsidRPr="00085F55">
              <w:rPr>
                <w:sz w:val="20"/>
              </w:rPr>
              <w:t>2022</w:t>
            </w:r>
          </w:p>
        </w:tc>
        <w:tc>
          <w:tcPr>
            <w:tcW w:w="567" w:type="dxa"/>
            <w:gridSpan w:val="2"/>
            <w:tcBorders>
              <w:top w:val="single" w:sz="4" w:space="0" w:color="auto"/>
              <w:left w:val="nil"/>
              <w:bottom w:val="nil"/>
              <w:right w:val="single" w:sz="4" w:space="0" w:color="auto"/>
            </w:tcBorders>
            <w:shd w:val="clear" w:color="auto" w:fill="auto"/>
            <w:hideMark/>
          </w:tcPr>
          <w:p w14:paraId="3E0355A8" w14:textId="77777777" w:rsidR="00085F55" w:rsidRPr="00085F55" w:rsidRDefault="00085F55" w:rsidP="00085F55">
            <w:pPr>
              <w:jc w:val="center"/>
              <w:rPr>
                <w:sz w:val="20"/>
              </w:rPr>
            </w:pPr>
            <w:r w:rsidRPr="00085F55">
              <w:rPr>
                <w:sz w:val="20"/>
              </w:rPr>
              <w:t>2030</w:t>
            </w:r>
          </w:p>
        </w:tc>
        <w:tc>
          <w:tcPr>
            <w:tcW w:w="1418" w:type="dxa"/>
            <w:tcBorders>
              <w:top w:val="single" w:sz="4" w:space="0" w:color="auto"/>
              <w:left w:val="nil"/>
              <w:bottom w:val="nil"/>
              <w:right w:val="single" w:sz="4" w:space="0" w:color="auto"/>
            </w:tcBorders>
            <w:shd w:val="clear" w:color="auto" w:fill="auto"/>
            <w:hideMark/>
          </w:tcPr>
          <w:p w14:paraId="20F9D4EA" w14:textId="77777777" w:rsidR="00085F55" w:rsidRPr="00085F55" w:rsidRDefault="00085F55" w:rsidP="00085F55">
            <w:pPr>
              <w:jc w:val="cente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2B69E868" w14:textId="77777777" w:rsidR="00085F55" w:rsidRPr="00085F55" w:rsidRDefault="00085F55" w:rsidP="00085F55">
            <w:pPr>
              <w:rPr>
                <w:sz w:val="20"/>
              </w:rPr>
            </w:pPr>
            <w:r w:rsidRPr="00085F55">
              <w:rPr>
                <w:sz w:val="20"/>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276" w:type="dxa"/>
            <w:tcBorders>
              <w:top w:val="nil"/>
              <w:left w:val="nil"/>
              <w:bottom w:val="nil"/>
              <w:right w:val="single" w:sz="4" w:space="0" w:color="auto"/>
            </w:tcBorders>
            <w:shd w:val="clear" w:color="auto" w:fill="auto"/>
            <w:hideMark/>
          </w:tcPr>
          <w:p w14:paraId="190597A1" w14:textId="77777777" w:rsidR="00085F55" w:rsidRPr="00085F55" w:rsidRDefault="00085F55" w:rsidP="00085F55">
            <w:pPr>
              <w:jc w:val="center"/>
              <w:rPr>
                <w:sz w:val="20"/>
              </w:rPr>
            </w:pPr>
            <w:r w:rsidRPr="00085F55">
              <w:rPr>
                <w:sz w:val="20"/>
              </w:rPr>
              <w:t>Отчет по соглашению</w:t>
            </w:r>
          </w:p>
        </w:tc>
        <w:tc>
          <w:tcPr>
            <w:tcW w:w="709" w:type="dxa"/>
            <w:tcBorders>
              <w:top w:val="nil"/>
              <w:left w:val="nil"/>
              <w:bottom w:val="single" w:sz="4" w:space="0" w:color="auto"/>
              <w:right w:val="single" w:sz="4" w:space="0" w:color="auto"/>
            </w:tcBorders>
            <w:shd w:val="clear" w:color="auto" w:fill="auto"/>
            <w:vAlign w:val="center"/>
            <w:hideMark/>
          </w:tcPr>
          <w:p w14:paraId="0696B7A9" w14:textId="77777777" w:rsidR="00085F55" w:rsidRPr="00333914" w:rsidRDefault="004203AB" w:rsidP="00333914">
            <w:pPr>
              <w:ind w:left="-108" w:right="-108"/>
              <w:jc w:val="center"/>
              <w:rPr>
                <w:sz w:val="20"/>
              </w:rPr>
            </w:pPr>
            <w:r>
              <w:rPr>
                <w:sz w:val="20"/>
              </w:rPr>
              <w:t>32</w:t>
            </w:r>
          </w:p>
        </w:tc>
        <w:tc>
          <w:tcPr>
            <w:tcW w:w="708" w:type="dxa"/>
            <w:tcBorders>
              <w:top w:val="nil"/>
              <w:left w:val="nil"/>
              <w:bottom w:val="single" w:sz="4" w:space="0" w:color="auto"/>
              <w:right w:val="single" w:sz="4" w:space="0" w:color="auto"/>
            </w:tcBorders>
            <w:shd w:val="clear" w:color="auto" w:fill="auto"/>
            <w:vAlign w:val="center"/>
            <w:hideMark/>
          </w:tcPr>
          <w:p w14:paraId="5F107C66" w14:textId="77777777" w:rsidR="00085F55" w:rsidRPr="00333914" w:rsidRDefault="00085F55" w:rsidP="00333914">
            <w:pPr>
              <w:ind w:left="-108" w:right="-108"/>
              <w:jc w:val="center"/>
              <w:rPr>
                <w:sz w:val="20"/>
              </w:rPr>
            </w:pPr>
            <w:r w:rsidRPr="00333914">
              <w:rPr>
                <w:sz w:val="20"/>
              </w:rPr>
              <w:t>32</w:t>
            </w:r>
          </w:p>
        </w:tc>
        <w:tc>
          <w:tcPr>
            <w:tcW w:w="709" w:type="dxa"/>
            <w:gridSpan w:val="2"/>
            <w:tcBorders>
              <w:top w:val="nil"/>
              <w:left w:val="nil"/>
              <w:bottom w:val="single" w:sz="4" w:space="0" w:color="auto"/>
              <w:right w:val="single" w:sz="4" w:space="0" w:color="auto"/>
            </w:tcBorders>
            <w:shd w:val="clear" w:color="auto" w:fill="auto"/>
            <w:vAlign w:val="center"/>
            <w:hideMark/>
          </w:tcPr>
          <w:p w14:paraId="16814321" w14:textId="77777777" w:rsidR="00085F55" w:rsidRPr="00333914" w:rsidRDefault="00085F55" w:rsidP="00333914">
            <w:pPr>
              <w:ind w:left="-108" w:right="-108"/>
              <w:jc w:val="center"/>
              <w:rPr>
                <w:sz w:val="20"/>
              </w:rPr>
            </w:pPr>
            <w:r w:rsidRPr="00333914">
              <w:rPr>
                <w:sz w:val="20"/>
              </w:rPr>
              <w:t>32</w:t>
            </w:r>
          </w:p>
        </w:tc>
        <w:tc>
          <w:tcPr>
            <w:tcW w:w="709" w:type="dxa"/>
            <w:tcBorders>
              <w:top w:val="nil"/>
              <w:left w:val="nil"/>
              <w:bottom w:val="single" w:sz="4" w:space="0" w:color="auto"/>
              <w:right w:val="single" w:sz="4" w:space="0" w:color="auto"/>
            </w:tcBorders>
            <w:shd w:val="clear" w:color="auto" w:fill="auto"/>
            <w:vAlign w:val="center"/>
            <w:hideMark/>
          </w:tcPr>
          <w:p w14:paraId="77F8F5F1" w14:textId="77777777" w:rsidR="00085F55" w:rsidRPr="00333914" w:rsidRDefault="00085F55" w:rsidP="00333914">
            <w:pPr>
              <w:ind w:left="-108" w:right="-108"/>
              <w:jc w:val="center"/>
              <w:rPr>
                <w:sz w:val="20"/>
              </w:rPr>
            </w:pPr>
            <w:r w:rsidRPr="00333914">
              <w:rPr>
                <w:sz w:val="20"/>
              </w:rPr>
              <w:t>32</w:t>
            </w:r>
          </w:p>
        </w:tc>
        <w:tc>
          <w:tcPr>
            <w:tcW w:w="709" w:type="dxa"/>
            <w:tcBorders>
              <w:top w:val="nil"/>
              <w:left w:val="nil"/>
              <w:bottom w:val="single" w:sz="4" w:space="0" w:color="auto"/>
              <w:right w:val="single" w:sz="4" w:space="0" w:color="auto"/>
            </w:tcBorders>
            <w:shd w:val="clear" w:color="auto" w:fill="auto"/>
            <w:vAlign w:val="center"/>
            <w:hideMark/>
          </w:tcPr>
          <w:p w14:paraId="25001E28" w14:textId="77777777" w:rsidR="00085F55" w:rsidRPr="00333914" w:rsidRDefault="00085F55" w:rsidP="00333914">
            <w:pPr>
              <w:ind w:left="-108" w:right="-108"/>
              <w:jc w:val="center"/>
              <w:rPr>
                <w:sz w:val="20"/>
              </w:rPr>
            </w:pPr>
            <w:r w:rsidRPr="00333914">
              <w:rPr>
                <w:sz w:val="20"/>
              </w:rPr>
              <w:t>32</w:t>
            </w:r>
          </w:p>
        </w:tc>
        <w:tc>
          <w:tcPr>
            <w:tcW w:w="708" w:type="dxa"/>
            <w:tcBorders>
              <w:top w:val="nil"/>
              <w:left w:val="nil"/>
              <w:bottom w:val="single" w:sz="4" w:space="0" w:color="auto"/>
              <w:right w:val="single" w:sz="4" w:space="0" w:color="auto"/>
            </w:tcBorders>
            <w:shd w:val="clear" w:color="auto" w:fill="auto"/>
            <w:vAlign w:val="center"/>
            <w:hideMark/>
          </w:tcPr>
          <w:p w14:paraId="1091A4E6" w14:textId="77777777" w:rsidR="00085F55" w:rsidRPr="00333914" w:rsidRDefault="00085F55" w:rsidP="00333914">
            <w:pPr>
              <w:ind w:left="-108" w:right="-108"/>
              <w:jc w:val="center"/>
              <w:rPr>
                <w:sz w:val="20"/>
              </w:rPr>
            </w:pPr>
            <w:r w:rsidRPr="00333914">
              <w:rPr>
                <w:sz w:val="20"/>
              </w:rPr>
              <w:t>32</w:t>
            </w:r>
          </w:p>
        </w:tc>
        <w:tc>
          <w:tcPr>
            <w:tcW w:w="709" w:type="dxa"/>
            <w:gridSpan w:val="2"/>
            <w:tcBorders>
              <w:top w:val="nil"/>
              <w:left w:val="nil"/>
              <w:bottom w:val="single" w:sz="4" w:space="0" w:color="auto"/>
              <w:right w:val="single" w:sz="4" w:space="0" w:color="auto"/>
            </w:tcBorders>
            <w:shd w:val="clear" w:color="auto" w:fill="auto"/>
            <w:vAlign w:val="center"/>
            <w:hideMark/>
          </w:tcPr>
          <w:p w14:paraId="3E6FC028" w14:textId="77777777" w:rsidR="00085F55" w:rsidRPr="00333914" w:rsidRDefault="00085F55" w:rsidP="00333914">
            <w:pPr>
              <w:ind w:left="-108" w:right="-108"/>
              <w:jc w:val="center"/>
              <w:rPr>
                <w:sz w:val="20"/>
              </w:rPr>
            </w:pPr>
            <w:r w:rsidRPr="00333914">
              <w:rPr>
                <w:sz w:val="20"/>
              </w:rPr>
              <w:t>32</w:t>
            </w:r>
          </w:p>
        </w:tc>
        <w:tc>
          <w:tcPr>
            <w:tcW w:w="709" w:type="dxa"/>
            <w:tcBorders>
              <w:top w:val="nil"/>
              <w:left w:val="nil"/>
              <w:bottom w:val="single" w:sz="4" w:space="0" w:color="auto"/>
              <w:right w:val="single" w:sz="4" w:space="0" w:color="auto"/>
            </w:tcBorders>
            <w:shd w:val="clear" w:color="auto" w:fill="auto"/>
            <w:vAlign w:val="center"/>
            <w:hideMark/>
          </w:tcPr>
          <w:p w14:paraId="602B85A3" w14:textId="77777777" w:rsidR="00085F55" w:rsidRPr="00333914" w:rsidRDefault="00085F55" w:rsidP="00333914">
            <w:pPr>
              <w:ind w:left="-108" w:right="-108"/>
              <w:jc w:val="center"/>
              <w:rPr>
                <w:sz w:val="20"/>
              </w:rPr>
            </w:pPr>
            <w:r w:rsidRPr="00333914">
              <w:rPr>
                <w:sz w:val="20"/>
              </w:rPr>
              <w:t>32</w:t>
            </w:r>
          </w:p>
        </w:tc>
        <w:tc>
          <w:tcPr>
            <w:tcW w:w="709" w:type="dxa"/>
            <w:tcBorders>
              <w:top w:val="nil"/>
              <w:left w:val="nil"/>
              <w:bottom w:val="single" w:sz="4" w:space="0" w:color="auto"/>
              <w:right w:val="single" w:sz="4" w:space="0" w:color="auto"/>
            </w:tcBorders>
            <w:shd w:val="clear" w:color="auto" w:fill="auto"/>
            <w:vAlign w:val="center"/>
            <w:hideMark/>
          </w:tcPr>
          <w:p w14:paraId="00B2A685" w14:textId="77777777" w:rsidR="00085F55" w:rsidRPr="00333914" w:rsidRDefault="00085F55" w:rsidP="00333914">
            <w:pPr>
              <w:ind w:left="-108" w:right="-108"/>
              <w:jc w:val="center"/>
              <w:rPr>
                <w:sz w:val="20"/>
              </w:rPr>
            </w:pPr>
            <w:r w:rsidRPr="00333914">
              <w:rPr>
                <w:sz w:val="20"/>
              </w:rPr>
              <w:t>32</w:t>
            </w:r>
          </w:p>
        </w:tc>
        <w:tc>
          <w:tcPr>
            <w:tcW w:w="708" w:type="dxa"/>
            <w:gridSpan w:val="2"/>
            <w:tcBorders>
              <w:top w:val="nil"/>
              <w:left w:val="nil"/>
              <w:bottom w:val="single" w:sz="4" w:space="0" w:color="auto"/>
              <w:right w:val="single" w:sz="4" w:space="0" w:color="auto"/>
            </w:tcBorders>
            <w:shd w:val="clear" w:color="auto" w:fill="auto"/>
            <w:vAlign w:val="center"/>
            <w:hideMark/>
          </w:tcPr>
          <w:p w14:paraId="60AAE9CC" w14:textId="77777777" w:rsidR="00085F55" w:rsidRPr="00333914" w:rsidRDefault="00085F55" w:rsidP="00333914">
            <w:pPr>
              <w:ind w:left="-108" w:right="-108"/>
              <w:jc w:val="center"/>
              <w:rPr>
                <w:sz w:val="20"/>
              </w:rPr>
            </w:pPr>
            <w:r w:rsidRPr="00333914">
              <w:rPr>
                <w:sz w:val="20"/>
              </w:rPr>
              <w:t>32</w:t>
            </w:r>
          </w:p>
        </w:tc>
      </w:tr>
      <w:tr w:rsidR="00085F55" w:rsidRPr="00333914" w14:paraId="5AAC2DD2" w14:textId="77777777" w:rsidTr="00984ADC">
        <w:trPr>
          <w:trHeight w:val="1065"/>
        </w:trPr>
        <w:tc>
          <w:tcPr>
            <w:tcW w:w="5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87A678" w14:textId="77777777" w:rsidR="00085F55" w:rsidRPr="00085F55" w:rsidRDefault="00085F55" w:rsidP="00333914">
            <w:pPr>
              <w:ind w:left="-108" w:right="-108"/>
              <w:jc w:val="center"/>
              <w:rPr>
                <w:sz w:val="20"/>
              </w:rPr>
            </w:pPr>
            <w:r w:rsidRPr="00085F55">
              <w:rPr>
                <w:sz w:val="20"/>
              </w:rPr>
              <w:t>1.4</w:t>
            </w:r>
          </w:p>
        </w:tc>
        <w:tc>
          <w:tcPr>
            <w:tcW w:w="1984" w:type="dxa"/>
            <w:gridSpan w:val="2"/>
            <w:tcBorders>
              <w:top w:val="single" w:sz="4" w:space="0" w:color="auto"/>
              <w:left w:val="nil"/>
              <w:bottom w:val="single" w:sz="4" w:space="0" w:color="auto"/>
              <w:right w:val="single" w:sz="4" w:space="0" w:color="auto"/>
            </w:tcBorders>
            <w:shd w:val="clear" w:color="auto" w:fill="auto"/>
            <w:hideMark/>
          </w:tcPr>
          <w:p w14:paraId="670A3E8E" w14:textId="77777777" w:rsidR="00085F55" w:rsidRPr="00085F55" w:rsidRDefault="00085F55" w:rsidP="00085F55">
            <w:pPr>
              <w:rPr>
                <w:sz w:val="20"/>
              </w:rPr>
            </w:pPr>
            <w:r w:rsidRPr="00085F55">
              <w:rPr>
                <w:sz w:val="20"/>
              </w:rPr>
              <w:t>Содействие развитию дошкольного, общего и дополнительного образования</w:t>
            </w:r>
          </w:p>
        </w:tc>
        <w:tc>
          <w:tcPr>
            <w:tcW w:w="567" w:type="dxa"/>
            <w:tcBorders>
              <w:top w:val="single" w:sz="4" w:space="0" w:color="auto"/>
              <w:left w:val="nil"/>
              <w:bottom w:val="single" w:sz="4" w:space="0" w:color="auto"/>
              <w:right w:val="single" w:sz="4" w:space="0" w:color="auto"/>
            </w:tcBorders>
            <w:shd w:val="clear" w:color="auto" w:fill="auto"/>
            <w:hideMark/>
          </w:tcPr>
          <w:p w14:paraId="0F0EBC2F" w14:textId="77777777" w:rsidR="00085F55" w:rsidRPr="00085F55" w:rsidRDefault="00085F55" w:rsidP="00085F55">
            <w:pPr>
              <w:jc w:val="center"/>
              <w:rPr>
                <w:sz w:val="20"/>
              </w:rPr>
            </w:pPr>
            <w:r w:rsidRPr="00085F55">
              <w:rPr>
                <w:sz w:val="20"/>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43560E72" w14:textId="77777777" w:rsidR="00085F55" w:rsidRPr="00085F55" w:rsidRDefault="00085F55" w:rsidP="00085F55">
            <w:pPr>
              <w:jc w:val="center"/>
              <w:rPr>
                <w:sz w:val="20"/>
              </w:rPr>
            </w:pPr>
            <w:r w:rsidRPr="00085F55">
              <w:rPr>
                <w:sz w:val="20"/>
              </w:rPr>
              <w:t> </w:t>
            </w:r>
          </w:p>
        </w:tc>
        <w:tc>
          <w:tcPr>
            <w:tcW w:w="1418" w:type="dxa"/>
            <w:tcBorders>
              <w:top w:val="single" w:sz="4" w:space="0" w:color="auto"/>
              <w:left w:val="nil"/>
              <w:bottom w:val="single" w:sz="4" w:space="0" w:color="auto"/>
              <w:right w:val="single" w:sz="4" w:space="0" w:color="auto"/>
            </w:tcBorders>
            <w:shd w:val="clear" w:color="auto" w:fill="auto"/>
            <w:hideMark/>
          </w:tcPr>
          <w:p w14:paraId="57750E2B" w14:textId="77777777" w:rsidR="00085F55" w:rsidRPr="00085F55" w:rsidRDefault="00085F55" w:rsidP="00085F55">
            <w:pPr>
              <w:rPr>
                <w:sz w:val="20"/>
              </w:rPr>
            </w:pPr>
            <w:r w:rsidRPr="00085F55">
              <w:rPr>
                <w:sz w:val="20"/>
              </w:rPr>
              <w:t> </w:t>
            </w:r>
          </w:p>
        </w:tc>
        <w:tc>
          <w:tcPr>
            <w:tcW w:w="2126" w:type="dxa"/>
            <w:tcBorders>
              <w:top w:val="nil"/>
              <w:left w:val="nil"/>
              <w:bottom w:val="single" w:sz="4" w:space="0" w:color="auto"/>
              <w:right w:val="single" w:sz="4" w:space="0" w:color="auto"/>
            </w:tcBorders>
            <w:shd w:val="clear" w:color="auto" w:fill="auto"/>
            <w:hideMark/>
          </w:tcPr>
          <w:p w14:paraId="40AD70E5" w14:textId="77777777" w:rsidR="00085F55" w:rsidRPr="00085F55" w:rsidRDefault="00085F55" w:rsidP="00085F55">
            <w:pPr>
              <w:rPr>
                <w:sz w:val="20"/>
              </w:rPr>
            </w:pPr>
            <w:r w:rsidRPr="00085F55">
              <w:rPr>
                <w:sz w:val="20"/>
              </w:rPr>
              <w:t> </w:t>
            </w:r>
          </w:p>
        </w:tc>
        <w:tc>
          <w:tcPr>
            <w:tcW w:w="1276" w:type="dxa"/>
            <w:tcBorders>
              <w:top w:val="single" w:sz="4" w:space="0" w:color="auto"/>
              <w:left w:val="nil"/>
              <w:bottom w:val="single" w:sz="4" w:space="0" w:color="auto"/>
              <w:right w:val="single" w:sz="4" w:space="0" w:color="auto"/>
            </w:tcBorders>
            <w:shd w:val="clear" w:color="auto" w:fill="auto"/>
            <w:hideMark/>
          </w:tcPr>
          <w:p w14:paraId="58D0E2E6" w14:textId="77777777" w:rsidR="00085F55" w:rsidRPr="00085F55" w:rsidRDefault="00085F55" w:rsidP="00085F55">
            <w:pPr>
              <w:rPr>
                <w:sz w:val="20"/>
              </w:rPr>
            </w:pPr>
            <w:r w:rsidRPr="00085F55">
              <w:rPr>
                <w:sz w:val="20"/>
              </w:rPr>
              <w:t> </w:t>
            </w:r>
          </w:p>
        </w:tc>
        <w:tc>
          <w:tcPr>
            <w:tcW w:w="709" w:type="dxa"/>
            <w:tcBorders>
              <w:top w:val="nil"/>
              <w:left w:val="nil"/>
              <w:bottom w:val="single" w:sz="4" w:space="0" w:color="auto"/>
              <w:right w:val="single" w:sz="4" w:space="0" w:color="auto"/>
            </w:tcBorders>
            <w:shd w:val="clear" w:color="auto" w:fill="auto"/>
            <w:vAlign w:val="center"/>
            <w:hideMark/>
          </w:tcPr>
          <w:p w14:paraId="609D65FF"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115EDCAE"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7F44A80B"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07EFADFA"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10F20C97"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30D9BC3F" w14:textId="77777777" w:rsidR="00085F55" w:rsidRPr="00333914" w:rsidRDefault="00085F55" w:rsidP="00333914">
            <w:pPr>
              <w:ind w:left="-108" w:right="-108"/>
              <w:jc w:val="center"/>
              <w:rPr>
                <w:color w:val="000000"/>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C1789FD"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1E15853B"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3AA4E580" w14:textId="77777777" w:rsidR="00085F55" w:rsidRPr="00333914" w:rsidRDefault="00085F55" w:rsidP="00333914">
            <w:pPr>
              <w:ind w:left="-108" w:right="-108"/>
              <w:jc w:val="center"/>
              <w:rPr>
                <w:color w:val="000000"/>
                <w:sz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63053AC3" w14:textId="77777777" w:rsidR="00085F55" w:rsidRPr="00333914" w:rsidRDefault="00085F55" w:rsidP="00333914">
            <w:pPr>
              <w:ind w:left="-108" w:right="-108"/>
              <w:jc w:val="center"/>
              <w:rPr>
                <w:color w:val="000000"/>
                <w:sz w:val="20"/>
              </w:rPr>
            </w:pPr>
          </w:p>
        </w:tc>
      </w:tr>
      <w:tr w:rsidR="00EA4833" w:rsidRPr="00EA4833" w14:paraId="74293368" w14:textId="77777777" w:rsidTr="003E47D6">
        <w:trPr>
          <w:trHeight w:val="1530"/>
        </w:trPr>
        <w:tc>
          <w:tcPr>
            <w:tcW w:w="568" w:type="dxa"/>
            <w:gridSpan w:val="2"/>
            <w:tcBorders>
              <w:top w:val="nil"/>
              <w:left w:val="single" w:sz="4" w:space="0" w:color="auto"/>
              <w:bottom w:val="single" w:sz="4" w:space="0" w:color="auto"/>
              <w:right w:val="single" w:sz="4" w:space="0" w:color="auto"/>
            </w:tcBorders>
            <w:shd w:val="clear" w:color="auto" w:fill="auto"/>
            <w:hideMark/>
          </w:tcPr>
          <w:p w14:paraId="1A66A91C" w14:textId="77777777" w:rsidR="00085F55" w:rsidRPr="00EA4833" w:rsidRDefault="00085F55" w:rsidP="00333914">
            <w:pPr>
              <w:ind w:left="-108" w:right="-108"/>
              <w:jc w:val="center"/>
              <w:rPr>
                <w:sz w:val="20"/>
              </w:rPr>
            </w:pPr>
            <w:r w:rsidRPr="00EA4833">
              <w:rPr>
                <w:sz w:val="20"/>
              </w:rPr>
              <w:t>1.4.1</w:t>
            </w:r>
          </w:p>
        </w:tc>
        <w:tc>
          <w:tcPr>
            <w:tcW w:w="1984" w:type="dxa"/>
            <w:gridSpan w:val="2"/>
            <w:tcBorders>
              <w:top w:val="nil"/>
              <w:left w:val="nil"/>
              <w:bottom w:val="single" w:sz="4" w:space="0" w:color="auto"/>
              <w:right w:val="single" w:sz="4" w:space="0" w:color="auto"/>
            </w:tcBorders>
            <w:shd w:val="clear" w:color="auto" w:fill="auto"/>
            <w:hideMark/>
          </w:tcPr>
          <w:p w14:paraId="6F724626" w14:textId="77777777" w:rsidR="00085F55" w:rsidRPr="00EA4833" w:rsidRDefault="00085F55" w:rsidP="00085F55">
            <w:pPr>
              <w:rPr>
                <w:sz w:val="20"/>
              </w:rPr>
            </w:pPr>
            <w:r w:rsidRPr="00EA4833">
              <w:rPr>
                <w:sz w:val="20"/>
              </w:rPr>
              <w:t>Модернизация муниципальной системы образования</w:t>
            </w:r>
          </w:p>
        </w:tc>
        <w:tc>
          <w:tcPr>
            <w:tcW w:w="567" w:type="dxa"/>
            <w:tcBorders>
              <w:top w:val="nil"/>
              <w:left w:val="nil"/>
              <w:bottom w:val="single" w:sz="4" w:space="0" w:color="auto"/>
              <w:right w:val="single" w:sz="4" w:space="0" w:color="auto"/>
            </w:tcBorders>
            <w:shd w:val="clear" w:color="auto" w:fill="auto"/>
            <w:hideMark/>
          </w:tcPr>
          <w:p w14:paraId="0DFA1BBD" w14:textId="77777777" w:rsidR="00085F55" w:rsidRPr="00EA4833" w:rsidRDefault="00085F55" w:rsidP="00085F55">
            <w:pPr>
              <w:jc w:val="center"/>
              <w:rPr>
                <w:sz w:val="20"/>
              </w:rPr>
            </w:pPr>
            <w:r w:rsidRPr="00EA4833">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4F06E5EB" w14:textId="77777777" w:rsidR="00085F55" w:rsidRPr="00EA4833" w:rsidRDefault="00085F55" w:rsidP="00085F55">
            <w:pPr>
              <w:jc w:val="center"/>
              <w:rPr>
                <w:sz w:val="20"/>
              </w:rPr>
            </w:pPr>
            <w:r w:rsidRPr="00EA4833">
              <w:rPr>
                <w:sz w:val="20"/>
              </w:rPr>
              <w:t>2023</w:t>
            </w:r>
          </w:p>
        </w:tc>
        <w:tc>
          <w:tcPr>
            <w:tcW w:w="1418" w:type="dxa"/>
            <w:tcBorders>
              <w:top w:val="nil"/>
              <w:left w:val="nil"/>
              <w:bottom w:val="single" w:sz="4" w:space="0" w:color="auto"/>
              <w:right w:val="single" w:sz="4" w:space="0" w:color="auto"/>
            </w:tcBorders>
            <w:shd w:val="clear" w:color="auto" w:fill="auto"/>
            <w:hideMark/>
          </w:tcPr>
          <w:p w14:paraId="56AF546B" w14:textId="77777777" w:rsidR="00085F55" w:rsidRPr="00EA4833" w:rsidRDefault="00085F55" w:rsidP="00085F55">
            <w:pPr>
              <w:rPr>
                <w:sz w:val="20"/>
              </w:rPr>
            </w:pPr>
            <w:r w:rsidRPr="00EA4833">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1F4663DD" w14:textId="77777777" w:rsidR="00085F55" w:rsidRPr="00EA4833" w:rsidRDefault="00085F55" w:rsidP="00085F55">
            <w:pPr>
              <w:rPr>
                <w:sz w:val="20"/>
              </w:rPr>
            </w:pPr>
            <w:r w:rsidRPr="00EA4833">
              <w:rPr>
                <w:sz w:val="20"/>
              </w:rPr>
              <w:t>Доля учащихся муниципальных организаций общего образования, обучающихся в соответствии с новыми ФГОС, %</w:t>
            </w:r>
          </w:p>
        </w:tc>
        <w:tc>
          <w:tcPr>
            <w:tcW w:w="1276" w:type="dxa"/>
            <w:tcBorders>
              <w:top w:val="nil"/>
              <w:left w:val="nil"/>
              <w:bottom w:val="single" w:sz="4" w:space="0" w:color="auto"/>
              <w:right w:val="single" w:sz="4" w:space="0" w:color="auto"/>
            </w:tcBorders>
            <w:shd w:val="clear" w:color="auto" w:fill="auto"/>
            <w:hideMark/>
          </w:tcPr>
          <w:p w14:paraId="6A71EAB3" w14:textId="77777777" w:rsidR="00085F55" w:rsidRPr="00EA4833" w:rsidRDefault="00085F55" w:rsidP="00085F55">
            <w:pPr>
              <w:rPr>
                <w:sz w:val="20"/>
              </w:rPr>
            </w:pPr>
            <w:r w:rsidRPr="00EA4833">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2F45D7EE" w14:textId="77777777" w:rsidR="00085F55" w:rsidRPr="00EA4833" w:rsidRDefault="00085F55" w:rsidP="00333914">
            <w:pPr>
              <w:ind w:left="-108" w:right="-108"/>
              <w:jc w:val="center"/>
              <w:rPr>
                <w:sz w:val="20"/>
              </w:rPr>
            </w:pPr>
            <w:r w:rsidRPr="00EA4833">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25798574" w14:textId="77777777" w:rsidR="00085F55" w:rsidRPr="00EA4833" w:rsidRDefault="00085F55" w:rsidP="00333914">
            <w:pPr>
              <w:ind w:left="-108" w:right="-108"/>
              <w:jc w:val="center"/>
              <w:rPr>
                <w:sz w:val="20"/>
              </w:rPr>
            </w:pPr>
            <w:r w:rsidRPr="00EA4833">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42016B43" w14:textId="77777777" w:rsidR="00085F55" w:rsidRPr="00EA4833" w:rsidRDefault="00085F55" w:rsidP="00333914">
            <w:pPr>
              <w:ind w:left="-108" w:right="-108"/>
              <w:jc w:val="center"/>
              <w:rPr>
                <w:sz w:val="20"/>
              </w:rPr>
            </w:pPr>
            <w:r w:rsidRPr="00EA4833">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4B7CC50D" w14:textId="77777777" w:rsidR="00085F55" w:rsidRPr="00EA4833" w:rsidRDefault="00085F55" w:rsidP="00333914">
            <w:pPr>
              <w:ind w:left="-108" w:right="-108"/>
              <w:jc w:val="center"/>
              <w:rPr>
                <w:sz w:val="20"/>
              </w:rPr>
            </w:pPr>
            <w:r w:rsidRPr="00EA4833">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0CA06A27" w14:textId="77777777" w:rsidR="00085F55" w:rsidRPr="00EA4833" w:rsidRDefault="00085F55" w:rsidP="00333914">
            <w:pPr>
              <w:ind w:left="-108" w:right="-108"/>
              <w:jc w:val="center"/>
              <w:rPr>
                <w:sz w:val="20"/>
              </w:rPr>
            </w:pPr>
            <w:r w:rsidRPr="00EA4833">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01151943" w14:textId="77777777" w:rsidR="00085F55" w:rsidRPr="00EA4833" w:rsidRDefault="00085F55" w:rsidP="00333914">
            <w:pPr>
              <w:ind w:left="-108" w:right="-108"/>
              <w:jc w:val="center"/>
              <w:rPr>
                <w:sz w:val="20"/>
              </w:rPr>
            </w:pPr>
            <w:r w:rsidRPr="00EA4833">
              <w:rPr>
                <w:sz w:val="20"/>
              </w:rPr>
              <w:t>100</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176D092" w14:textId="77777777" w:rsidR="00085F55" w:rsidRPr="00EA4833" w:rsidRDefault="00085F55" w:rsidP="00333914">
            <w:pPr>
              <w:ind w:left="-108" w:right="-108"/>
              <w:jc w:val="center"/>
              <w:rPr>
                <w:sz w:val="20"/>
              </w:rPr>
            </w:pPr>
            <w:r w:rsidRPr="00EA4833">
              <w:rPr>
                <w:sz w:val="20"/>
              </w:rPr>
              <w:t>100</w:t>
            </w:r>
          </w:p>
        </w:tc>
        <w:tc>
          <w:tcPr>
            <w:tcW w:w="709" w:type="dxa"/>
            <w:tcBorders>
              <w:top w:val="nil"/>
              <w:left w:val="nil"/>
              <w:bottom w:val="single" w:sz="4" w:space="0" w:color="auto"/>
              <w:right w:val="single" w:sz="4" w:space="0" w:color="auto"/>
            </w:tcBorders>
            <w:shd w:val="clear" w:color="auto" w:fill="auto"/>
            <w:noWrap/>
            <w:vAlign w:val="center"/>
            <w:hideMark/>
          </w:tcPr>
          <w:p w14:paraId="662C317A" w14:textId="77777777" w:rsidR="00085F55" w:rsidRPr="00EA4833" w:rsidRDefault="00085F55" w:rsidP="00333914">
            <w:pPr>
              <w:ind w:left="-108" w:right="-108"/>
              <w:jc w:val="center"/>
              <w:rPr>
                <w:sz w:val="20"/>
              </w:rPr>
            </w:pPr>
            <w:r w:rsidRPr="00EA4833">
              <w:rPr>
                <w:sz w:val="20"/>
              </w:rPr>
              <w:t>100</w:t>
            </w:r>
          </w:p>
        </w:tc>
        <w:tc>
          <w:tcPr>
            <w:tcW w:w="709" w:type="dxa"/>
            <w:tcBorders>
              <w:top w:val="nil"/>
              <w:left w:val="nil"/>
              <w:bottom w:val="single" w:sz="4" w:space="0" w:color="auto"/>
              <w:right w:val="single" w:sz="4" w:space="0" w:color="auto"/>
            </w:tcBorders>
            <w:shd w:val="clear" w:color="auto" w:fill="auto"/>
            <w:noWrap/>
            <w:vAlign w:val="center"/>
            <w:hideMark/>
          </w:tcPr>
          <w:p w14:paraId="487302C1" w14:textId="77777777" w:rsidR="00085F55" w:rsidRPr="00EA4833" w:rsidRDefault="00085F55" w:rsidP="00333914">
            <w:pPr>
              <w:ind w:left="-108" w:right="-108"/>
              <w:jc w:val="center"/>
              <w:rPr>
                <w:sz w:val="20"/>
              </w:rPr>
            </w:pPr>
            <w:r w:rsidRPr="00EA4833">
              <w:rPr>
                <w:sz w:val="20"/>
              </w:rPr>
              <w:t>100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F3D77C8" w14:textId="77777777" w:rsidR="00085F55" w:rsidRPr="00EA4833" w:rsidRDefault="00085F55" w:rsidP="00333914">
            <w:pPr>
              <w:ind w:left="-108" w:right="-108"/>
              <w:jc w:val="center"/>
              <w:rPr>
                <w:sz w:val="20"/>
              </w:rPr>
            </w:pPr>
            <w:r w:rsidRPr="00EA4833">
              <w:rPr>
                <w:sz w:val="20"/>
              </w:rPr>
              <w:t>100</w:t>
            </w:r>
          </w:p>
        </w:tc>
      </w:tr>
      <w:tr w:rsidR="00085F55" w:rsidRPr="00333914" w14:paraId="7DCB8F47" w14:textId="77777777" w:rsidTr="003E47D6">
        <w:trPr>
          <w:trHeight w:val="1335"/>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BA61171" w14:textId="77777777" w:rsidR="00085F55" w:rsidRPr="000C3259" w:rsidRDefault="00085F55" w:rsidP="00333914">
            <w:pPr>
              <w:ind w:left="-108" w:right="-108"/>
              <w:jc w:val="center"/>
              <w:rPr>
                <w:sz w:val="20"/>
              </w:rPr>
            </w:pPr>
            <w:r w:rsidRPr="000C3259">
              <w:rPr>
                <w:sz w:val="20"/>
              </w:rPr>
              <w:lastRenderedPageBreak/>
              <w:t>1.4.2</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CF81535" w14:textId="77777777" w:rsidR="00085F55" w:rsidRPr="000C3259" w:rsidRDefault="00085F55" w:rsidP="00085F55">
            <w:pPr>
              <w:rPr>
                <w:sz w:val="20"/>
              </w:rPr>
            </w:pPr>
            <w:r w:rsidRPr="000C3259">
              <w:rPr>
                <w:sz w:val="20"/>
              </w:rPr>
              <w:t>Модернизация систем общего образования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528785" w14:textId="77777777" w:rsidR="00085F55" w:rsidRPr="00085F55" w:rsidRDefault="00085F55" w:rsidP="00085F55">
            <w:pPr>
              <w:jc w:val="center"/>
              <w:rPr>
                <w:sz w:val="20"/>
              </w:rPr>
            </w:pPr>
            <w:r w:rsidRPr="00085F55">
              <w:rPr>
                <w:sz w:val="20"/>
              </w:rPr>
              <w:t>2022</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D25B70E" w14:textId="77777777" w:rsidR="00085F55" w:rsidRPr="00085F55" w:rsidRDefault="00085F55" w:rsidP="00085F55">
            <w:pPr>
              <w:jc w:val="center"/>
              <w:rPr>
                <w:sz w:val="20"/>
              </w:rPr>
            </w:pPr>
            <w:r w:rsidRPr="00085F55">
              <w:rPr>
                <w:sz w:val="20"/>
              </w:rPr>
              <w:t>2024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EC87B4" w14:textId="6D034A8D" w:rsidR="00085F55" w:rsidRPr="00085F55" w:rsidRDefault="00085F55" w:rsidP="00ED1B73">
            <w:pPr>
              <w:jc w:val="center"/>
              <w:rPr>
                <w:sz w:val="20"/>
              </w:rPr>
            </w:pPr>
            <w:r w:rsidRPr="00085F55">
              <w:rPr>
                <w:sz w:val="20"/>
              </w:rPr>
              <w:t>МКУ О</w:t>
            </w:r>
            <w:r w:rsidR="00ED1B73">
              <w:rPr>
                <w:sz w:val="20"/>
              </w:rPr>
              <w:t>О</w:t>
            </w:r>
            <w:r w:rsidRPr="00085F55">
              <w:rPr>
                <w:sz w:val="20"/>
              </w:rPr>
              <w:t xml:space="preserve"> администрации Бурейского муниципального округа</w:t>
            </w:r>
          </w:p>
        </w:tc>
        <w:tc>
          <w:tcPr>
            <w:tcW w:w="2126" w:type="dxa"/>
            <w:tcBorders>
              <w:top w:val="single" w:sz="4" w:space="0" w:color="auto"/>
              <w:left w:val="nil"/>
              <w:bottom w:val="single" w:sz="4" w:space="0" w:color="auto"/>
              <w:right w:val="single" w:sz="4" w:space="0" w:color="auto"/>
            </w:tcBorders>
            <w:shd w:val="clear" w:color="auto" w:fill="auto"/>
            <w:hideMark/>
          </w:tcPr>
          <w:p w14:paraId="2F1EC248" w14:textId="7E5A0FC8" w:rsidR="00085F55" w:rsidRPr="00085F55" w:rsidRDefault="005A1F0A" w:rsidP="00085F55">
            <w:pPr>
              <w:rPr>
                <w:color w:val="000000"/>
                <w:sz w:val="20"/>
              </w:rPr>
            </w:pPr>
            <w:r>
              <w:rPr>
                <w:color w:val="000000"/>
                <w:sz w:val="20"/>
              </w:rPr>
              <w:t xml:space="preserve">1. </w:t>
            </w:r>
            <w:r w:rsidR="00085F55" w:rsidRPr="00085F55">
              <w:rPr>
                <w:color w:val="000000"/>
                <w:sz w:val="20"/>
              </w:rPr>
              <w:t>Количество объектов общего образования, по которым разработана проектно-сметная документация на капитальный ремонт, ед.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A101F58" w14:textId="77777777" w:rsidR="00085F55" w:rsidRPr="00085F55" w:rsidRDefault="00085F55" w:rsidP="00085F55">
            <w:pPr>
              <w:jc w:val="center"/>
              <w:rPr>
                <w:sz w:val="20"/>
              </w:rPr>
            </w:pPr>
            <w:r w:rsidRPr="00085F55">
              <w:rPr>
                <w:sz w:val="20"/>
              </w:rPr>
              <w:t>Отчет по соглашению</w:t>
            </w:r>
          </w:p>
        </w:tc>
        <w:tc>
          <w:tcPr>
            <w:tcW w:w="709" w:type="dxa"/>
            <w:tcBorders>
              <w:top w:val="single" w:sz="4" w:space="0" w:color="auto"/>
              <w:left w:val="nil"/>
              <w:bottom w:val="single" w:sz="4" w:space="0" w:color="auto"/>
              <w:right w:val="single" w:sz="4" w:space="0" w:color="auto"/>
            </w:tcBorders>
            <w:shd w:val="clear" w:color="auto" w:fill="auto"/>
            <w:hideMark/>
          </w:tcPr>
          <w:p w14:paraId="678F4EFB" w14:textId="77777777" w:rsidR="00085F55" w:rsidRPr="00333914" w:rsidRDefault="00085F55" w:rsidP="00333914">
            <w:pPr>
              <w:ind w:left="-108" w:right="-108"/>
              <w:jc w:val="center"/>
              <w:rPr>
                <w:sz w:val="20"/>
              </w:rPr>
            </w:pPr>
            <w:r w:rsidRPr="00333914">
              <w:rPr>
                <w:sz w:val="20"/>
              </w:rPr>
              <w:t>-</w:t>
            </w:r>
          </w:p>
        </w:tc>
        <w:tc>
          <w:tcPr>
            <w:tcW w:w="708" w:type="dxa"/>
            <w:tcBorders>
              <w:top w:val="single" w:sz="4" w:space="0" w:color="auto"/>
              <w:left w:val="nil"/>
              <w:bottom w:val="single" w:sz="4" w:space="0" w:color="auto"/>
              <w:right w:val="single" w:sz="4" w:space="0" w:color="auto"/>
            </w:tcBorders>
            <w:shd w:val="clear" w:color="auto" w:fill="auto"/>
            <w:hideMark/>
          </w:tcPr>
          <w:p w14:paraId="7FD5CF1E" w14:textId="562B2865" w:rsidR="00085F55" w:rsidRPr="00333914" w:rsidRDefault="005A1F0A" w:rsidP="00333914">
            <w:pPr>
              <w:ind w:left="-108" w:right="-108"/>
              <w:jc w:val="center"/>
              <w:rPr>
                <w:sz w:val="20"/>
              </w:rPr>
            </w:pPr>
            <w:r>
              <w:rPr>
                <w:sz w:val="20"/>
              </w:rPr>
              <w:t>4</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4877AD3B" w14:textId="1FDCBFE8" w:rsidR="00085F55" w:rsidRPr="00333914" w:rsidRDefault="003E47D6" w:rsidP="00333914">
            <w:pPr>
              <w:ind w:left="-108" w:right="-108"/>
              <w:jc w:val="center"/>
              <w:rPr>
                <w:sz w:val="20"/>
              </w:rPr>
            </w:pPr>
            <w:r>
              <w:rPr>
                <w:sz w:val="20"/>
              </w:rPr>
              <w:t>-</w:t>
            </w:r>
          </w:p>
        </w:tc>
        <w:tc>
          <w:tcPr>
            <w:tcW w:w="709" w:type="dxa"/>
            <w:tcBorders>
              <w:top w:val="single" w:sz="4" w:space="0" w:color="auto"/>
              <w:left w:val="nil"/>
              <w:bottom w:val="single" w:sz="4" w:space="0" w:color="auto"/>
              <w:right w:val="single" w:sz="4" w:space="0" w:color="auto"/>
            </w:tcBorders>
            <w:shd w:val="clear" w:color="auto" w:fill="auto"/>
            <w:hideMark/>
          </w:tcPr>
          <w:p w14:paraId="323D89AD" w14:textId="0813375F" w:rsidR="00085F55" w:rsidRPr="00333914" w:rsidRDefault="003E47D6" w:rsidP="00333914">
            <w:pPr>
              <w:ind w:left="-108" w:right="-108"/>
              <w:jc w:val="center"/>
              <w:rPr>
                <w:sz w:val="20"/>
              </w:rPr>
            </w:pPr>
            <w:r>
              <w:rPr>
                <w:sz w:val="20"/>
              </w:rPr>
              <w:t>-</w:t>
            </w:r>
          </w:p>
        </w:tc>
        <w:tc>
          <w:tcPr>
            <w:tcW w:w="709" w:type="dxa"/>
            <w:tcBorders>
              <w:top w:val="single" w:sz="4" w:space="0" w:color="auto"/>
              <w:left w:val="nil"/>
              <w:bottom w:val="single" w:sz="4" w:space="0" w:color="auto"/>
              <w:right w:val="single" w:sz="4" w:space="0" w:color="auto"/>
            </w:tcBorders>
            <w:shd w:val="clear" w:color="auto" w:fill="auto"/>
            <w:hideMark/>
          </w:tcPr>
          <w:p w14:paraId="7DD77222" w14:textId="77777777" w:rsidR="00085F55" w:rsidRPr="00333914" w:rsidRDefault="00085F55" w:rsidP="00333914">
            <w:pPr>
              <w:ind w:left="-108" w:right="-108"/>
              <w:jc w:val="center"/>
              <w:rPr>
                <w:sz w:val="20"/>
              </w:rPr>
            </w:pPr>
            <w:r w:rsidRPr="00333914">
              <w:rPr>
                <w:sz w:val="20"/>
              </w:rPr>
              <w:t>-</w:t>
            </w:r>
          </w:p>
        </w:tc>
        <w:tc>
          <w:tcPr>
            <w:tcW w:w="708" w:type="dxa"/>
            <w:tcBorders>
              <w:top w:val="single" w:sz="4" w:space="0" w:color="auto"/>
              <w:left w:val="nil"/>
              <w:bottom w:val="single" w:sz="4" w:space="0" w:color="auto"/>
              <w:right w:val="single" w:sz="4" w:space="0" w:color="auto"/>
            </w:tcBorders>
            <w:shd w:val="clear" w:color="auto" w:fill="auto"/>
            <w:hideMark/>
          </w:tcPr>
          <w:p w14:paraId="4D427CB5"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0AB71D6C" w14:textId="77777777" w:rsidR="00085F55" w:rsidRPr="00333914" w:rsidRDefault="00085F55" w:rsidP="00333914">
            <w:pPr>
              <w:ind w:left="-108" w:right="-108"/>
              <w:jc w:val="center"/>
              <w:rPr>
                <w:sz w:val="20"/>
              </w:rPr>
            </w:pPr>
            <w:r w:rsidRPr="00333914">
              <w:rPr>
                <w:sz w:val="20"/>
              </w:rPr>
              <w:t>-</w:t>
            </w:r>
          </w:p>
        </w:tc>
        <w:tc>
          <w:tcPr>
            <w:tcW w:w="709" w:type="dxa"/>
            <w:tcBorders>
              <w:top w:val="single" w:sz="4" w:space="0" w:color="auto"/>
              <w:left w:val="nil"/>
              <w:bottom w:val="single" w:sz="4" w:space="0" w:color="auto"/>
              <w:right w:val="single" w:sz="4" w:space="0" w:color="auto"/>
            </w:tcBorders>
            <w:shd w:val="clear" w:color="auto" w:fill="auto"/>
            <w:hideMark/>
          </w:tcPr>
          <w:p w14:paraId="2DF080C4" w14:textId="77777777" w:rsidR="00085F55" w:rsidRPr="00333914" w:rsidRDefault="00085F55" w:rsidP="00333914">
            <w:pPr>
              <w:ind w:left="-108" w:right="-108"/>
              <w:jc w:val="center"/>
              <w:rPr>
                <w:sz w:val="20"/>
              </w:rPr>
            </w:pPr>
            <w:r w:rsidRPr="00333914">
              <w:rPr>
                <w:sz w:val="20"/>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7E88B272" w14:textId="77777777" w:rsidR="00085F55" w:rsidRPr="00333914" w:rsidRDefault="00085F55" w:rsidP="00333914">
            <w:pPr>
              <w:ind w:left="-108" w:right="-108"/>
              <w:jc w:val="center"/>
              <w:rPr>
                <w:color w:val="000000"/>
                <w:sz w:val="20"/>
              </w:rPr>
            </w:pPr>
            <w:r w:rsidRPr="00333914">
              <w:rPr>
                <w:color w:val="000000"/>
                <w:sz w:val="20"/>
              </w:rPr>
              <w:t>-</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5D32B80C" w14:textId="77777777" w:rsidR="00085F55" w:rsidRPr="00333914" w:rsidRDefault="00085F55" w:rsidP="00333914">
            <w:pPr>
              <w:ind w:left="-108" w:right="-108"/>
              <w:jc w:val="center"/>
              <w:rPr>
                <w:color w:val="000000"/>
                <w:sz w:val="20"/>
              </w:rPr>
            </w:pPr>
            <w:r w:rsidRPr="00333914">
              <w:rPr>
                <w:color w:val="000000"/>
                <w:sz w:val="20"/>
              </w:rPr>
              <w:t>-</w:t>
            </w:r>
          </w:p>
        </w:tc>
      </w:tr>
      <w:tr w:rsidR="00085F55" w:rsidRPr="00333914" w14:paraId="4426E295" w14:textId="77777777" w:rsidTr="003E47D6">
        <w:trPr>
          <w:trHeight w:val="1320"/>
        </w:trPr>
        <w:tc>
          <w:tcPr>
            <w:tcW w:w="568" w:type="dxa"/>
            <w:gridSpan w:val="2"/>
            <w:vMerge/>
            <w:tcBorders>
              <w:top w:val="single" w:sz="4" w:space="0" w:color="auto"/>
              <w:left w:val="single" w:sz="4" w:space="0" w:color="auto"/>
              <w:bottom w:val="single" w:sz="4" w:space="0" w:color="000000"/>
              <w:right w:val="single" w:sz="4" w:space="0" w:color="auto"/>
            </w:tcBorders>
            <w:vAlign w:val="center"/>
            <w:hideMark/>
          </w:tcPr>
          <w:p w14:paraId="05449EB8" w14:textId="77777777" w:rsidR="00085F55" w:rsidRPr="000C3259" w:rsidRDefault="00085F55" w:rsidP="00333914">
            <w:pPr>
              <w:ind w:left="-108" w:right="-108"/>
              <w:rPr>
                <w:sz w:val="20"/>
              </w:rPr>
            </w:pPr>
          </w:p>
        </w:tc>
        <w:tc>
          <w:tcPr>
            <w:tcW w:w="1984" w:type="dxa"/>
            <w:gridSpan w:val="2"/>
            <w:vMerge/>
            <w:tcBorders>
              <w:top w:val="single" w:sz="4" w:space="0" w:color="auto"/>
              <w:left w:val="single" w:sz="4" w:space="0" w:color="auto"/>
              <w:bottom w:val="single" w:sz="4" w:space="0" w:color="000000"/>
              <w:right w:val="single" w:sz="4" w:space="0" w:color="auto"/>
            </w:tcBorders>
            <w:vAlign w:val="center"/>
            <w:hideMark/>
          </w:tcPr>
          <w:p w14:paraId="34899924" w14:textId="77777777" w:rsidR="00085F55" w:rsidRPr="000C3259" w:rsidRDefault="00085F55" w:rsidP="00085F55">
            <w:pPr>
              <w:rPr>
                <w:sz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1DC4B892" w14:textId="77777777" w:rsidR="00085F55" w:rsidRPr="00085F55" w:rsidRDefault="00085F55" w:rsidP="00085F55">
            <w:pPr>
              <w:rPr>
                <w:sz w:val="20"/>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14:paraId="1EE97F40" w14:textId="77777777" w:rsidR="00085F55" w:rsidRPr="00085F55" w:rsidRDefault="00085F55" w:rsidP="00085F55">
            <w:pPr>
              <w:rPr>
                <w:sz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EC3754A" w14:textId="77777777" w:rsidR="00085F55" w:rsidRPr="00085F55" w:rsidRDefault="00085F55" w:rsidP="00085F55">
            <w:pPr>
              <w:rPr>
                <w:sz w:val="20"/>
              </w:rPr>
            </w:pPr>
          </w:p>
        </w:tc>
        <w:tc>
          <w:tcPr>
            <w:tcW w:w="2126" w:type="dxa"/>
            <w:tcBorders>
              <w:top w:val="single" w:sz="4" w:space="0" w:color="auto"/>
              <w:left w:val="nil"/>
              <w:bottom w:val="single" w:sz="4" w:space="0" w:color="auto"/>
              <w:right w:val="single" w:sz="4" w:space="0" w:color="auto"/>
            </w:tcBorders>
            <w:shd w:val="clear" w:color="auto" w:fill="auto"/>
            <w:hideMark/>
          </w:tcPr>
          <w:p w14:paraId="2B779D2F" w14:textId="024303DA" w:rsidR="00085F55" w:rsidRPr="00085F55" w:rsidRDefault="005A1F0A" w:rsidP="00085F55">
            <w:pPr>
              <w:rPr>
                <w:color w:val="000000"/>
                <w:sz w:val="20"/>
              </w:rPr>
            </w:pPr>
            <w:r>
              <w:rPr>
                <w:color w:val="000000"/>
                <w:sz w:val="20"/>
              </w:rPr>
              <w:t xml:space="preserve">2. </w:t>
            </w:r>
            <w:r w:rsidR="00085F55" w:rsidRPr="00085F55">
              <w:rPr>
                <w:color w:val="000000"/>
                <w:sz w:val="20"/>
              </w:rPr>
              <w:t>Доля использованной муниципальным образованием субсидии в общем размере субсидии, перечисленной муниципальному образованию, %</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6D5CCF2" w14:textId="4D565E26" w:rsidR="00085F55" w:rsidRPr="00085F55" w:rsidRDefault="005A1F0A" w:rsidP="005A1F0A">
            <w:pPr>
              <w:rPr>
                <w:sz w:val="20"/>
              </w:rPr>
            </w:pPr>
            <w:r w:rsidRPr="00085F55">
              <w:rPr>
                <w:sz w:val="20"/>
              </w:rPr>
              <w:t>Отче</w:t>
            </w:r>
            <w:r>
              <w:t xml:space="preserve"> </w:t>
            </w:r>
            <w:r w:rsidRPr="005A1F0A">
              <w:rPr>
                <w:sz w:val="20"/>
              </w:rPr>
              <w:t xml:space="preserve">Отчет по соглашению </w:t>
            </w:r>
          </w:p>
        </w:tc>
        <w:tc>
          <w:tcPr>
            <w:tcW w:w="709" w:type="dxa"/>
            <w:tcBorders>
              <w:top w:val="single" w:sz="4" w:space="0" w:color="auto"/>
              <w:left w:val="nil"/>
              <w:bottom w:val="single" w:sz="4" w:space="0" w:color="auto"/>
              <w:right w:val="single" w:sz="4" w:space="0" w:color="auto"/>
            </w:tcBorders>
            <w:shd w:val="clear" w:color="auto" w:fill="auto"/>
            <w:hideMark/>
          </w:tcPr>
          <w:p w14:paraId="73243495" w14:textId="77777777" w:rsidR="00085F55" w:rsidRPr="00333914" w:rsidRDefault="00085F55" w:rsidP="00333914">
            <w:pPr>
              <w:ind w:left="-108" w:right="-108"/>
              <w:jc w:val="center"/>
              <w:rPr>
                <w:sz w:val="20"/>
              </w:rPr>
            </w:pPr>
            <w:r w:rsidRPr="00333914">
              <w:rPr>
                <w:sz w:val="20"/>
              </w:rPr>
              <w:t>-</w:t>
            </w:r>
          </w:p>
        </w:tc>
        <w:tc>
          <w:tcPr>
            <w:tcW w:w="708" w:type="dxa"/>
            <w:tcBorders>
              <w:top w:val="single" w:sz="4" w:space="0" w:color="auto"/>
              <w:left w:val="nil"/>
              <w:bottom w:val="single" w:sz="4" w:space="0" w:color="auto"/>
              <w:right w:val="single" w:sz="4" w:space="0" w:color="auto"/>
            </w:tcBorders>
            <w:shd w:val="clear" w:color="auto" w:fill="auto"/>
            <w:hideMark/>
          </w:tcPr>
          <w:p w14:paraId="4F021BB5" w14:textId="07F89634" w:rsidR="00085F55" w:rsidRPr="00333914" w:rsidRDefault="005A1F0A" w:rsidP="00333914">
            <w:pPr>
              <w:ind w:left="-108" w:right="-108"/>
              <w:jc w:val="center"/>
              <w:rPr>
                <w:sz w:val="20"/>
              </w:rPr>
            </w:pPr>
            <w:r>
              <w:rPr>
                <w:sz w:val="20"/>
              </w:rPr>
              <w:t>100</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1EEDD808" w14:textId="0593A1A7" w:rsidR="00085F55" w:rsidRPr="00333914" w:rsidRDefault="003E47D6" w:rsidP="00333914">
            <w:pPr>
              <w:ind w:left="-108" w:right="-108"/>
              <w:jc w:val="center"/>
              <w:rPr>
                <w:sz w:val="20"/>
              </w:rPr>
            </w:pPr>
            <w:r>
              <w:rPr>
                <w:sz w:val="20"/>
              </w:rPr>
              <w:t>-</w:t>
            </w:r>
          </w:p>
        </w:tc>
        <w:tc>
          <w:tcPr>
            <w:tcW w:w="709" w:type="dxa"/>
            <w:tcBorders>
              <w:top w:val="single" w:sz="4" w:space="0" w:color="auto"/>
              <w:left w:val="nil"/>
              <w:bottom w:val="single" w:sz="4" w:space="0" w:color="auto"/>
              <w:right w:val="single" w:sz="4" w:space="0" w:color="auto"/>
            </w:tcBorders>
            <w:shd w:val="clear" w:color="auto" w:fill="auto"/>
            <w:hideMark/>
          </w:tcPr>
          <w:p w14:paraId="25856640" w14:textId="0DED2658" w:rsidR="00085F55" w:rsidRPr="00333914" w:rsidRDefault="003E47D6" w:rsidP="00333914">
            <w:pPr>
              <w:ind w:left="-108" w:right="-108"/>
              <w:jc w:val="center"/>
              <w:rPr>
                <w:sz w:val="20"/>
              </w:rPr>
            </w:pPr>
            <w:r>
              <w:rPr>
                <w:sz w:val="20"/>
              </w:rPr>
              <w:t>-</w:t>
            </w:r>
          </w:p>
        </w:tc>
        <w:tc>
          <w:tcPr>
            <w:tcW w:w="709" w:type="dxa"/>
            <w:tcBorders>
              <w:top w:val="single" w:sz="4" w:space="0" w:color="auto"/>
              <w:left w:val="nil"/>
              <w:bottom w:val="single" w:sz="4" w:space="0" w:color="auto"/>
              <w:right w:val="single" w:sz="4" w:space="0" w:color="auto"/>
            </w:tcBorders>
            <w:shd w:val="clear" w:color="auto" w:fill="auto"/>
            <w:hideMark/>
          </w:tcPr>
          <w:p w14:paraId="09B079B3" w14:textId="77777777" w:rsidR="00085F55" w:rsidRPr="00333914" w:rsidRDefault="00085F55" w:rsidP="00333914">
            <w:pPr>
              <w:ind w:left="-108" w:right="-108"/>
              <w:jc w:val="center"/>
              <w:rPr>
                <w:sz w:val="20"/>
              </w:rPr>
            </w:pPr>
            <w:r w:rsidRPr="00333914">
              <w:rPr>
                <w:sz w:val="20"/>
              </w:rPr>
              <w:t>-</w:t>
            </w:r>
          </w:p>
        </w:tc>
        <w:tc>
          <w:tcPr>
            <w:tcW w:w="708" w:type="dxa"/>
            <w:tcBorders>
              <w:top w:val="single" w:sz="4" w:space="0" w:color="auto"/>
              <w:left w:val="nil"/>
              <w:bottom w:val="single" w:sz="4" w:space="0" w:color="auto"/>
              <w:right w:val="single" w:sz="4" w:space="0" w:color="auto"/>
            </w:tcBorders>
            <w:shd w:val="clear" w:color="auto" w:fill="auto"/>
            <w:hideMark/>
          </w:tcPr>
          <w:p w14:paraId="52397057"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009788CF" w14:textId="77777777" w:rsidR="00085F55" w:rsidRPr="00333914" w:rsidRDefault="00085F55" w:rsidP="00333914">
            <w:pPr>
              <w:ind w:left="-108" w:right="-108"/>
              <w:jc w:val="center"/>
              <w:rPr>
                <w:sz w:val="20"/>
              </w:rPr>
            </w:pPr>
            <w:r w:rsidRPr="00333914">
              <w:rPr>
                <w:sz w:val="20"/>
              </w:rPr>
              <w:t>-</w:t>
            </w:r>
          </w:p>
        </w:tc>
        <w:tc>
          <w:tcPr>
            <w:tcW w:w="709" w:type="dxa"/>
            <w:tcBorders>
              <w:top w:val="single" w:sz="4" w:space="0" w:color="auto"/>
              <w:left w:val="nil"/>
              <w:bottom w:val="single" w:sz="4" w:space="0" w:color="auto"/>
              <w:right w:val="single" w:sz="4" w:space="0" w:color="auto"/>
            </w:tcBorders>
            <w:shd w:val="clear" w:color="auto" w:fill="auto"/>
            <w:hideMark/>
          </w:tcPr>
          <w:p w14:paraId="50682073" w14:textId="77777777" w:rsidR="00085F55" w:rsidRPr="00333914" w:rsidRDefault="00085F55" w:rsidP="00333914">
            <w:pPr>
              <w:ind w:left="-108" w:right="-108"/>
              <w:jc w:val="center"/>
              <w:rPr>
                <w:sz w:val="20"/>
              </w:rPr>
            </w:pPr>
            <w:r w:rsidRPr="00333914">
              <w:rPr>
                <w:sz w:val="20"/>
              </w:rPr>
              <w:t>-</w:t>
            </w:r>
          </w:p>
        </w:tc>
        <w:tc>
          <w:tcPr>
            <w:tcW w:w="709" w:type="dxa"/>
            <w:tcBorders>
              <w:top w:val="single" w:sz="4" w:space="0" w:color="auto"/>
              <w:left w:val="nil"/>
              <w:bottom w:val="single" w:sz="4" w:space="0" w:color="auto"/>
              <w:right w:val="single" w:sz="4" w:space="0" w:color="auto"/>
            </w:tcBorders>
            <w:shd w:val="clear" w:color="auto" w:fill="auto"/>
            <w:hideMark/>
          </w:tcPr>
          <w:p w14:paraId="45B1BEE9" w14:textId="77777777" w:rsidR="00085F55" w:rsidRPr="00333914" w:rsidRDefault="00085F55" w:rsidP="00333914">
            <w:pPr>
              <w:ind w:left="-108" w:right="-108"/>
              <w:jc w:val="center"/>
              <w:rPr>
                <w:sz w:val="20"/>
              </w:rPr>
            </w:pPr>
            <w:r w:rsidRPr="00333914">
              <w:rPr>
                <w:sz w:val="20"/>
              </w:rPr>
              <w:t>-</w:t>
            </w:r>
          </w:p>
        </w:tc>
        <w:tc>
          <w:tcPr>
            <w:tcW w:w="708" w:type="dxa"/>
            <w:gridSpan w:val="2"/>
            <w:tcBorders>
              <w:top w:val="single" w:sz="4" w:space="0" w:color="auto"/>
              <w:left w:val="nil"/>
              <w:bottom w:val="single" w:sz="4" w:space="0" w:color="auto"/>
              <w:right w:val="single" w:sz="4" w:space="0" w:color="auto"/>
            </w:tcBorders>
            <w:shd w:val="clear" w:color="auto" w:fill="auto"/>
            <w:hideMark/>
          </w:tcPr>
          <w:p w14:paraId="4EF5BB7F" w14:textId="77777777" w:rsidR="00085F55" w:rsidRPr="00333914" w:rsidRDefault="00085F55" w:rsidP="00333914">
            <w:pPr>
              <w:ind w:left="-108" w:right="-108"/>
              <w:jc w:val="center"/>
              <w:rPr>
                <w:sz w:val="20"/>
              </w:rPr>
            </w:pPr>
            <w:r w:rsidRPr="00333914">
              <w:rPr>
                <w:sz w:val="20"/>
              </w:rPr>
              <w:t>-</w:t>
            </w:r>
          </w:p>
        </w:tc>
      </w:tr>
      <w:tr w:rsidR="00085F55" w:rsidRPr="00333914" w14:paraId="1AC014FD" w14:textId="77777777" w:rsidTr="00984ADC">
        <w:trPr>
          <w:trHeight w:val="2325"/>
        </w:trPr>
        <w:tc>
          <w:tcPr>
            <w:tcW w:w="568" w:type="dxa"/>
            <w:gridSpan w:val="2"/>
            <w:tcBorders>
              <w:top w:val="nil"/>
              <w:left w:val="single" w:sz="4" w:space="0" w:color="auto"/>
              <w:bottom w:val="single" w:sz="4" w:space="0" w:color="auto"/>
              <w:right w:val="single" w:sz="4" w:space="0" w:color="auto"/>
            </w:tcBorders>
            <w:shd w:val="clear" w:color="auto" w:fill="auto"/>
            <w:hideMark/>
          </w:tcPr>
          <w:p w14:paraId="22CF5A1A" w14:textId="77777777" w:rsidR="00085F55" w:rsidRPr="000C3259" w:rsidRDefault="00085F55" w:rsidP="00333914">
            <w:pPr>
              <w:ind w:left="-108" w:right="-108"/>
              <w:jc w:val="center"/>
              <w:rPr>
                <w:sz w:val="20"/>
              </w:rPr>
            </w:pPr>
            <w:r w:rsidRPr="000C3259">
              <w:rPr>
                <w:sz w:val="20"/>
              </w:rPr>
              <w:t>1.4.3</w:t>
            </w:r>
          </w:p>
        </w:tc>
        <w:tc>
          <w:tcPr>
            <w:tcW w:w="1984" w:type="dxa"/>
            <w:gridSpan w:val="2"/>
            <w:tcBorders>
              <w:top w:val="nil"/>
              <w:left w:val="nil"/>
              <w:bottom w:val="single" w:sz="4" w:space="0" w:color="auto"/>
              <w:right w:val="single" w:sz="4" w:space="0" w:color="auto"/>
            </w:tcBorders>
            <w:shd w:val="clear" w:color="auto" w:fill="auto"/>
            <w:hideMark/>
          </w:tcPr>
          <w:p w14:paraId="07C06779" w14:textId="77777777" w:rsidR="00085F55" w:rsidRPr="000C3259" w:rsidRDefault="00085F55" w:rsidP="00085F55">
            <w:pPr>
              <w:rPr>
                <w:sz w:val="20"/>
              </w:rPr>
            </w:pPr>
            <w:r w:rsidRPr="000C3259">
              <w:rPr>
                <w:sz w:val="20"/>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67" w:type="dxa"/>
            <w:tcBorders>
              <w:top w:val="nil"/>
              <w:left w:val="nil"/>
              <w:bottom w:val="single" w:sz="4" w:space="0" w:color="auto"/>
              <w:right w:val="single" w:sz="4" w:space="0" w:color="auto"/>
            </w:tcBorders>
            <w:shd w:val="clear" w:color="auto" w:fill="auto"/>
            <w:hideMark/>
          </w:tcPr>
          <w:p w14:paraId="7B4E4021" w14:textId="77777777" w:rsidR="00085F55" w:rsidRPr="00085F55" w:rsidRDefault="00085F55" w:rsidP="00085F55">
            <w:pPr>
              <w:jc w:val="cente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hideMark/>
          </w:tcPr>
          <w:p w14:paraId="03FF3484" w14:textId="77777777" w:rsidR="00085F55" w:rsidRPr="00085F55" w:rsidRDefault="00085F55" w:rsidP="00085F55">
            <w:pPr>
              <w:jc w:val="center"/>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708E6F9C" w14:textId="77777777" w:rsidR="00085F55" w:rsidRPr="00085F55" w:rsidRDefault="00085F55" w:rsidP="00085F55">
            <w:pP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235CB4B3" w14:textId="77777777" w:rsidR="00085F55" w:rsidRPr="00085F55" w:rsidRDefault="00085F55" w:rsidP="00085F55">
            <w:pPr>
              <w:rPr>
                <w:sz w:val="20"/>
              </w:rPr>
            </w:pPr>
            <w:r w:rsidRPr="00085F55">
              <w:rPr>
                <w:sz w:val="20"/>
              </w:rPr>
              <w:t>количество зданий муниципальных общеобразовательных организаций, в которых выполнены мероприятия по благоустройству, единиц</w:t>
            </w:r>
          </w:p>
        </w:tc>
        <w:tc>
          <w:tcPr>
            <w:tcW w:w="1276" w:type="dxa"/>
            <w:tcBorders>
              <w:top w:val="nil"/>
              <w:left w:val="nil"/>
              <w:bottom w:val="single" w:sz="4" w:space="0" w:color="auto"/>
              <w:right w:val="single" w:sz="4" w:space="0" w:color="auto"/>
            </w:tcBorders>
            <w:shd w:val="clear" w:color="auto" w:fill="auto"/>
            <w:hideMark/>
          </w:tcPr>
          <w:p w14:paraId="368D08C6" w14:textId="77777777" w:rsidR="00085F55" w:rsidRPr="00085F55" w:rsidRDefault="00085F55" w:rsidP="00085F55">
            <w:pPr>
              <w:rPr>
                <w:sz w:val="20"/>
              </w:rPr>
            </w:pPr>
            <w:r w:rsidRPr="00085F55">
              <w:rPr>
                <w:sz w:val="20"/>
              </w:rPr>
              <w:t>Отчет по соглашению</w:t>
            </w:r>
          </w:p>
        </w:tc>
        <w:tc>
          <w:tcPr>
            <w:tcW w:w="709" w:type="dxa"/>
            <w:tcBorders>
              <w:top w:val="nil"/>
              <w:left w:val="nil"/>
              <w:bottom w:val="single" w:sz="4" w:space="0" w:color="auto"/>
              <w:right w:val="single" w:sz="4" w:space="0" w:color="auto"/>
            </w:tcBorders>
            <w:shd w:val="clear" w:color="auto" w:fill="auto"/>
            <w:hideMark/>
          </w:tcPr>
          <w:p w14:paraId="5B967449"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hideMark/>
          </w:tcPr>
          <w:p w14:paraId="35F804FD"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06E42A0B"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7A2D8A16"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401760A2"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hideMark/>
          </w:tcPr>
          <w:p w14:paraId="5BE2FD64"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2E1FDDAA"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178791A9"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46EBBE23" w14:textId="77777777" w:rsidR="00085F55" w:rsidRPr="00333914" w:rsidRDefault="00085F55" w:rsidP="00333914">
            <w:pPr>
              <w:ind w:left="-108" w:right="-108"/>
              <w:jc w:val="center"/>
              <w:rPr>
                <w:sz w:val="20"/>
              </w:rPr>
            </w:pPr>
            <w:r w:rsidRPr="00333914">
              <w:rPr>
                <w:sz w:val="20"/>
              </w:rPr>
              <w:t>-</w:t>
            </w:r>
          </w:p>
        </w:tc>
        <w:tc>
          <w:tcPr>
            <w:tcW w:w="708" w:type="dxa"/>
            <w:gridSpan w:val="2"/>
            <w:tcBorders>
              <w:top w:val="nil"/>
              <w:left w:val="nil"/>
              <w:bottom w:val="single" w:sz="4" w:space="0" w:color="auto"/>
              <w:right w:val="single" w:sz="4" w:space="0" w:color="auto"/>
            </w:tcBorders>
            <w:shd w:val="clear" w:color="auto" w:fill="auto"/>
            <w:hideMark/>
          </w:tcPr>
          <w:p w14:paraId="5CEA11F7" w14:textId="77777777" w:rsidR="00085F55" w:rsidRPr="00333914" w:rsidRDefault="00085F55" w:rsidP="00333914">
            <w:pPr>
              <w:ind w:left="-108" w:right="-108"/>
              <w:jc w:val="center"/>
              <w:rPr>
                <w:sz w:val="20"/>
              </w:rPr>
            </w:pPr>
            <w:r w:rsidRPr="00333914">
              <w:rPr>
                <w:sz w:val="20"/>
              </w:rPr>
              <w:t>-</w:t>
            </w:r>
          </w:p>
        </w:tc>
      </w:tr>
      <w:tr w:rsidR="00085F55" w:rsidRPr="00333914" w14:paraId="52EA8B82" w14:textId="77777777" w:rsidTr="00984ADC">
        <w:trPr>
          <w:trHeight w:val="1320"/>
        </w:trPr>
        <w:tc>
          <w:tcPr>
            <w:tcW w:w="568" w:type="dxa"/>
            <w:gridSpan w:val="2"/>
            <w:vMerge w:val="restart"/>
            <w:tcBorders>
              <w:top w:val="nil"/>
              <w:left w:val="single" w:sz="4" w:space="0" w:color="auto"/>
              <w:bottom w:val="single" w:sz="4" w:space="0" w:color="000000"/>
              <w:right w:val="single" w:sz="4" w:space="0" w:color="auto"/>
            </w:tcBorders>
            <w:shd w:val="clear" w:color="auto" w:fill="auto"/>
            <w:hideMark/>
          </w:tcPr>
          <w:p w14:paraId="55F1E2BC" w14:textId="77777777" w:rsidR="00085F55" w:rsidRPr="000C3259" w:rsidRDefault="00085F55" w:rsidP="00333914">
            <w:pPr>
              <w:ind w:left="-108" w:right="-108"/>
              <w:jc w:val="center"/>
              <w:rPr>
                <w:sz w:val="20"/>
              </w:rPr>
            </w:pPr>
            <w:r w:rsidRPr="000C3259">
              <w:rPr>
                <w:sz w:val="20"/>
              </w:rPr>
              <w:t>1.4.4</w:t>
            </w:r>
          </w:p>
        </w:tc>
        <w:tc>
          <w:tcPr>
            <w:tcW w:w="1984" w:type="dxa"/>
            <w:gridSpan w:val="2"/>
            <w:vMerge w:val="restart"/>
            <w:tcBorders>
              <w:top w:val="nil"/>
              <w:left w:val="single" w:sz="4" w:space="0" w:color="auto"/>
              <w:bottom w:val="single" w:sz="4" w:space="0" w:color="000000"/>
              <w:right w:val="single" w:sz="4" w:space="0" w:color="auto"/>
            </w:tcBorders>
            <w:shd w:val="clear" w:color="auto" w:fill="auto"/>
            <w:hideMark/>
          </w:tcPr>
          <w:p w14:paraId="3B94224F" w14:textId="77777777" w:rsidR="00085F55" w:rsidRPr="000C3259" w:rsidRDefault="00085F55" w:rsidP="00085F55">
            <w:pPr>
              <w:rPr>
                <w:sz w:val="20"/>
              </w:rPr>
            </w:pPr>
            <w:r w:rsidRPr="000C3259">
              <w:rPr>
                <w:sz w:val="20"/>
              </w:rPr>
              <w:t>Модернизация региональных систем дошкольного образования</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14:paraId="3CF50CA3" w14:textId="77777777" w:rsidR="00085F55" w:rsidRPr="00085F55" w:rsidRDefault="00085F55" w:rsidP="00085F55">
            <w:pPr>
              <w:jc w:val="center"/>
              <w:rPr>
                <w:sz w:val="20"/>
              </w:rPr>
            </w:pPr>
            <w:r w:rsidRPr="00085F55">
              <w:rPr>
                <w:sz w:val="20"/>
              </w:rPr>
              <w:t> </w:t>
            </w:r>
          </w:p>
        </w:tc>
        <w:tc>
          <w:tcPr>
            <w:tcW w:w="567" w:type="dxa"/>
            <w:gridSpan w:val="2"/>
            <w:vMerge w:val="restart"/>
            <w:tcBorders>
              <w:top w:val="nil"/>
              <w:left w:val="single" w:sz="4" w:space="0" w:color="auto"/>
              <w:bottom w:val="single" w:sz="4" w:space="0" w:color="000000"/>
              <w:right w:val="single" w:sz="4" w:space="0" w:color="auto"/>
            </w:tcBorders>
            <w:shd w:val="clear" w:color="auto" w:fill="auto"/>
            <w:hideMark/>
          </w:tcPr>
          <w:p w14:paraId="1FF29E30" w14:textId="77777777" w:rsidR="00085F55" w:rsidRPr="00085F55" w:rsidRDefault="00085F55" w:rsidP="00085F55">
            <w:pPr>
              <w:jc w:val="center"/>
              <w:rPr>
                <w:sz w:val="20"/>
              </w:rPr>
            </w:pPr>
            <w:r w:rsidRPr="00085F55">
              <w:rPr>
                <w:sz w:val="20"/>
              </w:rPr>
              <w:t> </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39AB4A2A" w14:textId="77777777" w:rsidR="00085F55" w:rsidRPr="00085F55" w:rsidRDefault="00085F55" w:rsidP="00085F55">
            <w:pPr>
              <w:jc w:val="cente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7B4905F8" w14:textId="77777777" w:rsidR="00085F55" w:rsidRPr="00085F55" w:rsidRDefault="00085F55" w:rsidP="00085F55">
            <w:pPr>
              <w:rPr>
                <w:sz w:val="20"/>
              </w:rPr>
            </w:pPr>
            <w:r w:rsidRPr="00085F55">
              <w:rPr>
                <w:sz w:val="20"/>
              </w:rPr>
              <w:t>Доля использованной муниципальным образованием субсидии в общем размере субсидии, перечисленной муниципальному образованию, %</w:t>
            </w:r>
          </w:p>
        </w:tc>
        <w:tc>
          <w:tcPr>
            <w:tcW w:w="1276" w:type="dxa"/>
            <w:tcBorders>
              <w:top w:val="nil"/>
              <w:left w:val="nil"/>
              <w:bottom w:val="single" w:sz="4" w:space="0" w:color="auto"/>
              <w:right w:val="single" w:sz="4" w:space="0" w:color="auto"/>
            </w:tcBorders>
            <w:shd w:val="clear" w:color="auto" w:fill="auto"/>
            <w:hideMark/>
          </w:tcPr>
          <w:p w14:paraId="3B76FDB2" w14:textId="77777777" w:rsidR="00085F55" w:rsidRPr="00085F55" w:rsidRDefault="00085F55" w:rsidP="00085F55">
            <w:pPr>
              <w:rPr>
                <w:sz w:val="20"/>
              </w:rPr>
            </w:pPr>
            <w:r w:rsidRPr="00085F55">
              <w:rPr>
                <w:sz w:val="20"/>
              </w:rPr>
              <w:t>Отчет по соглашению</w:t>
            </w:r>
          </w:p>
        </w:tc>
        <w:tc>
          <w:tcPr>
            <w:tcW w:w="709" w:type="dxa"/>
            <w:tcBorders>
              <w:top w:val="nil"/>
              <w:left w:val="nil"/>
              <w:bottom w:val="single" w:sz="4" w:space="0" w:color="auto"/>
              <w:right w:val="single" w:sz="4" w:space="0" w:color="auto"/>
            </w:tcBorders>
            <w:shd w:val="clear" w:color="auto" w:fill="auto"/>
            <w:hideMark/>
          </w:tcPr>
          <w:p w14:paraId="5EEF6037"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hideMark/>
          </w:tcPr>
          <w:p w14:paraId="204B13EB"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7B47F476"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127A47C2"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781F9EBC"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hideMark/>
          </w:tcPr>
          <w:p w14:paraId="70199A84"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21499C7C"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2005157E"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7E165172" w14:textId="77777777" w:rsidR="00085F55" w:rsidRPr="00333914" w:rsidRDefault="00085F55" w:rsidP="00333914">
            <w:pPr>
              <w:ind w:left="-108" w:right="-108"/>
              <w:jc w:val="center"/>
              <w:rPr>
                <w:sz w:val="20"/>
              </w:rPr>
            </w:pPr>
            <w:r w:rsidRPr="00333914">
              <w:rPr>
                <w:sz w:val="20"/>
              </w:rPr>
              <w:t>-</w:t>
            </w:r>
          </w:p>
        </w:tc>
        <w:tc>
          <w:tcPr>
            <w:tcW w:w="708" w:type="dxa"/>
            <w:gridSpan w:val="2"/>
            <w:tcBorders>
              <w:top w:val="nil"/>
              <w:left w:val="nil"/>
              <w:bottom w:val="single" w:sz="4" w:space="0" w:color="auto"/>
              <w:right w:val="single" w:sz="4" w:space="0" w:color="auto"/>
            </w:tcBorders>
            <w:shd w:val="clear" w:color="auto" w:fill="auto"/>
            <w:hideMark/>
          </w:tcPr>
          <w:p w14:paraId="393F77FA" w14:textId="77777777" w:rsidR="00085F55" w:rsidRPr="00333914" w:rsidRDefault="00085F55" w:rsidP="00333914">
            <w:pPr>
              <w:ind w:left="-108" w:right="-108"/>
              <w:jc w:val="center"/>
              <w:rPr>
                <w:sz w:val="20"/>
              </w:rPr>
            </w:pPr>
            <w:r w:rsidRPr="00333914">
              <w:rPr>
                <w:sz w:val="20"/>
              </w:rPr>
              <w:t>-</w:t>
            </w:r>
          </w:p>
        </w:tc>
      </w:tr>
      <w:tr w:rsidR="00085F55" w:rsidRPr="00333914" w14:paraId="204E993E" w14:textId="77777777" w:rsidTr="00984ADC">
        <w:trPr>
          <w:trHeight w:val="1065"/>
        </w:trPr>
        <w:tc>
          <w:tcPr>
            <w:tcW w:w="568" w:type="dxa"/>
            <w:gridSpan w:val="2"/>
            <w:vMerge/>
            <w:tcBorders>
              <w:top w:val="nil"/>
              <w:left w:val="single" w:sz="4" w:space="0" w:color="auto"/>
              <w:bottom w:val="single" w:sz="4" w:space="0" w:color="000000"/>
              <w:right w:val="single" w:sz="4" w:space="0" w:color="auto"/>
            </w:tcBorders>
            <w:vAlign w:val="center"/>
            <w:hideMark/>
          </w:tcPr>
          <w:p w14:paraId="0AF6E454"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14:paraId="3CA225C9" w14:textId="77777777" w:rsidR="00085F55" w:rsidRPr="00085F55" w:rsidRDefault="00085F55" w:rsidP="00085F55">
            <w:pPr>
              <w:rPr>
                <w:sz w:val="20"/>
              </w:rPr>
            </w:pPr>
          </w:p>
        </w:tc>
        <w:tc>
          <w:tcPr>
            <w:tcW w:w="567" w:type="dxa"/>
            <w:vMerge/>
            <w:tcBorders>
              <w:top w:val="nil"/>
              <w:left w:val="single" w:sz="4" w:space="0" w:color="auto"/>
              <w:bottom w:val="single" w:sz="4" w:space="0" w:color="000000"/>
              <w:right w:val="single" w:sz="4" w:space="0" w:color="auto"/>
            </w:tcBorders>
            <w:vAlign w:val="center"/>
            <w:hideMark/>
          </w:tcPr>
          <w:p w14:paraId="33905D7F"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000000"/>
              <w:right w:val="single" w:sz="4" w:space="0" w:color="auto"/>
            </w:tcBorders>
            <w:vAlign w:val="center"/>
            <w:hideMark/>
          </w:tcPr>
          <w:p w14:paraId="445FA3EF" w14:textId="77777777" w:rsidR="00085F55" w:rsidRPr="00085F55" w:rsidRDefault="00085F55" w:rsidP="00085F55">
            <w:pPr>
              <w:rPr>
                <w:sz w:val="20"/>
              </w:rPr>
            </w:pPr>
          </w:p>
        </w:tc>
        <w:tc>
          <w:tcPr>
            <w:tcW w:w="1418" w:type="dxa"/>
            <w:vMerge/>
            <w:tcBorders>
              <w:top w:val="nil"/>
              <w:left w:val="single" w:sz="4" w:space="0" w:color="auto"/>
              <w:bottom w:val="single" w:sz="4" w:space="0" w:color="000000"/>
              <w:right w:val="single" w:sz="4" w:space="0" w:color="auto"/>
            </w:tcBorders>
            <w:vAlign w:val="center"/>
            <w:hideMark/>
          </w:tcPr>
          <w:p w14:paraId="2420D6A7"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1AD77B71" w14:textId="77777777" w:rsidR="00085F55" w:rsidRPr="00085F55" w:rsidRDefault="00085F55" w:rsidP="00085F55">
            <w:pPr>
              <w:rPr>
                <w:sz w:val="20"/>
              </w:rPr>
            </w:pPr>
            <w:r w:rsidRPr="00085F55">
              <w:rPr>
                <w:sz w:val="20"/>
              </w:rPr>
              <w:t>Количество объектов дошкольного образования, в которых приобретено, доставлено, смонтировано игровое оборудование, ед.</w:t>
            </w:r>
          </w:p>
        </w:tc>
        <w:tc>
          <w:tcPr>
            <w:tcW w:w="1276" w:type="dxa"/>
            <w:tcBorders>
              <w:top w:val="nil"/>
              <w:left w:val="nil"/>
              <w:bottom w:val="single" w:sz="4" w:space="0" w:color="auto"/>
              <w:right w:val="single" w:sz="4" w:space="0" w:color="auto"/>
            </w:tcBorders>
            <w:shd w:val="clear" w:color="auto" w:fill="auto"/>
            <w:hideMark/>
          </w:tcPr>
          <w:p w14:paraId="57A76F6C" w14:textId="77777777" w:rsidR="00085F55" w:rsidRPr="00085F55" w:rsidRDefault="00085F55" w:rsidP="00085F55">
            <w:pPr>
              <w:rPr>
                <w:sz w:val="20"/>
              </w:rPr>
            </w:pPr>
            <w:r w:rsidRPr="00085F55">
              <w:rPr>
                <w:sz w:val="20"/>
              </w:rPr>
              <w:t xml:space="preserve">                       Отчет по соглашению</w:t>
            </w:r>
          </w:p>
        </w:tc>
        <w:tc>
          <w:tcPr>
            <w:tcW w:w="709" w:type="dxa"/>
            <w:tcBorders>
              <w:top w:val="nil"/>
              <w:left w:val="nil"/>
              <w:bottom w:val="single" w:sz="4" w:space="0" w:color="auto"/>
              <w:right w:val="single" w:sz="4" w:space="0" w:color="auto"/>
            </w:tcBorders>
            <w:shd w:val="clear" w:color="auto" w:fill="auto"/>
            <w:hideMark/>
          </w:tcPr>
          <w:p w14:paraId="4D6A661D"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hideMark/>
          </w:tcPr>
          <w:p w14:paraId="05DC4540"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6E594C23"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72CADB24"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6B45DACD"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hideMark/>
          </w:tcPr>
          <w:p w14:paraId="71E7EBDF"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6950BE86"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59AA05E7"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6AB145FB" w14:textId="77777777" w:rsidR="00085F55" w:rsidRPr="00333914" w:rsidRDefault="00085F55" w:rsidP="00333914">
            <w:pPr>
              <w:ind w:left="-108" w:right="-108"/>
              <w:jc w:val="center"/>
              <w:rPr>
                <w:sz w:val="20"/>
              </w:rPr>
            </w:pPr>
            <w:r w:rsidRPr="00333914">
              <w:rPr>
                <w:sz w:val="20"/>
              </w:rPr>
              <w:t>-</w:t>
            </w:r>
          </w:p>
        </w:tc>
        <w:tc>
          <w:tcPr>
            <w:tcW w:w="708" w:type="dxa"/>
            <w:gridSpan w:val="2"/>
            <w:tcBorders>
              <w:top w:val="nil"/>
              <w:left w:val="nil"/>
              <w:bottom w:val="single" w:sz="4" w:space="0" w:color="auto"/>
              <w:right w:val="single" w:sz="4" w:space="0" w:color="auto"/>
            </w:tcBorders>
            <w:shd w:val="clear" w:color="auto" w:fill="auto"/>
            <w:hideMark/>
          </w:tcPr>
          <w:p w14:paraId="2DD6B0EF" w14:textId="77777777" w:rsidR="00085F55" w:rsidRPr="00333914" w:rsidRDefault="00085F55" w:rsidP="00333914">
            <w:pPr>
              <w:ind w:left="-108" w:right="-108"/>
              <w:jc w:val="center"/>
              <w:rPr>
                <w:sz w:val="20"/>
              </w:rPr>
            </w:pPr>
            <w:r w:rsidRPr="00333914">
              <w:rPr>
                <w:sz w:val="20"/>
              </w:rPr>
              <w:t>-</w:t>
            </w:r>
          </w:p>
        </w:tc>
      </w:tr>
      <w:tr w:rsidR="00085F55" w:rsidRPr="00333914" w14:paraId="0A8CA64D" w14:textId="77777777" w:rsidTr="00B25A7A">
        <w:trPr>
          <w:trHeight w:val="2085"/>
        </w:trPr>
        <w:tc>
          <w:tcPr>
            <w:tcW w:w="568" w:type="dxa"/>
            <w:gridSpan w:val="2"/>
            <w:vMerge w:val="restart"/>
            <w:tcBorders>
              <w:top w:val="nil"/>
              <w:left w:val="single" w:sz="4" w:space="0" w:color="auto"/>
              <w:bottom w:val="single" w:sz="4" w:space="0" w:color="000000"/>
              <w:right w:val="single" w:sz="4" w:space="0" w:color="auto"/>
            </w:tcBorders>
            <w:shd w:val="clear" w:color="auto" w:fill="auto"/>
            <w:hideMark/>
          </w:tcPr>
          <w:p w14:paraId="02599FE4" w14:textId="77777777" w:rsidR="00085F55" w:rsidRPr="00085F55" w:rsidRDefault="00085F55" w:rsidP="00333914">
            <w:pPr>
              <w:ind w:left="-108" w:right="-108"/>
              <w:jc w:val="center"/>
              <w:rPr>
                <w:sz w:val="20"/>
              </w:rPr>
            </w:pPr>
            <w:r w:rsidRPr="00085F55">
              <w:rPr>
                <w:sz w:val="20"/>
              </w:rPr>
              <w:t>1.4.5</w:t>
            </w:r>
          </w:p>
        </w:tc>
        <w:tc>
          <w:tcPr>
            <w:tcW w:w="1984" w:type="dxa"/>
            <w:gridSpan w:val="2"/>
            <w:vMerge w:val="restart"/>
            <w:tcBorders>
              <w:top w:val="nil"/>
              <w:left w:val="single" w:sz="4" w:space="0" w:color="auto"/>
              <w:bottom w:val="single" w:sz="4" w:space="0" w:color="000000"/>
              <w:right w:val="single" w:sz="4" w:space="0" w:color="auto"/>
            </w:tcBorders>
            <w:shd w:val="clear" w:color="auto" w:fill="auto"/>
            <w:hideMark/>
          </w:tcPr>
          <w:p w14:paraId="4357A26E" w14:textId="77777777" w:rsidR="00085F55" w:rsidRPr="00085F55" w:rsidRDefault="00085F55" w:rsidP="00085F55">
            <w:pPr>
              <w:rPr>
                <w:sz w:val="20"/>
              </w:rPr>
            </w:pPr>
            <w:r w:rsidRPr="00085F55">
              <w:rPr>
                <w:sz w:val="20"/>
              </w:rPr>
              <w:t>Проведение мероприятий по противопожарной и антитеррористической защищенности муниципальных образовательных организаций</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14:paraId="13FF1D13" w14:textId="77777777" w:rsidR="00085F55" w:rsidRPr="00085F55" w:rsidRDefault="00085F55" w:rsidP="00085F55">
            <w:pPr>
              <w:jc w:val="center"/>
              <w:rPr>
                <w:sz w:val="20"/>
              </w:rPr>
            </w:pPr>
            <w:r w:rsidRPr="00085F55">
              <w:rPr>
                <w:sz w:val="20"/>
              </w:rPr>
              <w:t>2022</w:t>
            </w:r>
          </w:p>
        </w:tc>
        <w:tc>
          <w:tcPr>
            <w:tcW w:w="567" w:type="dxa"/>
            <w:gridSpan w:val="2"/>
            <w:vMerge w:val="restart"/>
            <w:tcBorders>
              <w:top w:val="nil"/>
              <w:left w:val="single" w:sz="4" w:space="0" w:color="auto"/>
              <w:bottom w:val="single" w:sz="4" w:space="0" w:color="000000"/>
              <w:right w:val="single" w:sz="4" w:space="0" w:color="auto"/>
            </w:tcBorders>
            <w:shd w:val="clear" w:color="auto" w:fill="auto"/>
            <w:hideMark/>
          </w:tcPr>
          <w:p w14:paraId="3D0B147B" w14:textId="77777777" w:rsidR="00085F55" w:rsidRPr="00085F55" w:rsidRDefault="00085F55" w:rsidP="00085F55">
            <w:pPr>
              <w:jc w:val="center"/>
              <w:rPr>
                <w:sz w:val="20"/>
              </w:rPr>
            </w:pPr>
            <w:r w:rsidRPr="00085F55">
              <w:rPr>
                <w:sz w:val="20"/>
              </w:rPr>
              <w:t>2023</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6D1D7D76" w14:textId="77777777" w:rsidR="00085F55" w:rsidRPr="00085F55" w:rsidRDefault="00085F55" w:rsidP="00085F55">
            <w:pPr>
              <w:jc w:val="cente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1F62FC59" w14:textId="397A70C6" w:rsidR="00085F55" w:rsidRPr="00085F55" w:rsidRDefault="00B25A7A" w:rsidP="00B25A7A">
            <w:pPr>
              <w:rPr>
                <w:sz w:val="20"/>
              </w:rPr>
            </w:pPr>
            <w:r>
              <w:rPr>
                <w:sz w:val="20"/>
              </w:rPr>
              <w:t>1. К</w:t>
            </w:r>
            <w:r w:rsidR="00085F55" w:rsidRPr="00085F55">
              <w:rPr>
                <w:sz w:val="20"/>
              </w:rPr>
              <w:t>оличество образовательных организаций, в которых приобретена и установлена пожарная сигнализация в рамках мероприятий по противопожарной и антитеррористической защищенности муниципальных образовательных организаций, ед.</w:t>
            </w:r>
          </w:p>
        </w:tc>
        <w:tc>
          <w:tcPr>
            <w:tcW w:w="1276" w:type="dxa"/>
            <w:tcBorders>
              <w:top w:val="nil"/>
              <w:left w:val="nil"/>
              <w:bottom w:val="single" w:sz="4" w:space="0" w:color="auto"/>
              <w:right w:val="single" w:sz="4" w:space="0" w:color="auto"/>
            </w:tcBorders>
            <w:shd w:val="clear" w:color="auto" w:fill="auto"/>
            <w:hideMark/>
          </w:tcPr>
          <w:p w14:paraId="3377AC23" w14:textId="77777777" w:rsidR="00085F55" w:rsidRPr="00085F55" w:rsidRDefault="00085F55" w:rsidP="00085F55">
            <w:pPr>
              <w:rPr>
                <w:sz w:val="20"/>
              </w:rPr>
            </w:pPr>
            <w:r w:rsidRPr="00085F55">
              <w:rPr>
                <w:sz w:val="20"/>
              </w:rPr>
              <w:t>Отчет по соглашению</w:t>
            </w:r>
          </w:p>
        </w:tc>
        <w:tc>
          <w:tcPr>
            <w:tcW w:w="709" w:type="dxa"/>
            <w:tcBorders>
              <w:top w:val="nil"/>
              <w:left w:val="nil"/>
              <w:bottom w:val="single" w:sz="4" w:space="0" w:color="auto"/>
              <w:right w:val="single" w:sz="4" w:space="0" w:color="auto"/>
            </w:tcBorders>
            <w:shd w:val="clear" w:color="auto" w:fill="auto"/>
            <w:hideMark/>
          </w:tcPr>
          <w:p w14:paraId="11139156" w14:textId="77777777" w:rsidR="00085F55" w:rsidRPr="00333914" w:rsidRDefault="00085F55" w:rsidP="00B25A7A">
            <w:pPr>
              <w:ind w:left="-108" w:right="-108"/>
              <w:jc w:val="center"/>
              <w:rPr>
                <w:sz w:val="20"/>
              </w:rPr>
            </w:pPr>
            <w:r w:rsidRPr="00333914">
              <w:rPr>
                <w:sz w:val="20"/>
              </w:rPr>
              <w:t>10</w:t>
            </w:r>
          </w:p>
        </w:tc>
        <w:tc>
          <w:tcPr>
            <w:tcW w:w="708" w:type="dxa"/>
            <w:tcBorders>
              <w:top w:val="nil"/>
              <w:left w:val="nil"/>
              <w:bottom w:val="single" w:sz="4" w:space="0" w:color="auto"/>
              <w:right w:val="single" w:sz="4" w:space="0" w:color="auto"/>
            </w:tcBorders>
            <w:shd w:val="clear" w:color="auto" w:fill="auto"/>
            <w:hideMark/>
          </w:tcPr>
          <w:p w14:paraId="36BB42D2" w14:textId="77777777" w:rsidR="00085F55" w:rsidRPr="00B25A7A" w:rsidRDefault="00085F55" w:rsidP="00B25A7A">
            <w:pPr>
              <w:ind w:left="-108" w:right="-108"/>
              <w:jc w:val="center"/>
              <w:rPr>
                <w:sz w:val="20"/>
              </w:rPr>
            </w:pPr>
            <w:r w:rsidRPr="00B25A7A">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48FF3D11" w14:textId="77777777" w:rsidR="00085F55" w:rsidRPr="00B25A7A" w:rsidRDefault="00085F55" w:rsidP="00B25A7A">
            <w:pPr>
              <w:ind w:left="-108" w:right="-108"/>
              <w:jc w:val="center"/>
              <w:rPr>
                <w:sz w:val="20"/>
              </w:rPr>
            </w:pPr>
            <w:r w:rsidRPr="00B25A7A">
              <w:rPr>
                <w:sz w:val="20"/>
              </w:rPr>
              <w:t>-</w:t>
            </w:r>
          </w:p>
        </w:tc>
        <w:tc>
          <w:tcPr>
            <w:tcW w:w="709" w:type="dxa"/>
            <w:tcBorders>
              <w:top w:val="nil"/>
              <w:left w:val="nil"/>
              <w:bottom w:val="single" w:sz="4" w:space="0" w:color="auto"/>
              <w:right w:val="single" w:sz="4" w:space="0" w:color="auto"/>
            </w:tcBorders>
            <w:shd w:val="clear" w:color="auto" w:fill="auto"/>
            <w:hideMark/>
          </w:tcPr>
          <w:p w14:paraId="02D699A9" w14:textId="77777777" w:rsidR="00085F55" w:rsidRPr="00333914" w:rsidRDefault="00085F55" w:rsidP="00B25A7A">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7DD18BC2" w14:textId="77777777" w:rsidR="00085F55" w:rsidRPr="00333914" w:rsidRDefault="00085F55" w:rsidP="00B25A7A">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hideMark/>
          </w:tcPr>
          <w:p w14:paraId="6AEB877D" w14:textId="77777777" w:rsidR="00085F55" w:rsidRPr="00333914" w:rsidRDefault="00085F55" w:rsidP="00B25A7A">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68B9BA79" w14:textId="77777777" w:rsidR="00085F55" w:rsidRPr="00333914" w:rsidRDefault="00085F55" w:rsidP="00B25A7A">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38339BBC" w14:textId="77777777" w:rsidR="00085F55" w:rsidRPr="00333914" w:rsidRDefault="00085F55" w:rsidP="00B25A7A">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2EEA44BA" w14:textId="77777777" w:rsidR="00085F55" w:rsidRPr="00333914" w:rsidRDefault="00085F55" w:rsidP="00B25A7A">
            <w:pPr>
              <w:ind w:left="-108" w:right="-108"/>
              <w:jc w:val="center"/>
              <w:rPr>
                <w:sz w:val="20"/>
              </w:rPr>
            </w:pPr>
            <w:r w:rsidRPr="00333914">
              <w:rPr>
                <w:sz w:val="20"/>
              </w:rPr>
              <w:t>-</w:t>
            </w:r>
          </w:p>
        </w:tc>
        <w:tc>
          <w:tcPr>
            <w:tcW w:w="708" w:type="dxa"/>
            <w:gridSpan w:val="2"/>
            <w:tcBorders>
              <w:top w:val="nil"/>
              <w:left w:val="nil"/>
              <w:bottom w:val="single" w:sz="4" w:space="0" w:color="auto"/>
              <w:right w:val="single" w:sz="4" w:space="0" w:color="auto"/>
            </w:tcBorders>
            <w:shd w:val="clear" w:color="auto" w:fill="auto"/>
            <w:hideMark/>
          </w:tcPr>
          <w:p w14:paraId="6C5B6DB5" w14:textId="77777777" w:rsidR="00085F55" w:rsidRPr="00333914" w:rsidRDefault="00085F55" w:rsidP="00B25A7A">
            <w:pPr>
              <w:ind w:left="-108" w:right="-108"/>
              <w:jc w:val="center"/>
              <w:rPr>
                <w:sz w:val="20"/>
              </w:rPr>
            </w:pPr>
            <w:r w:rsidRPr="00333914">
              <w:rPr>
                <w:sz w:val="20"/>
              </w:rPr>
              <w:t>-</w:t>
            </w:r>
          </w:p>
        </w:tc>
      </w:tr>
      <w:tr w:rsidR="00085F55" w:rsidRPr="00333914" w14:paraId="2E288741" w14:textId="77777777" w:rsidTr="00B25A7A">
        <w:trPr>
          <w:trHeight w:val="2070"/>
        </w:trPr>
        <w:tc>
          <w:tcPr>
            <w:tcW w:w="568" w:type="dxa"/>
            <w:gridSpan w:val="2"/>
            <w:vMerge/>
            <w:tcBorders>
              <w:top w:val="nil"/>
              <w:left w:val="single" w:sz="4" w:space="0" w:color="auto"/>
              <w:bottom w:val="single" w:sz="4" w:space="0" w:color="000000"/>
              <w:right w:val="single" w:sz="4" w:space="0" w:color="auto"/>
            </w:tcBorders>
            <w:vAlign w:val="center"/>
            <w:hideMark/>
          </w:tcPr>
          <w:p w14:paraId="50D4A107"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14:paraId="08326735" w14:textId="77777777" w:rsidR="00085F55" w:rsidRPr="00085F55" w:rsidRDefault="00085F55" w:rsidP="00085F55">
            <w:pPr>
              <w:rPr>
                <w:sz w:val="20"/>
              </w:rPr>
            </w:pPr>
          </w:p>
        </w:tc>
        <w:tc>
          <w:tcPr>
            <w:tcW w:w="567" w:type="dxa"/>
            <w:vMerge/>
            <w:tcBorders>
              <w:top w:val="nil"/>
              <w:left w:val="single" w:sz="4" w:space="0" w:color="auto"/>
              <w:bottom w:val="single" w:sz="4" w:space="0" w:color="000000"/>
              <w:right w:val="single" w:sz="4" w:space="0" w:color="auto"/>
            </w:tcBorders>
            <w:vAlign w:val="center"/>
            <w:hideMark/>
          </w:tcPr>
          <w:p w14:paraId="10AE11AE"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000000"/>
              <w:right w:val="single" w:sz="4" w:space="0" w:color="auto"/>
            </w:tcBorders>
            <w:vAlign w:val="center"/>
            <w:hideMark/>
          </w:tcPr>
          <w:p w14:paraId="00E9073F" w14:textId="77777777" w:rsidR="00085F55" w:rsidRPr="00085F55" w:rsidRDefault="00085F55" w:rsidP="00085F55">
            <w:pPr>
              <w:rPr>
                <w:sz w:val="20"/>
              </w:rPr>
            </w:pPr>
          </w:p>
        </w:tc>
        <w:tc>
          <w:tcPr>
            <w:tcW w:w="1418" w:type="dxa"/>
            <w:vMerge/>
            <w:tcBorders>
              <w:top w:val="nil"/>
              <w:left w:val="single" w:sz="4" w:space="0" w:color="auto"/>
              <w:bottom w:val="single" w:sz="4" w:space="0" w:color="000000"/>
              <w:right w:val="single" w:sz="4" w:space="0" w:color="auto"/>
            </w:tcBorders>
            <w:vAlign w:val="center"/>
            <w:hideMark/>
          </w:tcPr>
          <w:p w14:paraId="06C7B6DC"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36BEC787" w14:textId="6EC93EC8" w:rsidR="00085F55" w:rsidRPr="00085F55" w:rsidRDefault="00B25A7A" w:rsidP="00B25A7A">
            <w:pPr>
              <w:rPr>
                <w:sz w:val="20"/>
              </w:rPr>
            </w:pPr>
            <w:r>
              <w:rPr>
                <w:sz w:val="20"/>
              </w:rPr>
              <w:t>2. К</w:t>
            </w:r>
            <w:r w:rsidR="00085F55" w:rsidRPr="00085F55">
              <w:rPr>
                <w:sz w:val="20"/>
              </w:rPr>
              <w:t>оличество образовательных организаций, в которых приняты меры по инженерно-технической защите объектов в рамках мероприятий по противопожарной и антитеррористической защищенности муниципальных образовательных организаций, ед.</w:t>
            </w:r>
          </w:p>
        </w:tc>
        <w:tc>
          <w:tcPr>
            <w:tcW w:w="1276" w:type="dxa"/>
            <w:tcBorders>
              <w:top w:val="nil"/>
              <w:left w:val="nil"/>
              <w:bottom w:val="single" w:sz="4" w:space="0" w:color="auto"/>
              <w:right w:val="single" w:sz="4" w:space="0" w:color="auto"/>
            </w:tcBorders>
            <w:shd w:val="clear" w:color="auto" w:fill="auto"/>
            <w:hideMark/>
          </w:tcPr>
          <w:p w14:paraId="4FF94E76" w14:textId="77777777" w:rsidR="00085F55" w:rsidRPr="00085F55" w:rsidRDefault="00085F55" w:rsidP="00085F55">
            <w:pPr>
              <w:rPr>
                <w:sz w:val="20"/>
              </w:rPr>
            </w:pPr>
            <w:r w:rsidRPr="00085F55">
              <w:rPr>
                <w:sz w:val="20"/>
              </w:rPr>
              <w:t>Отчет по соглашению</w:t>
            </w:r>
          </w:p>
        </w:tc>
        <w:tc>
          <w:tcPr>
            <w:tcW w:w="709" w:type="dxa"/>
            <w:tcBorders>
              <w:top w:val="nil"/>
              <w:left w:val="nil"/>
              <w:bottom w:val="single" w:sz="4" w:space="0" w:color="auto"/>
              <w:right w:val="single" w:sz="4" w:space="0" w:color="auto"/>
            </w:tcBorders>
            <w:shd w:val="clear" w:color="auto" w:fill="auto"/>
            <w:hideMark/>
          </w:tcPr>
          <w:p w14:paraId="2A43E0E1" w14:textId="77777777" w:rsidR="00085F55" w:rsidRPr="00333914" w:rsidRDefault="00085F55" w:rsidP="00B25A7A">
            <w:pPr>
              <w:ind w:left="-108" w:right="-108"/>
              <w:jc w:val="center"/>
              <w:rPr>
                <w:sz w:val="20"/>
              </w:rPr>
            </w:pPr>
            <w:r w:rsidRPr="00333914">
              <w:rPr>
                <w:sz w:val="20"/>
              </w:rPr>
              <w:t>2</w:t>
            </w:r>
          </w:p>
        </w:tc>
        <w:tc>
          <w:tcPr>
            <w:tcW w:w="708" w:type="dxa"/>
            <w:tcBorders>
              <w:top w:val="nil"/>
              <w:left w:val="nil"/>
              <w:bottom w:val="single" w:sz="4" w:space="0" w:color="auto"/>
              <w:right w:val="single" w:sz="4" w:space="0" w:color="auto"/>
            </w:tcBorders>
            <w:shd w:val="clear" w:color="auto" w:fill="auto"/>
            <w:hideMark/>
          </w:tcPr>
          <w:p w14:paraId="0916F3AE" w14:textId="15922B84" w:rsidR="00085F55" w:rsidRPr="004203AB" w:rsidRDefault="00B25A7A" w:rsidP="00B25A7A">
            <w:pPr>
              <w:ind w:left="-108" w:right="-108"/>
              <w:jc w:val="center"/>
              <w:rPr>
                <w:sz w:val="20"/>
              </w:rPr>
            </w:pPr>
            <w:r>
              <w:rPr>
                <w:sz w:val="20"/>
              </w:rPr>
              <w:t>1</w:t>
            </w:r>
          </w:p>
        </w:tc>
        <w:tc>
          <w:tcPr>
            <w:tcW w:w="709" w:type="dxa"/>
            <w:gridSpan w:val="2"/>
            <w:tcBorders>
              <w:top w:val="nil"/>
              <w:left w:val="nil"/>
              <w:bottom w:val="single" w:sz="4" w:space="0" w:color="auto"/>
              <w:right w:val="single" w:sz="4" w:space="0" w:color="auto"/>
            </w:tcBorders>
            <w:shd w:val="clear" w:color="auto" w:fill="auto"/>
            <w:hideMark/>
          </w:tcPr>
          <w:p w14:paraId="508F08D1" w14:textId="77777777" w:rsidR="00085F55" w:rsidRPr="004203AB" w:rsidRDefault="00085F55" w:rsidP="00B25A7A">
            <w:pPr>
              <w:ind w:left="-108" w:right="-108"/>
              <w:jc w:val="center"/>
              <w:rPr>
                <w:sz w:val="20"/>
              </w:rPr>
            </w:pPr>
            <w:r w:rsidRPr="004203AB">
              <w:rPr>
                <w:sz w:val="20"/>
              </w:rPr>
              <w:t>3</w:t>
            </w:r>
          </w:p>
        </w:tc>
        <w:tc>
          <w:tcPr>
            <w:tcW w:w="709" w:type="dxa"/>
            <w:tcBorders>
              <w:top w:val="nil"/>
              <w:left w:val="nil"/>
              <w:bottom w:val="single" w:sz="4" w:space="0" w:color="auto"/>
              <w:right w:val="single" w:sz="4" w:space="0" w:color="auto"/>
            </w:tcBorders>
            <w:shd w:val="clear" w:color="auto" w:fill="auto"/>
            <w:hideMark/>
          </w:tcPr>
          <w:p w14:paraId="1A521305" w14:textId="77777777" w:rsidR="00085F55" w:rsidRPr="00333914" w:rsidRDefault="00085F55" w:rsidP="00B25A7A">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59B0592B" w14:textId="77777777" w:rsidR="00085F55" w:rsidRPr="00333914" w:rsidRDefault="00085F55" w:rsidP="00B25A7A">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hideMark/>
          </w:tcPr>
          <w:p w14:paraId="5D59A2DB" w14:textId="77777777" w:rsidR="00085F55" w:rsidRPr="00333914" w:rsidRDefault="00085F55" w:rsidP="00B25A7A">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52C99C66" w14:textId="77777777" w:rsidR="00085F55" w:rsidRPr="00333914" w:rsidRDefault="00085F55" w:rsidP="00B25A7A">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1B81E407" w14:textId="77777777" w:rsidR="00085F55" w:rsidRPr="00333914" w:rsidRDefault="00085F55" w:rsidP="00B25A7A">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61159464" w14:textId="77777777" w:rsidR="00085F55" w:rsidRPr="00333914" w:rsidRDefault="00085F55" w:rsidP="00B25A7A">
            <w:pPr>
              <w:ind w:left="-108" w:right="-108"/>
              <w:jc w:val="center"/>
              <w:rPr>
                <w:sz w:val="20"/>
              </w:rPr>
            </w:pPr>
            <w:r w:rsidRPr="00333914">
              <w:rPr>
                <w:sz w:val="20"/>
              </w:rPr>
              <w:t>-</w:t>
            </w:r>
          </w:p>
        </w:tc>
        <w:tc>
          <w:tcPr>
            <w:tcW w:w="708" w:type="dxa"/>
            <w:gridSpan w:val="2"/>
            <w:tcBorders>
              <w:top w:val="nil"/>
              <w:left w:val="nil"/>
              <w:bottom w:val="single" w:sz="4" w:space="0" w:color="auto"/>
              <w:right w:val="single" w:sz="4" w:space="0" w:color="auto"/>
            </w:tcBorders>
            <w:shd w:val="clear" w:color="auto" w:fill="auto"/>
            <w:hideMark/>
          </w:tcPr>
          <w:p w14:paraId="13EAB4D8" w14:textId="77777777" w:rsidR="00085F55" w:rsidRPr="00333914" w:rsidRDefault="00085F55" w:rsidP="00B25A7A">
            <w:pPr>
              <w:ind w:left="-108" w:right="-108"/>
              <w:jc w:val="center"/>
              <w:rPr>
                <w:sz w:val="20"/>
              </w:rPr>
            </w:pPr>
            <w:r w:rsidRPr="00333914">
              <w:rPr>
                <w:sz w:val="20"/>
              </w:rPr>
              <w:t>-</w:t>
            </w:r>
          </w:p>
        </w:tc>
      </w:tr>
      <w:tr w:rsidR="00F11536" w:rsidRPr="00EA4833" w14:paraId="2372CE4F" w14:textId="77777777" w:rsidTr="00984ADC">
        <w:trPr>
          <w:trHeight w:val="802"/>
        </w:trPr>
        <w:tc>
          <w:tcPr>
            <w:tcW w:w="568" w:type="dxa"/>
            <w:gridSpan w:val="2"/>
            <w:vMerge w:val="restart"/>
            <w:tcBorders>
              <w:top w:val="nil"/>
              <w:left w:val="single" w:sz="4" w:space="0" w:color="auto"/>
              <w:bottom w:val="single" w:sz="4" w:space="0" w:color="000000"/>
              <w:right w:val="single" w:sz="4" w:space="0" w:color="auto"/>
            </w:tcBorders>
            <w:shd w:val="clear" w:color="auto" w:fill="auto"/>
            <w:textDirection w:val="btLr"/>
            <w:hideMark/>
          </w:tcPr>
          <w:p w14:paraId="63D998B6" w14:textId="494BF25E" w:rsidR="00F11536" w:rsidRPr="00536C7E" w:rsidRDefault="00F11536" w:rsidP="00333914">
            <w:pPr>
              <w:ind w:left="-108" w:right="-108"/>
              <w:jc w:val="center"/>
              <w:rPr>
                <w:sz w:val="20"/>
                <w:highlight w:val="yellow"/>
              </w:rPr>
            </w:pPr>
            <w:r w:rsidRPr="004C64FA">
              <w:rPr>
                <w:sz w:val="20"/>
              </w:rPr>
              <w:t>1.4.6</w:t>
            </w:r>
          </w:p>
        </w:tc>
        <w:tc>
          <w:tcPr>
            <w:tcW w:w="1984" w:type="dxa"/>
            <w:gridSpan w:val="2"/>
            <w:vMerge w:val="restart"/>
            <w:tcBorders>
              <w:top w:val="nil"/>
              <w:left w:val="single" w:sz="4" w:space="0" w:color="auto"/>
              <w:bottom w:val="single" w:sz="4" w:space="0" w:color="000000"/>
              <w:right w:val="single" w:sz="4" w:space="0" w:color="auto"/>
            </w:tcBorders>
            <w:shd w:val="clear" w:color="auto" w:fill="auto"/>
            <w:hideMark/>
          </w:tcPr>
          <w:p w14:paraId="2DC45EA0" w14:textId="1E4DC144" w:rsidR="00F11536" w:rsidRPr="00536C7E" w:rsidRDefault="00F11536" w:rsidP="00085F55">
            <w:pPr>
              <w:rPr>
                <w:sz w:val="20"/>
                <w:highlight w:val="yellow"/>
              </w:rPr>
            </w:pPr>
            <w:r w:rsidRPr="004C64FA">
              <w:rPr>
                <w:sz w:val="20"/>
              </w:rPr>
              <w:t xml:space="preserve">Проведение мероприятий по энергосбережению в части замены в </w:t>
            </w:r>
            <w:r w:rsidRPr="004C64FA">
              <w:rPr>
                <w:sz w:val="20"/>
              </w:rPr>
              <w:lastRenderedPageBreak/>
              <w:t>образовательных организациях деревянных окон на металлопластиковые</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hideMark/>
          </w:tcPr>
          <w:p w14:paraId="616EF82A" w14:textId="0EA2C6E4" w:rsidR="00F11536" w:rsidRPr="00EA4833" w:rsidRDefault="00F11536" w:rsidP="00085F55">
            <w:pPr>
              <w:jc w:val="center"/>
              <w:rPr>
                <w:sz w:val="20"/>
              </w:rPr>
            </w:pPr>
            <w:r w:rsidRPr="004C64FA">
              <w:rPr>
                <w:sz w:val="20"/>
              </w:rPr>
              <w:lastRenderedPageBreak/>
              <w:t>2022</w:t>
            </w:r>
          </w:p>
        </w:tc>
        <w:tc>
          <w:tcPr>
            <w:tcW w:w="567" w:type="dxa"/>
            <w:gridSpan w:val="2"/>
            <w:vMerge w:val="restart"/>
            <w:tcBorders>
              <w:top w:val="nil"/>
              <w:left w:val="single" w:sz="4" w:space="0" w:color="auto"/>
              <w:bottom w:val="single" w:sz="4" w:space="0" w:color="000000"/>
              <w:right w:val="single" w:sz="4" w:space="0" w:color="auto"/>
            </w:tcBorders>
            <w:shd w:val="clear" w:color="auto" w:fill="auto"/>
            <w:textDirection w:val="btLr"/>
            <w:hideMark/>
          </w:tcPr>
          <w:p w14:paraId="79334D81" w14:textId="533B5783" w:rsidR="00F11536" w:rsidRPr="00EA4833" w:rsidRDefault="00F11536" w:rsidP="00085F55">
            <w:pPr>
              <w:jc w:val="center"/>
              <w:rPr>
                <w:sz w:val="20"/>
              </w:rPr>
            </w:pPr>
            <w:r w:rsidRPr="004C64FA">
              <w:rPr>
                <w:sz w:val="20"/>
              </w:rPr>
              <w:t>202</w:t>
            </w:r>
            <w:r>
              <w:rPr>
                <w:sz w:val="20"/>
              </w:rPr>
              <w:t>4</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40313D6F" w14:textId="5C332242" w:rsidR="00F11536" w:rsidRPr="00EA4833" w:rsidRDefault="00F11536" w:rsidP="00085F55">
            <w:pPr>
              <w:jc w:val="center"/>
              <w:rPr>
                <w:sz w:val="20"/>
              </w:rPr>
            </w:pPr>
            <w:r w:rsidRPr="00B9490D">
              <w:rPr>
                <w:sz w:val="20"/>
              </w:rPr>
              <w:t xml:space="preserve">МКУ Отдел образования администрации </w:t>
            </w:r>
            <w:r w:rsidRPr="00B9490D">
              <w:rPr>
                <w:sz w:val="20"/>
              </w:rPr>
              <w:lastRenderedPageBreak/>
              <w:t>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3C0E90A2" w14:textId="54916089" w:rsidR="00F11536" w:rsidRPr="00EA4833" w:rsidRDefault="00F11536" w:rsidP="00085F55">
            <w:pPr>
              <w:rPr>
                <w:sz w:val="20"/>
              </w:rPr>
            </w:pPr>
            <w:r w:rsidRPr="00B9490D">
              <w:rPr>
                <w:sz w:val="20"/>
              </w:rPr>
              <w:lastRenderedPageBreak/>
              <w:t xml:space="preserve">1. Количество образовательных организаций в муниципальном </w:t>
            </w:r>
            <w:r w:rsidRPr="00B9490D">
              <w:rPr>
                <w:sz w:val="20"/>
              </w:rPr>
              <w:lastRenderedPageBreak/>
              <w:t>образовании, в которых осуществлена замена деревянных окон на металлопластиковые, ед.</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82147A4" w14:textId="77777777" w:rsidR="00F11536" w:rsidRPr="004C64FA" w:rsidRDefault="00F11536" w:rsidP="00F11536">
            <w:pPr>
              <w:autoSpaceDE w:val="0"/>
              <w:autoSpaceDN w:val="0"/>
              <w:adjustRightInd w:val="0"/>
              <w:jc w:val="both"/>
              <w:rPr>
                <w:sz w:val="20"/>
              </w:rPr>
            </w:pPr>
            <w:r w:rsidRPr="004C64FA">
              <w:rPr>
                <w:sz w:val="20"/>
              </w:rPr>
              <w:lastRenderedPageBreak/>
              <w:t>Отчет по соглашению</w:t>
            </w:r>
          </w:p>
          <w:p w14:paraId="15CF715E" w14:textId="6831589C" w:rsidR="00F11536" w:rsidRPr="00EA4833" w:rsidRDefault="00F11536" w:rsidP="00085F55">
            <w:pPr>
              <w:jc w:val="center"/>
              <w:rPr>
                <w:sz w:val="20"/>
              </w:rPr>
            </w:pPr>
          </w:p>
        </w:tc>
        <w:tc>
          <w:tcPr>
            <w:tcW w:w="709" w:type="dxa"/>
            <w:tcBorders>
              <w:top w:val="nil"/>
              <w:left w:val="nil"/>
              <w:bottom w:val="single" w:sz="4" w:space="0" w:color="auto"/>
              <w:right w:val="single" w:sz="4" w:space="0" w:color="auto"/>
            </w:tcBorders>
            <w:shd w:val="clear" w:color="auto" w:fill="auto"/>
            <w:hideMark/>
          </w:tcPr>
          <w:p w14:paraId="523CE6CF" w14:textId="327D91E6" w:rsidR="00F11536" w:rsidRPr="00EA4833" w:rsidRDefault="00F11536" w:rsidP="00333914">
            <w:pPr>
              <w:ind w:left="-108" w:right="-108"/>
              <w:jc w:val="center"/>
              <w:rPr>
                <w:sz w:val="20"/>
              </w:rPr>
            </w:pPr>
            <w:r w:rsidRPr="0016661F">
              <w:rPr>
                <w:sz w:val="20"/>
              </w:rPr>
              <w:t>-</w:t>
            </w:r>
          </w:p>
        </w:tc>
        <w:tc>
          <w:tcPr>
            <w:tcW w:w="708" w:type="dxa"/>
            <w:tcBorders>
              <w:top w:val="nil"/>
              <w:left w:val="nil"/>
              <w:bottom w:val="single" w:sz="4" w:space="0" w:color="auto"/>
              <w:right w:val="single" w:sz="4" w:space="0" w:color="auto"/>
            </w:tcBorders>
            <w:shd w:val="clear" w:color="auto" w:fill="auto"/>
            <w:hideMark/>
          </w:tcPr>
          <w:p w14:paraId="056F6DDE" w14:textId="05CE7EB5" w:rsidR="00F11536" w:rsidRPr="00972887" w:rsidRDefault="00F11536" w:rsidP="00333914">
            <w:pPr>
              <w:ind w:left="-108" w:right="-108"/>
              <w:jc w:val="center"/>
              <w:rPr>
                <w:sz w:val="20"/>
                <w:highlight w:val="yellow"/>
              </w:rPr>
            </w:pPr>
            <w:r w:rsidRPr="0016661F">
              <w:rPr>
                <w:sz w:val="20"/>
              </w:rPr>
              <w:t>2</w:t>
            </w:r>
          </w:p>
        </w:tc>
        <w:tc>
          <w:tcPr>
            <w:tcW w:w="709" w:type="dxa"/>
            <w:gridSpan w:val="2"/>
            <w:tcBorders>
              <w:top w:val="nil"/>
              <w:left w:val="nil"/>
              <w:bottom w:val="single" w:sz="4" w:space="0" w:color="auto"/>
              <w:right w:val="single" w:sz="4" w:space="0" w:color="auto"/>
            </w:tcBorders>
            <w:shd w:val="clear" w:color="auto" w:fill="auto"/>
            <w:hideMark/>
          </w:tcPr>
          <w:p w14:paraId="1ED688E2" w14:textId="67061298" w:rsidR="00F11536" w:rsidRPr="00972887" w:rsidRDefault="00F11536" w:rsidP="00333914">
            <w:pPr>
              <w:ind w:left="-108" w:right="-108"/>
              <w:jc w:val="center"/>
              <w:rPr>
                <w:sz w:val="20"/>
                <w:highlight w:val="yellow"/>
              </w:rPr>
            </w:pPr>
            <w:r w:rsidRPr="0016661F">
              <w:rPr>
                <w:sz w:val="20"/>
              </w:rPr>
              <w:t>2</w:t>
            </w:r>
          </w:p>
        </w:tc>
        <w:tc>
          <w:tcPr>
            <w:tcW w:w="709" w:type="dxa"/>
            <w:tcBorders>
              <w:top w:val="nil"/>
              <w:left w:val="nil"/>
              <w:bottom w:val="single" w:sz="4" w:space="0" w:color="auto"/>
              <w:right w:val="single" w:sz="4" w:space="0" w:color="auto"/>
            </w:tcBorders>
            <w:shd w:val="clear" w:color="auto" w:fill="auto"/>
            <w:hideMark/>
          </w:tcPr>
          <w:p w14:paraId="274E1886" w14:textId="106A33CD" w:rsidR="00F11536" w:rsidRPr="00972887" w:rsidRDefault="00F11536" w:rsidP="00333914">
            <w:pPr>
              <w:ind w:left="-108" w:right="-108"/>
              <w:jc w:val="center"/>
              <w:rPr>
                <w:sz w:val="20"/>
                <w:highlight w:val="yellow"/>
              </w:rPr>
            </w:pPr>
            <w:r>
              <w:rPr>
                <w:sz w:val="20"/>
              </w:rPr>
              <w:t>1</w:t>
            </w:r>
          </w:p>
        </w:tc>
        <w:tc>
          <w:tcPr>
            <w:tcW w:w="709" w:type="dxa"/>
            <w:tcBorders>
              <w:top w:val="nil"/>
              <w:left w:val="nil"/>
              <w:bottom w:val="single" w:sz="4" w:space="0" w:color="auto"/>
              <w:right w:val="single" w:sz="4" w:space="0" w:color="auto"/>
            </w:tcBorders>
            <w:shd w:val="clear" w:color="auto" w:fill="auto"/>
            <w:hideMark/>
          </w:tcPr>
          <w:p w14:paraId="7A0F9F06" w14:textId="468E472B" w:rsidR="00F11536" w:rsidRPr="00EA4833" w:rsidRDefault="00F11536" w:rsidP="00333914">
            <w:pPr>
              <w:ind w:left="-108" w:right="-108"/>
              <w:jc w:val="center"/>
              <w:rPr>
                <w:sz w:val="20"/>
              </w:rPr>
            </w:pPr>
            <w:r w:rsidRPr="0016661F">
              <w:rPr>
                <w:sz w:val="20"/>
              </w:rPr>
              <w:t>- </w:t>
            </w:r>
          </w:p>
        </w:tc>
        <w:tc>
          <w:tcPr>
            <w:tcW w:w="708" w:type="dxa"/>
            <w:tcBorders>
              <w:top w:val="nil"/>
              <w:left w:val="nil"/>
              <w:bottom w:val="single" w:sz="4" w:space="0" w:color="auto"/>
              <w:right w:val="single" w:sz="4" w:space="0" w:color="auto"/>
            </w:tcBorders>
            <w:shd w:val="clear" w:color="auto" w:fill="auto"/>
            <w:hideMark/>
          </w:tcPr>
          <w:p w14:paraId="44549AEC" w14:textId="39D0629B" w:rsidR="00F11536" w:rsidRPr="00EA4833" w:rsidRDefault="00F11536" w:rsidP="00333914">
            <w:pPr>
              <w:ind w:left="-108" w:right="-108"/>
              <w:jc w:val="center"/>
              <w:rPr>
                <w:sz w:val="20"/>
              </w:rPr>
            </w:pPr>
            <w:r w:rsidRPr="0016661F">
              <w:rPr>
                <w:sz w:val="20"/>
              </w:rPr>
              <w:t>- </w:t>
            </w:r>
          </w:p>
        </w:tc>
        <w:tc>
          <w:tcPr>
            <w:tcW w:w="709" w:type="dxa"/>
            <w:gridSpan w:val="2"/>
            <w:tcBorders>
              <w:top w:val="nil"/>
              <w:left w:val="nil"/>
              <w:bottom w:val="single" w:sz="4" w:space="0" w:color="auto"/>
              <w:right w:val="single" w:sz="4" w:space="0" w:color="auto"/>
            </w:tcBorders>
            <w:shd w:val="clear" w:color="auto" w:fill="auto"/>
            <w:hideMark/>
          </w:tcPr>
          <w:p w14:paraId="7CC81F61" w14:textId="2BE087B4" w:rsidR="00F11536" w:rsidRPr="00EA4833" w:rsidRDefault="00F11536" w:rsidP="00333914">
            <w:pPr>
              <w:ind w:left="-108" w:right="-108"/>
              <w:jc w:val="center"/>
              <w:rPr>
                <w:sz w:val="20"/>
              </w:rPr>
            </w:pPr>
            <w:r w:rsidRPr="0016661F">
              <w:rPr>
                <w:sz w:val="20"/>
              </w:rPr>
              <w:t>- </w:t>
            </w:r>
          </w:p>
        </w:tc>
        <w:tc>
          <w:tcPr>
            <w:tcW w:w="709" w:type="dxa"/>
            <w:tcBorders>
              <w:top w:val="nil"/>
              <w:left w:val="nil"/>
              <w:bottom w:val="single" w:sz="4" w:space="0" w:color="auto"/>
              <w:right w:val="single" w:sz="4" w:space="0" w:color="auto"/>
            </w:tcBorders>
            <w:shd w:val="clear" w:color="auto" w:fill="auto"/>
            <w:hideMark/>
          </w:tcPr>
          <w:p w14:paraId="2468CFAA" w14:textId="50B4DC0A" w:rsidR="00F11536" w:rsidRPr="00EA4833" w:rsidRDefault="00F11536" w:rsidP="00333914">
            <w:pPr>
              <w:ind w:left="-108" w:right="-108"/>
              <w:jc w:val="center"/>
              <w:rPr>
                <w:sz w:val="20"/>
              </w:rPr>
            </w:pPr>
            <w:r w:rsidRPr="0016661F">
              <w:rPr>
                <w:sz w:val="20"/>
              </w:rPr>
              <w:t>- </w:t>
            </w:r>
          </w:p>
        </w:tc>
        <w:tc>
          <w:tcPr>
            <w:tcW w:w="709" w:type="dxa"/>
            <w:tcBorders>
              <w:top w:val="nil"/>
              <w:left w:val="nil"/>
              <w:bottom w:val="single" w:sz="4" w:space="0" w:color="auto"/>
              <w:right w:val="single" w:sz="4" w:space="0" w:color="auto"/>
            </w:tcBorders>
            <w:shd w:val="clear" w:color="auto" w:fill="auto"/>
            <w:hideMark/>
          </w:tcPr>
          <w:p w14:paraId="63F3774F" w14:textId="176B567B" w:rsidR="00F11536" w:rsidRPr="00EA4833" w:rsidRDefault="00F11536" w:rsidP="00333914">
            <w:pPr>
              <w:ind w:left="-108" w:right="-108"/>
              <w:jc w:val="center"/>
              <w:rPr>
                <w:sz w:val="20"/>
              </w:rPr>
            </w:pPr>
            <w:r w:rsidRPr="0016661F">
              <w:rPr>
                <w:sz w:val="20"/>
              </w:rPr>
              <w:t>- </w:t>
            </w:r>
          </w:p>
        </w:tc>
        <w:tc>
          <w:tcPr>
            <w:tcW w:w="708" w:type="dxa"/>
            <w:gridSpan w:val="2"/>
            <w:tcBorders>
              <w:top w:val="nil"/>
              <w:left w:val="nil"/>
              <w:bottom w:val="single" w:sz="4" w:space="0" w:color="auto"/>
              <w:right w:val="single" w:sz="4" w:space="0" w:color="auto"/>
            </w:tcBorders>
            <w:shd w:val="clear" w:color="auto" w:fill="auto"/>
            <w:hideMark/>
          </w:tcPr>
          <w:p w14:paraId="0E3507A4" w14:textId="5F1EE2FB" w:rsidR="00F11536" w:rsidRPr="00EA4833" w:rsidRDefault="00F11536" w:rsidP="00333914">
            <w:pPr>
              <w:ind w:left="-108" w:right="-108"/>
              <w:jc w:val="center"/>
              <w:rPr>
                <w:sz w:val="20"/>
              </w:rPr>
            </w:pPr>
            <w:r w:rsidRPr="0016661F">
              <w:rPr>
                <w:sz w:val="20"/>
              </w:rPr>
              <w:t>- </w:t>
            </w:r>
          </w:p>
        </w:tc>
      </w:tr>
      <w:tr w:rsidR="00F11536" w:rsidRPr="00333914" w14:paraId="32DD87EA" w14:textId="77777777" w:rsidTr="00984ADC">
        <w:trPr>
          <w:cantSplit/>
          <w:trHeight w:val="1260"/>
        </w:trPr>
        <w:tc>
          <w:tcPr>
            <w:tcW w:w="568" w:type="dxa"/>
            <w:gridSpan w:val="2"/>
            <w:vMerge/>
            <w:tcBorders>
              <w:top w:val="nil"/>
              <w:left w:val="single" w:sz="4" w:space="0" w:color="auto"/>
              <w:bottom w:val="single" w:sz="4" w:space="0" w:color="000000"/>
              <w:right w:val="single" w:sz="4" w:space="0" w:color="auto"/>
            </w:tcBorders>
            <w:hideMark/>
          </w:tcPr>
          <w:p w14:paraId="06617B3A" w14:textId="77777777" w:rsidR="00F11536" w:rsidRPr="00085F55" w:rsidRDefault="00F11536" w:rsidP="00333914">
            <w:pPr>
              <w:ind w:left="-108" w:right="-108"/>
              <w:rPr>
                <w:sz w:val="20"/>
              </w:rPr>
            </w:pPr>
          </w:p>
        </w:tc>
        <w:tc>
          <w:tcPr>
            <w:tcW w:w="1984" w:type="dxa"/>
            <w:gridSpan w:val="2"/>
            <w:vMerge/>
            <w:tcBorders>
              <w:top w:val="nil"/>
              <w:left w:val="single" w:sz="4" w:space="0" w:color="auto"/>
              <w:bottom w:val="single" w:sz="4" w:space="0" w:color="000000"/>
              <w:right w:val="single" w:sz="4" w:space="0" w:color="auto"/>
            </w:tcBorders>
            <w:hideMark/>
          </w:tcPr>
          <w:p w14:paraId="64C12155" w14:textId="77777777" w:rsidR="00F11536" w:rsidRPr="00085F55" w:rsidRDefault="00F11536" w:rsidP="00085F55">
            <w:pPr>
              <w:rPr>
                <w:sz w:val="20"/>
              </w:rPr>
            </w:pPr>
          </w:p>
        </w:tc>
        <w:tc>
          <w:tcPr>
            <w:tcW w:w="567" w:type="dxa"/>
            <w:vMerge/>
            <w:tcBorders>
              <w:top w:val="nil"/>
              <w:left w:val="single" w:sz="4" w:space="0" w:color="auto"/>
              <w:bottom w:val="single" w:sz="4" w:space="0" w:color="000000"/>
              <w:right w:val="single" w:sz="4" w:space="0" w:color="auto"/>
            </w:tcBorders>
            <w:textDirection w:val="btLr"/>
            <w:hideMark/>
          </w:tcPr>
          <w:p w14:paraId="60289BBC" w14:textId="77777777" w:rsidR="00F11536" w:rsidRPr="00085F55" w:rsidRDefault="00F11536" w:rsidP="00085F55">
            <w:pPr>
              <w:rPr>
                <w:sz w:val="20"/>
              </w:rPr>
            </w:pPr>
          </w:p>
        </w:tc>
        <w:tc>
          <w:tcPr>
            <w:tcW w:w="567" w:type="dxa"/>
            <w:gridSpan w:val="2"/>
            <w:vMerge/>
            <w:tcBorders>
              <w:top w:val="nil"/>
              <w:left w:val="single" w:sz="4" w:space="0" w:color="auto"/>
              <w:bottom w:val="single" w:sz="4" w:space="0" w:color="000000"/>
              <w:right w:val="single" w:sz="4" w:space="0" w:color="auto"/>
            </w:tcBorders>
            <w:textDirection w:val="btLr"/>
            <w:hideMark/>
          </w:tcPr>
          <w:p w14:paraId="10EB5DAE" w14:textId="77777777" w:rsidR="00F11536" w:rsidRPr="00085F55" w:rsidRDefault="00F11536" w:rsidP="00085F55">
            <w:pPr>
              <w:rPr>
                <w:sz w:val="20"/>
              </w:rPr>
            </w:pPr>
          </w:p>
        </w:tc>
        <w:tc>
          <w:tcPr>
            <w:tcW w:w="1418" w:type="dxa"/>
            <w:vMerge/>
            <w:tcBorders>
              <w:top w:val="nil"/>
              <w:left w:val="single" w:sz="4" w:space="0" w:color="auto"/>
              <w:bottom w:val="single" w:sz="4" w:space="0" w:color="000000"/>
              <w:right w:val="single" w:sz="4" w:space="0" w:color="auto"/>
            </w:tcBorders>
            <w:hideMark/>
          </w:tcPr>
          <w:p w14:paraId="3075A2A5" w14:textId="77777777" w:rsidR="00F11536" w:rsidRPr="00085F55" w:rsidRDefault="00F11536"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2BED63E4" w14:textId="15E110F0" w:rsidR="00F11536" w:rsidRPr="00085F55" w:rsidRDefault="00F11536" w:rsidP="00085F55">
            <w:pPr>
              <w:rPr>
                <w:color w:val="000000"/>
                <w:sz w:val="20"/>
              </w:rPr>
            </w:pPr>
            <w:r w:rsidRPr="00B9490D">
              <w:rPr>
                <w:sz w:val="20"/>
              </w:rPr>
              <w:t>2. Количество образовательных организаций в муниципальном образовании, в которых проведены ревизия и текущий ремонт системы вентиляции, ед.</w:t>
            </w:r>
          </w:p>
        </w:tc>
        <w:tc>
          <w:tcPr>
            <w:tcW w:w="1276" w:type="dxa"/>
            <w:vMerge/>
            <w:tcBorders>
              <w:top w:val="nil"/>
              <w:left w:val="single" w:sz="4" w:space="0" w:color="auto"/>
              <w:bottom w:val="single" w:sz="4" w:space="0" w:color="000000"/>
              <w:right w:val="single" w:sz="4" w:space="0" w:color="auto"/>
            </w:tcBorders>
            <w:hideMark/>
          </w:tcPr>
          <w:p w14:paraId="4D1DF466" w14:textId="77777777" w:rsidR="00F11536" w:rsidRPr="00085F55" w:rsidRDefault="00F11536" w:rsidP="00085F55">
            <w:pPr>
              <w:rPr>
                <w:sz w:val="20"/>
              </w:rPr>
            </w:pPr>
          </w:p>
        </w:tc>
        <w:tc>
          <w:tcPr>
            <w:tcW w:w="709" w:type="dxa"/>
            <w:tcBorders>
              <w:top w:val="nil"/>
              <w:left w:val="nil"/>
              <w:bottom w:val="single" w:sz="4" w:space="0" w:color="auto"/>
              <w:right w:val="single" w:sz="4" w:space="0" w:color="auto"/>
            </w:tcBorders>
            <w:shd w:val="clear" w:color="auto" w:fill="auto"/>
            <w:textDirection w:val="btLr"/>
            <w:hideMark/>
          </w:tcPr>
          <w:p w14:paraId="7E24FFF1" w14:textId="77777777" w:rsidR="00F11536" w:rsidRPr="0016661F" w:rsidRDefault="00F11536" w:rsidP="00F11536">
            <w:pPr>
              <w:autoSpaceDE w:val="0"/>
              <w:autoSpaceDN w:val="0"/>
              <w:adjustRightInd w:val="0"/>
              <w:ind w:right="113" w:firstLine="709"/>
              <w:jc w:val="right"/>
              <w:rPr>
                <w:sz w:val="20"/>
              </w:rPr>
            </w:pPr>
            <w:r w:rsidRPr="0016661F">
              <w:rPr>
                <w:sz w:val="20"/>
              </w:rPr>
              <w:t>-</w:t>
            </w:r>
          </w:p>
          <w:p w14:paraId="1135CD57" w14:textId="76538BBE" w:rsidR="00F11536" w:rsidRPr="00333914" w:rsidRDefault="00F11536" w:rsidP="00F11536">
            <w:pPr>
              <w:ind w:left="-108" w:right="-108"/>
              <w:jc w:val="right"/>
              <w:rPr>
                <w:sz w:val="20"/>
              </w:rPr>
            </w:pPr>
          </w:p>
        </w:tc>
        <w:tc>
          <w:tcPr>
            <w:tcW w:w="708" w:type="dxa"/>
            <w:tcBorders>
              <w:top w:val="nil"/>
              <w:left w:val="nil"/>
              <w:bottom w:val="single" w:sz="4" w:space="0" w:color="auto"/>
              <w:right w:val="single" w:sz="4" w:space="0" w:color="auto"/>
            </w:tcBorders>
            <w:shd w:val="clear" w:color="auto" w:fill="auto"/>
            <w:hideMark/>
          </w:tcPr>
          <w:p w14:paraId="581345BD" w14:textId="5FB8DF39" w:rsidR="00F11536" w:rsidRPr="00333914" w:rsidRDefault="00F11536" w:rsidP="00F11536">
            <w:pPr>
              <w:ind w:left="-108" w:right="-108"/>
              <w:jc w:val="right"/>
              <w:rPr>
                <w:color w:val="FF0000"/>
                <w:sz w:val="20"/>
              </w:rPr>
            </w:pPr>
            <w:r w:rsidRPr="00064D2E">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76675A45" w14:textId="29A23CD2" w:rsidR="00F11536" w:rsidRPr="00333914" w:rsidRDefault="00F11536" w:rsidP="00F11536">
            <w:pPr>
              <w:ind w:left="-108" w:right="-108"/>
              <w:jc w:val="right"/>
              <w:rPr>
                <w:color w:val="FF0000"/>
                <w:sz w:val="20"/>
              </w:rPr>
            </w:pPr>
            <w:r w:rsidRPr="00064D2E">
              <w:rPr>
                <w:sz w:val="20"/>
              </w:rPr>
              <w:t>-</w:t>
            </w:r>
          </w:p>
        </w:tc>
        <w:tc>
          <w:tcPr>
            <w:tcW w:w="709" w:type="dxa"/>
            <w:tcBorders>
              <w:top w:val="nil"/>
              <w:left w:val="nil"/>
              <w:bottom w:val="single" w:sz="4" w:space="0" w:color="auto"/>
              <w:right w:val="single" w:sz="4" w:space="0" w:color="auto"/>
            </w:tcBorders>
            <w:shd w:val="clear" w:color="auto" w:fill="auto"/>
            <w:textDirection w:val="btLr"/>
            <w:hideMark/>
          </w:tcPr>
          <w:p w14:paraId="4486DD64" w14:textId="77777777" w:rsidR="00F11536" w:rsidRPr="0016661F" w:rsidRDefault="00F11536" w:rsidP="00F11536">
            <w:pPr>
              <w:autoSpaceDE w:val="0"/>
              <w:autoSpaceDN w:val="0"/>
              <w:adjustRightInd w:val="0"/>
              <w:ind w:right="113" w:firstLine="709"/>
              <w:jc w:val="right"/>
              <w:rPr>
                <w:sz w:val="20"/>
              </w:rPr>
            </w:pPr>
            <w:r w:rsidRPr="0016661F">
              <w:rPr>
                <w:sz w:val="20"/>
              </w:rPr>
              <w:t>-</w:t>
            </w:r>
          </w:p>
          <w:p w14:paraId="75FEF782" w14:textId="50040028" w:rsidR="00F11536" w:rsidRPr="00333914" w:rsidRDefault="00F11536" w:rsidP="00F11536">
            <w:pPr>
              <w:ind w:left="-108" w:right="-108"/>
              <w:jc w:val="right"/>
              <w:rPr>
                <w:color w:val="FF0000"/>
                <w:sz w:val="20"/>
              </w:rPr>
            </w:pPr>
          </w:p>
        </w:tc>
        <w:tc>
          <w:tcPr>
            <w:tcW w:w="709" w:type="dxa"/>
            <w:tcBorders>
              <w:top w:val="nil"/>
              <w:left w:val="nil"/>
              <w:bottom w:val="single" w:sz="4" w:space="0" w:color="auto"/>
              <w:right w:val="single" w:sz="4" w:space="0" w:color="auto"/>
            </w:tcBorders>
            <w:shd w:val="clear" w:color="auto" w:fill="auto"/>
            <w:textDirection w:val="btLr"/>
            <w:hideMark/>
          </w:tcPr>
          <w:p w14:paraId="516A2C8A" w14:textId="04E81D86" w:rsidR="00F11536" w:rsidRPr="00333914" w:rsidRDefault="00F11536"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textDirection w:val="btLr"/>
            <w:hideMark/>
          </w:tcPr>
          <w:p w14:paraId="713B7CC7" w14:textId="57C14923" w:rsidR="00F11536" w:rsidRPr="00333914" w:rsidRDefault="00F11536"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textDirection w:val="btLr"/>
            <w:hideMark/>
          </w:tcPr>
          <w:p w14:paraId="122EC58C" w14:textId="2D1FAB0B" w:rsidR="00F11536" w:rsidRPr="00333914" w:rsidRDefault="00F11536"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textDirection w:val="btLr"/>
            <w:hideMark/>
          </w:tcPr>
          <w:p w14:paraId="275D4B07" w14:textId="32F18AFB" w:rsidR="00F11536" w:rsidRPr="00333914" w:rsidRDefault="00F11536"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textDirection w:val="btLr"/>
            <w:hideMark/>
          </w:tcPr>
          <w:p w14:paraId="411403BD" w14:textId="776D8BAF" w:rsidR="00F11536" w:rsidRPr="00333914" w:rsidRDefault="00F11536" w:rsidP="00333914">
            <w:pPr>
              <w:ind w:left="-108" w:right="-108"/>
              <w:jc w:val="center"/>
              <w:rPr>
                <w:sz w:val="20"/>
              </w:rPr>
            </w:pPr>
          </w:p>
        </w:tc>
        <w:tc>
          <w:tcPr>
            <w:tcW w:w="708" w:type="dxa"/>
            <w:gridSpan w:val="2"/>
            <w:tcBorders>
              <w:top w:val="nil"/>
              <w:left w:val="nil"/>
              <w:bottom w:val="single" w:sz="4" w:space="0" w:color="auto"/>
              <w:right w:val="single" w:sz="4" w:space="0" w:color="auto"/>
            </w:tcBorders>
            <w:shd w:val="clear" w:color="auto" w:fill="auto"/>
            <w:textDirection w:val="btLr"/>
            <w:hideMark/>
          </w:tcPr>
          <w:p w14:paraId="37E04C57" w14:textId="4094A3DF" w:rsidR="00F11536" w:rsidRPr="00333914" w:rsidRDefault="00F11536" w:rsidP="00333914">
            <w:pPr>
              <w:ind w:left="-108" w:right="-108"/>
              <w:jc w:val="center"/>
              <w:rPr>
                <w:sz w:val="20"/>
              </w:rPr>
            </w:pPr>
          </w:p>
        </w:tc>
      </w:tr>
      <w:tr w:rsidR="00085F55" w:rsidRPr="00333914" w14:paraId="41ABBC49" w14:textId="77777777" w:rsidTr="00984ADC">
        <w:trPr>
          <w:cantSplit/>
          <w:trHeight w:val="1605"/>
        </w:trPr>
        <w:tc>
          <w:tcPr>
            <w:tcW w:w="568" w:type="dxa"/>
            <w:gridSpan w:val="2"/>
            <w:tcBorders>
              <w:top w:val="nil"/>
              <w:left w:val="single" w:sz="4" w:space="0" w:color="auto"/>
              <w:bottom w:val="single" w:sz="4" w:space="0" w:color="auto"/>
              <w:right w:val="single" w:sz="4" w:space="0" w:color="auto"/>
            </w:tcBorders>
            <w:shd w:val="clear" w:color="auto" w:fill="auto"/>
            <w:hideMark/>
          </w:tcPr>
          <w:p w14:paraId="77B3DB78" w14:textId="77777777" w:rsidR="00085F55" w:rsidRPr="00F11536" w:rsidRDefault="00085F55" w:rsidP="00333914">
            <w:pPr>
              <w:ind w:left="-108" w:right="-108"/>
              <w:jc w:val="center"/>
              <w:rPr>
                <w:sz w:val="20"/>
              </w:rPr>
            </w:pPr>
            <w:r w:rsidRPr="00F11536">
              <w:rPr>
                <w:sz w:val="20"/>
              </w:rPr>
              <w:t>1.4.7</w:t>
            </w:r>
          </w:p>
        </w:tc>
        <w:tc>
          <w:tcPr>
            <w:tcW w:w="1984" w:type="dxa"/>
            <w:gridSpan w:val="2"/>
            <w:tcBorders>
              <w:top w:val="nil"/>
              <w:left w:val="nil"/>
              <w:bottom w:val="single" w:sz="4" w:space="0" w:color="auto"/>
              <w:right w:val="single" w:sz="4" w:space="0" w:color="auto"/>
            </w:tcBorders>
            <w:shd w:val="clear" w:color="auto" w:fill="auto"/>
            <w:hideMark/>
          </w:tcPr>
          <w:p w14:paraId="49F78507" w14:textId="77777777" w:rsidR="00085F55" w:rsidRPr="00F11536" w:rsidRDefault="00085F55" w:rsidP="00085F55">
            <w:pPr>
              <w:rPr>
                <w:sz w:val="20"/>
              </w:rPr>
            </w:pPr>
            <w:r w:rsidRPr="00F11536">
              <w:rPr>
                <w:sz w:val="20"/>
              </w:rPr>
              <w:t xml:space="preserve">Организация и проведение мероприятий по благоустройству территорий общеобразовательных организаций </w:t>
            </w:r>
          </w:p>
        </w:tc>
        <w:tc>
          <w:tcPr>
            <w:tcW w:w="567" w:type="dxa"/>
            <w:tcBorders>
              <w:top w:val="nil"/>
              <w:left w:val="nil"/>
              <w:bottom w:val="single" w:sz="4" w:space="0" w:color="auto"/>
              <w:right w:val="single" w:sz="4" w:space="0" w:color="auto"/>
            </w:tcBorders>
            <w:shd w:val="clear" w:color="auto" w:fill="auto"/>
            <w:textDirection w:val="btLr"/>
            <w:hideMark/>
          </w:tcPr>
          <w:p w14:paraId="37B72FE4" w14:textId="77777777" w:rsidR="00085F55" w:rsidRPr="00F11536" w:rsidRDefault="00085F55" w:rsidP="00F11536">
            <w:pPr>
              <w:ind w:left="113" w:right="113"/>
              <w:jc w:val="center"/>
              <w:rPr>
                <w:sz w:val="20"/>
              </w:rPr>
            </w:pPr>
            <w:r w:rsidRPr="00F11536">
              <w:rPr>
                <w:sz w:val="20"/>
              </w:rPr>
              <w:t>2022</w:t>
            </w:r>
          </w:p>
        </w:tc>
        <w:tc>
          <w:tcPr>
            <w:tcW w:w="567" w:type="dxa"/>
            <w:gridSpan w:val="2"/>
            <w:tcBorders>
              <w:top w:val="nil"/>
              <w:left w:val="nil"/>
              <w:bottom w:val="single" w:sz="4" w:space="0" w:color="auto"/>
              <w:right w:val="single" w:sz="4" w:space="0" w:color="auto"/>
            </w:tcBorders>
            <w:shd w:val="clear" w:color="auto" w:fill="auto"/>
            <w:textDirection w:val="btLr"/>
            <w:hideMark/>
          </w:tcPr>
          <w:p w14:paraId="09B50936" w14:textId="77777777" w:rsidR="00085F55" w:rsidRPr="00F11536" w:rsidRDefault="00085F55" w:rsidP="00F11536">
            <w:pPr>
              <w:ind w:left="113" w:right="113"/>
              <w:jc w:val="center"/>
              <w:rPr>
                <w:sz w:val="20"/>
              </w:rPr>
            </w:pPr>
            <w:r w:rsidRPr="00F11536">
              <w:rPr>
                <w:sz w:val="20"/>
              </w:rPr>
              <w:t>2024</w:t>
            </w:r>
          </w:p>
        </w:tc>
        <w:tc>
          <w:tcPr>
            <w:tcW w:w="1418" w:type="dxa"/>
            <w:tcBorders>
              <w:top w:val="nil"/>
              <w:left w:val="nil"/>
              <w:bottom w:val="single" w:sz="4" w:space="0" w:color="auto"/>
              <w:right w:val="single" w:sz="4" w:space="0" w:color="auto"/>
            </w:tcBorders>
            <w:shd w:val="clear" w:color="auto" w:fill="auto"/>
            <w:hideMark/>
          </w:tcPr>
          <w:p w14:paraId="012F05C2" w14:textId="77777777" w:rsidR="00085F55" w:rsidRPr="00F11536" w:rsidRDefault="00085F55" w:rsidP="00085F55">
            <w:pPr>
              <w:rPr>
                <w:sz w:val="20"/>
              </w:rPr>
            </w:pPr>
            <w:r w:rsidRPr="00F11536">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03FC8C3E" w14:textId="7F93492E" w:rsidR="00085F55" w:rsidRPr="00F11536" w:rsidRDefault="00F11536" w:rsidP="00085F55">
            <w:pPr>
              <w:rPr>
                <w:sz w:val="20"/>
              </w:rPr>
            </w:pPr>
            <w:r w:rsidRPr="00F11536">
              <w:rPr>
                <w:sz w:val="20"/>
              </w:rPr>
              <w:t>Количество муниципальных общеобразовательных организаций в муниципальном образовании, в которых осуществлено благоустройство территорий, ед.</w:t>
            </w:r>
          </w:p>
        </w:tc>
        <w:tc>
          <w:tcPr>
            <w:tcW w:w="1276" w:type="dxa"/>
            <w:tcBorders>
              <w:top w:val="nil"/>
              <w:left w:val="nil"/>
              <w:bottom w:val="single" w:sz="4" w:space="0" w:color="auto"/>
              <w:right w:val="single" w:sz="4" w:space="0" w:color="auto"/>
            </w:tcBorders>
            <w:shd w:val="clear" w:color="auto" w:fill="auto"/>
            <w:hideMark/>
          </w:tcPr>
          <w:p w14:paraId="0A9CD2D0" w14:textId="77777777" w:rsidR="00085F55" w:rsidRPr="00F11536" w:rsidRDefault="00085F55" w:rsidP="00085F55">
            <w:pPr>
              <w:rPr>
                <w:sz w:val="20"/>
              </w:rPr>
            </w:pPr>
            <w:r w:rsidRPr="00F11536">
              <w:rPr>
                <w:sz w:val="20"/>
              </w:rPr>
              <w:t>Отчет по соглашению</w:t>
            </w:r>
          </w:p>
        </w:tc>
        <w:tc>
          <w:tcPr>
            <w:tcW w:w="709" w:type="dxa"/>
            <w:tcBorders>
              <w:top w:val="nil"/>
              <w:left w:val="nil"/>
              <w:bottom w:val="single" w:sz="4" w:space="0" w:color="auto"/>
              <w:right w:val="single" w:sz="4" w:space="0" w:color="auto"/>
            </w:tcBorders>
            <w:shd w:val="clear" w:color="auto" w:fill="auto"/>
            <w:vAlign w:val="center"/>
            <w:hideMark/>
          </w:tcPr>
          <w:p w14:paraId="3D501B96" w14:textId="77777777" w:rsidR="00085F55" w:rsidRPr="00F11536" w:rsidRDefault="00085F55" w:rsidP="00333914">
            <w:pPr>
              <w:ind w:left="-108" w:right="-108"/>
              <w:jc w:val="center"/>
              <w:rPr>
                <w:sz w:val="20"/>
              </w:rPr>
            </w:pPr>
            <w:r w:rsidRPr="00F11536">
              <w:rPr>
                <w:sz w:val="20"/>
              </w:rPr>
              <w:t>-</w:t>
            </w:r>
          </w:p>
        </w:tc>
        <w:tc>
          <w:tcPr>
            <w:tcW w:w="708" w:type="dxa"/>
            <w:tcBorders>
              <w:top w:val="nil"/>
              <w:left w:val="nil"/>
              <w:bottom w:val="single" w:sz="4" w:space="0" w:color="auto"/>
              <w:right w:val="single" w:sz="4" w:space="0" w:color="auto"/>
            </w:tcBorders>
            <w:shd w:val="clear" w:color="auto" w:fill="auto"/>
            <w:vAlign w:val="center"/>
            <w:hideMark/>
          </w:tcPr>
          <w:p w14:paraId="453F0F88" w14:textId="77777777" w:rsidR="00085F55" w:rsidRPr="00F11536" w:rsidRDefault="00085F55" w:rsidP="00333914">
            <w:pPr>
              <w:ind w:left="-108" w:right="-108"/>
              <w:jc w:val="center"/>
              <w:rPr>
                <w:sz w:val="20"/>
              </w:rPr>
            </w:pPr>
            <w:r w:rsidRPr="00F11536">
              <w:rPr>
                <w:sz w:val="20"/>
              </w:rPr>
              <w:t>2</w:t>
            </w:r>
          </w:p>
        </w:tc>
        <w:tc>
          <w:tcPr>
            <w:tcW w:w="709" w:type="dxa"/>
            <w:gridSpan w:val="2"/>
            <w:tcBorders>
              <w:top w:val="nil"/>
              <w:left w:val="nil"/>
              <w:bottom w:val="single" w:sz="4" w:space="0" w:color="auto"/>
              <w:right w:val="single" w:sz="4" w:space="0" w:color="auto"/>
            </w:tcBorders>
            <w:shd w:val="clear" w:color="auto" w:fill="auto"/>
            <w:vAlign w:val="center"/>
            <w:hideMark/>
          </w:tcPr>
          <w:p w14:paraId="1F43AFBF" w14:textId="77777777" w:rsidR="00085F55" w:rsidRPr="00F11536" w:rsidRDefault="00085F55" w:rsidP="00333914">
            <w:pPr>
              <w:ind w:left="-108" w:right="-108"/>
              <w:jc w:val="center"/>
              <w:rPr>
                <w:sz w:val="20"/>
              </w:rPr>
            </w:pPr>
            <w:r w:rsidRPr="00F11536">
              <w:rPr>
                <w:sz w:val="20"/>
              </w:rPr>
              <w:t>1</w:t>
            </w:r>
          </w:p>
        </w:tc>
        <w:tc>
          <w:tcPr>
            <w:tcW w:w="709" w:type="dxa"/>
            <w:tcBorders>
              <w:top w:val="nil"/>
              <w:left w:val="nil"/>
              <w:bottom w:val="single" w:sz="4" w:space="0" w:color="auto"/>
              <w:right w:val="single" w:sz="4" w:space="0" w:color="auto"/>
            </w:tcBorders>
            <w:shd w:val="clear" w:color="auto" w:fill="auto"/>
            <w:vAlign w:val="center"/>
            <w:hideMark/>
          </w:tcPr>
          <w:p w14:paraId="02B9F5FA" w14:textId="2B8FB3F4" w:rsidR="00085F55" w:rsidRPr="00F11536" w:rsidRDefault="00F11536" w:rsidP="00333914">
            <w:pPr>
              <w:ind w:left="-108" w:right="-108"/>
              <w:jc w:val="center"/>
              <w:rPr>
                <w:sz w:val="20"/>
              </w:rPr>
            </w:pPr>
            <w:r w:rsidRPr="00F11536">
              <w:rPr>
                <w:sz w:val="20"/>
              </w:rPr>
              <w:t>1</w:t>
            </w:r>
          </w:p>
        </w:tc>
        <w:tc>
          <w:tcPr>
            <w:tcW w:w="709" w:type="dxa"/>
            <w:tcBorders>
              <w:top w:val="nil"/>
              <w:left w:val="nil"/>
              <w:bottom w:val="single" w:sz="4" w:space="0" w:color="auto"/>
              <w:right w:val="single" w:sz="4" w:space="0" w:color="auto"/>
            </w:tcBorders>
            <w:shd w:val="clear" w:color="auto" w:fill="auto"/>
            <w:vAlign w:val="center"/>
            <w:hideMark/>
          </w:tcPr>
          <w:p w14:paraId="331E2527" w14:textId="77777777" w:rsidR="00085F55" w:rsidRPr="00F11536" w:rsidRDefault="00085F55" w:rsidP="00333914">
            <w:pPr>
              <w:ind w:left="-108" w:right="-108"/>
              <w:jc w:val="center"/>
              <w:rPr>
                <w:sz w:val="20"/>
              </w:rPr>
            </w:pPr>
            <w:r w:rsidRPr="00F11536">
              <w:rPr>
                <w:sz w:val="20"/>
              </w:rPr>
              <w:t>-</w:t>
            </w:r>
          </w:p>
        </w:tc>
        <w:tc>
          <w:tcPr>
            <w:tcW w:w="708" w:type="dxa"/>
            <w:tcBorders>
              <w:top w:val="nil"/>
              <w:left w:val="nil"/>
              <w:bottom w:val="single" w:sz="4" w:space="0" w:color="auto"/>
              <w:right w:val="single" w:sz="4" w:space="0" w:color="auto"/>
            </w:tcBorders>
            <w:shd w:val="clear" w:color="auto" w:fill="auto"/>
            <w:vAlign w:val="center"/>
            <w:hideMark/>
          </w:tcPr>
          <w:p w14:paraId="26841EE4" w14:textId="77777777" w:rsidR="00085F55" w:rsidRPr="00F11536" w:rsidRDefault="00085F55" w:rsidP="00333914">
            <w:pPr>
              <w:ind w:left="-108" w:right="-108"/>
              <w:jc w:val="center"/>
              <w:rPr>
                <w:sz w:val="20"/>
              </w:rPr>
            </w:pPr>
            <w:r w:rsidRPr="00F11536">
              <w:rPr>
                <w:sz w:val="20"/>
              </w:rPr>
              <w:t>-</w:t>
            </w:r>
          </w:p>
        </w:tc>
        <w:tc>
          <w:tcPr>
            <w:tcW w:w="709" w:type="dxa"/>
            <w:gridSpan w:val="2"/>
            <w:tcBorders>
              <w:top w:val="nil"/>
              <w:left w:val="nil"/>
              <w:bottom w:val="single" w:sz="4" w:space="0" w:color="auto"/>
              <w:right w:val="single" w:sz="4" w:space="0" w:color="auto"/>
            </w:tcBorders>
            <w:shd w:val="clear" w:color="auto" w:fill="auto"/>
            <w:vAlign w:val="center"/>
            <w:hideMark/>
          </w:tcPr>
          <w:p w14:paraId="35A1D384"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vAlign w:val="center"/>
            <w:hideMark/>
          </w:tcPr>
          <w:p w14:paraId="1C3C3BC2"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vAlign w:val="center"/>
            <w:hideMark/>
          </w:tcPr>
          <w:p w14:paraId="4DCD3BEC" w14:textId="77777777" w:rsidR="00085F55" w:rsidRPr="00333914" w:rsidRDefault="00085F55" w:rsidP="00333914">
            <w:pPr>
              <w:ind w:left="-108" w:right="-108"/>
              <w:jc w:val="center"/>
              <w:rPr>
                <w:sz w:val="20"/>
              </w:rPr>
            </w:pPr>
            <w:r w:rsidRPr="00333914">
              <w:rPr>
                <w:sz w:val="20"/>
              </w:rPr>
              <w:t>-</w:t>
            </w:r>
          </w:p>
        </w:tc>
        <w:tc>
          <w:tcPr>
            <w:tcW w:w="708" w:type="dxa"/>
            <w:gridSpan w:val="2"/>
            <w:tcBorders>
              <w:top w:val="nil"/>
              <w:left w:val="nil"/>
              <w:bottom w:val="single" w:sz="4" w:space="0" w:color="auto"/>
              <w:right w:val="single" w:sz="4" w:space="0" w:color="auto"/>
            </w:tcBorders>
            <w:shd w:val="clear" w:color="auto" w:fill="auto"/>
            <w:vAlign w:val="center"/>
            <w:hideMark/>
          </w:tcPr>
          <w:p w14:paraId="55809A49" w14:textId="77777777" w:rsidR="00085F55" w:rsidRPr="00333914" w:rsidRDefault="00085F55" w:rsidP="00333914">
            <w:pPr>
              <w:ind w:left="-108" w:right="-108"/>
              <w:jc w:val="center"/>
              <w:rPr>
                <w:sz w:val="20"/>
              </w:rPr>
            </w:pPr>
            <w:r w:rsidRPr="00333914">
              <w:rPr>
                <w:sz w:val="20"/>
              </w:rPr>
              <w:t>-</w:t>
            </w:r>
          </w:p>
        </w:tc>
      </w:tr>
      <w:tr w:rsidR="002F2037" w:rsidRPr="00333914" w14:paraId="43CE640B" w14:textId="77777777" w:rsidTr="00984ADC">
        <w:trPr>
          <w:trHeight w:val="1605"/>
        </w:trPr>
        <w:tc>
          <w:tcPr>
            <w:tcW w:w="568" w:type="dxa"/>
            <w:gridSpan w:val="2"/>
            <w:vMerge w:val="restart"/>
            <w:tcBorders>
              <w:top w:val="nil"/>
              <w:left w:val="single" w:sz="4" w:space="0" w:color="auto"/>
              <w:right w:val="single" w:sz="4" w:space="0" w:color="auto"/>
            </w:tcBorders>
            <w:shd w:val="clear" w:color="auto" w:fill="auto"/>
          </w:tcPr>
          <w:p w14:paraId="6D9C0685" w14:textId="5F0B91F9" w:rsidR="002F2037" w:rsidRPr="00085F55" w:rsidRDefault="002F2037" w:rsidP="002F2037">
            <w:pPr>
              <w:ind w:left="-108" w:right="-108"/>
              <w:jc w:val="center"/>
              <w:rPr>
                <w:sz w:val="20"/>
              </w:rPr>
            </w:pPr>
            <w:r w:rsidRPr="002F2037">
              <w:rPr>
                <w:sz w:val="20"/>
              </w:rPr>
              <w:t>1.4.</w:t>
            </w:r>
            <w:r>
              <w:rPr>
                <w:sz w:val="20"/>
              </w:rPr>
              <w:t>8</w:t>
            </w:r>
          </w:p>
        </w:tc>
        <w:tc>
          <w:tcPr>
            <w:tcW w:w="1984" w:type="dxa"/>
            <w:gridSpan w:val="2"/>
            <w:vMerge w:val="restart"/>
            <w:tcBorders>
              <w:top w:val="nil"/>
              <w:left w:val="nil"/>
              <w:right w:val="single" w:sz="4" w:space="0" w:color="auto"/>
            </w:tcBorders>
            <w:shd w:val="clear" w:color="auto" w:fill="auto"/>
          </w:tcPr>
          <w:p w14:paraId="15B3060B" w14:textId="56A9F92E" w:rsidR="002F2037" w:rsidRPr="00085F55" w:rsidRDefault="002F2037" w:rsidP="00085F55">
            <w:pPr>
              <w:rPr>
                <w:sz w:val="20"/>
              </w:rPr>
            </w:pPr>
            <w:r w:rsidRPr="002F2037">
              <w:rPr>
                <w:sz w:val="20"/>
              </w:rPr>
              <w:t>Благоустройство территорий дошкольных образовательных организаций</w:t>
            </w:r>
          </w:p>
        </w:tc>
        <w:tc>
          <w:tcPr>
            <w:tcW w:w="567" w:type="dxa"/>
            <w:vMerge w:val="restart"/>
            <w:tcBorders>
              <w:top w:val="nil"/>
              <w:left w:val="nil"/>
              <w:right w:val="single" w:sz="4" w:space="0" w:color="auto"/>
            </w:tcBorders>
            <w:shd w:val="clear" w:color="auto" w:fill="auto"/>
          </w:tcPr>
          <w:p w14:paraId="0FFB92DD" w14:textId="77F1E411" w:rsidR="002F2037" w:rsidRPr="00085F55" w:rsidRDefault="002F2037" w:rsidP="00085F55">
            <w:pPr>
              <w:jc w:val="center"/>
              <w:rPr>
                <w:sz w:val="20"/>
              </w:rPr>
            </w:pPr>
            <w:r w:rsidRPr="00085F55">
              <w:rPr>
                <w:sz w:val="20"/>
              </w:rPr>
              <w:t>2022</w:t>
            </w:r>
          </w:p>
        </w:tc>
        <w:tc>
          <w:tcPr>
            <w:tcW w:w="567" w:type="dxa"/>
            <w:gridSpan w:val="2"/>
            <w:vMerge w:val="restart"/>
            <w:tcBorders>
              <w:top w:val="nil"/>
              <w:left w:val="nil"/>
              <w:right w:val="single" w:sz="4" w:space="0" w:color="auto"/>
            </w:tcBorders>
            <w:shd w:val="clear" w:color="auto" w:fill="auto"/>
          </w:tcPr>
          <w:p w14:paraId="413DEAF9" w14:textId="3675B0D5" w:rsidR="002F2037" w:rsidRPr="00085F55" w:rsidRDefault="002F2037" w:rsidP="00085F55">
            <w:pPr>
              <w:jc w:val="center"/>
              <w:rPr>
                <w:sz w:val="20"/>
              </w:rPr>
            </w:pPr>
            <w:r>
              <w:rPr>
                <w:sz w:val="20"/>
              </w:rPr>
              <w:t>2023</w:t>
            </w:r>
          </w:p>
        </w:tc>
        <w:tc>
          <w:tcPr>
            <w:tcW w:w="1418" w:type="dxa"/>
            <w:vMerge w:val="restart"/>
            <w:tcBorders>
              <w:top w:val="nil"/>
              <w:left w:val="nil"/>
              <w:right w:val="single" w:sz="4" w:space="0" w:color="auto"/>
            </w:tcBorders>
            <w:shd w:val="clear" w:color="auto" w:fill="auto"/>
          </w:tcPr>
          <w:p w14:paraId="7F6C1F41" w14:textId="3AD205C7" w:rsidR="002F2037" w:rsidRPr="00085F55" w:rsidRDefault="002F2037" w:rsidP="00085F55">
            <w:pPr>
              <w:rPr>
                <w:sz w:val="20"/>
              </w:rPr>
            </w:pPr>
            <w:r w:rsidRPr="002F2037">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tcPr>
          <w:p w14:paraId="71F807C8" w14:textId="2534CB81" w:rsidR="002F2037" w:rsidRPr="00085F55" w:rsidRDefault="002F2037" w:rsidP="00085F55">
            <w:pPr>
              <w:rPr>
                <w:sz w:val="20"/>
              </w:rPr>
            </w:pPr>
            <w:r>
              <w:rPr>
                <w:sz w:val="20"/>
              </w:rPr>
              <w:t>1. Д</w:t>
            </w:r>
            <w:r w:rsidRPr="002F2037">
              <w:rPr>
                <w:sz w:val="20"/>
              </w:rPr>
              <w:t>оля использованной муниципальным образованием субсидии в общем размере субсидии, перечисленной муниципальному образованию</w:t>
            </w:r>
            <w:r w:rsidRPr="00085F55">
              <w:rPr>
                <w:sz w:val="20"/>
              </w:rPr>
              <w:t>, %</w:t>
            </w:r>
          </w:p>
        </w:tc>
        <w:tc>
          <w:tcPr>
            <w:tcW w:w="1276" w:type="dxa"/>
            <w:tcBorders>
              <w:top w:val="nil"/>
              <w:left w:val="nil"/>
              <w:bottom w:val="single" w:sz="4" w:space="0" w:color="auto"/>
              <w:right w:val="single" w:sz="4" w:space="0" w:color="auto"/>
            </w:tcBorders>
            <w:shd w:val="clear" w:color="auto" w:fill="auto"/>
          </w:tcPr>
          <w:p w14:paraId="534F7792" w14:textId="48A042E4" w:rsidR="002F2037" w:rsidRPr="00085F55" w:rsidRDefault="002F2037" w:rsidP="00085F55">
            <w:pPr>
              <w:rPr>
                <w:sz w:val="20"/>
              </w:rPr>
            </w:pPr>
            <w:r w:rsidRPr="00085F55">
              <w:rPr>
                <w:sz w:val="20"/>
              </w:rPr>
              <w:t>Отчет по соглашению</w:t>
            </w:r>
          </w:p>
        </w:tc>
        <w:tc>
          <w:tcPr>
            <w:tcW w:w="709" w:type="dxa"/>
            <w:tcBorders>
              <w:top w:val="nil"/>
              <w:left w:val="nil"/>
              <w:bottom w:val="single" w:sz="4" w:space="0" w:color="auto"/>
              <w:right w:val="single" w:sz="4" w:space="0" w:color="auto"/>
            </w:tcBorders>
            <w:shd w:val="clear" w:color="auto" w:fill="auto"/>
          </w:tcPr>
          <w:p w14:paraId="2AAAF5E1" w14:textId="4732F587" w:rsidR="002F2037" w:rsidRPr="00333914" w:rsidRDefault="002F2037"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tcPr>
          <w:p w14:paraId="7BA78A68" w14:textId="1A21FE2B" w:rsidR="002F2037" w:rsidRPr="00333914" w:rsidRDefault="002F2037" w:rsidP="00333914">
            <w:pPr>
              <w:ind w:left="-108" w:right="-108"/>
              <w:jc w:val="center"/>
              <w:rPr>
                <w:sz w:val="20"/>
              </w:rPr>
            </w:pPr>
            <w:r>
              <w:rPr>
                <w:sz w:val="20"/>
              </w:rPr>
              <w:t>100</w:t>
            </w:r>
          </w:p>
        </w:tc>
        <w:tc>
          <w:tcPr>
            <w:tcW w:w="709" w:type="dxa"/>
            <w:gridSpan w:val="2"/>
            <w:tcBorders>
              <w:top w:val="nil"/>
              <w:left w:val="nil"/>
              <w:bottom w:val="single" w:sz="4" w:space="0" w:color="auto"/>
              <w:right w:val="single" w:sz="4" w:space="0" w:color="auto"/>
            </w:tcBorders>
            <w:shd w:val="clear" w:color="auto" w:fill="auto"/>
          </w:tcPr>
          <w:p w14:paraId="6575B788" w14:textId="2DE9497A" w:rsidR="002F2037" w:rsidRPr="00333914" w:rsidRDefault="002F2037"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tcPr>
          <w:p w14:paraId="700ED111" w14:textId="69B49433" w:rsidR="002F2037" w:rsidRPr="00333914" w:rsidRDefault="002F2037"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tcPr>
          <w:p w14:paraId="03777244" w14:textId="4FA66249" w:rsidR="002F2037" w:rsidRPr="00333914" w:rsidRDefault="002F2037"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tcPr>
          <w:p w14:paraId="18673C33" w14:textId="3D156ABA" w:rsidR="002F2037" w:rsidRPr="00333914" w:rsidRDefault="002F2037"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tcPr>
          <w:p w14:paraId="4B7D2B6C" w14:textId="79AC4419" w:rsidR="002F2037" w:rsidRPr="00333914" w:rsidRDefault="002F2037"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tcPr>
          <w:p w14:paraId="1BF79F3C" w14:textId="60BD6DD0" w:rsidR="002F2037" w:rsidRPr="00333914" w:rsidRDefault="002F2037"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tcPr>
          <w:p w14:paraId="05A481D7" w14:textId="5E2AB2A1" w:rsidR="002F2037" w:rsidRPr="00333914" w:rsidRDefault="002F2037" w:rsidP="00333914">
            <w:pPr>
              <w:ind w:left="-108" w:right="-108"/>
              <w:jc w:val="center"/>
              <w:rPr>
                <w:sz w:val="20"/>
              </w:rPr>
            </w:pPr>
            <w:r w:rsidRPr="00333914">
              <w:rPr>
                <w:sz w:val="20"/>
              </w:rPr>
              <w:t>-</w:t>
            </w:r>
          </w:p>
        </w:tc>
        <w:tc>
          <w:tcPr>
            <w:tcW w:w="708" w:type="dxa"/>
            <w:gridSpan w:val="2"/>
            <w:tcBorders>
              <w:top w:val="nil"/>
              <w:left w:val="nil"/>
              <w:bottom w:val="single" w:sz="4" w:space="0" w:color="auto"/>
              <w:right w:val="single" w:sz="4" w:space="0" w:color="auto"/>
            </w:tcBorders>
            <w:shd w:val="clear" w:color="auto" w:fill="auto"/>
          </w:tcPr>
          <w:p w14:paraId="1315BBB2" w14:textId="2713C42C" w:rsidR="002F2037" w:rsidRPr="00333914" w:rsidRDefault="002F2037" w:rsidP="00333914">
            <w:pPr>
              <w:ind w:left="-108" w:right="-108"/>
              <w:jc w:val="center"/>
              <w:rPr>
                <w:sz w:val="20"/>
              </w:rPr>
            </w:pPr>
            <w:r w:rsidRPr="00333914">
              <w:rPr>
                <w:sz w:val="20"/>
              </w:rPr>
              <w:t>-</w:t>
            </w:r>
          </w:p>
        </w:tc>
      </w:tr>
      <w:tr w:rsidR="002F2037" w:rsidRPr="00333914" w14:paraId="00FEAC58" w14:textId="77777777" w:rsidTr="00984ADC">
        <w:trPr>
          <w:trHeight w:val="249"/>
        </w:trPr>
        <w:tc>
          <w:tcPr>
            <w:tcW w:w="568" w:type="dxa"/>
            <w:gridSpan w:val="2"/>
            <w:vMerge/>
            <w:tcBorders>
              <w:left w:val="single" w:sz="4" w:space="0" w:color="auto"/>
              <w:bottom w:val="single" w:sz="4" w:space="0" w:color="auto"/>
              <w:right w:val="single" w:sz="4" w:space="0" w:color="auto"/>
            </w:tcBorders>
            <w:shd w:val="clear" w:color="auto" w:fill="auto"/>
          </w:tcPr>
          <w:p w14:paraId="0F712DCC" w14:textId="77777777" w:rsidR="002F2037" w:rsidRPr="00085F55" w:rsidRDefault="002F2037" w:rsidP="00333914">
            <w:pPr>
              <w:ind w:left="-108" w:right="-108"/>
              <w:jc w:val="center"/>
              <w:rPr>
                <w:sz w:val="20"/>
              </w:rPr>
            </w:pPr>
          </w:p>
        </w:tc>
        <w:tc>
          <w:tcPr>
            <w:tcW w:w="1984" w:type="dxa"/>
            <w:gridSpan w:val="2"/>
            <w:vMerge/>
            <w:tcBorders>
              <w:left w:val="nil"/>
              <w:bottom w:val="single" w:sz="4" w:space="0" w:color="auto"/>
              <w:right w:val="single" w:sz="4" w:space="0" w:color="auto"/>
            </w:tcBorders>
            <w:shd w:val="clear" w:color="auto" w:fill="auto"/>
          </w:tcPr>
          <w:p w14:paraId="03F6948C" w14:textId="77777777" w:rsidR="002F2037" w:rsidRPr="00085F55" w:rsidRDefault="002F2037" w:rsidP="00085F55">
            <w:pPr>
              <w:rPr>
                <w:sz w:val="20"/>
              </w:rPr>
            </w:pPr>
          </w:p>
        </w:tc>
        <w:tc>
          <w:tcPr>
            <w:tcW w:w="567" w:type="dxa"/>
            <w:vMerge/>
            <w:tcBorders>
              <w:left w:val="nil"/>
              <w:bottom w:val="single" w:sz="4" w:space="0" w:color="auto"/>
              <w:right w:val="single" w:sz="4" w:space="0" w:color="auto"/>
            </w:tcBorders>
            <w:shd w:val="clear" w:color="auto" w:fill="auto"/>
          </w:tcPr>
          <w:p w14:paraId="25AD837F" w14:textId="77777777" w:rsidR="002F2037" w:rsidRPr="00085F55" w:rsidRDefault="002F2037" w:rsidP="00085F55">
            <w:pPr>
              <w:jc w:val="center"/>
              <w:rPr>
                <w:sz w:val="20"/>
              </w:rPr>
            </w:pPr>
          </w:p>
        </w:tc>
        <w:tc>
          <w:tcPr>
            <w:tcW w:w="567" w:type="dxa"/>
            <w:gridSpan w:val="2"/>
            <w:vMerge/>
            <w:tcBorders>
              <w:left w:val="nil"/>
              <w:bottom w:val="single" w:sz="4" w:space="0" w:color="auto"/>
              <w:right w:val="single" w:sz="4" w:space="0" w:color="auto"/>
            </w:tcBorders>
            <w:shd w:val="clear" w:color="auto" w:fill="auto"/>
          </w:tcPr>
          <w:p w14:paraId="0C9A614D" w14:textId="77777777" w:rsidR="002F2037" w:rsidRPr="00085F55" w:rsidRDefault="002F2037" w:rsidP="00085F55">
            <w:pPr>
              <w:jc w:val="center"/>
              <w:rPr>
                <w:sz w:val="20"/>
              </w:rPr>
            </w:pPr>
          </w:p>
        </w:tc>
        <w:tc>
          <w:tcPr>
            <w:tcW w:w="1418" w:type="dxa"/>
            <w:vMerge/>
            <w:tcBorders>
              <w:left w:val="nil"/>
              <w:bottom w:val="single" w:sz="4" w:space="0" w:color="auto"/>
              <w:right w:val="single" w:sz="4" w:space="0" w:color="auto"/>
            </w:tcBorders>
            <w:shd w:val="clear" w:color="auto" w:fill="auto"/>
          </w:tcPr>
          <w:p w14:paraId="1993895D" w14:textId="77777777" w:rsidR="002F2037" w:rsidRPr="00085F55" w:rsidRDefault="002F2037" w:rsidP="00085F55">
            <w:pPr>
              <w:rPr>
                <w:sz w:val="20"/>
              </w:rPr>
            </w:pPr>
          </w:p>
        </w:tc>
        <w:tc>
          <w:tcPr>
            <w:tcW w:w="2126" w:type="dxa"/>
            <w:tcBorders>
              <w:top w:val="nil"/>
              <w:left w:val="nil"/>
              <w:bottom w:val="single" w:sz="4" w:space="0" w:color="auto"/>
              <w:right w:val="single" w:sz="4" w:space="0" w:color="auto"/>
            </w:tcBorders>
            <w:shd w:val="clear" w:color="auto" w:fill="auto"/>
          </w:tcPr>
          <w:p w14:paraId="4C0965B7" w14:textId="1C021205" w:rsidR="002F2037" w:rsidRPr="00085F55" w:rsidRDefault="002F2037" w:rsidP="002F2037">
            <w:pPr>
              <w:rPr>
                <w:sz w:val="20"/>
              </w:rPr>
            </w:pPr>
            <w:r>
              <w:rPr>
                <w:sz w:val="20"/>
              </w:rPr>
              <w:t>2.К</w:t>
            </w:r>
            <w:r w:rsidRPr="002F2037">
              <w:rPr>
                <w:sz w:val="20"/>
              </w:rPr>
              <w:t xml:space="preserve">оличество объектов дошкольного образования, в которых приобретено, доставлено, смонтировано </w:t>
            </w:r>
            <w:r w:rsidRPr="002F2037">
              <w:rPr>
                <w:sz w:val="20"/>
              </w:rPr>
              <w:lastRenderedPageBreak/>
              <w:t>игровое оборудование</w:t>
            </w:r>
            <w:r w:rsidRPr="00085F55">
              <w:rPr>
                <w:sz w:val="20"/>
              </w:rPr>
              <w:t>, ед.</w:t>
            </w:r>
          </w:p>
        </w:tc>
        <w:tc>
          <w:tcPr>
            <w:tcW w:w="1276" w:type="dxa"/>
            <w:tcBorders>
              <w:top w:val="nil"/>
              <w:left w:val="nil"/>
              <w:bottom w:val="single" w:sz="4" w:space="0" w:color="auto"/>
              <w:right w:val="single" w:sz="4" w:space="0" w:color="auto"/>
            </w:tcBorders>
            <w:shd w:val="clear" w:color="auto" w:fill="auto"/>
          </w:tcPr>
          <w:p w14:paraId="1F8FE869" w14:textId="5624625C" w:rsidR="002F2037" w:rsidRPr="00085F55" w:rsidRDefault="002F2037" w:rsidP="00085F55">
            <w:pPr>
              <w:rPr>
                <w:sz w:val="20"/>
              </w:rPr>
            </w:pPr>
            <w:r w:rsidRPr="00085F55">
              <w:rPr>
                <w:sz w:val="20"/>
              </w:rPr>
              <w:lastRenderedPageBreak/>
              <w:t xml:space="preserve">                       Отчет по соглашению</w:t>
            </w:r>
          </w:p>
        </w:tc>
        <w:tc>
          <w:tcPr>
            <w:tcW w:w="709" w:type="dxa"/>
            <w:tcBorders>
              <w:top w:val="nil"/>
              <w:left w:val="nil"/>
              <w:bottom w:val="single" w:sz="4" w:space="0" w:color="auto"/>
              <w:right w:val="single" w:sz="4" w:space="0" w:color="auto"/>
            </w:tcBorders>
            <w:shd w:val="clear" w:color="auto" w:fill="auto"/>
          </w:tcPr>
          <w:p w14:paraId="6ED3D032" w14:textId="4CDE376B" w:rsidR="002F2037" w:rsidRPr="00333914" w:rsidRDefault="002F2037"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tcPr>
          <w:p w14:paraId="4EE6F604" w14:textId="6A209413" w:rsidR="002F2037" w:rsidRPr="00333914" w:rsidRDefault="002F2037" w:rsidP="00333914">
            <w:pPr>
              <w:ind w:left="-108" w:right="-108"/>
              <w:jc w:val="center"/>
              <w:rPr>
                <w:sz w:val="20"/>
              </w:rPr>
            </w:pPr>
            <w:r>
              <w:rPr>
                <w:sz w:val="20"/>
              </w:rPr>
              <w:t>1</w:t>
            </w:r>
          </w:p>
        </w:tc>
        <w:tc>
          <w:tcPr>
            <w:tcW w:w="709" w:type="dxa"/>
            <w:gridSpan w:val="2"/>
            <w:tcBorders>
              <w:top w:val="nil"/>
              <w:left w:val="nil"/>
              <w:bottom w:val="single" w:sz="4" w:space="0" w:color="auto"/>
              <w:right w:val="single" w:sz="4" w:space="0" w:color="auto"/>
            </w:tcBorders>
            <w:shd w:val="clear" w:color="auto" w:fill="auto"/>
          </w:tcPr>
          <w:p w14:paraId="0D78C7DB" w14:textId="2E15DA02" w:rsidR="002F2037" w:rsidRPr="00333914" w:rsidRDefault="002F2037"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tcPr>
          <w:p w14:paraId="6D97CC36" w14:textId="17595619" w:rsidR="002F2037" w:rsidRPr="00333914" w:rsidRDefault="002F2037"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tcPr>
          <w:p w14:paraId="73822189" w14:textId="5948A89D" w:rsidR="002F2037" w:rsidRPr="00333914" w:rsidRDefault="002F2037"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tcPr>
          <w:p w14:paraId="624D7097" w14:textId="53797D54" w:rsidR="002F2037" w:rsidRPr="00333914" w:rsidRDefault="002F2037"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tcPr>
          <w:p w14:paraId="4FE53961" w14:textId="76C9E7BD" w:rsidR="002F2037" w:rsidRPr="00333914" w:rsidRDefault="002F2037"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tcPr>
          <w:p w14:paraId="27D726FD" w14:textId="3ACC30E7" w:rsidR="002F2037" w:rsidRPr="00333914" w:rsidRDefault="002F2037"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tcPr>
          <w:p w14:paraId="03FF8F35" w14:textId="467CCF55" w:rsidR="002F2037" w:rsidRPr="00333914" w:rsidRDefault="002F2037" w:rsidP="00333914">
            <w:pPr>
              <w:ind w:left="-108" w:right="-108"/>
              <w:jc w:val="center"/>
              <w:rPr>
                <w:sz w:val="20"/>
              </w:rPr>
            </w:pPr>
            <w:r w:rsidRPr="00333914">
              <w:rPr>
                <w:sz w:val="20"/>
              </w:rPr>
              <w:t>-</w:t>
            </w:r>
          </w:p>
        </w:tc>
        <w:tc>
          <w:tcPr>
            <w:tcW w:w="708" w:type="dxa"/>
            <w:gridSpan w:val="2"/>
            <w:tcBorders>
              <w:top w:val="nil"/>
              <w:left w:val="nil"/>
              <w:bottom w:val="single" w:sz="4" w:space="0" w:color="auto"/>
              <w:right w:val="single" w:sz="4" w:space="0" w:color="auto"/>
            </w:tcBorders>
            <w:shd w:val="clear" w:color="auto" w:fill="auto"/>
          </w:tcPr>
          <w:p w14:paraId="7E2588D1" w14:textId="3D2AB94F" w:rsidR="002F2037" w:rsidRPr="00333914" w:rsidRDefault="002F2037" w:rsidP="00333914">
            <w:pPr>
              <w:ind w:left="-108" w:right="-108"/>
              <w:jc w:val="center"/>
              <w:rPr>
                <w:sz w:val="20"/>
              </w:rPr>
            </w:pPr>
            <w:r w:rsidRPr="00333914">
              <w:rPr>
                <w:sz w:val="20"/>
              </w:rPr>
              <w:t>-</w:t>
            </w:r>
          </w:p>
        </w:tc>
      </w:tr>
      <w:tr w:rsidR="00ED1B73" w:rsidRPr="00333914" w14:paraId="715501AA" w14:textId="77777777" w:rsidTr="00737804">
        <w:trPr>
          <w:trHeight w:val="249"/>
        </w:trPr>
        <w:tc>
          <w:tcPr>
            <w:tcW w:w="568" w:type="dxa"/>
            <w:gridSpan w:val="2"/>
            <w:tcBorders>
              <w:left w:val="single" w:sz="4" w:space="0" w:color="auto"/>
              <w:bottom w:val="single" w:sz="4" w:space="0" w:color="auto"/>
              <w:right w:val="single" w:sz="4" w:space="0" w:color="auto"/>
            </w:tcBorders>
            <w:shd w:val="clear" w:color="auto" w:fill="auto"/>
          </w:tcPr>
          <w:p w14:paraId="6D65C163" w14:textId="38510BFF" w:rsidR="00ED1B73" w:rsidRPr="00085F55" w:rsidRDefault="00ED1B73" w:rsidP="00ED1B73">
            <w:pPr>
              <w:ind w:right="-108"/>
              <w:rPr>
                <w:sz w:val="20"/>
              </w:rPr>
            </w:pPr>
            <w:r>
              <w:rPr>
                <w:sz w:val="20"/>
              </w:rPr>
              <w:lastRenderedPageBreak/>
              <w:t>1.4.9</w:t>
            </w:r>
          </w:p>
        </w:tc>
        <w:tc>
          <w:tcPr>
            <w:tcW w:w="1984" w:type="dxa"/>
            <w:gridSpan w:val="2"/>
            <w:tcBorders>
              <w:left w:val="nil"/>
              <w:bottom w:val="single" w:sz="4" w:space="0" w:color="auto"/>
              <w:right w:val="single" w:sz="4" w:space="0" w:color="auto"/>
            </w:tcBorders>
            <w:shd w:val="clear" w:color="auto" w:fill="auto"/>
          </w:tcPr>
          <w:p w14:paraId="73B8E800" w14:textId="4D7A4999" w:rsidR="00ED1B73" w:rsidRPr="00085F55" w:rsidRDefault="00ED1B73" w:rsidP="00085F55">
            <w:pPr>
              <w:rPr>
                <w:sz w:val="20"/>
              </w:rPr>
            </w:pPr>
            <w:r w:rsidRPr="00243ACC">
              <w:rPr>
                <w:sz w:val="20"/>
              </w:rPr>
              <w:t>Проведение мероприятий по противопожарной и антитеррористической защищенности муниципальных образовательных организаций за счет средств бюджета муниципального округа</w:t>
            </w:r>
          </w:p>
        </w:tc>
        <w:tc>
          <w:tcPr>
            <w:tcW w:w="567" w:type="dxa"/>
            <w:tcBorders>
              <w:left w:val="nil"/>
              <w:bottom w:val="single" w:sz="4" w:space="0" w:color="auto"/>
              <w:right w:val="single" w:sz="4" w:space="0" w:color="auto"/>
            </w:tcBorders>
            <w:shd w:val="clear" w:color="auto" w:fill="auto"/>
            <w:textDirection w:val="btLr"/>
          </w:tcPr>
          <w:p w14:paraId="17A93D91" w14:textId="67665B68" w:rsidR="00ED1B73" w:rsidRPr="00085F55" w:rsidRDefault="00ED1B73" w:rsidP="00085F55">
            <w:pPr>
              <w:jc w:val="center"/>
              <w:rPr>
                <w:sz w:val="20"/>
              </w:rPr>
            </w:pPr>
            <w:r w:rsidRPr="00085F55">
              <w:rPr>
                <w:sz w:val="20"/>
              </w:rPr>
              <w:t>2022</w:t>
            </w:r>
          </w:p>
        </w:tc>
        <w:tc>
          <w:tcPr>
            <w:tcW w:w="567" w:type="dxa"/>
            <w:gridSpan w:val="2"/>
            <w:tcBorders>
              <w:left w:val="nil"/>
              <w:bottom w:val="single" w:sz="4" w:space="0" w:color="auto"/>
              <w:right w:val="single" w:sz="4" w:space="0" w:color="auto"/>
            </w:tcBorders>
            <w:shd w:val="clear" w:color="auto" w:fill="auto"/>
            <w:textDirection w:val="btLr"/>
          </w:tcPr>
          <w:p w14:paraId="52AB9700" w14:textId="5CCD830A" w:rsidR="00ED1B73" w:rsidRPr="00085F55" w:rsidRDefault="00ED1B73" w:rsidP="00085F55">
            <w:pPr>
              <w:jc w:val="center"/>
              <w:rPr>
                <w:sz w:val="20"/>
              </w:rPr>
            </w:pPr>
            <w:r w:rsidRPr="00085F55">
              <w:rPr>
                <w:sz w:val="20"/>
              </w:rPr>
              <w:t>20</w:t>
            </w:r>
            <w:r>
              <w:rPr>
                <w:sz w:val="20"/>
              </w:rPr>
              <w:t>30</w:t>
            </w:r>
          </w:p>
        </w:tc>
        <w:tc>
          <w:tcPr>
            <w:tcW w:w="1418" w:type="dxa"/>
            <w:tcBorders>
              <w:left w:val="nil"/>
              <w:bottom w:val="single" w:sz="4" w:space="0" w:color="auto"/>
              <w:right w:val="single" w:sz="4" w:space="0" w:color="auto"/>
            </w:tcBorders>
            <w:shd w:val="clear" w:color="auto" w:fill="auto"/>
          </w:tcPr>
          <w:p w14:paraId="1BCCC51A" w14:textId="532903CD" w:rsidR="00ED1B73" w:rsidRPr="00085F55" w:rsidRDefault="00ED1B73" w:rsidP="00085F55">
            <w:pPr>
              <w:rPr>
                <w:sz w:val="20"/>
              </w:rPr>
            </w:pPr>
            <w:r w:rsidRPr="00085F55">
              <w:rPr>
                <w:sz w:val="20"/>
              </w:rPr>
              <w:t xml:space="preserve">МКУ </w:t>
            </w:r>
            <w:r>
              <w:rPr>
                <w:sz w:val="20"/>
              </w:rPr>
              <w:t>ОО</w:t>
            </w:r>
            <w:r w:rsidRPr="00085F55">
              <w:rPr>
                <w:sz w:val="20"/>
              </w:rPr>
              <w:t xml:space="preserve">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tcPr>
          <w:p w14:paraId="19B231B7" w14:textId="6783C243" w:rsidR="00ED1B73" w:rsidRDefault="00ED1B73" w:rsidP="002F2037">
            <w:pPr>
              <w:rPr>
                <w:sz w:val="20"/>
              </w:rPr>
            </w:pPr>
            <w:r>
              <w:rPr>
                <w:sz w:val="20"/>
              </w:rPr>
              <w:t>К</w:t>
            </w:r>
            <w:r w:rsidRPr="00243ACC">
              <w:rPr>
                <w:sz w:val="20"/>
              </w:rPr>
              <w:t>оличество образовательных организаций, в которых приняты меры по защите объектов в рамках мероприятий по противопожарной и антитеррористической защищенности муниципальных образовательных организаций</w:t>
            </w:r>
            <w:r w:rsidRPr="00A62D60">
              <w:rPr>
                <w:sz w:val="20"/>
              </w:rPr>
              <w:t>, ед.</w:t>
            </w:r>
          </w:p>
        </w:tc>
        <w:tc>
          <w:tcPr>
            <w:tcW w:w="1276" w:type="dxa"/>
            <w:tcBorders>
              <w:top w:val="nil"/>
              <w:left w:val="nil"/>
              <w:bottom w:val="single" w:sz="4" w:space="0" w:color="auto"/>
              <w:right w:val="single" w:sz="4" w:space="0" w:color="auto"/>
            </w:tcBorders>
            <w:shd w:val="clear" w:color="auto" w:fill="auto"/>
          </w:tcPr>
          <w:p w14:paraId="642A06F4" w14:textId="44C068AB" w:rsidR="00ED1B73" w:rsidRPr="00085F55" w:rsidRDefault="00ED1B73" w:rsidP="00085F55">
            <w:pPr>
              <w:rPr>
                <w:sz w:val="20"/>
              </w:rPr>
            </w:pPr>
            <w:r w:rsidRPr="00085F55">
              <w:rPr>
                <w:sz w:val="20"/>
              </w:rPr>
              <w:t xml:space="preserve">Отчет </w:t>
            </w:r>
            <w:r>
              <w:rPr>
                <w:sz w:val="20"/>
              </w:rPr>
              <w:t>ОМСУ</w:t>
            </w:r>
          </w:p>
        </w:tc>
        <w:tc>
          <w:tcPr>
            <w:tcW w:w="709" w:type="dxa"/>
            <w:tcBorders>
              <w:top w:val="nil"/>
              <w:left w:val="nil"/>
              <w:bottom w:val="single" w:sz="4" w:space="0" w:color="auto"/>
              <w:right w:val="single" w:sz="4" w:space="0" w:color="auto"/>
            </w:tcBorders>
            <w:shd w:val="clear" w:color="auto" w:fill="auto"/>
          </w:tcPr>
          <w:p w14:paraId="3B59B7CD" w14:textId="247C4A47" w:rsidR="00ED1B73" w:rsidRPr="00333914" w:rsidRDefault="00ED1B73" w:rsidP="0073780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tcPr>
          <w:p w14:paraId="7BED024B" w14:textId="4F3A5DAF" w:rsidR="00ED1B73" w:rsidRDefault="00ED1B73" w:rsidP="00737804">
            <w:pPr>
              <w:ind w:left="-108" w:right="-108"/>
              <w:jc w:val="center"/>
              <w:rPr>
                <w:sz w:val="20"/>
              </w:rPr>
            </w:pPr>
            <w:r>
              <w:rPr>
                <w:sz w:val="20"/>
              </w:rPr>
              <w:t>6</w:t>
            </w:r>
          </w:p>
        </w:tc>
        <w:tc>
          <w:tcPr>
            <w:tcW w:w="709" w:type="dxa"/>
            <w:gridSpan w:val="2"/>
            <w:tcBorders>
              <w:top w:val="nil"/>
              <w:left w:val="nil"/>
              <w:bottom w:val="single" w:sz="4" w:space="0" w:color="auto"/>
              <w:right w:val="single" w:sz="4" w:space="0" w:color="auto"/>
            </w:tcBorders>
            <w:shd w:val="clear" w:color="auto" w:fill="auto"/>
          </w:tcPr>
          <w:p w14:paraId="4E7DFABF" w14:textId="42970712" w:rsidR="00ED1B73" w:rsidRPr="00333914" w:rsidRDefault="00ED1B73" w:rsidP="00737804">
            <w:pPr>
              <w:ind w:left="-108" w:right="-108"/>
              <w:jc w:val="center"/>
              <w:rPr>
                <w:sz w:val="20"/>
              </w:rPr>
            </w:pPr>
            <w:r>
              <w:t>-</w:t>
            </w:r>
          </w:p>
        </w:tc>
        <w:tc>
          <w:tcPr>
            <w:tcW w:w="709" w:type="dxa"/>
            <w:tcBorders>
              <w:top w:val="nil"/>
              <w:left w:val="nil"/>
              <w:bottom w:val="single" w:sz="4" w:space="0" w:color="auto"/>
              <w:right w:val="single" w:sz="4" w:space="0" w:color="auto"/>
            </w:tcBorders>
            <w:shd w:val="clear" w:color="auto" w:fill="auto"/>
          </w:tcPr>
          <w:p w14:paraId="520942D5" w14:textId="4100ADA2" w:rsidR="00ED1B73" w:rsidRPr="00333914" w:rsidRDefault="00ED1B73" w:rsidP="00737804">
            <w:pPr>
              <w:ind w:left="-108" w:right="-108"/>
              <w:jc w:val="center"/>
              <w:rPr>
                <w:sz w:val="20"/>
              </w:rPr>
            </w:pPr>
            <w:r>
              <w:t>-</w:t>
            </w:r>
          </w:p>
        </w:tc>
        <w:tc>
          <w:tcPr>
            <w:tcW w:w="709" w:type="dxa"/>
            <w:tcBorders>
              <w:top w:val="nil"/>
              <w:left w:val="nil"/>
              <w:bottom w:val="single" w:sz="4" w:space="0" w:color="auto"/>
              <w:right w:val="single" w:sz="4" w:space="0" w:color="auto"/>
            </w:tcBorders>
            <w:shd w:val="clear" w:color="auto" w:fill="auto"/>
          </w:tcPr>
          <w:p w14:paraId="4855D03A" w14:textId="11CD847F" w:rsidR="00ED1B73" w:rsidRPr="00333914" w:rsidRDefault="00ED1B73" w:rsidP="0073780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tcPr>
          <w:p w14:paraId="1F221BA9" w14:textId="1460B05D" w:rsidR="00ED1B73" w:rsidRPr="00333914" w:rsidRDefault="00ED1B73" w:rsidP="0073780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tcPr>
          <w:p w14:paraId="7A8BED05" w14:textId="5C5AAA6A" w:rsidR="00ED1B73" w:rsidRPr="00333914" w:rsidRDefault="00ED1B73" w:rsidP="0073780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textDirection w:val="btLr"/>
            <w:vAlign w:val="center"/>
          </w:tcPr>
          <w:p w14:paraId="6510D5B8" w14:textId="1D487B0D" w:rsidR="00ED1B73" w:rsidRPr="00333914" w:rsidRDefault="00ED1B73"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textDirection w:val="btLr"/>
            <w:vAlign w:val="center"/>
          </w:tcPr>
          <w:p w14:paraId="51E3EC41" w14:textId="00A573B3" w:rsidR="00ED1B73" w:rsidRPr="00333914" w:rsidRDefault="00ED1B73" w:rsidP="00333914">
            <w:pPr>
              <w:ind w:left="-108" w:right="-108"/>
              <w:jc w:val="center"/>
              <w:rPr>
                <w:sz w:val="20"/>
              </w:rPr>
            </w:pPr>
            <w:r w:rsidRPr="00333914">
              <w:rPr>
                <w:sz w:val="20"/>
              </w:rPr>
              <w:t>-</w:t>
            </w:r>
          </w:p>
        </w:tc>
        <w:tc>
          <w:tcPr>
            <w:tcW w:w="708" w:type="dxa"/>
            <w:gridSpan w:val="2"/>
            <w:tcBorders>
              <w:top w:val="nil"/>
              <w:left w:val="nil"/>
              <w:bottom w:val="single" w:sz="4" w:space="0" w:color="auto"/>
              <w:right w:val="single" w:sz="4" w:space="0" w:color="auto"/>
            </w:tcBorders>
            <w:shd w:val="clear" w:color="auto" w:fill="auto"/>
            <w:textDirection w:val="btLr"/>
            <w:vAlign w:val="center"/>
          </w:tcPr>
          <w:p w14:paraId="2FEB4F7B" w14:textId="66544290" w:rsidR="00ED1B73" w:rsidRPr="00333914" w:rsidRDefault="00ED1B73" w:rsidP="00333914">
            <w:pPr>
              <w:ind w:left="-108" w:right="-108"/>
              <w:jc w:val="center"/>
              <w:rPr>
                <w:sz w:val="20"/>
              </w:rPr>
            </w:pPr>
            <w:r w:rsidRPr="00333914">
              <w:rPr>
                <w:sz w:val="20"/>
              </w:rPr>
              <w:t>-</w:t>
            </w:r>
          </w:p>
        </w:tc>
      </w:tr>
      <w:tr w:rsidR="00085F55" w:rsidRPr="00333914" w14:paraId="4BC917D8" w14:textId="77777777" w:rsidTr="00984ADC">
        <w:trPr>
          <w:trHeight w:val="1290"/>
        </w:trPr>
        <w:tc>
          <w:tcPr>
            <w:tcW w:w="568" w:type="dxa"/>
            <w:gridSpan w:val="2"/>
            <w:tcBorders>
              <w:top w:val="nil"/>
              <w:left w:val="single" w:sz="4" w:space="0" w:color="auto"/>
              <w:bottom w:val="single" w:sz="4" w:space="0" w:color="auto"/>
              <w:right w:val="single" w:sz="4" w:space="0" w:color="auto"/>
            </w:tcBorders>
            <w:shd w:val="clear" w:color="auto" w:fill="auto"/>
            <w:hideMark/>
          </w:tcPr>
          <w:p w14:paraId="74630738" w14:textId="77777777" w:rsidR="00085F55" w:rsidRPr="00085F55" w:rsidRDefault="00085F55" w:rsidP="00333914">
            <w:pPr>
              <w:ind w:left="-108" w:right="-108"/>
              <w:jc w:val="center"/>
              <w:rPr>
                <w:sz w:val="20"/>
              </w:rPr>
            </w:pPr>
            <w:r w:rsidRPr="00085F55">
              <w:rPr>
                <w:sz w:val="20"/>
              </w:rPr>
              <w:t>1.5</w:t>
            </w:r>
          </w:p>
        </w:tc>
        <w:tc>
          <w:tcPr>
            <w:tcW w:w="1984" w:type="dxa"/>
            <w:gridSpan w:val="2"/>
            <w:tcBorders>
              <w:top w:val="nil"/>
              <w:left w:val="nil"/>
              <w:bottom w:val="single" w:sz="4" w:space="0" w:color="auto"/>
              <w:right w:val="single" w:sz="4" w:space="0" w:color="auto"/>
            </w:tcBorders>
            <w:shd w:val="clear" w:color="auto" w:fill="auto"/>
            <w:hideMark/>
          </w:tcPr>
          <w:p w14:paraId="1618F338" w14:textId="77777777" w:rsidR="00085F55" w:rsidRPr="00085F55" w:rsidRDefault="00085F55" w:rsidP="00085F55">
            <w:pPr>
              <w:rPr>
                <w:sz w:val="20"/>
              </w:rPr>
            </w:pPr>
            <w:r w:rsidRPr="00085F55">
              <w:rPr>
                <w:sz w:val="20"/>
              </w:rPr>
              <w:t>Развитие, поддержка и совершенствование системы кадрового потенциала педагогического корпуса</w:t>
            </w:r>
          </w:p>
        </w:tc>
        <w:tc>
          <w:tcPr>
            <w:tcW w:w="567" w:type="dxa"/>
            <w:tcBorders>
              <w:top w:val="nil"/>
              <w:left w:val="nil"/>
              <w:bottom w:val="single" w:sz="4" w:space="0" w:color="auto"/>
              <w:right w:val="single" w:sz="4" w:space="0" w:color="auto"/>
            </w:tcBorders>
            <w:shd w:val="clear" w:color="auto" w:fill="auto"/>
            <w:hideMark/>
          </w:tcPr>
          <w:p w14:paraId="56377931" w14:textId="77777777" w:rsidR="00085F55" w:rsidRPr="00085F55" w:rsidRDefault="00085F55" w:rsidP="00085F55">
            <w:pPr>
              <w:jc w:val="cente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hideMark/>
          </w:tcPr>
          <w:p w14:paraId="29314271" w14:textId="77777777" w:rsidR="00085F55" w:rsidRPr="00085F55" w:rsidRDefault="00085F55" w:rsidP="00085F55">
            <w:pPr>
              <w:jc w:val="center"/>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61CEA345" w14:textId="77777777" w:rsidR="00085F55" w:rsidRPr="00085F55" w:rsidRDefault="00085F55" w:rsidP="00085F55">
            <w:pPr>
              <w:rPr>
                <w:sz w:val="20"/>
              </w:rPr>
            </w:pPr>
            <w:r w:rsidRPr="00085F55">
              <w:rPr>
                <w:sz w:val="20"/>
              </w:rPr>
              <w:t> </w:t>
            </w:r>
          </w:p>
        </w:tc>
        <w:tc>
          <w:tcPr>
            <w:tcW w:w="2126" w:type="dxa"/>
            <w:tcBorders>
              <w:top w:val="nil"/>
              <w:left w:val="nil"/>
              <w:bottom w:val="single" w:sz="4" w:space="0" w:color="auto"/>
              <w:right w:val="single" w:sz="4" w:space="0" w:color="auto"/>
            </w:tcBorders>
            <w:shd w:val="clear" w:color="auto" w:fill="auto"/>
            <w:hideMark/>
          </w:tcPr>
          <w:p w14:paraId="4F5A6D13" w14:textId="77777777" w:rsidR="00085F55" w:rsidRPr="00085F55" w:rsidRDefault="00085F55" w:rsidP="00085F55">
            <w:pPr>
              <w:rPr>
                <w:sz w:val="20"/>
              </w:rPr>
            </w:pPr>
            <w:r w:rsidRPr="00085F55">
              <w:rPr>
                <w:sz w:val="20"/>
              </w:rPr>
              <w:t> </w:t>
            </w:r>
          </w:p>
        </w:tc>
        <w:tc>
          <w:tcPr>
            <w:tcW w:w="1276" w:type="dxa"/>
            <w:tcBorders>
              <w:top w:val="nil"/>
              <w:left w:val="nil"/>
              <w:bottom w:val="single" w:sz="4" w:space="0" w:color="auto"/>
              <w:right w:val="single" w:sz="4" w:space="0" w:color="auto"/>
            </w:tcBorders>
            <w:shd w:val="clear" w:color="auto" w:fill="auto"/>
            <w:hideMark/>
          </w:tcPr>
          <w:p w14:paraId="5B175807" w14:textId="77777777" w:rsidR="00085F55" w:rsidRPr="00085F55" w:rsidRDefault="00085F55" w:rsidP="00085F55">
            <w:pPr>
              <w:rPr>
                <w:sz w:val="20"/>
              </w:rPr>
            </w:pPr>
            <w:r w:rsidRPr="00085F55">
              <w:rPr>
                <w:sz w:val="20"/>
              </w:rPr>
              <w:t> </w:t>
            </w:r>
          </w:p>
        </w:tc>
        <w:tc>
          <w:tcPr>
            <w:tcW w:w="709" w:type="dxa"/>
            <w:tcBorders>
              <w:top w:val="nil"/>
              <w:left w:val="nil"/>
              <w:bottom w:val="single" w:sz="4" w:space="0" w:color="auto"/>
              <w:right w:val="single" w:sz="4" w:space="0" w:color="auto"/>
            </w:tcBorders>
            <w:shd w:val="clear" w:color="auto" w:fill="auto"/>
            <w:vAlign w:val="center"/>
            <w:hideMark/>
          </w:tcPr>
          <w:p w14:paraId="2998F47D"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6BE8211F"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434B8791"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439C8F55"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6833788F"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19A4E722" w14:textId="77777777" w:rsidR="00085F55" w:rsidRPr="00333914" w:rsidRDefault="00085F55" w:rsidP="00333914">
            <w:pPr>
              <w:ind w:left="-108" w:right="-108"/>
              <w:jc w:val="center"/>
              <w:rPr>
                <w:color w:val="000000"/>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643CD61"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522AEDC2"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53F01E6A" w14:textId="77777777" w:rsidR="00085F55" w:rsidRPr="00333914" w:rsidRDefault="00085F55" w:rsidP="00333914">
            <w:pPr>
              <w:ind w:left="-108" w:right="-108"/>
              <w:jc w:val="center"/>
              <w:rPr>
                <w:color w:val="000000"/>
                <w:sz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3DCBBAC6" w14:textId="77777777" w:rsidR="00085F55" w:rsidRPr="00333914" w:rsidRDefault="00085F55" w:rsidP="00333914">
            <w:pPr>
              <w:ind w:left="-108" w:right="-108"/>
              <w:jc w:val="center"/>
              <w:rPr>
                <w:color w:val="000000"/>
                <w:sz w:val="20"/>
              </w:rPr>
            </w:pPr>
          </w:p>
        </w:tc>
      </w:tr>
      <w:tr w:rsidR="00085F55" w:rsidRPr="00333914" w14:paraId="15C7FA81" w14:textId="77777777" w:rsidTr="00984ADC">
        <w:trPr>
          <w:trHeight w:val="1530"/>
        </w:trPr>
        <w:tc>
          <w:tcPr>
            <w:tcW w:w="568" w:type="dxa"/>
            <w:gridSpan w:val="2"/>
            <w:tcBorders>
              <w:top w:val="nil"/>
              <w:left w:val="single" w:sz="4" w:space="0" w:color="auto"/>
              <w:bottom w:val="single" w:sz="4" w:space="0" w:color="auto"/>
              <w:right w:val="single" w:sz="4" w:space="0" w:color="auto"/>
            </w:tcBorders>
            <w:shd w:val="clear" w:color="auto" w:fill="auto"/>
            <w:hideMark/>
          </w:tcPr>
          <w:p w14:paraId="7CA4921B" w14:textId="77777777" w:rsidR="00085F55" w:rsidRPr="00085F55" w:rsidRDefault="00085F55" w:rsidP="00333914">
            <w:pPr>
              <w:ind w:left="-108" w:right="-108"/>
              <w:jc w:val="center"/>
              <w:rPr>
                <w:sz w:val="20"/>
              </w:rPr>
            </w:pPr>
            <w:r w:rsidRPr="00085F55">
              <w:rPr>
                <w:sz w:val="20"/>
              </w:rPr>
              <w:t>1.5.1</w:t>
            </w:r>
          </w:p>
        </w:tc>
        <w:tc>
          <w:tcPr>
            <w:tcW w:w="1984" w:type="dxa"/>
            <w:gridSpan w:val="2"/>
            <w:tcBorders>
              <w:top w:val="nil"/>
              <w:left w:val="nil"/>
              <w:bottom w:val="single" w:sz="4" w:space="0" w:color="auto"/>
              <w:right w:val="single" w:sz="4" w:space="0" w:color="auto"/>
            </w:tcBorders>
            <w:shd w:val="clear" w:color="auto" w:fill="auto"/>
            <w:hideMark/>
          </w:tcPr>
          <w:p w14:paraId="50861171" w14:textId="77777777" w:rsidR="00085F55" w:rsidRPr="00085F55" w:rsidRDefault="00085F55" w:rsidP="00085F55">
            <w:pPr>
              <w:rPr>
                <w:sz w:val="20"/>
              </w:rPr>
            </w:pPr>
            <w:r w:rsidRPr="00085F55">
              <w:rPr>
                <w:sz w:val="20"/>
              </w:rPr>
              <w:t>Развитие кадрового потенциала системы образования (в том числе поощрения лучших работников)</w:t>
            </w:r>
          </w:p>
        </w:tc>
        <w:tc>
          <w:tcPr>
            <w:tcW w:w="567" w:type="dxa"/>
            <w:tcBorders>
              <w:top w:val="nil"/>
              <w:left w:val="nil"/>
              <w:bottom w:val="single" w:sz="4" w:space="0" w:color="auto"/>
              <w:right w:val="single" w:sz="4" w:space="0" w:color="auto"/>
            </w:tcBorders>
            <w:shd w:val="clear" w:color="auto" w:fill="auto"/>
            <w:hideMark/>
          </w:tcPr>
          <w:p w14:paraId="4257EACD" w14:textId="77777777" w:rsidR="00085F55" w:rsidRPr="00085F55" w:rsidRDefault="00085F55" w:rsidP="00085F55">
            <w:pPr>
              <w:jc w:val="cente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41D790A4" w14:textId="77777777" w:rsidR="00085F55" w:rsidRPr="00085F55" w:rsidRDefault="00085F55" w:rsidP="00085F55">
            <w:pPr>
              <w:jc w:val="cente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05D4B913" w14:textId="77777777" w:rsidR="00085F55" w:rsidRPr="00085F55" w:rsidRDefault="00085F55" w:rsidP="00085F55">
            <w:pP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4CCCCB0B" w14:textId="77777777" w:rsidR="00085F55" w:rsidRPr="00085F55" w:rsidRDefault="00085F55" w:rsidP="00085F55">
            <w:pPr>
              <w:rPr>
                <w:sz w:val="20"/>
              </w:rPr>
            </w:pPr>
            <w:r w:rsidRPr="00085F55">
              <w:rPr>
                <w:sz w:val="20"/>
              </w:rPr>
              <w:t xml:space="preserve">Доля учителей в возрасте до 30 лет в общеобразовательных организациях в общей численности учителей данных организаций, % </w:t>
            </w:r>
          </w:p>
        </w:tc>
        <w:tc>
          <w:tcPr>
            <w:tcW w:w="1276" w:type="dxa"/>
            <w:tcBorders>
              <w:top w:val="nil"/>
              <w:left w:val="nil"/>
              <w:bottom w:val="single" w:sz="4" w:space="0" w:color="auto"/>
              <w:right w:val="single" w:sz="4" w:space="0" w:color="auto"/>
            </w:tcBorders>
            <w:shd w:val="clear" w:color="auto" w:fill="auto"/>
            <w:hideMark/>
          </w:tcPr>
          <w:p w14:paraId="6796473A" w14:textId="77777777" w:rsidR="00085F55" w:rsidRPr="00085F55" w:rsidRDefault="00085F55" w:rsidP="00085F55">
            <w:pPr>
              <w:rPr>
                <w:sz w:val="20"/>
              </w:rPr>
            </w:pPr>
            <w:r w:rsidRPr="00085F55">
              <w:rPr>
                <w:sz w:val="20"/>
              </w:rPr>
              <w:t>ФФСН "ОО-1"</w:t>
            </w:r>
          </w:p>
        </w:tc>
        <w:tc>
          <w:tcPr>
            <w:tcW w:w="709" w:type="dxa"/>
            <w:tcBorders>
              <w:top w:val="nil"/>
              <w:left w:val="nil"/>
              <w:bottom w:val="single" w:sz="4" w:space="0" w:color="auto"/>
              <w:right w:val="single" w:sz="4" w:space="0" w:color="auto"/>
            </w:tcBorders>
            <w:shd w:val="clear" w:color="auto" w:fill="auto"/>
            <w:vAlign w:val="center"/>
            <w:hideMark/>
          </w:tcPr>
          <w:p w14:paraId="0B375AEF" w14:textId="77777777" w:rsidR="00085F55" w:rsidRPr="00333914" w:rsidRDefault="00085F55" w:rsidP="00333914">
            <w:pPr>
              <w:ind w:left="-108" w:right="-108"/>
              <w:jc w:val="center"/>
              <w:rPr>
                <w:color w:val="000000"/>
                <w:sz w:val="20"/>
              </w:rPr>
            </w:pPr>
            <w:r w:rsidRPr="00333914">
              <w:rPr>
                <w:color w:val="000000"/>
                <w:sz w:val="20"/>
              </w:rPr>
              <w:t>20</w:t>
            </w:r>
          </w:p>
        </w:tc>
        <w:tc>
          <w:tcPr>
            <w:tcW w:w="708" w:type="dxa"/>
            <w:tcBorders>
              <w:top w:val="nil"/>
              <w:left w:val="nil"/>
              <w:bottom w:val="single" w:sz="4" w:space="0" w:color="auto"/>
              <w:right w:val="single" w:sz="4" w:space="0" w:color="auto"/>
            </w:tcBorders>
            <w:shd w:val="clear" w:color="auto" w:fill="auto"/>
            <w:vAlign w:val="center"/>
            <w:hideMark/>
          </w:tcPr>
          <w:p w14:paraId="65A834A6" w14:textId="77777777" w:rsidR="00085F55" w:rsidRPr="00333914" w:rsidRDefault="00085F55" w:rsidP="00333914">
            <w:pPr>
              <w:ind w:left="-108" w:right="-108"/>
              <w:jc w:val="center"/>
              <w:rPr>
                <w:color w:val="000000"/>
                <w:sz w:val="20"/>
              </w:rPr>
            </w:pPr>
            <w:r w:rsidRPr="00333914">
              <w:rPr>
                <w:color w:val="000000"/>
                <w:sz w:val="20"/>
              </w:rPr>
              <w:t>20</w:t>
            </w:r>
          </w:p>
        </w:tc>
        <w:tc>
          <w:tcPr>
            <w:tcW w:w="709" w:type="dxa"/>
            <w:gridSpan w:val="2"/>
            <w:tcBorders>
              <w:top w:val="nil"/>
              <w:left w:val="nil"/>
              <w:bottom w:val="single" w:sz="4" w:space="0" w:color="auto"/>
              <w:right w:val="single" w:sz="4" w:space="0" w:color="auto"/>
            </w:tcBorders>
            <w:shd w:val="clear" w:color="auto" w:fill="auto"/>
            <w:vAlign w:val="center"/>
            <w:hideMark/>
          </w:tcPr>
          <w:p w14:paraId="00F8BC7E" w14:textId="77777777" w:rsidR="00085F55" w:rsidRPr="00333914" w:rsidRDefault="00085F55" w:rsidP="00333914">
            <w:pPr>
              <w:ind w:left="-108" w:right="-108"/>
              <w:jc w:val="center"/>
              <w:rPr>
                <w:color w:val="000000"/>
                <w:sz w:val="20"/>
              </w:rPr>
            </w:pPr>
            <w:r w:rsidRPr="00333914">
              <w:rPr>
                <w:color w:val="000000"/>
                <w:sz w:val="20"/>
              </w:rPr>
              <w:t>20</w:t>
            </w:r>
          </w:p>
        </w:tc>
        <w:tc>
          <w:tcPr>
            <w:tcW w:w="709" w:type="dxa"/>
            <w:tcBorders>
              <w:top w:val="nil"/>
              <w:left w:val="nil"/>
              <w:bottom w:val="single" w:sz="4" w:space="0" w:color="auto"/>
              <w:right w:val="single" w:sz="4" w:space="0" w:color="auto"/>
            </w:tcBorders>
            <w:shd w:val="clear" w:color="auto" w:fill="auto"/>
            <w:vAlign w:val="center"/>
            <w:hideMark/>
          </w:tcPr>
          <w:p w14:paraId="6163EEBC" w14:textId="77777777" w:rsidR="00085F55" w:rsidRPr="00333914" w:rsidRDefault="00085F55" w:rsidP="00333914">
            <w:pPr>
              <w:ind w:left="-108" w:right="-108"/>
              <w:jc w:val="center"/>
              <w:rPr>
                <w:color w:val="000000"/>
                <w:sz w:val="20"/>
              </w:rPr>
            </w:pPr>
            <w:r w:rsidRPr="00333914">
              <w:rPr>
                <w:color w:val="000000"/>
                <w:sz w:val="20"/>
              </w:rPr>
              <w:t>20</w:t>
            </w:r>
          </w:p>
        </w:tc>
        <w:tc>
          <w:tcPr>
            <w:tcW w:w="709" w:type="dxa"/>
            <w:tcBorders>
              <w:top w:val="nil"/>
              <w:left w:val="nil"/>
              <w:bottom w:val="single" w:sz="4" w:space="0" w:color="auto"/>
              <w:right w:val="single" w:sz="4" w:space="0" w:color="auto"/>
            </w:tcBorders>
            <w:shd w:val="clear" w:color="auto" w:fill="auto"/>
            <w:vAlign w:val="center"/>
            <w:hideMark/>
          </w:tcPr>
          <w:p w14:paraId="51CA8EA5" w14:textId="77777777" w:rsidR="00085F55" w:rsidRPr="00333914" w:rsidRDefault="00085F55" w:rsidP="00333914">
            <w:pPr>
              <w:ind w:left="-108" w:right="-108"/>
              <w:jc w:val="center"/>
              <w:rPr>
                <w:color w:val="000000"/>
                <w:sz w:val="20"/>
              </w:rPr>
            </w:pPr>
            <w:r w:rsidRPr="00333914">
              <w:rPr>
                <w:color w:val="000000"/>
                <w:sz w:val="20"/>
              </w:rPr>
              <w:t>20</w:t>
            </w:r>
          </w:p>
        </w:tc>
        <w:tc>
          <w:tcPr>
            <w:tcW w:w="708" w:type="dxa"/>
            <w:tcBorders>
              <w:top w:val="nil"/>
              <w:left w:val="nil"/>
              <w:bottom w:val="single" w:sz="4" w:space="0" w:color="auto"/>
              <w:right w:val="single" w:sz="4" w:space="0" w:color="auto"/>
            </w:tcBorders>
            <w:shd w:val="clear" w:color="auto" w:fill="auto"/>
            <w:vAlign w:val="center"/>
            <w:hideMark/>
          </w:tcPr>
          <w:p w14:paraId="62CF27E8" w14:textId="77777777" w:rsidR="00085F55" w:rsidRPr="00333914" w:rsidRDefault="00085F55" w:rsidP="00333914">
            <w:pPr>
              <w:ind w:left="-108" w:right="-108"/>
              <w:jc w:val="center"/>
              <w:rPr>
                <w:color w:val="000000"/>
                <w:sz w:val="20"/>
              </w:rPr>
            </w:pPr>
            <w:r w:rsidRPr="00333914">
              <w:rPr>
                <w:color w:val="000000"/>
                <w:sz w:val="20"/>
              </w:rPr>
              <w:t>20</w:t>
            </w:r>
          </w:p>
        </w:tc>
        <w:tc>
          <w:tcPr>
            <w:tcW w:w="709" w:type="dxa"/>
            <w:gridSpan w:val="2"/>
            <w:tcBorders>
              <w:top w:val="nil"/>
              <w:left w:val="nil"/>
              <w:bottom w:val="single" w:sz="4" w:space="0" w:color="auto"/>
              <w:right w:val="single" w:sz="4" w:space="0" w:color="auto"/>
            </w:tcBorders>
            <w:shd w:val="clear" w:color="auto" w:fill="auto"/>
            <w:vAlign w:val="center"/>
            <w:hideMark/>
          </w:tcPr>
          <w:p w14:paraId="403AD290" w14:textId="77777777" w:rsidR="00085F55" w:rsidRPr="00333914" w:rsidRDefault="00085F55" w:rsidP="00333914">
            <w:pPr>
              <w:ind w:left="-108" w:right="-108"/>
              <w:jc w:val="center"/>
              <w:rPr>
                <w:color w:val="000000"/>
                <w:sz w:val="20"/>
              </w:rPr>
            </w:pPr>
            <w:r w:rsidRPr="00333914">
              <w:rPr>
                <w:color w:val="000000"/>
                <w:sz w:val="20"/>
              </w:rPr>
              <w:t>20</w:t>
            </w:r>
          </w:p>
        </w:tc>
        <w:tc>
          <w:tcPr>
            <w:tcW w:w="709" w:type="dxa"/>
            <w:tcBorders>
              <w:top w:val="nil"/>
              <w:left w:val="nil"/>
              <w:bottom w:val="single" w:sz="4" w:space="0" w:color="auto"/>
              <w:right w:val="single" w:sz="4" w:space="0" w:color="auto"/>
            </w:tcBorders>
            <w:shd w:val="clear" w:color="auto" w:fill="auto"/>
            <w:vAlign w:val="center"/>
            <w:hideMark/>
          </w:tcPr>
          <w:p w14:paraId="2BACABA4" w14:textId="77777777" w:rsidR="00085F55" w:rsidRPr="00333914" w:rsidRDefault="00085F55" w:rsidP="00333914">
            <w:pPr>
              <w:ind w:left="-108" w:right="-108"/>
              <w:jc w:val="center"/>
              <w:rPr>
                <w:color w:val="000000"/>
                <w:sz w:val="20"/>
              </w:rPr>
            </w:pPr>
            <w:r w:rsidRPr="00333914">
              <w:rPr>
                <w:color w:val="000000"/>
                <w:sz w:val="20"/>
              </w:rPr>
              <w:t>20</w:t>
            </w:r>
          </w:p>
        </w:tc>
        <w:tc>
          <w:tcPr>
            <w:tcW w:w="709" w:type="dxa"/>
            <w:tcBorders>
              <w:top w:val="nil"/>
              <w:left w:val="nil"/>
              <w:bottom w:val="single" w:sz="4" w:space="0" w:color="auto"/>
              <w:right w:val="single" w:sz="4" w:space="0" w:color="auto"/>
            </w:tcBorders>
            <w:shd w:val="clear" w:color="auto" w:fill="auto"/>
            <w:vAlign w:val="center"/>
            <w:hideMark/>
          </w:tcPr>
          <w:p w14:paraId="1A417771" w14:textId="77777777" w:rsidR="00085F55" w:rsidRPr="00333914" w:rsidRDefault="00085F55" w:rsidP="00333914">
            <w:pPr>
              <w:ind w:left="-108" w:right="-108"/>
              <w:jc w:val="center"/>
              <w:rPr>
                <w:color w:val="000000"/>
                <w:sz w:val="20"/>
              </w:rPr>
            </w:pPr>
            <w:r w:rsidRPr="00333914">
              <w:rPr>
                <w:color w:val="000000"/>
                <w:sz w:val="20"/>
              </w:rPr>
              <w:t>20</w:t>
            </w:r>
          </w:p>
        </w:tc>
        <w:tc>
          <w:tcPr>
            <w:tcW w:w="708" w:type="dxa"/>
            <w:gridSpan w:val="2"/>
            <w:tcBorders>
              <w:top w:val="nil"/>
              <w:left w:val="nil"/>
              <w:bottom w:val="single" w:sz="4" w:space="0" w:color="auto"/>
              <w:right w:val="single" w:sz="4" w:space="0" w:color="auto"/>
            </w:tcBorders>
            <w:shd w:val="clear" w:color="auto" w:fill="auto"/>
            <w:vAlign w:val="center"/>
            <w:hideMark/>
          </w:tcPr>
          <w:p w14:paraId="5C8FDAC1" w14:textId="77777777" w:rsidR="00085F55" w:rsidRPr="00333914" w:rsidRDefault="00085F55" w:rsidP="00333914">
            <w:pPr>
              <w:ind w:left="-108" w:right="-108"/>
              <w:jc w:val="center"/>
              <w:rPr>
                <w:color w:val="000000"/>
                <w:sz w:val="20"/>
              </w:rPr>
            </w:pPr>
            <w:r w:rsidRPr="00333914">
              <w:rPr>
                <w:color w:val="000000"/>
                <w:sz w:val="20"/>
              </w:rPr>
              <w:t>20</w:t>
            </w:r>
          </w:p>
        </w:tc>
      </w:tr>
      <w:tr w:rsidR="00085F55" w:rsidRPr="00333914" w14:paraId="07D5A98E" w14:textId="77777777" w:rsidTr="00984ADC">
        <w:trPr>
          <w:trHeight w:val="1530"/>
        </w:trPr>
        <w:tc>
          <w:tcPr>
            <w:tcW w:w="568" w:type="dxa"/>
            <w:gridSpan w:val="2"/>
            <w:tcBorders>
              <w:top w:val="nil"/>
              <w:left w:val="single" w:sz="4" w:space="0" w:color="auto"/>
              <w:bottom w:val="single" w:sz="4" w:space="0" w:color="auto"/>
              <w:right w:val="single" w:sz="4" w:space="0" w:color="auto"/>
            </w:tcBorders>
            <w:shd w:val="clear" w:color="auto" w:fill="auto"/>
            <w:hideMark/>
          </w:tcPr>
          <w:p w14:paraId="33E1D8EB" w14:textId="77777777" w:rsidR="00085F55" w:rsidRPr="00085F55" w:rsidRDefault="00085F55" w:rsidP="00333914">
            <w:pPr>
              <w:ind w:left="-108" w:right="-108"/>
              <w:jc w:val="center"/>
              <w:rPr>
                <w:sz w:val="20"/>
              </w:rPr>
            </w:pPr>
            <w:r w:rsidRPr="00085F55">
              <w:rPr>
                <w:sz w:val="20"/>
              </w:rPr>
              <w:t>1.5.2</w:t>
            </w:r>
          </w:p>
        </w:tc>
        <w:tc>
          <w:tcPr>
            <w:tcW w:w="1984" w:type="dxa"/>
            <w:gridSpan w:val="2"/>
            <w:tcBorders>
              <w:top w:val="nil"/>
              <w:left w:val="nil"/>
              <w:bottom w:val="single" w:sz="4" w:space="0" w:color="auto"/>
              <w:right w:val="single" w:sz="4" w:space="0" w:color="auto"/>
            </w:tcBorders>
            <w:shd w:val="clear" w:color="auto" w:fill="auto"/>
            <w:hideMark/>
          </w:tcPr>
          <w:p w14:paraId="7A4B6FBB" w14:textId="77777777" w:rsidR="00085F55" w:rsidRPr="00085F55" w:rsidRDefault="00085F55" w:rsidP="00085F55">
            <w:pPr>
              <w:rPr>
                <w:sz w:val="20"/>
              </w:rPr>
            </w:pPr>
            <w:r w:rsidRPr="00085F55">
              <w:rPr>
                <w:sz w:val="20"/>
              </w:rPr>
              <w:t>Выплаты единовременного социального пособия работникам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14:paraId="3B0A5A43" w14:textId="77777777" w:rsidR="00085F55" w:rsidRPr="00085F55" w:rsidRDefault="00085F55" w:rsidP="00085F55">
            <w:pPr>
              <w:jc w:val="cente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17358399" w14:textId="77777777" w:rsidR="00085F55" w:rsidRPr="00085F55" w:rsidRDefault="00085F55" w:rsidP="00085F55">
            <w:pPr>
              <w:jc w:val="cente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7B065474" w14:textId="77777777" w:rsidR="00085F55" w:rsidRPr="00085F55" w:rsidRDefault="00085F55" w:rsidP="00085F55">
            <w:pP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3CE2D81B" w14:textId="77777777" w:rsidR="00085F55" w:rsidRPr="00085F55" w:rsidRDefault="00085F55" w:rsidP="00085F55">
            <w:pPr>
              <w:rPr>
                <w:sz w:val="20"/>
              </w:rPr>
            </w:pPr>
            <w:r w:rsidRPr="00085F55">
              <w:rPr>
                <w:sz w:val="20"/>
              </w:rPr>
              <w:t>Доля специалистов, получивших единовременную помощь в сфере образования, к общему числу специалистов, имеющих право на получение единовременной помощи, %.</w:t>
            </w:r>
          </w:p>
        </w:tc>
        <w:tc>
          <w:tcPr>
            <w:tcW w:w="1276" w:type="dxa"/>
            <w:tcBorders>
              <w:top w:val="nil"/>
              <w:left w:val="nil"/>
              <w:bottom w:val="single" w:sz="4" w:space="0" w:color="auto"/>
              <w:right w:val="single" w:sz="4" w:space="0" w:color="auto"/>
            </w:tcBorders>
            <w:shd w:val="clear" w:color="auto" w:fill="auto"/>
            <w:hideMark/>
          </w:tcPr>
          <w:p w14:paraId="65896849"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6372A89C"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40BB5EAF"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6F2C3CA2"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0F1F039F"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33DAAC7A"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67178342"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0C136AFF"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5FFC8151"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74F9E19B"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3150E7B4" w14:textId="77777777" w:rsidR="00085F55" w:rsidRPr="00333914" w:rsidRDefault="00085F55" w:rsidP="00333914">
            <w:pPr>
              <w:ind w:left="-108" w:right="-108"/>
              <w:jc w:val="center"/>
              <w:rPr>
                <w:sz w:val="20"/>
              </w:rPr>
            </w:pPr>
            <w:r w:rsidRPr="00333914">
              <w:rPr>
                <w:sz w:val="20"/>
              </w:rPr>
              <w:t>100</w:t>
            </w:r>
          </w:p>
        </w:tc>
      </w:tr>
      <w:tr w:rsidR="00085F55" w:rsidRPr="00333914" w14:paraId="50285B09" w14:textId="77777777" w:rsidTr="00984ADC">
        <w:trPr>
          <w:trHeight w:val="570"/>
        </w:trPr>
        <w:tc>
          <w:tcPr>
            <w:tcW w:w="568" w:type="dxa"/>
            <w:gridSpan w:val="2"/>
            <w:tcBorders>
              <w:top w:val="nil"/>
              <w:left w:val="single" w:sz="4" w:space="0" w:color="auto"/>
              <w:bottom w:val="single" w:sz="4" w:space="0" w:color="auto"/>
              <w:right w:val="single" w:sz="4" w:space="0" w:color="auto"/>
            </w:tcBorders>
            <w:shd w:val="clear" w:color="auto" w:fill="auto"/>
            <w:hideMark/>
          </w:tcPr>
          <w:p w14:paraId="2AD652CD" w14:textId="77777777" w:rsidR="00085F55" w:rsidRPr="000C3259" w:rsidRDefault="00085F55" w:rsidP="00333914">
            <w:pPr>
              <w:ind w:left="-108" w:right="-108"/>
              <w:jc w:val="center"/>
              <w:rPr>
                <w:sz w:val="20"/>
              </w:rPr>
            </w:pPr>
            <w:r w:rsidRPr="000C3259">
              <w:rPr>
                <w:sz w:val="20"/>
              </w:rPr>
              <w:lastRenderedPageBreak/>
              <w:t>1.6</w:t>
            </w:r>
          </w:p>
        </w:tc>
        <w:tc>
          <w:tcPr>
            <w:tcW w:w="1984" w:type="dxa"/>
            <w:gridSpan w:val="2"/>
            <w:tcBorders>
              <w:top w:val="nil"/>
              <w:left w:val="nil"/>
              <w:bottom w:val="single" w:sz="4" w:space="0" w:color="auto"/>
              <w:right w:val="single" w:sz="4" w:space="0" w:color="auto"/>
            </w:tcBorders>
            <w:shd w:val="clear" w:color="auto" w:fill="auto"/>
            <w:hideMark/>
          </w:tcPr>
          <w:p w14:paraId="7B334E5F" w14:textId="77777777" w:rsidR="00085F55" w:rsidRPr="000C3259" w:rsidRDefault="00085F55" w:rsidP="00085F55">
            <w:pPr>
              <w:rPr>
                <w:sz w:val="20"/>
              </w:rPr>
            </w:pPr>
            <w:r w:rsidRPr="000C3259">
              <w:rPr>
                <w:sz w:val="20"/>
              </w:rPr>
              <w:t>Региональный проект «Успех каждого ребенка»</w:t>
            </w:r>
          </w:p>
        </w:tc>
        <w:tc>
          <w:tcPr>
            <w:tcW w:w="567" w:type="dxa"/>
            <w:tcBorders>
              <w:top w:val="nil"/>
              <w:left w:val="nil"/>
              <w:bottom w:val="single" w:sz="4" w:space="0" w:color="auto"/>
              <w:right w:val="single" w:sz="4" w:space="0" w:color="auto"/>
            </w:tcBorders>
            <w:shd w:val="clear" w:color="auto" w:fill="auto"/>
            <w:hideMark/>
          </w:tcPr>
          <w:p w14:paraId="7A5292C9" w14:textId="77777777" w:rsidR="00085F55" w:rsidRPr="00085F55" w:rsidRDefault="00085F55" w:rsidP="00085F55">
            <w:pPr>
              <w:jc w:val="cente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hideMark/>
          </w:tcPr>
          <w:p w14:paraId="4CD62806" w14:textId="77777777" w:rsidR="00085F55" w:rsidRPr="00085F55" w:rsidRDefault="00085F55" w:rsidP="00085F55">
            <w:pPr>
              <w:jc w:val="center"/>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4ECA4386" w14:textId="77777777" w:rsidR="00085F55" w:rsidRPr="00085F55" w:rsidRDefault="00085F55" w:rsidP="00085F55">
            <w:pPr>
              <w:rPr>
                <w:sz w:val="20"/>
              </w:rPr>
            </w:pPr>
            <w:r w:rsidRPr="00085F55">
              <w:rPr>
                <w:sz w:val="20"/>
              </w:rPr>
              <w:t> </w:t>
            </w:r>
          </w:p>
        </w:tc>
        <w:tc>
          <w:tcPr>
            <w:tcW w:w="2126" w:type="dxa"/>
            <w:tcBorders>
              <w:top w:val="nil"/>
              <w:left w:val="nil"/>
              <w:bottom w:val="single" w:sz="4" w:space="0" w:color="auto"/>
              <w:right w:val="single" w:sz="4" w:space="0" w:color="auto"/>
            </w:tcBorders>
            <w:shd w:val="clear" w:color="auto" w:fill="auto"/>
            <w:hideMark/>
          </w:tcPr>
          <w:p w14:paraId="408D4140" w14:textId="77777777" w:rsidR="00085F55" w:rsidRPr="00085F55" w:rsidRDefault="00085F55" w:rsidP="00085F55">
            <w:pPr>
              <w:rPr>
                <w:sz w:val="20"/>
              </w:rPr>
            </w:pPr>
            <w:r w:rsidRPr="00085F55">
              <w:rPr>
                <w:sz w:val="20"/>
              </w:rPr>
              <w:t> </w:t>
            </w:r>
          </w:p>
        </w:tc>
        <w:tc>
          <w:tcPr>
            <w:tcW w:w="1276" w:type="dxa"/>
            <w:tcBorders>
              <w:top w:val="nil"/>
              <w:left w:val="nil"/>
              <w:bottom w:val="single" w:sz="4" w:space="0" w:color="auto"/>
              <w:right w:val="single" w:sz="4" w:space="0" w:color="auto"/>
            </w:tcBorders>
            <w:shd w:val="clear" w:color="auto" w:fill="auto"/>
            <w:hideMark/>
          </w:tcPr>
          <w:p w14:paraId="060CF85D" w14:textId="77777777" w:rsidR="00085F55" w:rsidRPr="00085F55" w:rsidRDefault="00085F55" w:rsidP="00085F55">
            <w:pPr>
              <w:rPr>
                <w:sz w:val="20"/>
              </w:rPr>
            </w:pPr>
            <w:r w:rsidRPr="00085F55">
              <w:rPr>
                <w:sz w:val="20"/>
              </w:rPr>
              <w:t> </w:t>
            </w:r>
          </w:p>
        </w:tc>
        <w:tc>
          <w:tcPr>
            <w:tcW w:w="709" w:type="dxa"/>
            <w:tcBorders>
              <w:top w:val="nil"/>
              <w:left w:val="nil"/>
              <w:bottom w:val="single" w:sz="4" w:space="0" w:color="auto"/>
              <w:right w:val="single" w:sz="4" w:space="0" w:color="auto"/>
            </w:tcBorders>
            <w:shd w:val="clear" w:color="auto" w:fill="auto"/>
            <w:vAlign w:val="center"/>
            <w:hideMark/>
          </w:tcPr>
          <w:p w14:paraId="3AA0BF88"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43E0A3A4"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1BF29F40"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45D41777"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7495196D"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16FD6BB4" w14:textId="77777777" w:rsidR="00085F55" w:rsidRPr="00333914" w:rsidRDefault="00085F55" w:rsidP="00333914">
            <w:pPr>
              <w:ind w:left="-108" w:right="-108"/>
              <w:jc w:val="center"/>
              <w:rPr>
                <w:color w:val="000000"/>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3198AAC"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55E99763"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7D61A5ED" w14:textId="77777777" w:rsidR="00085F55" w:rsidRPr="00333914" w:rsidRDefault="00085F55" w:rsidP="00333914">
            <w:pPr>
              <w:ind w:left="-108" w:right="-108"/>
              <w:jc w:val="center"/>
              <w:rPr>
                <w:color w:val="000000"/>
                <w:sz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262763B2" w14:textId="77777777" w:rsidR="00085F55" w:rsidRPr="00333914" w:rsidRDefault="00085F55" w:rsidP="00333914">
            <w:pPr>
              <w:ind w:left="-108" w:right="-108"/>
              <w:jc w:val="center"/>
              <w:rPr>
                <w:color w:val="000000"/>
                <w:sz w:val="20"/>
              </w:rPr>
            </w:pPr>
          </w:p>
        </w:tc>
      </w:tr>
      <w:tr w:rsidR="00085F55" w:rsidRPr="00333914" w14:paraId="123AFCB9" w14:textId="77777777" w:rsidTr="00984ADC">
        <w:trPr>
          <w:trHeight w:val="2040"/>
        </w:trPr>
        <w:tc>
          <w:tcPr>
            <w:tcW w:w="568" w:type="dxa"/>
            <w:gridSpan w:val="2"/>
            <w:tcBorders>
              <w:top w:val="nil"/>
              <w:left w:val="single" w:sz="4" w:space="0" w:color="auto"/>
              <w:bottom w:val="single" w:sz="4" w:space="0" w:color="auto"/>
              <w:right w:val="single" w:sz="4" w:space="0" w:color="auto"/>
            </w:tcBorders>
            <w:shd w:val="clear" w:color="auto" w:fill="auto"/>
            <w:hideMark/>
          </w:tcPr>
          <w:p w14:paraId="37394B07" w14:textId="77777777" w:rsidR="00085F55" w:rsidRPr="000C3259" w:rsidRDefault="00085F55" w:rsidP="00333914">
            <w:pPr>
              <w:ind w:left="-108" w:right="-108"/>
              <w:jc w:val="center"/>
              <w:rPr>
                <w:sz w:val="20"/>
              </w:rPr>
            </w:pPr>
            <w:r w:rsidRPr="000C3259">
              <w:rPr>
                <w:sz w:val="20"/>
              </w:rPr>
              <w:t>1.6.1</w:t>
            </w:r>
          </w:p>
        </w:tc>
        <w:tc>
          <w:tcPr>
            <w:tcW w:w="1984" w:type="dxa"/>
            <w:gridSpan w:val="2"/>
            <w:tcBorders>
              <w:top w:val="nil"/>
              <w:left w:val="nil"/>
              <w:bottom w:val="single" w:sz="4" w:space="0" w:color="auto"/>
              <w:right w:val="single" w:sz="4" w:space="0" w:color="auto"/>
            </w:tcBorders>
            <w:shd w:val="clear" w:color="auto" w:fill="auto"/>
            <w:hideMark/>
          </w:tcPr>
          <w:p w14:paraId="2C000E75" w14:textId="77777777" w:rsidR="00085F55" w:rsidRPr="000C3259" w:rsidRDefault="00085F55" w:rsidP="00085F55">
            <w:pPr>
              <w:rPr>
                <w:sz w:val="20"/>
              </w:rPr>
            </w:pPr>
            <w:r w:rsidRPr="000C3259">
              <w:rPr>
                <w:sz w:val="20"/>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567" w:type="dxa"/>
            <w:tcBorders>
              <w:top w:val="nil"/>
              <w:left w:val="nil"/>
              <w:bottom w:val="single" w:sz="4" w:space="0" w:color="auto"/>
              <w:right w:val="single" w:sz="4" w:space="0" w:color="auto"/>
            </w:tcBorders>
            <w:shd w:val="clear" w:color="auto" w:fill="auto"/>
            <w:hideMark/>
          </w:tcPr>
          <w:p w14:paraId="193759DA" w14:textId="77777777" w:rsidR="00085F55" w:rsidRPr="00085F55" w:rsidRDefault="00085F55" w:rsidP="00085F55">
            <w:pPr>
              <w:jc w:val="cente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hideMark/>
          </w:tcPr>
          <w:p w14:paraId="7B7EAE46" w14:textId="77777777" w:rsidR="00085F55" w:rsidRPr="00085F55" w:rsidRDefault="00085F55" w:rsidP="00085F55">
            <w:pPr>
              <w:jc w:val="center"/>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45F0A878" w14:textId="77777777" w:rsidR="00085F55" w:rsidRPr="00085F55" w:rsidRDefault="00085F55" w:rsidP="00085F55">
            <w:pP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3C7BD2F1" w14:textId="77777777" w:rsidR="00085F55" w:rsidRPr="00085F55" w:rsidRDefault="00085F55" w:rsidP="00085F55">
            <w:pPr>
              <w:rPr>
                <w:sz w:val="20"/>
              </w:rPr>
            </w:pPr>
            <w:r w:rsidRPr="00085F55">
              <w:rPr>
                <w:sz w:val="20"/>
              </w:rPr>
              <w:t>Количество образовательных организаций, расположенных в сельской местности, в которых созданы условия для занятия физической культурой и спортом,ед.</w:t>
            </w:r>
          </w:p>
        </w:tc>
        <w:tc>
          <w:tcPr>
            <w:tcW w:w="1276" w:type="dxa"/>
            <w:tcBorders>
              <w:top w:val="nil"/>
              <w:left w:val="nil"/>
              <w:bottom w:val="single" w:sz="4" w:space="0" w:color="auto"/>
              <w:right w:val="single" w:sz="4" w:space="0" w:color="auto"/>
            </w:tcBorders>
            <w:shd w:val="clear" w:color="auto" w:fill="auto"/>
            <w:hideMark/>
          </w:tcPr>
          <w:p w14:paraId="75584F19" w14:textId="77777777" w:rsidR="00085F55" w:rsidRPr="00085F55" w:rsidRDefault="00085F55" w:rsidP="00085F55">
            <w:pPr>
              <w:rPr>
                <w:sz w:val="20"/>
              </w:rPr>
            </w:pPr>
            <w:r w:rsidRPr="00085F55">
              <w:rPr>
                <w:sz w:val="20"/>
              </w:rPr>
              <w:t>Отчет по соглашению</w:t>
            </w:r>
          </w:p>
        </w:tc>
        <w:tc>
          <w:tcPr>
            <w:tcW w:w="709" w:type="dxa"/>
            <w:tcBorders>
              <w:top w:val="nil"/>
              <w:left w:val="nil"/>
              <w:bottom w:val="single" w:sz="4" w:space="0" w:color="auto"/>
              <w:right w:val="single" w:sz="4" w:space="0" w:color="auto"/>
            </w:tcBorders>
            <w:shd w:val="clear" w:color="auto" w:fill="auto"/>
            <w:vAlign w:val="center"/>
            <w:hideMark/>
          </w:tcPr>
          <w:p w14:paraId="57DF7355"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vAlign w:val="center"/>
            <w:hideMark/>
          </w:tcPr>
          <w:p w14:paraId="32586A75"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vAlign w:val="center"/>
            <w:hideMark/>
          </w:tcPr>
          <w:p w14:paraId="04F8D789"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vAlign w:val="center"/>
            <w:hideMark/>
          </w:tcPr>
          <w:p w14:paraId="59714BC1"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vAlign w:val="center"/>
            <w:hideMark/>
          </w:tcPr>
          <w:p w14:paraId="6A7412A9"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vAlign w:val="center"/>
            <w:hideMark/>
          </w:tcPr>
          <w:p w14:paraId="01FCDEA6"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vAlign w:val="center"/>
            <w:hideMark/>
          </w:tcPr>
          <w:p w14:paraId="5CF64671"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vAlign w:val="center"/>
            <w:hideMark/>
          </w:tcPr>
          <w:p w14:paraId="6EF94979"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vAlign w:val="center"/>
            <w:hideMark/>
          </w:tcPr>
          <w:p w14:paraId="6C84916E" w14:textId="77777777" w:rsidR="00085F55" w:rsidRPr="00333914" w:rsidRDefault="00085F55" w:rsidP="00333914">
            <w:pPr>
              <w:ind w:left="-108" w:right="-108"/>
              <w:jc w:val="center"/>
              <w:rPr>
                <w:sz w:val="20"/>
              </w:rPr>
            </w:pPr>
            <w:r w:rsidRPr="00333914">
              <w:rPr>
                <w:sz w:val="20"/>
              </w:rPr>
              <w:t>-</w:t>
            </w:r>
          </w:p>
        </w:tc>
        <w:tc>
          <w:tcPr>
            <w:tcW w:w="708" w:type="dxa"/>
            <w:gridSpan w:val="2"/>
            <w:tcBorders>
              <w:top w:val="nil"/>
              <w:left w:val="nil"/>
              <w:bottom w:val="single" w:sz="4" w:space="0" w:color="auto"/>
              <w:right w:val="single" w:sz="4" w:space="0" w:color="auto"/>
            </w:tcBorders>
            <w:shd w:val="clear" w:color="auto" w:fill="auto"/>
            <w:vAlign w:val="center"/>
            <w:hideMark/>
          </w:tcPr>
          <w:p w14:paraId="34CC0726" w14:textId="77777777" w:rsidR="00085F55" w:rsidRPr="00333914" w:rsidRDefault="00085F55" w:rsidP="00333914">
            <w:pPr>
              <w:ind w:left="-108" w:right="-108"/>
              <w:jc w:val="center"/>
              <w:rPr>
                <w:sz w:val="20"/>
              </w:rPr>
            </w:pPr>
            <w:r w:rsidRPr="00333914">
              <w:rPr>
                <w:sz w:val="20"/>
              </w:rPr>
              <w:t>-</w:t>
            </w:r>
          </w:p>
        </w:tc>
      </w:tr>
      <w:tr w:rsidR="00085F55" w:rsidRPr="00333914" w14:paraId="6F3D91CB" w14:textId="77777777" w:rsidTr="00984ADC">
        <w:trPr>
          <w:trHeight w:val="780"/>
        </w:trPr>
        <w:tc>
          <w:tcPr>
            <w:tcW w:w="568" w:type="dxa"/>
            <w:gridSpan w:val="2"/>
            <w:tcBorders>
              <w:top w:val="nil"/>
              <w:left w:val="single" w:sz="4" w:space="0" w:color="auto"/>
              <w:bottom w:val="single" w:sz="4" w:space="0" w:color="auto"/>
              <w:right w:val="single" w:sz="4" w:space="0" w:color="auto"/>
            </w:tcBorders>
            <w:shd w:val="clear" w:color="auto" w:fill="auto"/>
            <w:hideMark/>
          </w:tcPr>
          <w:p w14:paraId="7BFDF65B" w14:textId="77777777" w:rsidR="00085F55" w:rsidRPr="000C3259" w:rsidRDefault="00085F55" w:rsidP="00333914">
            <w:pPr>
              <w:ind w:left="-108" w:right="-108"/>
              <w:jc w:val="center"/>
              <w:rPr>
                <w:sz w:val="20"/>
              </w:rPr>
            </w:pPr>
            <w:r w:rsidRPr="000C3259">
              <w:rPr>
                <w:sz w:val="20"/>
              </w:rPr>
              <w:t>1.7</w:t>
            </w:r>
          </w:p>
        </w:tc>
        <w:tc>
          <w:tcPr>
            <w:tcW w:w="1984" w:type="dxa"/>
            <w:gridSpan w:val="2"/>
            <w:tcBorders>
              <w:top w:val="nil"/>
              <w:left w:val="nil"/>
              <w:bottom w:val="nil"/>
              <w:right w:val="nil"/>
            </w:tcBorders>
            <w:shd w:val="clear" w:color="auto" w:fill="auto"/>
            <w:vAlign w:val="bottom"/>
            <w:hideMark/>
          </w:tcPr>
          <w:p w14:paraId="58E10741" w14:textId="77777777" w:rsidR="00085F55" w:rsidRPr="000C3259" w:rsidRDefault="00085F55" w:rsidP="00085F55">
            <w:pPr>
              <w:rPr>
                <w:color w:val="000000"/>
                <w:sz w:val="20"/>
              </w:rPr>
            </w:pPr>
            <w:r w:rsidRPr="000C3259">
              <w:rPr>
                <w:color w:val="000000"/>
                <w:sz w:val="20"/>
              </w:rPr>
              <w:t>Федеральный проект «Цифровая образовательная среда»</w:t>
            </w:r>
          </w:p>
        </w:tc>
        <w:tc>
          <w:tcPr>
            <w:tcW w:w="567" w:type="dxa"/>
            <w:tcBorders>
              <w:top w:val="nil"/>
              <w:left w:val="single" w:sz="4" w:space="0" w:color="auto"/>
              <w:bottom w:val="single" w:sz="4" w:space="0" w:color="auto"/>
              <w:right w:val="single" w:sz="4" w:space="0" w:color="auto"/>
            </w:tcBorders>
            <w:shd w:val="clear" w:color="auto" w:fill="auto"/>
            <w:hideMark/>
          </w:tcPr>
          <w:p w14:paraId="4BE02EBD" w14:textId="77777777" w:rsidR="00085F55" w:rsidRPr="00085F55" w:rsidRDefault="00085F55" w:rsidP="00085F55">
            <w:pPr>
              <w:jc w:val="cente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hideMark/>
          </w:tcPr>
          <w:p w14:paraId="726DF89A" w14:textId="77777777" w:rsidR="00085F55" w:rsidRPr="00085F55" w:rsidRDefault="00085F55" w:rsidP="00085F55">
            <w:pPr>
              <w:jc w:val="center"/>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7FE71404" w14:textId="77777777" w:rsidR="00085F55" w:rsidRPr="00085F55" w:rsidRDefault="00085F55" w:rsidP="00085F55">
            <w:pPr>
              <w:rPr>
                <w:sz w:val="20"/>
              </w:rPr>
            </w:pPr>
            <w:r w:rsidRPr="00085F55">
              <w:rPr>
                <w:sz w:val="20"/>
              </w:rPr>
              <w:t> </w:t>
            </w:r>
          </w:p>
        </w:tc>
        <w:tc>
          <w:tcPr>
            <w:tcW w:w="2126" w:type="dxa"/>
            <w:tcBorders>
              <w:top w:val="nil"/>
              <w:left w:val="nil"/>
              <w:bottom w:val="single" w:sz="4" w:space="0" w:color="auto"/>
              <w:right w:val="single" w:sz="4" w:space="0" w:color="auto"/>
            </w:tcBorders>
            <w:shd w:val="clear" w:color="auto" w:fill="auto"/>
            <w:hideMark/>
          </w:tcPr>
          <w:p w14:paraId="5EF7E931" w14:textId="77777777" w:rsidR="00085F55" w:rsidRPr="00085F55" w:rsidRDefault="00085F55" w:rsidP="00085F55">
            <w:pPr>
              <w:rPr>
                <w:sz w:val="20"/>
              </w:rPr>
            </w:pPr>
            <w:r w:rsidRPr="00085F55">
              <w:rPr>
                <w:sz w:val="20"/>
              </w:rPr>
              <w:t> </w:t>
            </w:r>
          </w:p>
        </w:tc>
        <w:tc>
          <w:tcPr>
            <w:tcW w:w="1276" w:type="dxa"/>
            <w:tcBorders>
              <w:top w:val="nil"/>
              <w:left w:val="nil"/>
              <w:bottom w:val="single" w:sz="4" w:space="0" w:color="auto"/>
              <w:right w:val="single" w:sz="4" w:space="0" w:color="auto"/>
            </w:tcBorders>
            <w:shd w:val="clear" w:color="auto" w:fill="auto"/>
            <w:hideMark/>
          </w:tcPr>
          <w:p w14:paraId="67B9F3DC" w14:textId="77777777" w:rsidR="00085F55" w:rsidRPr="00085F55" w:rsidRDefault="00085F55" w:rsidP="00085F55">
            <w:pPr>
              <w:rPr>
                <w:sz w:val="20"/>
              </w:rPr>
            </w:pPr>
            <w:r w:rsidRPr="00085F55">
              <w:rPr>
                <w:sz w:val="20"/>
              </w:rPr>
              <w:t> </w:t>
            </w:r>
          </w:p>
        </w:tc>
        <w:tc>
          <w:tcPr>
            <w:tcW w:w="709" w:type="dxa"/>
            <w:tcBorders>
              <w:top w:val="nil"/>
              <w:left w:val="nil"/>
              <w:bottom w:val="single" w:sz="4" w:space="0" w:color="auto"/>
              <w:right w:val="single" w:sz="4" w:space="0" w:color="auto"/>
            </w:tcBorders>
            <w:shd w:val="clear" w:color="auto" w:fill="auto"/>
            <w:vAlign w:val="center"/>
            <w:hideMark/>
          </w:tcPr>
          <w:p w14:paraId="63CD30D0"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51D678FF"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2BECBBE2"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33F0A07F"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314A0859"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002EFA81"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254CD4DF"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0F8F36B9"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0433128E" w14:textId="77777777" w:rsidR="00085F55" w:rsidRPr="00333914" w:rsidRDefault="00085F55" w:rsidP="00333914">
            <w:pPr>
              <w:ind w:left="-108" w:right="-108"/>
              <w:jc w:val="center"/>
              <w:rPr>
                <w:sz w:val="20"/>
              </w:rPr>
            </w:pPr>
          </w:p>
        </w:tc>
        <w:tc>
          <w:tcPr>
            <w:tcW w:w="708" w:type="dxa"/>
            <w:gridSpan w:val="2"/>
            <w:tcBorders>
              <w:top w:val="nil"/>
              <w:left w:val="nil"/>
              <w:bottom w:val="single" w:sz="4" w:space="0" w:color="auto"/>
              <w:right w:val="single" w:sz="4" w:space="0" w:color="auto"/>
            </w:tcBorders>
            <w:shd w:val="clear" w:color="auto" w:fill="auto"/>
            <w:vAlign w:val="center"/>
            <w:hideMark/>
          </w:tcPr>
          <w:p w14:paraId="365B7FAB" w14:textId="77777777" w:rsidR="00085F55" w:rsidRPr="00333914" w:rsidRDefault="00085F55" w:rsidP="00333914">
            <w:pPr>
              <w:ind w:left="-108" w:right="-108"/>
              <w:jc w:val="center"/>
              <w:rPr>
                <w:sz w:val="20"/>
              </w:rPr>
            </w:pPr>
          </w:p>
        </w:tc>
      </w:tr>
      <w:tr w:rsidR="00085F55" w:rsidRPr="00333914" w14:paraId="79F4E3AB" w14:textId="77777777" w:rsidTr="00984ADC">
        <w:trPr>
          <w:trHeight w:val="2040"/>
        </w:trPr>
        <w:tc>
          <w:tcPr>
            <w:tcW w:w="568" w:type="dxa"/>
            <w:gridSpan w:val="2"/>
            <w:tcBorders>
              <w:top w:val="nil"/>
              <w:left w:val="single" w:sz="4" w:space="0" w:color="auto"/>
              <w:bottom w:val="single" w:sz="4" w:space="0" w:color="auto"/>
              <w:right w:val="single" w:sz="4" w:space="0" w:color="auto"/>
            </w:tcBorders>
            <w:shd w:val="clear" w:color="auto" w:fill="auto"/>
            <w:hideMark/>
          </w:tcPr>
          <w:p w14:paraId="280F0E4F" w14:textId="77777777" w:rsidR="00085F55" w:rsidRPr="000C3259" w:rsidRDefault="00085F55" w:rsidP="00333914">
            <w:pPr>
              <w:ind w:left="-108" w:right="-108"/>
              <w:jc w:val="center"/>
              <w:rPr>
                <w:sz w:val="20"/>
              </w:rPr>
            </w:pPr>
            <w:r w:rsidRPr="000C3259">
              <w:rPr>
                <w:sz w:val="20"/>
              </w:rPr>
              <w:t>1.7.1</w:t>
            </w:r>
          </w:p>
        </w:tc>
        <w:tc>
          <w:tcPr>
            <w:tcW w:w="1984" w:type="dxa"/>
            <w:gridSpan w:val="2"/>
            <w:tcBorders>
              <w:top w:val="single" w:sz="4" w:space="0" w:color="auto"/>
              <w:left w:val="nil"/>
              <w:bottom w:val="single" w:sz="4" w:space="0" w:color="auto"/>
              <w:right w:val="single" w:sz="4" w:space="0" w:color="auto"/>
            </w:tcBorders>
            <w:shd w:val="clear" w:color="auto" w:fill="auto"/>
            <w:hideMark/>
          </w:tcPr>
          <w:p w14:paraId="64A4C663" w14:textId="77777777" w:rsidR="00085F55" w:rsidRPr="000C3259" w:rsidRDefault="00085F55" w:rsidP="00085F55">
            <w:pPr>
              <w:rPr>
                <w:sz w:val="20"/>
              </w:rPr>
            </w:pPr>
            <w:r w:rsidRPr="000C3259">
              <w:rPr>
                <w:sz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14:paraId="205BAE11" w14:textId="77777777" w:rsidR="00085F55" w:rsidRPr="00085F55" w:rsidRDefault="00085F55" w:rsidP="00085F55">
            <w:pPr>
              <w:jc w:val="cente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hideMark/>
          </w:tcPr>
          <w:p w14:paraId="78317D71" w14:textId="77777777" w:rsidR="00085F55" w:rsidRPr="00085F55" w:rsidRDefault="00085F55" w:rsidP="00085F55">
            <w:pPr>
              <w:jc w:val="center"/>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1DA64BE4" w14:textId="77777777" w:rsidR="00085F55" w:rsidRPr="00085F55" w:rsidRDefault="00085F55" w:rsidP="00085F55">
            <w:pP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0FBA3CC7" w14:textId="77777777" w:rsidR="00085F55" w:rsidRPr="00085F55" w:rsidRDefault="00085F55" w:rsidP="00085F55">
            <w:pPr>
              <w:rPr>
                <w:sz w:val="20"/>
              </w:rPr>
            </w:pPr>
            <w:r w:rsidRPr="00085F55">
              <w:rPr>
                <w:sz w:val="20"/>
              </w:rPr>
              <w:t>Количество общеобразовательных организаций, внедривших целевую модель цифровой образовательной среды по программам общего образования и дополнительного образования,ед.</w:t>
            </w:r>
          </w:p>
        </w:tc>
        <w:tc>
          <w:tcPr>
            <w:tcW w:w="1276" w:type="dxa"/>
            <w:tcBorders>
              <w:top w:val="nil"/>
              <w:left w:val="nil"/>
              <w:bottom w:val="single" w:sz="4" w:space="0" w:color="auto"/>
              <w:right w:val="single" w:sz="4" w:space="0" w:color="auto"/>
            </w:tcBorders>
            <w:shd w:val="clear" w:color="auto" w:fill="auto"/>
            <w:hideMark/>
          </w:tcPr>
          <w:p w14:paraId="76BA54B0" w14:textId="77777777" w:rsidR="00085F55" w:rsidRPr="00085F55" w:rsidRDefault="00085F55" w:rsidP="00085F55">
            <w:pPr>
              <w:rPr>
                <w:sz w:val="20"/>
              </w:rPr>
            </w:pPr>
            <w:r w:rsidRPr="00085F55">
              <w:rPr>
                <w:sz w:val="20"/>
              </w:rPr>
              <w:t>Отчет по соглашению</w:t>
            </w:r>
          </w:p>
        </w:tc>
        <w:tc>
          <w:tcPr>
            <w:tcW w:w="709" w:type="dxa"/>
            <w:tcBorders>
              <w:top w:val="nil"/>
              <w:left w:val="nil"/>
              <w:bottom w:val="single" w:sz="4" w:space="0" w:color="auto"/>
              <w:right w:val="single" w:sz="4" w:space="0" w:color="auto"/>
            </w:tcBorders>
            <w:shd w:val="clear" w:color="auto" w:fill="auto"/>
            <w:vAlign w:val="center"/>
            <w:hideMark/>
          </w:tcPr>
          <w:p w14:paraId="654FDF31"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vAlign w:val="center"/>
            <w:hideMark/>
          </w:tcPr>
          <w:p w14:paraId="4432535C"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vAlign w:val="center"/>
            <w:hideMark/>
          </w:tcPr>
          <w:p w14:paraId="59B4D43A"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vAlign w:val="center"/>
            <w:hideMark/>
          </w:tcPr>
          <w:p w14:paraId="093E8CD1"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vAlign w:val="center"/>
            <w:hideMark/>
          </w:tcPr>
          <w:p w14:paraId="3FACD5F0"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vAlign w:val="center"/>
            <w:hideMark/>
          </w:tcPr>
          <w:p w14:paraId="649831E0"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vAlign w:val="center"/>
            <w:hideMark/>
          </w:tcPr>
          <w:p w14:paraId="3DBE4879"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vAlign w:val="center"/>
            <w:hideMark/>
          </w:tcPr>
          <w:p w14:paraId="47EF2B97"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vAlign w:val="center"/>
            <w:hideMark/>
          </w:tcPr>
          <w:p w14:paraId="3D680D55" w14:textId="77777777" w:rsidR="00085F55" w:rsidRPr="00333914" w:rsidRDefault="00085F55" w:rsidP="00333914">
            <w:pPr>
              <w:ind w:left="-108" w:right="-108"/>
              <w:jc w:val="center"/>
              <w:rPr>
                <w:sz w:val="20"/>
              </w:rPr>
            </w:pPr>
            <w:r w:rsidRPr="00333914">
              <w:rPr>
                <w:sz w:val="20"/>
              </w:rPr>
              <w:t>-</w:t>
            </w:r>
          </w:p>
        </w:tc>
        <w:tc>
          <w:tcPr>
            <w:tcW w:w="708" w:type="dxa"/>
            <w:gridSpan w:val="2"/>
            <w:tcBorders>
              <w:top w:val="nil"/>
              <w:left w:val="nil"/>
              <w:bottom w:val="single" w:sz="4" w:space="0" w:color="auto"/>
              <w:right w:val="single" w:sz="4" w:space="0" w:color="auto"/>
            </w:tcBorders>
            <w:shd w:val="clear" w:color="auto" w:fill="auto"/>
            <w:vAlign w:val="center"/>
            <w:hideMark/>
          </w:tcPr>
          <w:p w14:paraId="5BD448AC" w14:textId="77777777" w:rsidR="00085F55" w:rsidRPr="00333914" w:rsidRDefault="00085F55" w:rsidP="00333914">
            <w:pPr>
              <w:ind w:left="-108" w:right="-108"/>
              <w:jc w:val="center"/>
              <w:rPr>
                <w:sz w:val="20"/>
              </w:rPr>
            </w:pPr>
            <w:r w:rsidRPr="00333914">
              <w:rPr>
                <w:sz w:val="20"/>
              </w:rPr>
              <w:t>-</w:t>
            </w:r>
          </w:p>
        </w:tc>
      </w:tr>
      <w:tr w:rsidR="00085F55" w:rsidRPr="00333914" w14:paraId="03E7240E" w14:textId="77777777" w:rsidTr="00984ADC">
        <w:trPr>
          <w:trHeight w:val="1050"/>
        </w:trPr>
        <w:tc>
          <w:tcPr>
            <w:tcW w:w="568" w:type="dxa"/>
            <w:gridSpan w:val="2"/>
            <w:vMerge w:val="restart"/>
            <w:tcBorders>
              <w:top w:val="nil"/>
              <w:left w:val="single" w:sz="4" w:space="0" w:color="auto"/>
              <w:bottom w:val="single" w:sz="4" w:space="0" w:color="auto"/>
              <w:right w:val="single" w:sz="4" w:space="0" w:color="auto"/>
            </w:tcBorders>
            <w:shd w:val="clear" w:color="auto" w:fill="auto"/>
            <w:hideMark/>
          </w:tcPr>
          <w:p w14:paraId="42CF1A9F" w14:textId="77777777" w:rsidR="00085F55" w:rsidRPr="00085F55" w:rsidRDefault="00085F55" w:rsidP="00333914">
            <w:pPr>
              <w:ind w:left="-108" w:right="-108"/>
              <w:jc w:val="center"/>
              <w:rPr>
                <w:sz w:val="20"/>
              </w:rPr>
            </w:pPr>
            <w:r w:rsidRPr="00085F55">
              <w:rPr>
                <w:sz w:val="20"/>
              </w:rPr>
              <w:t>2</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14:paraId="1E3D1736" w14:textId="77777777" w:rsidR="00085F55" w:rsidRPr="00085F55" w:rsidRDefault="00085F55" w:rsidP="00085F55">
            <w:pPr>
              <w:rPr>
                <w:sz w:val="20"/>
              </w:rPr>
            </w:pPr>
            <w:r w:rsidRPr="00085F55">
              <w:rPr>
                <w:sz w:val="20"/>
              </w:rPr>
              <w:t>Подпрограмма 2 «Развитие системы защиты прав детей»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14:paraId="28B0371A" w14:textId="77777777" w:rsidR="00085F55" w:rsidRPr="00085F55" w:rsidRDefault="00085F55" w:rsidP="00085F55">
            <w:pPr>
              <w:jc w:val="center"/>
              <w:rPr>
                <w:sz w:val="20"/>
              </w:rPr>
            </w:pPr>
            <w:r w:rsidRPr="00085F55">
              <w:rPr>
                <w:sz w:val="20"/>
              </w:rPr>
              <w:t>2022</w:t>
            </w:r>
          </w:p>
        </w:tc>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0B3EBB0A" w14:textId="77777777" w:rsidR="00085F55" w:rsidRPr="00085F55" w:rsidRDefault="00085F55" w:rsidP="00085F55">
            <w:pPr>
              <w:jc w:val="center"/>
              <w:rPr>
                <w:sz w:val="20"/>
              </w:rPr>
            </w:pPr>
            <w:r w:rsidRPr="00085F55">
              <w:rPr>
                <w:sz w:val="20"/>
              </w:rPr>
              <w:t>2030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09A12E7" w14:textId="77777777" w:rsidR="00085F55" w:rsidRPr="00085F55" w:rsidRDefault="00085F55" w:rsidP="00085F55">
            <w:pP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31D3D819" w14:textId="77777777" w:rsidR="00085F55" w:rsidRPr="00085F55" w:rsidRDefault="00085F55" w:rsidP="00085F55">
            <w:pPr>
              <w:rPr>
                <w:sz w:val="20"/>
              </w:rPr>
            </w:pPr>
            <w:r w:rsidRPr="00085F55">
              <w:rPr>
                <w:sz w:val="20"/>
              </w:rPr>
              <w:t>1. Доля детей, охваченных мероприятиями по отдыху и оздоровлению, от общего количества детей школьного возраста, %</w:t>
            </w:r>
          </w:p>
        </w:tc>
        <w:tc>
          <w:tcPr>
            <w:tcW w:w="1276" w:type="dxa"/>
            <w:tcBorders>
              <w:top w:val="nil"/>
              <w:left w:val="nil"/>
              <w:bottom w:val="single" w:sz="4" w:space="0" w:color="auto"/>
              <w:right w:val="single" w:sz="4" w:space="0" w:color="auto"/>
            </w:tcBorders>
            <w:shd w:val="clear" w:color="auto" w:fill="auto"/>
            <w:hideMark/>
          </w:tcPr>
          <w:p w14:paraId="2716090E"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1366387D" w14:textId="77777777" w:rsidR="00085F55" w:rsidRPr="00333914" w:rsidRDefault="00085F55" w:rsidP="00333914">
            <w:pPr>
              <w:ind w:left="-108" w:right="-108"/>
              <w:jc w:val="center"/>
              <w:rPr>
                <w:sz w:val="20"/>
              </w:rPr>
            </w:pPr>
            <w:r w:rsidRPr="00333914">
              <w:rPr>
                <w:sz w:val="20"/>
              </w:rPr>
              <w:t>97</w:t>
            </w:r>
          </w:p>
        </w:tc>
        <w:tc>
          <w:tcPr>
            <w:tcW w:w="708" w:type="dxa"/>
            <w:tcBorders>
              <w:top w:val="nil"/>
              <w:left w:val="nil"/>
              <w:bottom w:val="single" w:sz="4" w:space="0" w:color="auto"/>
              <w:right w:val="single" w:sz="4" w:space="0" w:color="auto"/>
            </w:tcBorders>
            <w:shd w:val="clear" w:color="auto" w:fill="auto"/>
            <w:vAlign w:val="center"/>
            <w:hideMark/>
          </w:tcPr>
          <w:p w14:paraId="5391DFCC" w14:textId="77777777" w:rsidR="00085F55" w:rsidRPr="00333914" w:rsidRDefault="00085F55" w:rsidP="00333914">
            <w:pPr>
              <w:ind w:left="-108" w:right="-108"/>
              <w:jc w:val="center"/>
              <w:rPr>
                <w:sz w:val="20"/>
              </w:rPr>
            </w:pPr>
            <w:r w:rsidRPr="00333914">
              <w:rPr>
                <w:sz w:val="20"/>
              </w:rPr>
              <w:t>97</w:t>
            </w:r>
          </w:p>
        </w:tc>
        <w:tc>
          <w:tcPr>
            <w:tcW w:w="709" w:type="dxa"/>
            <w:gridSpan w:val="2"/>
            <w:tcBorders>
              <w:top w:val="nil"/>
              <w:left w:val="nil"/>
              <w:bottom w:val="single" w:sz="4" w:space="0" w:color="auto"/>
              <w:right w:val="single" w:sz="4" w:space="0" w:color="auto"/>
            </w:tcBorders>
            <w:shd w:val="clear" w:color="auto" w:fill="auto"/>
            <w:vAlign w:val="center"/>
            <w:hideMark/>
          </w:tcPr>
          <w:p w14:paraId="1E438923" w14:textId="77777777" w:rsidR="00085F55" w:rsidRPr="00333914" w:rsidRDefault="00085F55" w:rsidP="00333914">
            <w:pPr>
              <w:ind w:left="-108" w:right="-108"/>
              <w:jc w:val="center"/>
              <w:rPr>
                <w:color w:val="000000"/>
                <w:sz w:val="20"/>
              </w:rPr>
            </w:pPr>
            <w:r w:rsidRPr="00333914">
              <w:rPr>
                <w:color w:val="000000"/>
                <w:sz w:val="20"/>
              </w:rPr>
              <w:t>97</w:t>
            </w:r>
          </w:p>
        </w:tc>
        <w:tc>
          <w:tcPr>
            <w:tcW w:w="709" w:type="dxa"/>
            <w:tcBorders>
              <w:top w:val="nil"/>
              <w:left w:val="nil"/>
              <w:bottom w:val="single" w:sz="4" w:space="0" w:color="auto"/>
              <w:right w:val="single" w:sz="4" w:space="0" w:color="auto"/>
            </w:tcBorders>
            <w:shd w:val="clear" w:color="auto" w:fill="auto"/>
            <w:vAlign w:val="center"/>
            <w:hideMark/>
          </w:tcPr>
          <w:p w14:paraId="1FF0D4CA" w14:textId="77777777" w:rsidR="00085F55" w:rsidRPr="00333914" w:rsidRDefault="00085F55" w:rsidP="00333914">
            <w:pPr>
              <w:ind w:left="-108" w:right="-108"/>
              <w:jc w:val="center"/>
              <w:rPr>
                <w:color w:val="000000"/>
                <w:sz w:val="20"/>
              </w:rPr>
            </w:pPr>
            <w:r w:rsidRPr="00333914">
              <w:rPr>
                <w:color w:val="000000"/>
                <w:sz w:val="20"/>
              </w:rPr>
              <w:t>97</w:t>
            </w:r>
          </w:p>
        </w:tc>
        <w:tc>
          <w:tcPr>
            <w:tcW w:w="709" w:type="dxa"/>
            <w:tcBorders>
              <w:top w:val="nil"/>
              <w:left w:val="nil"/>
              <w:bottom w:val="single" w:sz="4" w:space="0" w:color="auto"/>
              <w:right w:val="single" w:sz="4" w:space="0" w:color="auto"/>
            </w:tcBorders>
            <w:shd w:val="clear" w:color="auto" w:fill="auto"/>
            <w:vAlign w:val="center"/>
            <w:hideMark/>
          </w:tcPr>
          <w:p w14:paraId="75201163" w14:textId="77777777" w:rsidR="00085F55" w:rsidRPr="00333914" w:rsidRDefault="00085F55" w:rsidP="00333914">
            <w:pPr>
              <w:ind w:left="-108" w:right="-108"/>
              <w:jc w:val="center"/>
              <w:rPr>
                <w:color w:val="000000"/>
                <w:sz w:val="20"/>
              </w:rPr>
            </w:pPr>
            <w:r w:rsidRPr="00333914">
              <w:rPr>
                <w:color w:val="000000"/>
                <w:sz w:val="20"/>
              </w:rPr>
              <w:t>97</w:t>
            </w:r>
          </w:p>
        </w:tc>
        <w:tc>
          <w:tcPr>
            <w:tcW w:w="708" w:type="dxa"/>
            <w:tcBorders>
              <w:top w:val="nil"/>
              <w:left w:val="nil"/>
              <w:bottom w:val="single" w:sz="4" w:space="0" w:color="auto"/>
              <w:right w:val="single" w:sz="4" w:space="0" w:color="auto"/>
            </w:tcBorders>
            <w:shd w:val="clear" w:color="auto" w:fill="auto"/>
            <w:vAlign w:val="center"/>
            <w:hideMark/>
          </w:tcPr>
          <w:p w14:paraId="6A47F228" w14:textId="77777777" w:rsidR="00085F55" w:rsidRPr="00333914" w:rsidRDefault="00085F55" w:rsidP="00333914">
            <w:pPr>
              <w:ind w:left="-108" w:right="-108"/>
              <w:jc w:val="center"/>
              <w:rPr>
                <w:color w:val="000000"/>
                <w:sz w:val="20"/>
              </w:rPr>
            </w:pPr>
            <w:r w:rsidRPr="00333914">
              <w:rPr>
                <w:color w:val="000000"/>
                <w:sz w:val="20"/>
              </w:rPr>
              <w:t>97</w:t>
            </w:r>
          </w:p>
        </w:tc>
        <w:tc>
          <w:tcPr>
            <w:tcW w:w="709" w:type="dxa"/>
            <w:gridSpan w:val="2"/>
            <w:tcBorders>
              <w:top w:val="nil"/>
              <w:left w:val="nil"/>
              <w:bottom w:val="single" w:sz="4" w:space="0" w:color="auto"/>
              <w:right w:val="single" w:sz="4" w:space="0" w:color="auto"/>
            </w:tcBorders>
            <w:shd w:val="clear" w:color="auto" w:fill="auto"/>
            <w:vAlign w:val="center"/>
            <w:hideMark/>
          </w:tcPr>
          <w:p w14:paraId="6521D7A6" w14:textId="77777777" w:rsidR="00085F55" w:rsidRPr="00333914" w:rsidRDefault="00085F55" w:rsidP="00333914">
            <w:pPr>
              <w:ind w:left="-108" w:right="-108"/>
              <w:jc w:val="center"/>
              <w:rPr>
                <w:color w:val="000000"/>
                <w:sz w:val="20"/>
              </w:rPr>
            </w:pPr>
            <w:r w:rsidRPr="00333914">
              <w:rPr>
                <w:color w:val="000000"/>
                <w:sz w:val="20"/>
              </w:rPr>
              <w:t>97</w:t>
            </w:r>
          </w:p>
        </w:tc>
        <w:tc>
          <w:tcPr>
            <w:tcW w:w="709" w:type="dxa"/>
            <w:tcBorders>
              <w:top w:val="nil"/>
              <w:left w:val="nil"/>
              <w:bottom w:val="single" w:sz="4" w:space="0" w:color="auto"/>
              <w:right w:val="single" w:sz="4" w:space="0" w:color="auto"/>
            </w:tcBorders>
            <w:shd w:val="clear" w:color="auto" w:fill="auto"/>
            <w:vAlign w:val="center"/>
            <w:hideMark/>
          </w:tcPr>
          <w:p w14:paraId="5E5AE374" w14:textId="77777777" w:rsidR="00085F55" w:rsidRPr="00333914" w:rsidRDefault="00085F55" w:rsidP="00333914">
            <w:pPr>
              <w:ind w:left="-108" w:right="-108"/>
              <w:jc w:val="center"/>
              <w:rPr>
                <w:color w:val="000000"/>
                <w:sz w:val="20"/>
              </w:rPr>
            </w:pPr>
            <w:r w:rsidRPr="00333914">
              <w:rPr>
                <w:color w:val="000000"/>
                <w:sz w:val="20"/>
              </w:rPr>
              <w:t>97</w:t>
            </w:r>
          </w:p>
        </w:tc>
        <w:tc>
          <w:tcPr>
            <w:tcW w:w="709" w:type="dxa"/>
            <w:tcBorders>
              <w:top w:val="nil"/>
              <w:left w:val="nil"/>
              <w:bottom w:val="single" w:sz="4" w:space="0" w:color="auto"/>
              <w:right w:val="single" w:sz="4" w:space="0" w:color="auto"/>
            </w:tcBorders>
            <w:shd w:val="clear" w:color="auto" w:fill="auto"/>
            <w:vAlign w:val="center"/>
            <w:hideMark/>
          </w:tcPr>
          <w:p w14:paraId="5FD4C569" w14:textId="77777777" w:rsidR="00085F55" w:rsidRPr="00333914" w:rsidRDefault="00085F55" w:rsidP="00333914">
            <w:pPr>
              <w:ind w:left="-108" w:right="-108"/>
              <w:jc w:val="center"/>
              <w:rPr>
                <w:color w:val="000000"/>
                <w:sz w:val="20"/>
              </w:rPr>
            </w:pPr>
            <w:r w:rsidRPr="00333914">
              <w:rPr>
                <w:color w:val="000000"/>
                <w:sz w:val="20"/>
              </w:rPr>
              <w:t>97</w:t>
            </w:r>
          </w:p>
        </w:tc>
        <w:tc>
          <w:tcPr>
            <w:tcW w:w="708" w:type="dxa"/>
            <w:gridSpan w:val="2"/>
            <w:tcBorders>
              <w:top w:val="nil"/>
              <w:left w:val="nil"/>
              <w:bottom w:val="single" w:sz="4" w:space="0" w:color="auto"/>
              <w:right w:val="single" w:sz="4" w:space="0" w:color="auto"/>
            </w:tcBorders>
            <w:shd w:val="clear" w:color="auto" w:fill="auto"/>
            <w:vAlign w:val="center"/>
            <w:hideMark/>
          </w:tcPr>
          <w:p w14:paraId="00A6390C" w14:textId="77777777" w:rsidR="00085F55" w:rsidRPr="00333914" w:rsidRDefault="00085F55" w:rsidP="00333914">
            <w:pPr>
              <w:ind w:left="-108" w:right="-108"/>
              <w:jc w:val="center"/>
              <w:rPr>
                <w:color w:val="000000"/>
                <w:sz w:val="20"/>
              </w:rPr>
            </w:pPr>
            <w:r w:rsidRPr="00333914">
              <w:rPr>
                <w:color w:val="000000"/>
                <w:sz w:val="20"/>
              </w:rPr>
              <w:t>97</w:t>
            </w:r>
          </w:p>
        </w:tc>
      </w:tr>
      <w:tr w:rsidR="00085F55" w:rsidRPr="00333914" w14:paraId="700AE4B1" w14:textId="77777777" w:rsidTr="00984ADC">
        <w:trPr>
          <w:trHeight w:val="765"/>
        </w:trPr>
        <w:tc>
          <w:tcPr>
            <w:tcW w:w="568" w:type="dxa"/>
            <w:gridSpan w:val="2"/>
            <w:vMerge/>
            <w:tcBorders>
              <w:top w:val="nil"/>
              <w:left w:val="single" w:sz="4" w:space="0" w:color="auto"/>
              <w:bottom w:val="single" w:sz="4" w:space="0" w:color="auto"/>
              <w:right w:val="single" w:sz="4" w:space="0" w:color="auto"/>
            </w:tcBorders>
            <w:vAlign w:val="center"/>
            <w:hideMark/>
          </w:tcPr>
          <w:p w14:paraId="555EE462"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346C6AE3"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3E4D548A"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37B11650"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FB1CF49"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0369DD4B" w14:textId="77777777" w:rsidR="00085F55" w:rsidRPr="00085F55" w:rsidRDefault="00085F55" w:rsidP="00085F55">
            <w:pPr>
              <w:rPr>
                <w:sz w:val="20"/>
              </w:rPr>
            </w:pPr>
            <w:r w:rsidRPr="00085F55">
              <w:rPr>
                <w:sz w:val="20"/>
              </w:rPr>
              <w:t>2. Число участников ученических производственных бригад и учебно-опытных участков чел.</w:t>
            </w:r>
          </w:p>
        </w:tc>
        <w:tc>
          <w:tcPr>
            <w:tcW w:w="1276" w:type="dxa"/>
            <w:tcBorders>
              <w:top w:val="nil"/>
              <w:left w:val="nil"/>
              <w:bottom w:val="single" w:sz="4" w:space="0" w:color="auto"/>
              <w:right w:val="single" w:sz="4" w:space="0" w:color="auto"/>
            </w:tcBorders>
            <w:shd w:val="clear" w:color="auto" w:fill="auto"/>
            <w:hideMark/>
          </w:tcPr>
          <w:p w14:paraId="0F5B3B73"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3A045CE8" w14:textId="77777777" w:rsidR="00085F55" w:rsidRPr="00333914" w:rsidRDefault="00085F55" w:rsidP="00333914">
            <w:pPr>
              <w:ind w:left="-108" w:right="-108"/>
              <w:jc w:val="center"/>
              <w:rPr>
                <w:sz w:val="20"/>
              </w:rPr>
            </w:pPr>
            <w:r w:rsidRPr="00333914">
              <w:rPr>
                <w:sz w:val="20"/>
              </w:rPr>
              <w:t>120</w:t>
            </w:r>
          </w:p>
        </w:tc>
        <w:tc>
          <w:tcPr>
            <w:tcW w:w="708" w:type="dxa"/>
            <w:tcBorders>
              <w:top w:val="nil"/>
              <w:left w:val="nil"/>
              <w:bottom w:val="single" w:sz="4" w:space="0" w:color="auto"/>
              <w:right w:val="single" w:sz="4" w:space="0" w:color="auto"/>
            </w:tcBorders>
            <w:shd w:val="clear" w:color="auto" w:fill="auto"/>
            <w:vAlign w:val="center"/>
            <w:hideMark/>
          </w:tcPr>
          <w:p w14:paraId="546CF79D" w14:textId="77777777" w:rsidR="00085F55" w:rsidRPr="00333914" w:rsidRDefault="00085F55" w:rsidP="00333914">
            <w:pPr>
              <w:ind w:left="-108" w:right="-108"/>
              <w:jc w:val="center"/>
              <w:rPr>
                <w:sz w:val="20"/>
              </w:rPr>
            </w:pPr>
            <w:r w:rsidRPr="00333914">
              <w:rPr>
                <w:sz w:val="20"/>
              </w:rPr>
              <w:t>120</w:t>
            </w:r>
          </w:p>
        </w:tc>
        <w:tc>
          <w:tcPr>
            <w:tcW w:w="709" w:type="dxa"/>
            <w:gridSpan w:val="2"/>
            <w:tcBorders>
              <w:top w:val="nil"/>
              <w:left w:val="nil"/>
              <w:bottom w:val="single" w:sz="4" w:space="0" w:color="auto"/>
              <w:right w:val="single" w:sz="4" w:space="0" w:color="auto"/>
            </w:tcBorders>
            <w:shd w:val="clear" w:color="auto" w:fill="auto"/>
            <w:vAlign w:val="center"/>
            <w:hideMark/>
          </w:tcPr>
          <w:p w14:paraId="736418E0" w14:textId="77777777" w:rsidR="00085F55" w:rsidRPr="00333914" w:rsidRDefault="00085F55" w:rsidP="00333914">
            <w:pPr>
              <w:ind w:left="-108" w:right="-108"/>
              <w:jc w:val="center"/>
              <w:rPr>
                <w:color w:val="000000"/>
                <w:sz w:val="20"/>
              </w:rPr>
            </w:pPr>
            <w:r w:rsidRPr="00333914">
              <w:rPr>
                <w:color w:val="000000"/>
                <w:sz w:val="20"/>
              </w:rPr>
              <w:t>120</w:t>
            </w:r>
          </w:p>
        </w:tc>
        <w:tc>
          <w:tcPr>
            <w:tcW w:w="709" w:type="dxa"/>
            <w:tcBorders>
              <w:top w:val="nil"/>
              <w:left w:val="nil"/>
              <w:bottom w:val="single" w:sz="4" w:space="0" w:color="auto"/>
              <w:right w:val="single" w:sz="4" w:space="0" w:color="auto"/>
            </w:tcBorders>
            <w:shd w:val="clear" w:color="auto" w:fill="auto"/>
            <w:vAlign w:val="center"/>
            <w:hideMark/>
          </w:tcPr>
          <w:p w14:paraId="621B3738" w14:textId="77777777" w:rsidR="00085F55" w:rsidRPr="00333914" w:rsidRDefault="00085F55" w:rsidP="00333914">
            <w:pPr>
              <w:ind w:left="-108" w:right="-108"/>
              <w:jc w:val="center"/>
              <w:rPr>
                <w:color w:val="000000"/>
                <w:sz w:val="20"/>
              </w:rPr>
            </w:pPr>
            <w:r w:rsidRPr="00333914">
              <w:rPr>
                <w:color w:val="000000"/>
                <w:sz w:val="20"/>
              </w:rPr>
              <w:t>120</w:t>
            </w:r>
          </w:p>
        </w:tc>
        <w:tc>
          <w:tcPr>
            <w:tcW w:w="709" w:type="dxa"/>
            <w:tcBorders>
              <w:top w:val="nil"/>
              <w:left w:val="nil"/>
              <w:bottom w:val="single" w:sz="4" w:space="0" w:color="auto"/>
              <w:right w:val="single" w:sz="4" w:space="0" w:color="auto"/>
            </w:tcBorders>
            <w:shd w:val="clear" w:color="auto" w:fill="auto"/>
            <w:vAlign w:val="center"/>
            <w:hideMark/>
          </w:tcPr>
          <w:p w14:paraId="49224446" w14:textId="77777777" w:rsidR="00085F55" w:rsidRPr="00333914" w:rsidRDefault="00085F55" w:rsidP="00333914">
            <w:pPr>
              <w:ind w:left="-108" w:right="-108"/>
              <w:jc w:val="center"/>
              <w:rPr>
                <w:color w:val="000000"/>
                <w:sz w:val="20"/>
              </w:rPr>
            </w:pPr>
            <w:r w:rsidRPr="00333914">
              <w:rPr>
                <w:color w:val="000000"/>
                <w:sz w:val="20"/>
              </w:rPr>
              <w:t>120</w:t>
            </w:r>
          </w:p>
        </w:tc>
        <w:tc>
          <w:tcPr>
            <w:tcW w:w="708" w:type="dxa"/>
            <w:tcBorders>
              <w:top w:val="nil"/>
              <w:left w:val="nil"/>
              <w:bottom w:val="single" w:sz="4" w:space="0" w:color="auto"/>
              <w:right w:val="single" w:sz="4" w:space="0" w:color="auto"/>
            </w:tcBorders>
            <w:shd w:val="clear" w:color="auto" w:fill="auto"/>
            <w:vAlign w:val="center"/>
            <w:hideMark/>
          </w:tcPr>
          <w:p w14:paraId="42A1FE9B" w14:textId="77777777" w:rsidR="00085F55" w:rsidRPr="00333914" w:rsidRDefault="00085F55" w:rsidP="00333914">
            <w:pPr>
              <w:ind w:left="-108" w:right="-108"/>
              <w:jc w:val="center"/>
              <w:rPr>
                <w:color w:val="000000"/>
                <w:sz w:val="20"/>
              </w:rPr>
            </w:pPr>
            <w:r w:rsidRPr="00333914">
              <w:rPr>
                <w:color w:val="000000"/>
                <w:sz w:val="20"/>
              </w:rPr>
              <w:t>120</w:t>
            </w:r>
          </w:p>
        </w:tc>
        <w:tc>
          <w:tcPr>
            <w:tcW w:w="709" w:type="dxa"/>
            <w:gridSpan w:val="2"/>
            <w:tcBorders>
              <w:top w:val="nil"/>
              <w:left w:val="nil"/>
              <w:bottom w:val="single" w:sz="4" w:space="0" w:color="auto"/>
              <w:right w:val="single" w:sz="4" w:space="0" w:color="auto"/>
            </w:tcBorders>
            <w:shd w:val="clear" w:color="auto" w:fill="auto"/>
            <w:vAlign w:val="center"/>
            <w:hideMark/>
          </w:tcPr>
          <w:p w14:paraId="5BB15D98" w14:textId="77777777" w:rsidR="00085F55" w:rsidRPr="00333914" w:rsidRDefault="00085F55" w:rsidP="00333914">
            <w:pPr>
              <w:ind w:left="-108" w:right="-108"/>
              <w:jc w:val="center"/>
              <w:rPr>
                <w:color w:val="000000"/>
                <w:sz w:val="20"/>
              </w:rPr>
            </w:pPr>
            <w:r w:rsidRPr="00333914">
              <w:rPr>
                <w:color w:val="000000"/>
                <w:sz w:val="20"/>
              </w:rPr>
              <w:t>120</w:t>
            </w:r>
          </w:p>
        </w:tc>
        <w:tc>
          <w:tcPr>
            <w:tcW w:w="709" w:type="dxa"/>
            <w:tcBorders>
              <w:top w:val="nil"/>
              <w:left w:val="nil"/>
              <w:bottom w:val="single" w:sz="4" w:space="0" w:color="auto"/>
              <w:right w:val="single" w:sz="4" w:space="0" w:color="auto"/>
            </w:tcBorders>
            <w:shd w:val="clear" w:color="auto" w:fill="auto"/>
            <w:vAlign w:val="center"/>
            <w:hideMark/>
          </w:tcPr>
          <w:p w14:paraId="3E606F87" w14:textId="77777777" w:rsidR="00085F55" w:rsidRPr="00333914" w:rsidRDefault="00085F55" w:rsidP="00333914">
            <w:pPr>
              <w:ind w:left="-108" w:right="-108"/>
              <w:jc w:val="center"/>
              <w:rPr>
                <w:color w:val="000000"/>
                <w:sz w:val="20"/>
              </w:rPr>
            </w:pPr>
            <w:r w:rsidRPr="00333914">
              <w:rPr>
                <w:color w:val="000000"/>
                <w:sz w:val="20"/>
              </w:rPr>
              <w:t>120</w:t>
            </w:r>
          </w:p>
        </w:tc>
        <w:tc>
          <w:tcPr>
            <w:tcW w:w="709" w:type="dxa"/>
            <w:tcBorders>
              <w:top w:val="nil"/>
              <w:left w:val="nil"/>
              <w:bottom w:val="single" w:sz="4" w:space="0" w:color="auto"/>
              <w:right w:val="single" w:sz="4" w:space="0" w:color="auto"/>
            </w:tcBorders>
            <w:shd w:val="clear" w:color="auto" w:fill="auto"/>
            <w:vAlign w:val="center"/>
            <w:hideMark/>
          </w:tcPr>
          <w:p w14:paraId="14A369AF" w14:textId="77777777" w:rsidR="00085F55" w:rsidRPr="00333914" w:rsidRDefault="00085F55" w:rsidP="00333914">
            <w:pPr>
              <w:ind w:left="-108" w:right="-108"/>
              <w:jc w:val="center"/>
              <w:rPr>
                <w:color w:val="000000"/>
                <w:sz w:val="20"/>
              </w:rPr>
            </w:pPr>
            <w:r w:rsidRPr="00333914">
              <w:rPr>
                <w:color w:val="000000"/>
                <w:sz w:val="20"/>
              </w:rPr>
              <w:t>120</w:t>
            </w:r>
          </w:p>
        </w:tc>
        <w:tc>
          <w:tcPr>
            <w:tcW w:w="708" w:type="dxa"/>
            <w:gridSpan w:val="2"/>
            <w:tcBorders>
              <w:top w:val="nil"/>
              <w:left w:val="nil"/>
              <w:bottom w:val="single" w:sz="4" w:space="0" w:color="auto"/>
              <w:right w:val="single" w:sz="4" w:space="0" w:color="auto"/>
            </w:tcBorders>
            <w:shd w:val="clear" w:color="auto" w:fill="auto"/>
            <w:vAlign w:val="center"/>
            <w:hideMark/>
          </w:tcPr>
          <w:p w14:paraId="5C1A17AB" w14:textId="77777777" w:rsidR="00085F55" w:rsidRPr="00333914" w:rsidRDefault="00085F55" w:rsidP="00333914">
            <w:pPr>
              <w:ind w:left="-108" w:right="-108"/>
              <w:jc w:val="center"/>
              <w:rPr>
                <w:color w:val="000000"/>
                <w:sz w:val="20"/>
              </w:rPr>
            </w:pPr>
            <w:r w:rsidRPr="00333914">
              <w:rPr>
                <w:color w:val="000000"/>
                <w:sz w:val="20"/>
              </w:rPr>
              <w:t>120</w:t>
            </w:r>
          </w:p>
        </w:tc>
      </w:tr>
      <w:tr w:rsidR="00085F55" w:rsidRPr="00333914" w14:paraId="4F2E8763" w14:textId="77777777" w:rsidTr="00984ADC">
        <w:trPr>
          <w:trHeight w:val="3060"/>
        </w:trPr>
        <w:tc>
          <w:tcPr>
            <w:tcW w:w="568" w:type="dxa"/>
            <w:gridSpan w:val="2"/>
            <w:vMerge/>
            <w:tcBorders>
              <w:top w:val="nil"/>
              <w:left w:val="single" w:sz="4" w:space="0" w:color="auto"/>
              <w:bottom w:val="single" w:sz="4" w:space="0" w:color="auto"/>
              <w:right w:val="single" w:sz="4" w:space="0" w:color="auto"/>
            </w:tcBorders>
            <w:vAlign w:val="center"/>
            <w:hideMark/>
          </w:tcPr>
          <w:p w14:paraId="6CF457E1"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74DC3D0F"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401F5F10"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E8EB0F9"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327F0DD"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7E500ECC" w14:textId="77777777" w:rsidR="00085F55" w:rsidRPr="00085F55" w:rsidRDefault="00085F55" w:rsidP="00085F55">
            <w:pPr>
              <w:rPr>
                <w:sz w:val="20"/>
              </w:rPr>
            </w:pPr>
            <w:r w:rsidRPr="00085F55">
              <w:rPr>
                <w:sz w:val="20"/>
              </w:rPr>
              <w:t>3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в общей численности детей оставшихся без попечения родителей, учтенных на конец отчетного года, %</w:t>
            </w:r>
          </w:p>
        </w:tc>
        <w:tc>
          <w:tcPr>
            <w:tcW w:w="1276" w:type="dxa"/>
            <w:tcBorders>
              <w:top w:val="nil"/>
              <w:left w:val="nil"/>
              <w:bottom w:val="single" w:sz="4" w:space="0" w:color="auto"/>
              <w:right w:val="single" w:sz="4" w:space="0" w:color="auto"/>
            </w:tcBorders>
            <w:shd w:val="clear" w:color="auto" w:fill="auto"/>
            <w:hideMark/>
          </w:tcPr>
          <w:p w14:paraId="60549102" w14:textId="77777777" w:rsidR="00085F55" w:rsidRPr="00085F55" w:rsidRDefault="00085F55" w:rsidP="00085F55">
            <w:pPr>
              <w:rPr>
                <w:sz w:val="20"/>
              </w:rPr>
            </w:pPr>
            <w:r w:rsidRPr="00085F55">
              <w:rPr>
                <w:sz w:val="20"/>
              </w:rPr>
              <w:t>ФФСН "103-РИК"</w:t>
            </w:r>
          </w:p>
        </w:tc>
        <w:tc>
          <w:tcPr>
            <w:tcW w:w="709" w:type="dxa"/>
            <w:tcBorders>
              <w:top w:val="nil"/>
              <w:left w:val="nil"/>
              <w:bottom w:val="single" w:sz="4" w:space="0" w:color="auto"/>
              <w:right w:val="single" w:sz="4" w:space="0" w:color="auto"/>
            </w:tcBorders>
            <w:shd w:val="clear" w:color="auto" w:fill="auto"/>
            <w:vAlign w:val="center"/>
            <w:hideMark/>
          </w:tcPr>
          <w:p w14:paraId="274BDEF5" w14:textId="77777777" w:rsidR="00085F55" w:rsidRPr="00333914" w:rsidRDefault="00085F55" w:rsidP="00333914">
            <w:pPr>
              <w:ind w:left="-108" w:right="-108"/>
              <w:jc w:val="center"/>
              <w:rPr>
                <w:sz w:val="20"/>
              </w:rPr>
            </w:pPr>
            <w:r w:rsidRPr="00333914">
              <w:rPr>
                <w:sz w:val="20"/>
              </w:rPr>
              <w:t>58</w:t>
            </w:r>
          </w:p>
        </w:tc>
        <w:tc>
          <w:tcPr>
            <w:tcW w:w="708" w:type="dxa"/>
            <w:tcBorders>
              <w:top w:val="nil"/>
              <w:left w:val="nil"/>
              <w:bottom w:val="single" w:sz="4" w:space="0" w:color="auto"/>
              <w:right w:val="single" w:sz="4" w:space="0" w:color="auto"/>
            </w:tcBorders>
            <w:shd w:val="clear" w:color="auto" w:fill="auto"/>
            <w:vAlign w:val="center"/>
            <w:hideMark/>
          </w:tcPr>
          <w:p w14:paraId="24B51FB1" w14:textId="77777777" w:rsidR="00085F55" w:rsidRPr="00333914" w:rsidRDefault="00085F55" w:rsidP="00333914">
            <w:pPr>
              <w:ind w:left="-108" w:right="-108"/>
              <w:jc w:val="center"/>
              <w:rPr>
                <w:sz w:val="20"/>
              </w:rPr>
            </w:pPr>
            <w:r w:rsidRPr="00333914">
              <w:rPr>
                <w:sz w:val="20"/>
              </w:rPr>
              <w:t>60</w:t>
            </w:r>
          </w:p>
        </w:tc>
        <w:tc>
          <w:tcPr>
            <w:tcW w:w="709" w:type="dxa"/>
            <w:gridSpan w:val="2"/>
            <w:tcBorders>
              <w:top w:val="nil"/>
              <w:left w:val="nil"/>
              <w:bottom w:val="single" w:sz="4" w:space="0" w:color="auto"/>
              <w:right w:val="single" w:sz="4" w:space="0" w:color="auto"/>
            </w:tcBorders>
            <w:shd w:val="clear" w:color="auto" w:fill="auto"/>
            <w:vAlign w:val="center"/>
            <w:hideMark/>
          </w:tcPr>
          <w:p w14:paraId="538D961A" w14:textId="77777777" w:rsidR="00085F55" w:rsidRPr="00333914" w:rsidRDefault="00085F55" w:rsidP="00333914">
            <w:pPr>
              <w:ind w:left="-108" w:right="-108"/>
              <w:jc w:val="center"/>
              <w:rPr>
                <w:sz w:val="20"/>
              </w:rPr>
            </w:pPr>
            <w:r w:rsidRPr="00333914">
              <w:rPr>
                <w:sz w:val="20"/>
              </w:rPr>
              <w:t>65</w:t>
            </w:r>
          </w:p>
        </w:tc>
        <w:tc>
          <w:tcPr>
            <w:tcW w:w="709" w:type="dxa"/>
            <w:tcBorders>
              <w:top w:val="nil"/>
              <w:left w:val="nil"/>
              <w:bottom w:val="single" w:sz="4" w:space="0" w:color="auto"/>
              <w:right w:val="single" w:sz="4" w:space="0" w:color="auto"/>
            </w:tcBorders>
            <w:shd w:val="clear" w:color="auto" w:fill="auto"/>
            <w:vAlign w:val="center"/>
            <w:hideMark/>
          </w:tcPr>
          <w:p w14:paraId="79C44440" w14:textId="77777777" w:rsidR="00085F55" w:rsidRPr="00333914" w:rsidRDefault="00085F55" w:rsidP="00333914">
            <w:pPr>
              <w:ind w:left="-108" w:right="-108"/>
              <w:jc w:val="center"/>
              <w:rPr>
                <w:sz w:val="20"/>
              </w:rPr>
            </w:pPr>
            <w:r w:rsidRPr="00333914">
              <w:rPr>
                <w:sz w:val="20"/>
              </w:rPr>
              <w:t>70</w:t>
            </w:r>
          </w:p>
        </w:tc>
        <w:tc>
          <w:tcPr>
            <w:tcW w:w="709" w:type="dxa"/>
            <w:tcBorders>
              <w:top w:val="nil"/>
              <w:left w:val="nil"/>
              <w:bottom w:val="single" w:sz="4" w:space="0" w:color="auto"/>
              <w:right w:val="single" w:sz="4" w:space="0" w:color="auto"/>
            </w:tcBorders>
            <w:shd w:val="clear" w:color="auto" w:fill="auto"/>
            <w:vAlign w:val="center"/>
            <w:hideMark/>
          </w:tcPr>
          <w:p w14:paraId="797B3F29" w14:textId="77777777" w:rsidR="00085F55" w:rsidRPr="00333914" w:rsidRDefault="00085F55" w:rsidP="00333914">
            <w:pPr>
              <w:ind w:left="-108" w:right="-108"/>
              <w:jc w:val="center"/>
              <w:rPr>
                <w:sz w:val="20"/>
              </w:rPr>
            </w:pPr>
            <w:r w:rsidRPr="00333914">
              <w:rPr>
                <w:sz w:val="20"/>
              </w:rPr>
              <w:t>75</w:t>
            </w:r>
          </w:p>
        </w:tc>
        <w:tc>
          <w:tcPr>
            <w:tcW w:w="708" w:type="dxa"/>
            <w:tcBorders>
              <w:top w:val="nil"/>
              <w:left w:val="nil"/>
              <w:bottom w:val="single" w:sz="4" w:space="0" w:color="auto"/>
              <w:right w:val="single" w:sz="4" w:space="0" w:color="auto"/>
            </w:tcBorders>
            <w:shd w:val="clear" w:color="auto" w:fill="auto"/>
            <w:vAlign w:val="center"/>
            <w:hideMark/>
          </w:tcPr>
          <w:p w14:paraId="0833081A" w14:textId="77777777" w:rsidR="00085F55" w:rsidRPr="00333914" w:rsidRDefault="00085F55" w:rsidP="00333914">
            <w:pPr>
              <w:ind w:left="-108" w:right="-108"/>
              <w:jc w:val="center"/>
              <w:rPr>
                <w:sz w:val="20"/>
              </w:rPr>
            </w:pPr>
            <w:r w:rsidRPr="00333914">
              <w:rPr>
                <w:sz w:val="20"/>
              </w:rPr>
              <w:t>75</w:t>
            </w:r>
          </w:p>
        </w:tc>
        <w:tc>
          <w:tcPr>
            <w:tcW w:w="709" w:type="dxa"/>
            <w:gridSpan w:val="2"/>
            <w:tcBorders>
              <w:top w:val="nil"/>
              <w:left w:val="nil"/>
              <w:bottom w:val="single" w:sz="4" w:space="0" w:color="auto"/>
              <w:right w:val="single" w:sz="4" w:space="0" w:color="auto"/>
            </w:tcBorders>
            <w:shd w:val="clear" w:color="auto" w:fill="auto"/>
            <w:vAlign w:val="center"/>
            <w:hideMark/>
          </w:tcPr>
          <w:p w14:paraId="28CA78D5" w14:textId="77777777" w:rsidR="00085F55" w:rsidRPr="00333914" w:rsidRDefault="00085F55" w:rsidP="00333914">
            <w:pPr>
              <w:ind w:left="-108" w:right="-108"/>
              <w:jc w:val="center"/>
              <w:rPr>
                <w:sz w:val="20"/>
              </w:rPr>
            </w:pPr>
            <w:r w:rsidRPr="00333914">
              <w:rPr>
                <w:sz w:val="20"/>
              </w:rPr>
              <w:t>75</w:t>
            </w:r>
          </w:p>
        </w:tc>
        <w:tc>
          <w:tcPr>
            <w:tcW w:w="709" w:type="dxa"/>
            <w:tcBorders>
              <w:top w:val="nil"/>
              <w:left w:val="nil"/>
              <w:bottom w:val="single" w:sz="4" w:space="0" w:color="auto"/>
              <w:right w:val="single" w:sz="4" w:space="0" w:color="auto"/>
            </w:tcBorders>
            <w:shd w:val="clear" w:color="auto" w:fill="auto"/>
            <w:vAlign w:val="center"/>
            <w:hideMark/>
          </w:tcPr>
          <w:p w14:paraId="7A8A3D5F" w14:textId="77777777" w:rsidR="00085F55" w:rsidRPr="00333914" w:rsidRDefault="00085F55" w:rsidP="00333914">
            <w:pPr>
              <w:ind w:left="-108" w:right="-108"/>
              <w:jc w:val="center"/>
              <w:rPr>
                <w:sz w:val="20"/>
              </w:rPr>
            </w:pPr>
            <w:r w:rsidRPr="00333914">
              <w:rPr>
                <w:sz w:val="20"/>
              </w:rPr>
              <w:t>75</w:t>
            </w:r>
          </w:p>
        </w:tc>
        <w:tc>
          <w:tcPr>
            <w:tcW w:w="709" w:type="dxa"/>
            <w:tcBorders>
              <w:top w:val="nil"/>
              <w:left w:val="nil"/>
              <w:bottom w:val="single" w:sz="4" w:space="0" w:color="auto"/>
              <w:right w:val="single" w:sz="4" w:space="0" w:color="auto"/>
            </w:tcBorders>
            <w:shd w:val="clear" w:color="auto" w:fill="auto"/>
            <w:vAlign w:val="center"/>
            <w:hideMark/>
          </w:tcPr>
          <w:p w14:paraId="246155FB" w14:textId="77777777" w:rsidR="00085F55" w:rsidRPr="00333914" w:rsidRDefault="00085F55" w:rsidP="00333914">
            <w:pPr>
              <w:ind w:left="-108" w:right="-108"/>
              <w:jc w:val="center"/>
              <w:rPr>
                <w:sz w:val="20"/>
              </w:rPr>
            </w:pPr>
            <w:r w:rsidRPr="00333914">
              <w:rPr>
                <w:sz w:val="20"/>
              </w:rPr>
              <w:t>75</w:t>
            </w:r>
          </w:p>
        </w:tc>
        <w:tc>
          <w:tcPr>
            <w:tcW w:w="708" w:type="dxa"/>
            <w:gridSpan w:val="2"/>
            <w:tcBorders>
              <w:top w:val="nil"/>
              <w:left w:val="nil"/>
              <w:bottom w:val="single" w:sz="4" w:space="0" w:color="auto"/>
              <w:right w:val="single" w:sz="4" w:space="0" w:color="auto"/>
            </w:tcBorders>
            <w:shd w:val="clear" w:color="auto" w:fill="auto"/>
            <w:vAlign w:val="center"/>
            <w:hideMark/>
          </w:tcPr>
          <w:p w14:paraId="452C4A63" w14:textId="77777777" w:rsidR="00085F55" w:rsidRPr="00333914" w:rsidRDefault="00085F55" w:rsidP="00333914">
            <w:pPr>
              <w:ind w:left="-108" w:right="-108"/>
              <w:jc w:val="center"/>
              <w:rPr>
                <w:sz w:val="20"/>
              </w:rPr>
            </w:pPr>
            <w:r w:rsidRPr="00333914">
              <w:rPr>
                <w:sz w:val="20"/>
              </w:rPr>
              <w:t>75</w:t>
            </w:r>
          </w:p>
        </w:tc>
      </w:tr>
      <w:tr w:rsidR="00085F55" w:rsidRPr="00333914" w14:paraId="3B56F479" w14:textId="77777777" w:rsidTr="00984ADC">
        <w:trPr>
          <w:trHeight w:val="1785"/>
        </w:trPr>
        <w:tc>
          <w:tcPr>
            <w:tcW w:w="568" w:type="dxa"/>
            <w:gridSpan w:val="2"/>
            <w:vMerge/>
            <w:tcBorders>
              <w:top w:val="nil"/>
              <w:left w:val="single" w:sz="4" w:space="0" w:color="auto"/>
              <w:bottom w:val="single" w:sz="4" w:space="0" w:color="auto"/>
              <w:right w:val="single" w:sz="4" w:space="0" w:color="auto"/>
            </w:tcBorders>
            <w:vAlign w:val="center"/>
            <w:hideMark/>
          </w:tcPr>
          <w:p w14:paraId="470CCF7C"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51809ED0"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4E597870"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596E4996"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709E4B8"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51984FE4" w14:textId="77777777" w:rsidR="00085F55" w:rsidRPr="00085F55" w:rsidRDefault="00085F55" w:rsidP="00085F55">
            <w:pPr>
              <w:rPr>
                <w:sz w:val="20"/>
              </w:rPr>
            </w:pPr>
            <w:r w:rsidRPr="00085F55">
              <w:rPr>
                <w:sz w:val="20"/>
              </w:rPr>
              <w:t>4 Доля молодежи до 18 лет, участвующих в мероприятиях по военно- патриотическому и трудовому воспитанию, по отношению к общему количеству молодых граждан в возрасте до 18 лет, %</w:t>
            </w:r>
          </w:p>
        </w:tc>
        <w:tc>
          <w:tcPr>
            <w:tcW w:w="1276" w:type="dxa"/>
            <w:tcBorders>
              <w:top w:val="nil"/>
              <w:left w:val="nil"/>
              <w:bottom w:val="single" w:sz="4" w:space="0" w:color="auto"/>
              <w:right w:val="single" w:sz="4" w:space="0" w:color="auto"/>
            </w:tcBorders>
            <w:shd w:val="clear" w:color="auto" w:fill="auto"/>
            <w:hideMark/>
          </w:tcPr>
          <w:p w14:paraId="5B3DD124"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6D8D40D2" w14:textId="77777777" w:rsidR="00085F55" w:rsidRPr="00333914" w:rsidRDefault="00085F55" w:rsidP="00333914">
            <w:pPr>
              <w:ind w:left="-108" w:right="-108"/>
              <w:jc w:val="center"/>
              <w:rPr>
                <w:sz w:val="20"/>
              </w:rPr>
            </w:pPr>
            <w:r w:rsidRPr="00333914">
              <w:rPr>
                <w:sz w:val="20"/>
              </w:rPr>
              <w:t>60</w:t>
            </w:r>
          </w:p>
        </w:tc>
        <w:tc>
          <w:tcPr>
            <w:tcW w:w="708" w:type="dxa"/>
            <w:tcBorders>
              <w:top w:val="nil"/>
              <w:left w:val="nil"/>
              <w:bottom w:val="single" w:sz="4" w:space="0" w:color="auto"/>
              <w:right w:val="single" w:sz="4" w:space="0" w:color="auto"/>
            </w:tcBorders>
            <w:shd w:val="clear" w:color="auto" w:fill="auto"/>
            <w:vAlign w:val="center"/>
            <w:hideMark/>
          </w:tcPr>
          <w:p w14:paraId="5EFCA3F6" w14:textId="77777777" w:rsidR="00085F55" w:rsidRPr="00333914" w:rsidRDefault="00085F55" w:rsidP="00333914">
            <w:pPr>
              <w:ind w:left="-108" w:right="-108"/>
              <w:jc w:val="center"/>
              <w:rPr>
                <w:sz w:val="20"/>
              </w:rPr>
            </w:pPr>
            <w:r w:rsidRPr="00333914">
              <w:rPr>
                <w:sz w:val="20"/>
              </w:rPr>
              <w:t>60</w:t>
            </w:r>
          </w:p>
        </w:tc>
        <w:tc>
          <w:tcPr>
            <w:tcW w:w="709" w:type="dxa"/>
            <w:gridSpan w:val="2"/>
            <w:tcBorders>
              <w:top w:val="nil"/>
              <w:left w:val="nil"/>
              <w:bottom w:val="single" w:sz="4" w:space="0" w:color="auto"/>
              <w:right w:val="single" w:sz="4" w:space="0" w:color="auto"/>
            </w:tcBorders>
            <w:shd w:val="clear" w:color="auto" w:fill="auto"/>
            <w:vAlign w:val="center"/>
            <w:hideMark/>
          </w:tcPr>
          <w:p w14:paraId="1D2AEEF5" w14:textId="77777777" w:rsidR="00085F55" w:rsidRPr="00333914" w:rsidRDefault="00085F55" w:rsidP="00333914">
            <w:pPr>
              <w:ind w:left="-108" w:right="-108"/>
              <w:jc w:val="center"/>
              <w:rPr>
                <w:sz w:val="20"/>
              </w:rPr>
            </w:pPr>
            <w:r w:rsidRPr="00333914">
              <w:rPr>
                <w:sz w:val="20"/>
              </w:rPr>
              <w:t>60</w:t>
            </w:r>
          </w:p>
        </w:tc>
        <w:tc>
          <w:tcPr>
            <w:tcW w:w="709" w:type="dxa"/>
            <w:tcBorders>
              <w:top w:val="nil"/>
              <w:left w:val="nil"/>
              <w:bottom w:val="single" w:sz="4" w:space="0" w:color="auto"/>
              <w:right w:val="single" w:sz="4" w:space="0" w:color="auto"/>
            </w:tcBorders>
            <w:shd w:val="clear" w:color="auto" w:fill="auto"/>
            <w:vAlign w:val="center"/>
            <w:hideMark/>
          </w:tcPr>
          <w:p w14:paraId="131DF7A3" w14:textId="77777777" w:rsidR="00085F55" w:rsidRPr="00333914" w:rsidRDefault="00085F55" w:rsidP="00333914">
            <w:pPr>
              <w:ind w:left="-108" w:right="-108"/>
              <w:jc w:val="center"/>
              <w:rPr>
                <w:sz w:val="20"/>
              </w:rPr>
            </w:pPr>
            <w:r w:rsidRPr="00333914">
              <w:rPr>
                <w:sz w:val="20"/>
              </w:rPr>
              <w:t>60</w:t>
            </w:r>
          </w:p>
        </w:tc>
        <w:tc>
          <w:tcPr>
            <w:tcW w:w="709" w:type="dxa"/>
            <w:tcBorders>
              <w:top w:val="nil"/>
              <w:left w:val="nil"/>
              <w:bottom w:val="single" w:sz="4" w:space="0" w:color="auto"/>
              <w:right w:val="single" w:sz="4" w:space="0" w:color="auto"/>
            </w:tcBorders>
            <w:shd w:val="clear" w:color="auto" w:fill="auto"/>
            <w:vAlign w:val="center"/>
            <w:hideMark/>
          </w:tcPr>
          <w:p w14:paraId="7FB1D864" w14:textId="77777777" w:rsidR="00085F55" w:rsidRPr="00333914" w:rsidRDefault="00085F55" w:rsidP="00333914">
            <w:pPr>
              <w:ind w:left="-108" w:right="-108"/>
              <w:jc w:val="center"/>
              <w:rPr>
                <w:sz w:val="20"/>
              </w:rPr>
            </w:pPr>
            <w:r w:rsidRPr="00333914">
              <w:rPr>
                <w:sz w:val="20"/>
              </w:rPr>
              <w:t>60</w:t>
            </w:r>
          </w:p>
        </w:tc>
        <w:tc>
          <w:tcPr>
            <w:tcW w:w="708" w:type="dxa"/>
            <w:tcBorders>
              <w:top w:val="nil"/>
              <w:left w:val="nil"/>
              <w:bottom w:val="single" w:sz="4" w:space="0" w:color="auto"/>
              <w:right w:val="single" w:sz="4" w:space="0" w:color="auto"/>
            </w:tcBorders>
            <w:shd w:val="clear" w:color="auto" w:fill="auto"/>
            <w:vAlign w:val="center"/>
            <w:hideMark/>
          </w:tcPr>
          <w:p w14:paraId="64C76CA9" w14:textId="77777777" w:rsidR="00085F55" w:rsidRPr="00333914" w:rsidRDefault="00085F55" w:rsidP="00333914">
            <w:pPr>
              <w:ind w:left="-108" w:right="-108"/>
              <w:jc w:val="center"/>
              <w:rPr>
                <w:sz w:val="20"/>
              </w:rPr>
            </w:pPr>
            <w:r w:rsidRPr="00333914">
              <w:rPr>
                <w:sz w:val="20"/>
              </w:rPr>
              <w:t>60</w:t>
            </w:r>
          </w:p>
        </w:tc>
        <w:tc>
          <w:tcPr>
            <w:tcW w:w="709" w:type="dxa"/>
            <w:gridSpan w:val="2"/>
            <w:tcBorders>
              <w:top w:val="nil"/>
              <w:left w:val="nil"/>
              <w:bottom w:val="single" w:sz="4" w:space="0" w:color="auto"/>
              <w:right w:val="single" w:sz="4" w:space="0" w:color="auto"/>
            </w:tcBorders>
            <w:shd w:val="clear" w:color="auto" w:fill="auto"/>
            <w:vAlign w:val="center"/>
            <w:hideMark/>
          </w:tcPr>
          <w:p w14:paraId="51A084CE" w14:textId="77777777" w:rsidR="00085F55" w:rsidRPr="00333914" w:rsidRDefault="00085F55" w:rsidP="00333914">
            <w:pPr>
              <w:ind w:left="-108" w:right="-108"/>
              <w:jc w:val="center"/>
              <w:rPr>
                <w:sz w:val="20"/>
              </w:rPr>
            </w:pPr>
            <w:r w:rsidRPr="00333914">
              <w:rPr>
                <w:sz w:val="20"/>
              </w:rPr>
              <w:t>60</w:t>
            </w:r>
          </w:p>
        </w:tc>
        <w:tc>
          <w:tcPr>
            <w:tcW w:w="709" w:type="dxa"/>
            <w:tcBorders>
              <w:top w:val="nil"/>
              <w:left w:val="nil"/>
              <w:bottom w:val="single" w:sz="4" w:space="0" w:color="auto"/>
              <w:right w:val="single" w:sz="4" w:space="0" w:color="auto"/>
            </w:tcBorders>
            <w:shd w:val="clear" w:color="auto" w:fill="auto"/>
            <w:vAlign w:val="center"/>
            <w:hideMark/>
          </w:tcPr>
          <w:p w14:paraId="1613C4E1" w14:textId="77777777" w:rsidR="00085F55" w:rsidRPr="00333914" w:rsidRDefault="00085F55" w:rsidP="00333914">
            <w:pPr>
              <w:ind w:left="-108" w:right="-108"/>
              <w:jc w:val="center"/>
              <w:rPr>
                <w:sz w:val="20"/>
              </w:rPr>
            </w:pPr>
            <w:r w:rsidRPr="00333914">
              <w:rPr>
                <w:sz w:val="20"/>
              </w:rPr>
              <w:t>60</w:t>
            </w:r>
          </w:p>
        </w:tc>
        <w:tc>
          <w:tcPr>
            <w:tcW w:w="709" w:type="dxa"/>
            <w:tcBorders>
              <w:top w:val="nil"/>
              <w:left w:val="nil"/>
              <w:bottom w:val="single" w:sz="4" w:space="0" w:color="auto"/>
              <w:right w:val="single" w:sz="4" w:space="0" w:color="auto"/>
            </w:tcBorders>
            <w:shd w:val="clear" w:color="auto" w:fill="auto"/>
            <w:vAlign w:val="center"/>
            <w:hideMark/>
          </w:tcPr>
          <w:p w14:paraId="0F74B0C0" w14:textId="77777777" w:rsidR="00085F55" w:rsidRPr="00333914" w:rsidRDefault="00085F55" w:rsidP="00333914">
            <w:pPr>
              <w:ind w:left="-108" w:right="-108"/>
              <w:jc w:val="center"/>
              <w:rPr>
                <w:sz w:val="20"/>
              </w:rPr>
            </w:pPr>
            <w:r w:rsidRPr="00333914">
              <w:rPr>
                <w:sz w:val="20"/>
              </w:rPr>
              <w:t>60</w:t>
            </w:r>
          </w:p>
        </w:tc>
        <w:tc>
          <w:tcPr>
            <w:tcW w:w="708" w:type="dxa"/>
            <w:gridSpan w:val="2"/>
            <w:tcBorders>
              <w:top w:val="nil"/>
              <w:left w:val="nil"/>
              <w:bottom w:val="single" w:sz="4" w:space="0" w:color="auto"/>
              <w:right w:val="single" w:sz="4" w:space="0" w:color="auto"/>
            </w:tcBorders>
            <w:shd w:val="clear" w:color="auto" w:fill="auto"/>
            <w:vAlign w:val="center"/>
            <w:hideMark/>
          </w:tcPr>
          <w:p w14:paraId="0AAD7465" w14:textId="77777777" w:rsidR="00085F55" w:rsidRPr="00333914" w:rsidRDefault="00085F55" w:rsidP="00333914">
            <w:pPr>
              <w:ind w:left="-108" w:right="-108"/>
              <w:jc w:val="center"/>
              <w:rPr>
                <w:sz w:val="20"/>
              </w:rPr>
            </w:pPr>
            <w:r w:rsidRPr="00333914">
              <w:rPr>
                <w:sz w:val="20"/>
              </w:rPr>
              <w:t>60</w:t>
            </w:r>
          </w:p>
        </w:tc>
      </w:tr>
      <w:tr w:rsidR="00085F55" w:rsidRPr="00333914" w14:paraId="18C5EC98" w14:textId="77777777" w:rsidTr="00984ADC">
        <w:trPr>
          <w:trHeight w:val="765"/>
        </w:trPr>
        <w:tc>
          <w:tcPr>
            <w:tcW w:w="568" w:type="dxa"/>
            <w:gridSpan w:val="2"/>
            <w:tcBorders>
              <w:top w:val="nil"/>
              <w:left w:val="single" w:sz="4" w:space="0" w:color="auto"/>
              <w:bottom w:val="single" w:sz="4" w:space="0" w:color="auto"/>
              <w:right w:val="single" w:sz="4" w:space="0" w:color="auto"/>
            </w:tcBorders>
            <w:shd w:val="clear" w:color="auto" w:fill="auto"/>
            <w:hideMark/>
          </w:tcPr>
          <w:p w14:paraId="11ED9F20" w14:textId="77777777" w:rsidR="00085F55" w:rsidRPr="00085F55" w:rsidRDefault="00085F55" w:rsidP="00333914">
            <w:pPr>
              <w:ind w:left="-108" w:right="-108"/>
              <w:jc w:val="center"/>
              <w:rPr>
                <w:sz w:val="20"/>
              </w:rPr>
            </w:pPr>
            <w:r w:rsidRPr="00085F55">
              <w:rPr>
                <w:sz w:val="20"/>
              </w:rPr>
              <w:t>2.1</w:t>
            </w:r>
          </w:p>
        </w:tc>
        <w:tc>
          <w:tcPr>
            <w:tcW w:w="1984" w:type="dxa"/>
            <w:gridSpan w:val="2"/>
            <w:tcBorders>
              <w:top w:val="nil"/>
              <w:left w:val="nil"/>
              <w:bottom w:val="single" w:sz="4" w:space="0" w:color="auto"/>
              <w:right w:val="single" w:sz="4" w:space="0" w:color="auto"/>
            </w:tcBorders>
            <w:shd w:val="clear" w:color="auto" w:fill="auto"/>
            <w:hideMark/>
          </w:tcPr>
          <w:p w14:paraId="63FE47F1" w14:textId="77777777" w:rsidR="00085F55" w:rsidRPr="00085F55" w:rsidRDefault="00085F55" w:rsidP="00085F55">
            <w:pPr>
              <w:rPr>
                <w:sz w:val="20"/>
              </w:rPr>
            </w:pPr>
            <w:r w:rsidRPr="00085F55">
              <w:rPr>
                <w:sz w:val="20"/>
              </w:rPr>
              <w:t>Обеспечение поддержки детей с особыми потребностями</w:t>
            </w:r>
          </w:p>
        </w:tc>
        <w:tc>
          <w:tcPr>
            <w:tcW w:w="567" w:type="dxa"/>
            <w:tcBorders>
              <w:top w:val="nil"/>
              <w:left w:val="nil"/>
              <w:bottom w:val="single" w:sz="4" w:space="0" w:color="auto"/>
              <w:right w:val="single" w:sz="4" w:space="0" w:color="auto"/>
            </w:tcBorders>
            <w:shd w:val="clear" w:color="auto" w:fill="auto"/>
            <w:hideMark/>
          </w:tcPr>
          <w:p w14:paraId="2D1AE708" w14:textId="77777777" w:rsidR="00085F55" w:rsidRPr="00085F55" w:rsidRDefault="00085F55" w:rsidP="00085F55">
            <w:pPr>
              <w:jc w:val="cente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hideMark/>
          </w:tcPr>
          <w:p w14:paraId="7C1DE8C2" w14:textId="77777777" w:rsidR="00085F55" w:rsidRPr="00085F55" w:rsidRDefault="00085F55" w:rsidP="00085F55">
            <w:pPr>
              <w:jc w:val="center"/>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227745ED" w14:textId="77777777" w:rsidR="00085F55" w:rsidRPr="00085F55" w:rsidRDefault="00085F55" w:rsidP="00085F55">
            <w:pPr>
              <w:rPr>
                <w:sz w:val="20"/>
              </w:rPr>
            </w:pPr>
            <w:r w:rsidRPr="00085F55">
              <w:rPr>
                <w:sz w:val="20"/>
              </w:rPr>
              <w:t> </w:t>
            </w:r>
          </w:p>
        </w:tc>
        <w:tc>
          <w:tcPr>
            <w:tcW w:w="2126" w:type="dxa"/>
            <w:tcBorders>
              <w:top w:val="nil"/>
              <w:left w:val="nil"/>
              <w:bottom w:val="single" w:sz="4" w:space="0" w:color="auto"/>
              <w:right w:val="single" w:sz="4" w:space="0" w:color="auto"/>
            </w:tcBorders>
            <w:shd w:val="clear" w:color="auto" w:fill="auto"/>
            <w:hideMark/>
          </w:tcPr>
          <w:p w14:paraId="54C25ADB" w14:textId="77777777" w:rsidR="00085F55" w:rsidRPr="00085F55" w:rsidRDefault="00085F55" w:rsidP="00085F55">
            <w:pPr>
              <w:rPr>
                <w:sz w:val="20"/>
              </w:rPr>
            </w:pPr>
            <w:r w:rsidRPr="00085F55">
              <w:rPr>
                <w:sz w:val="20"/>
              </w:rPr>
              <w:t> </w:t>
            </w:r>
          </w:p>
        </w:tc>
        <w:tc>
          <w:tcPr>
            <w:tcW w:w="1276" w:type="dxa"/>
            <w:tcBorders>
              <w:top w:val="nil"/>
              <w:left w:val="nil"/>
              <w:bottom w:val="single" w:sz="4" w:space="0" w:color="auto"/>
              <w:right w:val="single" w:sz="4" w:space="0" w:color="auto"/>
            </w:tcBorders>
            <w:shd w:val="clear" w:color="auto" w:fill="auto"/>
            <w:hideMark/>
          </w:tcPr>
          <w:p w14:paraId="3F246185" w14:textId="77777777" w:rsidR="00085F55" w:rsidRPr="00085F55" w:rsidRDefault="00085F55" w:rsidP="00085F55">
            <w:pPr>
              <w:rPr>
                <w:sz w:val="20"/>
              </w:rPr>
            </w:pPr>
            <w:r w:rsidRPr="00085F55">
              <w:rPr>
                <w:sz w:val="20"/>
              </w:rPr>
              <w:t> </w:t>
            </w:r>
          </w:p>
        </w:tc>
        <w:tc>
          <w:tcPr>
            <w:tcW w:w="709" w:type="dxa"/>
            <w:tcBorders>
              <w:top w:val="nil"/>
              <w:left w:val="nil"/>
              <w:bottom w:val="single" w:sz="4" w:space="0" w:color="auto"/>
              <w:right w:val="single" w:sz="4" w:space="0" w:color="auto"/>
            </w:tcBorders>
            <w:shd w:val="clear" w:color="auto" w:fill="auto"/>
            <w:vAlign w:val="center"/>
            <w:hideMark/>
          </w:tcPr>
          <w:p w14:paraId="71BDFC9C"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2090EFF3"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7351F9BE"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2AE6DE45"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75E9B46F"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21BC0F72" w14:textId="77777777" w:rsidR="00085F55" w:rsidRPr="00333914" w:rsidRDefault="00085F55" w:rsidP="00333914">
            <w:pPr>
              <w:ind w:left="-108" w:right="-108"/>
              <w:jc w:val="center"/>
              <w:rPr>
                <w:color w:val="000000"/>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6A94B7A"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67C15099"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7E3DF025" w14:textId="77777777" w:rsidR="00085F55" w:rsidRPr="00333914" w:rsidRDefault="00085F55" w:rsidP="00333914">
            <w:pPr>
              <w:ind w:left="-108" w:right="-108"/>
              <w:jc w:val="center"/>
              <w:rPr>
                <w:color w:val="000000"/>
                <w:sz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2932B13B" w14:textId="77777777" w:rsidR="00085F55" w:rsidRPr="00333914" w:rsidRDefault="00085F55" w:rsidP="00333914">
            <w:pPr>
              <w:ind w:left="-108" w:right="-108"/>
              <w:jc w:val="center"/>
              <w:rPr>
                <w:color w:val="000000"/>
                <w:sz w:val="20"/>
              </w:rPr>
            </w:pPr>
          </w:p>
        </w:tc>
      </w:tr>
      <w:tr w:rsidR="00085F55" w:rsidRPr="00333914" w14:paraId="503F7B0B" w14:textId="77777777" w:rsidTr="00984ADC">
        <w:trPr>
          <w:trHeight w:val="1545"/>
        </w:trPr>
        <w:tc>
          <w:tcPr>
            <w:tcW w:w="568" w:type="dxa"/>
            <w:gridSpan w:val="2"/>
            <w:tcBorders>
              <w:top w:val="nil"/>
              <w:left w:val="single" w:sz="4" w:space="0" w:color="auto"/>
              <w:bottom w:val="single" w:sz="4" w:space="0" w:color="auto"/>
              <w:right w:val="single" w:sz="4" w:space="0" w:color="auto"/>
            </w:tcBorders>
            <w:shd w:val="clear" w:color="auto" w:fill="auto"/>
            <w:hideMark/>
          </w:tcPr>
          <w:p w14:paraId="7C12339E" w14:textId="77777777" w:rsidR="00085F55" w:rsidRPr="00085F55" w:rsidRDefault="00085F55" w:rsidP="00333914">
            <w:pPr>
              <w:ind w:left="-108" w:right="-108"/>
              <w:jc w:val="center"/>
              <w:rPr>
                <w:sz w:val="20"/>
              </w:rPr>
            </w:pPr>
            <w:r w:rsidRPr="00085F55">
              <w:rPr>
                <w:sz w:val="20"/>
              </w:rPr>
              <w:lastRenderedPageBreak/>
              <w:t>2.1.1</w:t>
            </w:r>
          </w:p>
        </w:tc>
        <w:tc>
          <w:tcPr>
            <w:tcW w:w="1984" w:type="dxa"/>
            <w:gridSpan w:val="2"/>
            <w:tcBorders>
              <w:top w:val="nil"/>
              <w:left w:val="nil"/>
              <w:bottom w:val="single" w:sz="4" w:space="0" w:color="auto"/>
              <w:right w:val="single" w:sz="4" w:space="0" w:color="auto"/>
            </w:tcBorders>
            <w:shd w:val="clear" w:color="auto" w:fill="auto"/>
            <w:hideMark/>
          </w:tcPr>
          <w:p w14:paraId="615341A3" w14:textId="77777777" w:rsidR="00085F55" w:rsidRPr="00085F55" w:rsidRDefault="00085F55" w:rsidP="00085F55">
            <w:pPr>
              <w:rPr>
                <w:sz w:val="20"/>
              </w:rPr>
            </w:pPr>
            <w:r w:rsidRPr="00085F55">
              <w:rPr>
                <w:sz w:val="20"/>
              </w:rPr>
              <w:t>Выявление и поддержка одаренных детей</w:t>
            </w:r>
          </w:p>
        </w:tc>
        <w:tc>
          <w:tcPr>
            <w:tcW w:w="567" w:type="dxa"/>
            <w:tcBorders>
              <w:top w:val="nil"/>
              <w:left w:val="nil"/>
              <w:bottom w:val="single" w:sz="4" w:space="0" w:color="auto"/>
              <w:right w:val="single" w:sz="4" w:space="0" w:color="auto"/>
            </w:tcBorders>
            <w:shd w:val="clear" w:color="auto" w:fill="auto"/>
            <w:hideMark/>
          </w:tcPr>
          <w:p w14:paraId="5209F330" w14:textId="77777777" w:rsidR="00085F55" w:rsidRPr="00085F55" w:rsidRDefault="00085F55" w:rsidP="00085F55">
            <w:pPr>
              <w:jc w:val="cente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62C364A2" w14:textId="77777777" w:rsidR="00085F55" w:rsidRPr="00085F55" w:rsidRDefault="00085F55" w:rsidP="00085F55">
            <w:pPr>
              <w:jc w:val="cente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7CF87FC7" w14:textId="77777777" w:rsidR="00085F55" w:rsidRPr="00085F55" w:rsidRDefault="00085F55" w:rsidP="00085F55">
            <w:pP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644AE8D5" w14:textId="77777777" w:rsidR="00085F55" w:rsidRPr="00085F55" w:rsidRDefault="00085F55" w:rsidP="00085F55">
            <w:pPr>
              <w:rPr>
                <w:sz w:val="20"/>
              </w:rPr>
            </w:pPr>
            <w:r w:rsidRPr="00085F55">
              <w:rPr>
                <w:sz w:val="20"/>
              </w:rPr>
              <w:t>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tc>
        <w:tc>
          <w:tcPr>
            <w:tcW w:w="1276" w:type="dxa"/>
            <w:tcBorders>
              <w:top w:val="nil"/>
              <w:left w:val="nil"/>
              <w:bottom w:val="single" w:sz="4" w:space="0" w:color="auto"/>
              <w:right w:val="single" w:sz="4" w:space="0" w:color="auto"/>
            </w:tcBorders>
            <w:shd w:val="clear" w:color="auto" w:fill="auto"/>
            <w:hideMark/>
          </w:tcPr>
          <w:p w14:paraId="28D310D1"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4438E8CF" w14:textId="77777777" w:rsidR="00085F55" w:rsidRPr="00333914" w:rsidRDefault="00085F55" w:rsidP="00333914">
            <w:pPr>
              <w:ind w:left="-108" w:right="-108"/>
              <w:jc w:val="center"/>
              <w:rPr>
                <w:sz w:val="20"/>
              </w:rPr>
            </w:pPr>
            <w:r w:rsidRPr="00333914">
              <w:rPr>
                <w:sz w:val="20"/>
              </w:rPr>
              <w:t>70</w:t>
            </w:r>
          </w:p>
        </w:tc>
        <w:tc>
          <w:tcPr>
            <w:tcW w:w="708" w:type="dxa"/>
            <w:tcBorders>
              <w:top w:val="nil"/>
              <w:left w:val="nil"/>
              <w:bottom w:val="single" w:sz="4" w:space="0" w:color="auto"/>
              <w:right w:val="single" w:sz="4" w:space="0" w:color="auto"/>
            </w:tcBorders>
            <w:shd w:val="clear" w:color="auto" w:fill="auto"/>
            <w:vAlign w:val="center"/>
            <w:hideMark/>
          </w:tcPr>
          <w:p w14:paraId="56482098" w14:textId="77777777" w:rsidR="00085F55" w:rsidRPr="00333914" w:rsidRDefault="00085F55" w:rsidP="00333914">
            <w:pPr>
              <w:ind w:left="-108" w:right="-108"/>
              <w:jc w:val="center"/>
              <w:rPr>
                <w:sz w:val="20"/>
              </w:rPr>
            </w:pPr>
            <w:r w:rsidRPr="00333914">
              <w:rPr>
                <w:sz w:val="20"/>
              </w:rPr>
              <w:t>70</w:t>
            </w:r>
          </w:p>
        </w:tc>
        <w:tc>
          <w:tcPr>
            <w:tcW w:w="709" w:type="dxa"/>
            <w:gridSpan w:val="2"/>
            <w:tcBorders>
              <w:top w:val="nil"/>
              <w:left w:val="nil"/>
              <w:bottom w:val="single" w:sz="4" w:space="0" w:color="auto"/>
              <w:right w:val="single" w:sz="4" w:space="0" w:color="auto"/>
            </w:tcBorders>
            <w:shd w:val="clear" w:color="auto" w:fill="auto"/>
            <w:vAlign w:val="center"/>
            <w:hideMark/>
          </w:tcPr>
          <w:p w14:paraId="2817476E" w14:textId="77777777" w:rsidR="00085F55" w:rsidRPr="00333914" w:rsidRDefault="00085F55" w:rsidP="00333914">
            <w:pPr>
              <w:ind w:left="-108" w:right="-108"/>
              <w:jc w:val="center"/>
              <w:rPr>
                <w:sz w:val="20"/>
              </w:rPr>
            </w:pPr>
            <w:r w:rsidRPr="00333914">
              <w:rPr>
                <w:sz w:val="20"/>
              </w:rPr>
              <w:t>70</w:t>
            </w:r>
          </w:p>
        </w:tc>
        <w:tc>
          <w:tcPr>
            <w:tcW w:w="709" w:type="dxa"/>
            <w:tcBorders>
              <w:top w:val="nil"/>
              <w:left w:val="nil"/>
              <w:bottom w:val="single" w:sz="4" w:space="0" w:color="auto"/>
              <w:right w:val="single" w:sz="4" w:space="0" w:color="auto"/>
            </w:tcBorders>
            <w:shd w:val="clear" w:color="auto" w:fill="auto"/>
            <w:vAlign w:val="center"/>
            <w:hideMark/>
          </w:tcPr>
          <w:p w14:paraId="201C0321" w14:textId="77777777" w:rsidR="00085F55" w:rsidRPr="00333914" w:rsidRDefault="00085F55" w:rsidP="00333914">
            <w:pPr>
              <w:ind w:left="-108" w:right="-108"/>
              <w:jc w:val="center"/>
              <w:rPr>
                <w:sz w:val="20"/>
              </w:rPr>
            </w:pPr>
            <w:r w:rsidRPr="00333914">
              <w:rPr>
                <w:sz w:val="20"/>
              </w:rPr>
              <w:t>70</w:t>
            </w:r>
          </w:p>
        </w:tc>
        <w:tc>
          <w:tcPr>
            <w:tcW w:w="709" w:type="dxa"/>
            <w:tcBorders>
              <w:top w:val="nil"/>
              <w:left w:val="nil"/>
              <w:bottom w:val="single" w:sz="4" w:space="0" w:color="auto"/>
              <w:right w:val="single" w:sz="4" w:space="0" w:color="auto"/>
            </w:tcBorders>
            <w:shd w:val="clear" w:color="auto" w:fill="auto"/>
            <w:vAlign w:val="center"/>
            <w:hideMark/>
          </w:tcPr>
          <w:p w14:paraId="6DB0DD5B" w14:textId="77777777" w:rsidR="00085F55" w:rsidRPr="00333914" w:rsidRDefault="00085F55" w:rsidP="00333914">
            <w:pPr>
              <w:ind w:left="-108" w:right="-108"/>
              <w:jc w:val="center"/>
              <w:rPr>
                <w:sz w:val="20"/>
              </w:rPr>
            </w:pPr>
            <w:r w:rsidRPr="00333914">
              <w:rPr>
                <w:sz w:val="20"/>
              </w:rPr>
              <w:t>70</w:t>
            </w:r>
          </w:p>
        </w:tc>
        <w:tc>
          <w:tcPr>
            <w:tcW w:w="708" w:type="dxa"/>
            <w:tcBorders>
              <w:top w:val="nil"/>
              <w:left w:val="nil"/>
              <w:bottom w:val="single" w:sz="4" w:space="0" w:color="auto"/>
              <w:right w:val="single" w:sz="4" w:space="0" w:color="auto"/>
            </w:tcBorders>
            <w:shd w:val="clear" w:color="auto" w:fill="auto"/>
            <w:vAlign w:val="center"/>
            <w:hideMark/>
          </w:tcPr>
          <w:p w14:paraId="3528DA21" w14:textId="77777777" w:rsidR="00085F55" w:rsidRPr="00333914" w:rsidRDefault="00085F55" w:rsidP="00333914">
            <w:pPr>
              <w:ind w:left="-108" w:right="-108"/>
              <w:jc w:val="center"/>
              <w:rPr>
                <w:sz w:val="20"/>
              </w:rPr>
            </w:pPr>
            <w:r w:rsidRPr="00333914">
              <w:rPr>
                <w:sz w:val="20"/>
              </w:rPr>
              <w:t>70</w:t>
            </w:r>
          </w:p>
        </w:tc>
        <w:tc>
          <w:tcPr>
            <w:tcW w:w="709" w:type="dxa"/>
            <w:gridSpan w:val="2"/>
            <w:tcBorders>
              <w:top w:val="nil"/>
              <w:left w:val="nil"/>
              <w:bottom w:val="single" w:sz="4" w:space="0" w:color="auto"/>
              <w:right w:val="single" w:sz="4" w:space="0" w:color="auto"/>
            </w:tcBorders>
            <w:shd w:val="clear" w:color="auto" w:fill="auto"/>
            <w:vAlign w:val="center"/>
            <w:hideMark/>
          </w:tcPr>
          <w:p w14:paraId="7B44F761" w14:textId="77777777" w:rsidR="00085F55" w:rsidRPr="00333914" w:rsidRDefault="00085F55" w:rsidP="00333914">
            <w:pPr>
              <w:ind w:left="-108" w:right="-108"/>
              <w:jc w:val="center"/>
              <w:rPr>
                <w:sz w:val="20"/>
              </w:rPr>
            </w:pPr>
            <w:r w:rsidRPr="00333914">
              <w:rPr>
                <w:sz w:val="20"/>
              </w:rPr>
              <w:t>70</w:t>
            </w:r>
          </w:p>
        </w:tc>
        <w:tc>
          <w:tcPr>
            <w:tcW w:w="709" w:type="dxa"/>
            <w:tcBorders>
              <w:top w:val="nil"/>
              <w:left w:val="nil"/>
              <w:bottom w:val="single" w:sz="4" w:space="0" w:color="auto"/>
              <w:right w:val="single" w:sz="4" w:space="0" w:color="auto"/>
            </w:tcBorders>
            <w:shd w:val="clear" w:color="auto" w:fill="auto"/>
            <w:vAlign w:val="center"/>
            <w:hideMark/>
          </w:tcPr>
          <w:p w14:paraId="1FD34AD0" w14:textId="77777777" w:rsidR="00085F55" w:rsidRPr="00333914" w:rsidRDefault="00085F55" w:rsidP="00333914">
            <w:pPr>
              <w:ind w:left="-108" w:right="-108"/>
              <w:jc w:val="center"/>
              <w:rPr>
                <w:sz w:val="20"/>
              </w:rPr>
            </w:pPr>
            <w:r w:rsidRPr="00333914">
              <w:rPr>
                <w:sz w:val="20"/>
              </w:rPr>
              <w:t>70</w:t>
            </w:r>
          </w:p>
        </w:tc>
        <w:tc>
          <w:tcPr>
            <w:tcW w:w="709" w:type="dxa"/>
            <w:tcBorders>
              <w:top w:val="nil"/>
              <w:left w:val="nil"/>
              <w:bottom w:val="single" w:sz="4" w:space="0" w:color="auto"/>
              <w:right w:val="single" w:sz="4" w:space="0" w:color="auto"/>
            </w:tcBorders>
            <w:shd w:val="clear" w:color="auto" w:fill="auto"/>
            <w:vAlign w:val="center"/>
            <w:hideMark/>
          </w:tcPr>
          <w:p w14:paraId="07E9C9BC" w14:textId="77777777" w:rsidR="00085F55" w:rsidRPr="00333914" w:rsidRDefault="00085F55" w:rsidP="00333914">
            <w:pPr>
              <w:ind w:left="-108" w:right="-108"/>
              <w:jc w:val="center"/>
              <w:rPr>
                <w:sz w:val="20"/>
              </w:rPr>
            </w:pPr>
            <w:r w:rsidRPr="00333914">
              <w:rPr>
                <w:sz w:val="20"/>
              </w:rPr>
              <w:t>70</w:t>
            </w:r>
          </w:p>
        </w:tc>
        <w:tc>
          <w:tcPr>
            <w:tcW w:w="708" w:type="dxa"/>
            <w:gridSpan w:val="2"/>
            <w:tcBorders>
              <w:top w:val="nil"/>
              <w:left w:val="nil"/>
              <w:bottom w:val="single" w:sz="4" w:space="0" w:color="auto"/>
              <w:right w:val="single" w:sz="4" w:space="0" w:color="auto"/>
            </w:tcBorders>
            <w:shd w:val="clear" w:color="auto" w:fill="auto"/>
            <w:vAlign w:val="center"/>
            <w:hideMark/>
          </w:tcPr>
          <w:p w14:paraId="2EECDF4E" w14:textId="77777777" w:rsidR="00085F55" w:rsidRPr="00333914" w:rsidRDefault="00085F55" w:rsidP="00333914">
            <w:pPr>
              <w:ind w:left="-108" w:right="-108"/>
              <w:jc w:val="center"/>
              <w:rPr>
                <w:sz w:val="20"/>
              </w:rPr>
            </w:pPr>
            <w:r w:rsidRPr="00333914">
              <w:rPr>
                <w:sz w:val="20"/>
              </w:rPr>
              <w:t>70</w:t>
            </w:r>
          </w:p>
        </w:tc>
      </w:tr>
      <w:tr w:rsidR="00085F55" w:rsidRPr="00333914" w14:paraId="14A34A8B" w14:textId="77777777" w:rsidTr="00984ADC">
        <w:trPr>
          <w:trHeight w:val="1065"/>
        </w:trPr>
        <w:tc>
          <w:tcPr>
            <w:tcW w:w="568" w:type="dxa"/>
            <w:gridSpan w:val="2"/>
            <w:tcBorders>
              <w:top w:val="nil"/>
              <w:left w:val="single" w:sz="4" w:space="0" w:color="auto"/>
              <w:bottom w:val="single" w:sz="4" w:space="0" w:color="auto"/>
              <w:right w:val="single" w:sz="4" w:space="0" w:color="auto"/>
            </w:tcBorders>
            <w:shd w:val="clear" w:color="auto" w:fill="auto"/>
            <w:hideMark/>
          </w:tcPr>
          <w:p w14:paraId="2E602851" w14:textId="77777777" w:rsidR="00085F55" w:rsidRPr="00085F55" w:rsidRDefault="00085F55" w:rsidP="00333914">
            <w:pPr>
              <w:ind w:left="-108" w:right="-108"/>
              <w:jc w:val="center"/>
              <w:rPr>
                <w:sz w:val="20"/>
              </w:rPr>
            </w:pPr>
            <w:r w:rsidRPr="00085F55">
              <w:rPr>
                <w:sz w:val="20"/>
              </w:rPr>
              <w:t>2.2</w:t>
            </w:r>
          </w:p>
        </w:tc>
        <w:tc>
          <w:tcPr>
            <w:tcW w:w="1984" w:type="dxa"/>
            <w:gridSpan w:val="2"/>
            <w:tcBorders>
              <w:top w:val="nil"/>
              <w:left w:val="nil"/>
              <w:bottom w:val="single" w:sz="4" w:space="0" w:color="auto"/>
              <w:right w:val="single" w:sz="4" w:space="0" w:color="auto"/>
            </w:tcBorders>
            <w:shd w:val="clear" w:color="auto" w:fill="auto"/>
            <w:hideMark/>
          </w:tcPr>
          <w:p w14:paraId="39F784AB" w14:textId="77777777" w:rsidR="00085F55" w:rsidRPr="00085F55" w:rsidRDefault="00085F55" w:rsidP="00085F55">
            <w:pPr>
              <w:rPr>
                <w:sz w:val="20"/>
              </w:rPr>
            </w:pPr>
            <w:r w:rsidRPr="00085F55">
              <w:rPr>
                <w:sz w:val="20"/>
              </w:rPr>
              <w:t>Организация и обеспечение проведения оздоровительной кампании детей</w:t>
            </w:r>
          </w:p>
        </w:tc>
        <w:tc>
          <w:tcPr>
            <w:tcW w:w="567" w:type="dxa"/>
            <w:tcBorders>
              <w:top w:val="nil"/>
              <w:left w:val="nil"/>
              <w:bottom w:val="single" w:sz="4" w:space="0" w:color="auto"/>
              <w:right w:val="single" w:sz="4" w:space="0" w:color="auto"/>
            </w:tcBorders>
            <w:shd w:val="clear" w:color="auto" w:fill="auto"/>
            <w:hideMark/>
          </w:tcPr>
          <w:p w14:paraId="67A95468" w14:textId="77777777" w:rsidR="00085F55" w:rsidRPr="00085F55" w:rsidRDefault="00085F55" w:rsidP="00085F55">
            <w:pP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hideMark/>
          </w:tcPr>
          <w:p w14:paraId="66181423" w14:textId="77777777" w:rsidR="00085F55" w:rsidRPr="00085F55" w:rsidRDefault="00085F55" w:rsidP="00085F55">
            <w:pPr>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44C9744E" w14:textId="77777777" w:rsidR="00085F55" w:rsidRPr="00085F55" w:rsidRDefault="00085F55" w:rsidP="00085F55">
            <w:pPr>
              <w:rPr>
                <w:sz w:val="20"/>
              </w:rPr>
            </w:pPr>
            <w:r w:rsidRPr="00085F55">
              <w:rPr>
                <w:sz w:val="20"/>
              </w:rPr>
              <w:t> </w:t>
            </w:r>
          </w:p>
        </w:tc>
        <w:tc>
          <w:tcPr>
            <w:tcW w:w="2126" w:type="dxa"/>
            <w:tcBorders>
              <w:top w:val="nil"/>
              <w:left w:val="nil"/>
              <w:bottom w:val="single" w:sz="4" w:space="0" w:color="auto"/>
              <w:right w:val="single" w:sz="4" w:space="0" w:color="auto"/>
            </w:tcBorders>
            <w:shd w:val="clear" w:color="auto" w:fill="auto"/>
            <w:hideMark/>
          </w:tcPr>
          <w:p w14:paraId="7F7FBC42" w14:textId="77777777" w:rsidR="00085F55" w:rsidRPr="00085F55" w:rsidRDefault="00085F55" w:rsidP="00085F55">
            <w:pPr>
              <w:rPr>
                <w:sz w:val="20"/>
              </w:rPr>
            </w:pPr>
            <w:r w:rsidRPr="00085F55">
              <w:rPr>
                <w:sz w:val="20"/>
              </w:rPr>
              <w:t> </w:t>
            </w:r>
          </w:p>
        </w:tc>
        <w:tc>
          <w:tcPr>
            <w:tcW w:w="1276" w:type="dxa"/>
            <w:tcBorders>
              <w:top w:val="nil"/>
              <w:left w:val="nil"/>
              <w:bottom w:val="single" w:sz="4" w:space="0" w:color="auto"/>
              <w:right w:val="single" w:sz="4" w:space="0" w:color="auto"/>
            </w:tcBorders>
            <w:shd w:val="clear" w:color="auto" w:fill="auto"/>
            <w:hideMark/>
          </w:tcPr>
          <w:p w14:paraId="62662DB4" w14:textId="77777777" w:rsidR="00085F55" w:rsidRPr="00085F55" w:rsidRDefault="00085F55" w:rsidP="00085F55">
            <w:pPr>
              <w:rPr>
                <w:sz w:val="20"/>
              </w:rPr>
            </w:pPr>
            <w:r w:rsidRPr="00085F55">
              <w:rPr>
                <w:sz w:val="20"/>
              </w:rPr>
              <w:t> </w:t>
            </w:r>
          </w:p>
        </w:tc>
        <w:tc>
          <w:tcPr>
            <w:tcW w:w="709" w:type="dxa"/>
            <w:tcBorders>
              <w:top w:val="nil"/>
              <w:left w:val="nil"/>
              <w:bottom w:val="single" w:sz="4" w:space="0" w:color="auto"/>
              <w:right w:val="single" w:sz="4" w:space="0" w:color="auto"/>
            </w:tcBorders>
            <w:shd w:val="clear" w:color="auto" w:fill="auto"/>
            <w:vAlign w:val="center"/>
            <w:hideMark/>
          </w:tcPr>
          <w:p w14:paraId="04F44ACE"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2AE67058"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65709996"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2BC1037C"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26AF666B"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31F8DD74" w14:textId="77777777" w:rsidR="00085F55" w:rsidRPr="00333914" w:rsidRDefault="00085F55" w:rsidP="00333914">
            <w:pPr>
              <w:ind w:left="-108" w:right="-108"/>
              <w:jc w:val="center"/>
              <w:rPr>
                <w:color w:val="000000"/>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3548907"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4D199BDF"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6A7D9B0B" w14:textId="77777777" w:rsidR="00085F55" w:rsidRPr="00333914" w:rsidRDefault="00085F55" w:rsidP="00333914">
            <w:pPr>
              <w:ind w:left="-108" w:right="-108"/>
              <w:jc w:val="center"/>
              <w:rPr>
                <w:color w:val="000000"/>
                <w:sz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6FB1D773" w14:textId="77777777" w:rsidR="00085F55" w:rsidRPr="00333914" w:rsidRDefault="00085F55" w:rsidP="00333914">
            <w:pPr>
              <w:ind w:left="-108" w:right="-108"/>
              <w:jc w:val="center"/>
              <w:rPr>
                <w:color w:val="000000"/>
                <w:sz w:val="20"/>
              </w:rPr>
            </w:pPr>
          </w:p>
        </w:tc>
      </w:tr>
      <w:tr w:rsidR="00085F55" w:rsidRPr="00333914" w14:paraId="206B197E" w14:textId="77777777" w:rsidTr="00984ADC">
        <w:trPr>
          <w:trHeight w:val="1065"/>
        </w:trPr>
        <w:tc>
          <w:tcPr>
            <w:tcW w:w="568" w:type="dxa"/>
            <w:gridSpan w:val="2"/>
            <w:tcBorders>
              <w:top w:val="nil"/>
              <w:left w:val="single" w:sz="4" w:space="0" w:color="auto"/>
              <w:bottom w:val="single" w:sz="4" w:space="0" w:color="auto"/>
              <w:right w:val="single" w:sz="4" w:space="0" w:color="auto"/>
            </w:tcBorders>
            <w:shd w:val="clear" w:color="auto" w:fill="auto"/>
            <w:hideMark/>
          </w:tcPr>
          <w:p w14:paraId="576F8266" w14:textId="77777777" w:rsidR="00085F55" w:rsidRPr="00085F55" w:rsidRDefault="00085F55" w:rsidP="00333914">
            <w:pPr>
              <w:ind w:left="-108" w:right="-108"/>
              <w:jc w:val="center"/>
              <w:rPr>
                <w:sz w:val="20"/>
              </w:rPr>
            </w:pPr>
            <w:r w:rsidRPr="00085F55">
              <w:rPr>
                <w:sz w:val="20"/>
              </w:rPr>
              <w:t>2.2.1</w:t>
            </w:r>
          </w:p>
        </w:tc>
        <w:tc>
          <w:tcPr>
            <w:tcW w:w="1984" w:type="dxa"/>
            <w:gridSpan w:val="2"/>
            <w:tcBorders>
              <w:top w:val="nil"/>
              <w:left w:val="nil"/>
              <w:bottom w:val="single" w:sz="4" w:space="0" w:color="auto"/>
              <w:right w:val="single" w:sz="4" w:space="0" w:color="auto"/>
            </w:tcBorders>
            <w:shd w:val="clear" w:color="auto" w:fill="auto"/>
            <w:hideMark/>
          </w:tcPr>
          <w:p w14:paraId="6BEA5CF7" w14:textId="77777777" w:rsidR="00085F55" w:rsidRPr="00085F55" w:rsidRDefault="00085F55" w:rsidP="00085F55">
            <w:pPr>
              <w:rPr>
                <w:sz w:val="20"/>
              </w:rPr>
            </w:pPr>
            <w:r w:rsidRPr="00085F55">
              <w:rPr>
                <w:sz w:val="20"/>
              </w:rPr>
              <w:t>Мероприятия по проведению оздоровительной кампании детей</w:t>
            </w:r>
          </w:p>
        </w:tc>
        <w:tc>
          <w:tcPr>
            <w:tcW w:w="567" w:type="dxa"/>
            <w:tcBorders>
              <w:top w:val="nil"/>
              <w:left w:val="nil"/>
              <w:bottom w:val="single" w:sz="4" w:space="0" w:color="auto"/>
              <w:right w:val="single" w:sz="4" w:space="0" w:color="auto"/>
            </w:tcBorders>
            <w:shd w:val="clear" w:color="auto" w:fill="auto"/>
            <w:hideMark/>
          </w:tcPr>
          <w:p w14:paraId="18FD6EBD" w14:textId="77777777" w:rsidR="00085F55" w:rsidRPr="00085F55" w:rsidRDefault="00085F55" w:rsidP="00085F55">
            <w:pP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4D8DF7A4" w14:textId="77777777" w:rsidR="00085F55" w:rsidRPr="00085F55" w:rsidRDefault="00085F55" w:rsidP="00085F55">
            <w:pP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5A622425" w14:textId="77777777" w:rsidR="00085F55" w:rsidRPr="00085F55" w:rsidRDefault="00085F55" w:rsidP="00085F55">
            <w:pP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021189EB" w14:textId="77777777" w:rsidR="00085F55" w:rsidRPr="00085F55" w:rsidRDefault="00085F55" w:rsidP="00085F55">
            <w:pPr>
              <w:rPr>
                <w:sz w:val="20"/>
              </w:rPr>
            </w:pPr>
            <w:r w:rsidRPr="00085F55">
              <w:rPr>
                <w:sz w:val="20"/>
              </w:rPr>
              <w:t xml:space="preserve">Доля детей, в возрас-те от 7до 15 лет, охваченных оздоровлением от общего числа детей данной категории, %. </w:t>
            </w:r>
          </w:p>
        </w:tc>
        <w:tc>
          <w:tcPr>
            <w:tcW w:w="1276" w:type="dxa"/>
            <w:tcBorders>
              <w:top w:val="nil"/>
              <w:left w:val="nil"/>
              <w:bottom w:val="single" w:sz="4" w:space="0" w:color="auto"/>
              <w:right w:val="single" w:sz="4" w:space="0" w:color="auto"/>
            </w:tcBorders>
            <w:shd w:val="clear" w:color="auto" w:fill="auto"/>
            <w:hideMark/>
          </w:tcPr>
          <w:p w14:paraId="75E4B41D"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61DEC222" w14:textId="77777777" w:rsidR="00085F55" w:rsidRPr="00333914" w:rsidRDefault="00085F55" w:rsidP="00333914">
            <w:pPr>
              <w:ind w:left="-108" w:right="-108"/>
              <w:jc w:val="center"/>
              <w:rPr>
                <w:sz w:val="20"/>
              </w:rPr>
            </w:pPr>
            <w:r w:rsidRPr="00333914">
              <w:rPr>
                <w:sz w:val="20"/>
              </w:rPr>
              <w:t>97</w:t>
            </w:r>
          </w:p>
        </w:tc>
        <w:tc>
          <w:tcPr>
            <w:tcW w:w="708" w:type="dxa"/>
            <w:tcBorders>
              <w:top w:val="nil"/>
              <w:left w:val="nil"/>
              <w:bottom w:val="single" w:sz="4" w:space="0" w:color="auto"/>
              <w:right w:val="single" w:sz="4" w:space="0" w:color="auto"/>
            </w:tcBorders>
            <w:shd w:val="clear" w:color="auto" w:fill="auto"/>
            <w:vAlign w:val="center"/>
            <w:hideMark/>
          </w:tcPr>
          <w:p w14:paraId="39CA7E06" w14:textId="77777777" w:rsidR="00085F55" w:rsidRPr="00333914" w:rsidRDefault="00085F55" w:rsidP="00333914">
            <w:pPr>
              <w:ind w:left="-108" w:right="-108"/>
              <w:jc w:val="center"/>
              <w:rPr>
                <w:sz w:val="20"/>
              </w:rPr>
            </w:pPr>
            <w:r w:rsidRPr="00333914">
              <w:rPr>
                <w:sz w:val="20"/>
              </w:rPr>
              <w:t>97</w:t>
            </w:r>
          </w:p>
        </w:tc>
        <w:tc>
          <w:tcPr>
            <w:tcW w:w="709" w:type="dxa"/>
            <w:gridSpan w:val="2"/>
            <w:tcBorders>
              <w:top w:val="nil"/>
              <w:left w:val="nil"/>
              <w:bottom w:val="single" w:sz="4" w:space="0" w:color="auto"/>
              <w:right w:val="single" w:sz="4" w:space="0" w:color="auto"/>
            </w:tcBorders>
            <w:shd w:val="clear" w:color="auto" w:fill="auto"/>
            <w:vAlign w:val="center"/>
            <w:hideMark/>
          </w:tcPr>
          <w:p w14:paraId="285186B2" w14:textId="77777777" w:rsidR="00085F55" w:rsidRPr="00333914" w:rsidRDefault="00085F55" w:rsidP="00333914">
            <w:pPr>
              <w:ind w:left="-108" w:right="-108"/>
              <w:jc w:val="center"/>
              <w:rPr>
                <w:sz w:val="20"/>
              </w:rPr>
            </w:pPr>
            <w:r w:rsidRPr="00333914">
              <w:rPr>
                <w:sz w:val="20"/>
              </w:rPr>
              <w:t>97</w:t>
            </w:r>
          </w:p>
        </w:tc>
        <w:tc>
          <w:tcPr>
            <w:tcW w:w="709" w:type="dxa"/>
            <w:tcBorders>
              <w:top w:val="nil"/>
              <w:left w:val="nil"/>
              <w:bottom w:val="single" w:sz="4" w:space="0" w:color="auto"/>
              <w:right w:val="single" w:sz="4" w:space="0" w:color="auto"/>
            </w:tcBorders>
            <w:shd w:val="clear" w:color="auto" w:fill="auto"/>
            <w:vAlign w:val="center"/>
            <w:hideMark/>
          </w:tcPr>
          <w:p w14:paraId="5AA91E53" w14:textId="77777777" w:rsidR="00085F55" w:rsidRPr="00333914" w:rsidRDefault="00085F55" w:rsidP="00333914">
            <w:pPr>
              <w:ind w:left="-108" w:right="-108"/>
              <w:jc w:val="center"/>
              <w:rPr>
                <w:color w:val="000000"/>
                <w:sz w:val="20"/>
              </w:rPr>
            </w:pPr>
            <w:r w:rsidRPr="00333914">
              <w:rPr>
                <w:color w:val="000000"/>
                <w:sz w:val="20"/>
              </w:rPr>
              <w:t>97</w:t>
            </w:r>
          </w:p>
        </w:tc>
        <w:tc>
          <w:tcPr>
            <w:tcW w:w="709" w:type="dxa"/>
            <w:tcBorders>
              <w:top w:val="nil"/>
              <w:left w:val="nil"/>
              <w:bottom w:val="single" w:sz="4" w:space="0" w:color="auto"/>
              <w:right w:val="single" w:sz="4" w:space="0" w:color="auto"/>
            </w:tcBorders>
            <w:shd w:val="clear" w:color="auto" w:fill="auto"/>
            <w:vAlign w:val="center"/>
            <w:hideMark/>
          </w:tcPr>
          <w:p w14:paraId="24FD30D1" w14:textId="77777777" w:rsidR="00085F55" w:rsidRPr="00333914" w:rsidRDefault="00085F55" w:rsidP="00333914">
            <w:pPr>
              <w:ind w:left="-108" w:right="-108"/>
              <w:jc w:val="center"/>
              <w:rPr>
                <w:color w:val="000000"/>
                <w:sz w:val="20"/>
              </w:rPr>
            </w:pPr>
            <w:r w:rsidRPr="00333914">
              <w:rPr>
                <w:color w:val="000000"/>
                <w:sz w:val="20"/>
              </w:rPr>
              <w:t>97</w:t>
            </w:r>
          </w:p>
        </w:tc>
        <w:tc>
          <w:tcPr>
            <w:tcW w:w="708" w:type="dxa"/>
            <w:tcBorders>
              <w:top w:val="nil"/>
              <w:left w:val="nil"/>
              <w:bottom w:val="single" w:sz="4" w:space="0" w:color="auto"/>
              <w:right w:val="single" w:sz="4" w:space="0" w:color="auto"/>
            </w:tcBorders>
            <w:shd w:val="clear" w:color="auto" w:fill="auto"/>
            <w:vAlign w:val="center"/>
            <w:hideMark/>
          </w:tcPr>
          <w:p w14:paraId="20469386" w14:textId="77777777" w:rsidR="00085F55" w:rsidRPr="00333914" w:rsidRDefault="00085F55" w:rsidP="00333914">
            <w:pPr>
              <w:ind w:left="-108" w:right="-108"/>
              <w:jc w:val="center"/>
              <w:rPr>
                <w:color w:val="000000"/>
                <w:sz w:val="20"/>
              </w:rPr>
            </w:pPr>
            <w:r w:rsidRPr="00333914">
              <w:rPr>
                <w:color w:val="000000"/>
                <w:sz w:val="20"/>
              </w:rPr>
              <w:t>97</w:t>
            </w:r>
          </w:p>
        </w:tc>
        <w:tc>
          <w:tcPr>
            <w:tcW w:w="709" w:type="dxa"/>
            <w:gridSpan w:val="2"/>
            <w:tcBorders>
              <w:top w:val="nil"/>
              <w:left w:val="nil"/>
              <w:bottom w:val="single" w:sz="4" w:space="0" w:color="auto"/>
              <w:right w:val="single" w:sz="4" w:space="0" w:color="auto"/>
            </w:tcBorders>
            <w:shd w:val="clear" w:color="auto" w:fill="auto"/>
            <w:vAlign w:val="center"/>
            <w:hideMark/>
          </w:tcPr>
          <w:p w14:paraId="4E964E1A" w14:textId="77777777" w:rsidR="00085F55" w:rsidRPr="00333914" w:rsidRDefault="00085F55" w:rsidP="00333914">
            <w:pPr>
              <w:ind w:left="-108" w:right="-108"/>
              <w:jc w:val="center"/>
              <w:rPr>
                <w:color w:val="000000"/>
                <w:sz w:val="20"/>
              </w:rPr>
            </w:pPr>
            <w:r w:rsidRPr="00333914">
              <w:rPr>
                <w:color w:val="000000"/>
                <w:sz w:val="20"/>
              </w:rPr>
              <w:t>97</w:t>
            </w:r>
          </w:p>
        </w:tc>
        <w:tc>
          <w:tcPr>
            <w:tcW w:w="709" w:type="dxa"/>
            <w:tcBorders>
              <w:top w:val="nil"/>
              <w:left w:val="nil"/>
              <w:bottom w:val="single" w:sz="4" w:space="0" w:color="auto"/>
              <w:right w:val="single" w:sz="4" w:space="0" w:color="auto"/>
            </w:tcBorders>
            <w:shd w:val="clear" w:color="auto" w:fill="auto"/>
            <w:vAlign w:val="center"/>
            <w:hideMark/>
          </w:tcPr>
          <w:p w14:paraId="773F0DCA" w14:textId="77777777" w:rsidR="00085F55" w:rsidRPr="00333914" w:rsidRDefault="00085F55" w:rsidP="00333914">
            <w:pPr>
              <w:ind w:left="-108" w:right="-108"/>
              <w:jc w:val="center"/>
              <w:rPr>
                <w:color w:val="000000"/>
                <w:sz w:val="20"/>
              </w:rPr>
            </w:pPr>
            <w:r w:rsidRPr="00333914">
              <w:rPr>
                <w:color w:val="000000"/>
                <w:sz w:val="20"/>
              </w:rPr>
              <w:t>97</w:t>
            </w:r>
          </w:p>
        </w:tc>
        <w:tc>
          <w:tcPr>
            <w:tcW w:w="709" w:type="dxa"/>
            <w:tcBorders>
              <w:top w:val="nil"/>
              <w:left w:val="nil"/>
              <w:bottom w:val="single" w:sz="4" w:space="0" w:color="auto"/>
              <w:right w:val="single" w:sz="4" w:space="0" w:color="auto"/>
            </w:tcBorders>
            <w:shd w:val="clear" w:color="auto" w:fill="auto"/>
            <w:vAlign w:val="center"/>
            <w:hideMark/>
          </w:tcPr>
          <w:p w14:paraId="4900F020" w14:textId="77777777" w:rsidR="00085F55" w:rsidRPr="00333914" w:rsidRDefault="00085F55" w:rsidP="00333914">
            <w:pPr>
              <w:ind w:left="-108" w:right="-108"/>
              <w:jc w:val="center"/>
              <w:rPr>
                <w:color w:val="000000"/>
                <w:sz w:val="20"/>
              </w:rPr>
            </w:pPr>
            <w:r w:rsidRPr="00333914">
              <w:rPr>
                <w:color w:val="000000"/>
                <w:sz w:val="20"/>
              </w:rPr>
              <w:t>97</w:t>
            </w:r>
          </w:p>
        </w:tc>
        <w:tc>
          <w:tcPr>
            <w:tcW w:w="708" w:type="dxa"/>
            <w:gridSpan w:val="2"/>
            <w:tcBorders>
              <w:top w:val="nil"/>
              <w:left w:val="nil"/>
              <w:bottom w:val="single" w:sz="4" w:space="0" w:color="auto"/>
              <w:right w:val="single" w:sz="4" w:space="0" w:color="auto"/>
            </w:tcBorders>
            <w:shd w:val="clear" w:color="auto" w:fill="auto"/>
            <w:vAlign w:val="center"/>
            <w:hideMark/>
          </w:tcPr>
          <w:p w14:paraId="4408CB46" w14:textId="77777777" w:rsidR="00085F55" w:rsidRPr="00333914" w:rsidRDefault="00085F55" w:rsidP="00333914">
            <w:pPr>
              <w:ind w:left="-108" w:right="-108"/>
              <w:jc w:val="center"/>
              <w:rPr>
                <w:color w:val="000000"/>
                <w:sz w:val="20"/>
              </w:rPr>
            </w:pPr>
            <w:r w:rsidRPr="00333914">
              <w:rPr>
                <w:color w:val="000000"/>
                <w:sz w:val="20"/>
              </w:rPr>
              <w:t>97</w:t>
            </w:r>
          </w:p>
        </w:tc>
      </w:tr>
      <w:tr w:rsidR="00085F55" w:rsidRPr="00333914" w14:paraId="5C6A2CE6" w14:textId="77777777" w:rsidTr="00984ADC">
        <w:trPr>
          <w:trHeight w:val="2100"/>
        </w:trPr>
        <w:tc>
          <w:tcPr>
            <w:tcW w:w="568" w:type="dxa"/>
            <w:gridSpan w:val="2"/>
            <w:tcBorders>
              <w:top w:val="nil"/>
              <w:left w:val="single" w:sz="4" w:space="0" w:color="auto"/>
              <w:bottom w:val="single" w:sz="4" w:space="0" w:color="auto"/>
              <w:right w:val="single" w:sz="4" w:space="0" w:color="auto"/>
            </w:tcBorders>
            <w:shd w:val="clear" w:color="auto" w:fill="auto"/>
            <w:hideMark/>
          </w:tcPr>
          <w:p w14:paraId="47BDC12D" w14:textId="77777777" w:rsidR="00085F55" w:rsidRPr="00085F55" w:rsidRDefault="00085F55" w:rsidP="00333914">
            <w:pPr>
              <w:ind w:left="-108" w:right="-108"/>
              <w:jc w:val="center"/>
              <w:rPr>
                <w:sz w:val="20"/>
              </w:rPr>
            </w:pPr>
            <w:r w:rsidRPr="00085F55">
              <w:rPr>
                <w:sz w:val="20"/>
              </w:rPr>
              <w:t>2.2.2</w:t>
            </w:r>
          </w:p>
        </w:tc>
        <w:tc>
          <w:tcPr>
            <w:tcW w:w="1984" w:type="dxa"/>
            <w:gridSpan w:val="2"/>
            <w:tcBorders>
              <w:top w:val="nil"/>
              <w:left w:val="nil"/>
              <w:bottom w:val="single" w:sz="4" w:space="0" w:color="auto"/>
              <w:right w:val="single" w:sz="4" w:space="0" w:color="auto"/>
            </w:tcBorders>
            <w:shd w:val="clear" w:color="auto" w:fill="auto"/>
            <w:hideMark/>
          </w:tcPr>
          <w:p w14:paraId="55A8C359" w14:textId="77777777" w:rsidR="00085F55" w:rsidRPr="00F11536" w:rsidRDefault="00085F55" w:rsidP="00085F55">
            <w:pPr>
              <w:rPr>
                <w:sz w:val="20"/>
              </w:rPr>
            </w:pPr>
            <w:r w:rsidRPr="00F11536">
              <w:rPr>
                <w:sz w:val="20"/>
              </w:rPr>
              <w:t>Частичная оплата стоимости путевок для детей работающих граждан в организации отдыха и оздоровления детей в каникулярное время за счет средств бюджета муниципального округа</w:t>
            </w:r>
          </w:p>
        </w:tc>
        <w:tc>
          <w:tcPr>
            <w:tcW w:w="567" w:type="dxa"/>
            <w:tcBorders>
              <w:top w:val="nil"/>
              <w:left w:val="nil"/>
              <w:bottom w:val="single" w:sz="4" w:space="0" w:color="auto"/>
              <w:right w:val="single" w:sz="4" w:space="0" w:color="auto"/>
            </w:tcBorders>
            <w:shd w:val="clear" w:color="auto" w:fill="auto"/>
            <w:hideMark/>
          </w:tcPr>
          <w:p w14:paraId="465B0BAB" w14:textId="77777777" w:rsidR="00085F55" w:rsidRPr="00F11536" w:rsidRDefault="00085F55" w:rsidP="00085F55">
            <w:pPr>
              <w:rPr>
                <w:sz w:val="20"/>
              </w:rPr>
            </w:pPr>
            <w:r w:rsidRPr="00F11536">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2DDB6CE6" w14:textId="77777777" w:rsidR="00085F55" w:rsidRPr="00F11536" w:rsidRDefault="00085F55" w:rsidP="00085F55">
            <w:pPr>
              <w:rPr>
                <w:sz w:val="20"/>
              </w:rPr>
            </w:pPr>
            <w:r w:rsidRPr="00F11536">
              <w:rPr>
                <w:sz w:val="20"/>
              </w:rPr>
              <w:t>2030</w:t>
            </w:r>
          </w:p>
        </w:tc>
        <w:tc>
          <w:tcPr>
            <w:tcW w:w="1418" w:type="dxa"/>
            <w:tcBorders>
              <w:top w:val="nil"/>
              <w:left w:val="nil"/>
              <w:bottom w:val="single" w:sz="4" w:space="0" w:color="auto"/>
              <w:right w:val="single" w:sz="4" w:space="0" w:color="auto"/>
            </w:tcBorders>
            <w:shd w:val="clear" w:color="auto" w:fill="auto"/>
            <w:hideMark/>
          </w:tcPr>
          <w:p w14:paraId="55ED7BDC" w14:textId="77777777" w:rsidR="00085F55" w:rsidRPr="00F11536" w:rsidRDefault="00085F55" w:rsidP="00085F55">
            <w:pPr>
              <w:rPr>
                <w:sz w:val="20"/>
              </w:rPr>
            </w:pPr>
            <w:r w:rsidRPr="00F11536">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12B58BA1" w14:textId="77777777" w:rsidR="00085F55" w:rsidRPr="00F11536" w:rsidRDefault="00085F55" w:rsidP="00085F55">
            <w:pPr>
              <w:rPr>
                <w:sz w:val="20"/>
              </w:rPr>
            </w:pPr>
            <w:r w:rsidRPr="00F11536">
              <w:rPr>
                <w:sz w:val="20"/>
              </w:rPr>
              <w:t>Доля несовершеннолетних, которым будет предоставлена частичная оплата стоимости путевок для детей работающих граждан в организации отдыха и оздоровления детей в каникулярное время, от общего количества детей школьного возраста, %</w:t>
            </w:r>
          </w:p>
        </w:tc>
        <w:tc>
          <w:tcPr>
            <w:tcW w:w="1276" w:type="dxa"/>
            <w:tcBorders>
              <w:top w:val="nil"/>
              <w:left w:val="nil"/>
              <w:bottom w:val="single" w:sz="4" w:space="0" w:color="auto"/>
              <w:right w:val="single" w:sz="4" w:space="0" w:color="auto"/>
            </w:tcBorders>
            <w:shd w:val="clear" w:color="auto" w:fill="auto"/>
            <w:hideMark/>
          </w:tcPr>
          <w:p w14:paraId="59BA57C2" w14:textId="77777777" w:rsidR="00085F55" w:rsidRPr="00F11536" w:rsidRDefault="00085F55" w:rsidP="00085F55">
            <w:pPr>
              <w:rPr>
                <w:sz w:val="20"/>
              </w:rPr>
            </w:pPr>
            <w:r w:rsidRPr="00F11536">
              <w:rPr>
                <w:sz w:val="20"/>
              </w:rPr>
              <w:t>Отчет по соглашению</w:t>
            </w:r>
          </w:p>
        </w:tc>
        <w:tc>
          <w:tcPr>
            <w:tcW w:w="709" w:type="dxa"/>
            <w:tcBorders>
              <w:top w:val="nil"/>
              <w:left w:val="nil"/>
              <w:bottom w:val="single" w:sz="4" w:space="0" w:color="auto"/>
              <w:right w:val="single" w:sz="4" w:space="0" w:color="auto"/>
            </w:tcBorders>
            <w:shd w:val="clear" w:color="auto" w:fill="auto"/>
            <w:vAlign w:val="center"/>
            <w:hideMark/>
          </w:tcPr>
          <w:p w14:paraId="5CC59720" w14:textId="4261FC54" w:rsidR="00085F55" w:rsidRPr="00F11536" w:rsidRDefault="00F11536" w:rsidP="00333914">
            <w:pPr>
              <w:ind w:left="-108" w:right="-108"/>
              <w:jc w:val="center"/>
              <w:rPr>
                <w:sz w:val="20"/>
              </w:rPr>
            </w:pPr>
            <w:r w:rsidRPr="00F11536">
              <w:rPr>
                <w:sz w:val="20"/>
              </w:rPr>
              <w:t>-</w:t>
            </w:r>
          </w:p>
        </w:tc>
        <w:tc>
          <w:tcPr>
            <w:tcW w:w="708" w:type="dxa"/>
            <w:tcBorders>
              <w:top w:val="nil"/>
              <w:left w:val="nil"/>
              <w:bottom w:val="single" w:sz="4" w:space="0" w:color="auto"/>
              <w:right w:val="single" w:sz="4" w:space="0" w:color="auto"/>
            </w:tcBorders>
            <w:shd w:val="clear" w:color="auto" w:fill="auto"/>
            <w:vAlign w:val="center"/>
            <w:hideMark/>
          </w:tcPr>
          <w:p w14:paraId="234384D0" w14:textId="77777777" w:rsidR="00085F55" w:rsidRPr="00F11536" w:rsidRDefault="00085F55" w:rsidP="00333914">
            <w:pPr>
              <w:ind w:left="-108" w:right="-108"/>
              <w:jc w:val="center"/>
              <w:rPr>
                <w:sz w:val="20"/>
              </w:rPr>
            </w:pPr>
            <w:r w:rsidRPr="00F11536">
              <w:rPr>
                <w:sz w:val="20"/>
              </w:rPr>
              <w:t>18</w:t>
            </w:r>
          </w:p>
        </w:tc>
        <w:tc>
          <w:tcPr>
            <w:tcW w:w="709" w:type="dxa"/>
            <w:gridSpan w:val="2"/>
            <w:tcBorders>
              <w:top w:val="nil"/>
              <w:left w:val="nil"/>
              <w:bottom w:val="single" w:sz="4" w:space="0" w:color="auto"/>
              <w:right w:val="single" w:sz="4" w:space="0" w:color="auto"/>
            </w:tcBorders>
            <w:shd w:val="clear" w:color="auto" w:fill="auto"/>
            <w:vAlign w:val="center"/>
            <w:hideMark/>
          </w:tcPr>
          <w:p w14:paraId="704ADF66" w14:textId="2FA4D154" w:rsidR="00085F55" w:rsidRPr="00F11536" w:rsidRDefault="00F11536" w:rsidP="00333914">
            <w:pPr>
              <w:ind w:left="-108" w:right="-108"/>
              <w:jc w:val="center"/>
              <w:rPr>
                <w:sz w:val="20"/>
              </w:rPr>
            </w:pPr>
            <w:r w:rsidRPr="00F11536">
              <w:rPr>
                <w:sz w:val="20"/>
              </w:rPr>
              <w:t>18</w:t>
            </w:r>
          </w:p>
        </w:tc>
        <w:tc>
          <w:tcPr>
            <w:tcW w:w="709" w:type="dxa"/>
            <w:tcBorders>
              <w:top w:val="nil"/>
              <w:left w:val="nil"/>
              <w:bottom w:val="single" w:sz="4" w:space="0" w:color="auto"/>
              <w:right w:val="single" w:sz="4" w:space="0" w:color="auto"/>
            </w:tcBorders>
            <w:shd w:val="clear" w:color="auto" w:fill="auto"/>
            <w:vAlign w:val="center"/>
            <w:hideMark/>
          </w:tcPr>
          <w:p w14:paraId="036942F8" w14:textId="52B8DD46" w:rsidR="00085F55" w:rsidRPr="00F11536" w:rsidRDefault="00F11536" w:rsidP="00333914">
            <w:pPr>
              <w:ind w:left="-108" w:right="-108"/>
              <w:jc w:val="center"/>
              <w:rPr>
                <w:sz w:val="20"/>
              </w:rPr>
            </w:pPr>
            <w:r w:rsidRPr="00F11536">
              <w:rPr>
                <w:sz w:val="20"/>
              </w:rPr>
              <w:t>18</w:t>
            </w:r>
          </w:p>
        </w:tc>
        <w:tc>
          <w:tcPr>
            <w:tcW w:w="709" w:type="dxa"/>
            <w:tcBorders>
              <w:top w:val="nil"/>
              <w:left w:val="nil"/>
              <w:bottom w:val="single" w:sz="4" w:space="0" w:color="auto"/>
              <w:right w:val="single" w:sz="4" w:space="0" w:color="auto"/>
            </w:tcBorders>
            <w:shd w:val="clear" w:color="auto" w:fill="auto"/>
            <w:vAlign w:val="center"/>
            <w:hideMark/>
          </w:tcPr>
          <w:p w14:paraId="783AE1C2" w14:textId="77777777" w:rsidR="00085F55" w:rsidRPr="00F11536" w:rsidRDefault="00085F55" w:rsidP="00333914">
            <w:pPr>
              <w:ind w:left="-108" w:right="-108"/>
              <w:jc w:val="center"/>
              <w:rPr>
                <w:sz w:val="20"/>
              </w:rPr>
            </w:pPr>
            <w:r w:rsidRPr="00F11536">
              <w:rPr>
                <w:sz w:val="20"/>
              </w:rPr>
              <w:t>21</w:t>
            </w:r>
          </w:p>
        </w:tc>
        <w:tc>
          <w:tcPr>
            <w:tcW w:w="708" w:type="dxa"/>
            <w:tcBorders>
              <w:top w:val="nil"/>
              <w:left w:val="nil"/>
              <w:bottom w:val="single" w:sz="4" w:space="0" w:color="auto"/>
              <w:right w:val="single" w:sz="4" w:space="0" w:color="auto"/>
            </w:tcBorders>
            <w:shd w:val="clear" w:color="auto" w:fill="auto"/>
            <w:vAlign w:val="center"/>
            <w:hideMark/>
          </w:tcPr>
          <w:p w14:paraId="05F3BC20" w14:textId="77777777" w:rsidR="00085F55" w:rsidRPr="00F11536" w:rsidRDefault="00085F55" w:rsidP="00333914">
            <w:pPr>
              <w:ind w:left="-108" w:right="-108"/>
              <w:jc w:val="center"/>
              <w:rPr>
                <w:sz w:val="20"/>
              </w:rPr>
            </w:pPr>
            <w:r w:rsidRPr="00F11536">
              <w:rPr>
                <w:sz w:val="20"/>
              </w:rPr>
              <w:t>21</w:t>
            </w:r>
          </w:p>
        </w:tc>
        <w:tc>
          <w:tcPr>
            <w:tcW w:w="709" w:type="dxa"/>
            <w:gridSpan w:val="2"/>
            <w:tcBorders>
              <w:top w:val="nil"/>
              <w:left w:val="nil"/>
              <w:bottom w:val="single" w:sz="4" w:space="0" w:color="auto"/>
              <w:right w:val="single" w:sz="4" w:space="0" w:color="auto"/>
            </w:tcBorders>
            <w:shd w:val="clear" w:color="auto" w:fill="auto"/>
            <w:vAlign w:val="center"/>
            <w:hideMark/>
          </w:tcPr>
          <w:p w14:paraId="7284D9C9" w14:textId="77777777" w:rsidR="00085F55" w:rsidRPr="00F11536" w:rsidRDefault="00085F55" w:rsidP="00333914">
            <w:pPr>
              <w:ind w:left="-108" w:right="-108"/>
              <w:jc w:val="center"/>
              <w:rPr>
                <w:sz w:val="20"/>
              </w:rPr>
            </w:pPr>
            <w:r w:rsidRPr="00F11536">
              <w:rPr>
                <w:sz w:val="20"/>
              </w:rPr>
              <w:t>21</w:t>
            </w:r>
          </w:p>
        </w:tc>
        <w:tc>
          <w:tcPr>
            <w:tcW w:w="709" w:type="dxa"/>
            <w:tcBorders>
              <w:top w:val="nil"/>
              <w:left w:val="nil"/>
              <w:bottom w:val="single" w:sz="4" w:space="0" w:color="auto"/>
              <w:right w:val="single" w:sz="4" w:space="0" w:color="auto"/>
            </w:tcBorders>
            <w:shd w:val="clear" w:color="auto" w:fill="auto"/>
            <w:vAlign w:val="center"/>
            <w:hideMark/>
          </w:tcPr>
          <w:p w14:paraId="6DA3DCC4" w14:textId="77777777" w:rsidR="00085F55" w:rsidRPr="00333914" w:rsidRDefault="00085F55" w:rsidP="00333914">
            <w:pPr>
              <w:ind w:left="-108" w:right="-108"/>
              <w:jc w:val="center"/>
              <w:rPr>
                <w:sz w:val="20"/>
              </w:rPr>
            </w:pPr>
            <w:r w:rsidRPr="00333914">
              <w:rPr>
                <w:sz w:val="20"/>
              </w:rPr>
              <w:t>21</w:t>
            </w:r>
          </w:p>
        </w:tc>
        <w:tc>
          <w:tcPr>
            <w:tcW w:w="709" w:type="dxa"/>
            <w:tcBorders>
              <w:top w:val="nil"/>
              <w:left w:val="nil"/>
              <w:bottom w:val="single" w:sz="4" w:space="0" w:color="auto"/>
              <w:right w:val="single" w:sz="4" w:space="0" w:color="auto"/>
            </w:tcBorders>
            <w:shd w:val="clear" w:color="auto" w:fill="auto"/>
            <w:vAlign w:val="center"/>
            <w:hideMark/>
          </w:tcPr>
          <w:p w14:paraId="42594902" w14:textId="77777777" w:rsidR="00085F55" w:rsidRPr="00333914" w:rsidRDefault="00085F55" w:rsidP="00333914">
            <w:pPr>
              <w:ind w:left="-108" w:right="-108"/>
              <w:jc w:val="center"/>
              <w:rPr>
                <w:sz w:val="20"/>
              </w:rPr>
            </w:pPr>
            <w:r w:rsidRPr="00333914">
              <w:rPr>
                <w:sz w:val="20"/>
              </w:rPr>
              <w:t>21</w:t>
            </w:r>
          </w:p>
        </w:tc>
        <w:tc>
          <w:tcPr>
            <w:tcW w:w="708" w:type="dxa"/>
            <w:gridSpan w:val="2"/>
            <w:tcBorders>
              <w:top w:val="nil"/>
              <w:left w:val="nil"/>
              <w:bottom w:val="single" w:sz="4" w:space="0" w:color="auto"/>
              <w:right w:val="single" w:sz="4" w:space="0" w:color="auto"/>
            </w:tcBorders>
            <w:shd w:val="clear" w:color="auto" w:fill="auto"/>
            <w:vAlign w:val="center"/>
            <w:hideMark/>
          </w:tcPr>
          <w:p w14:paraId="7652AAAA" w14:textId="77777777" w:rsidR="00085F55" w:rsidRPr="00333914" w:rsidRDefault="00085F55" w:rsidP="00333914">
            <w:pPr>
              <w:ind w:left="-108" w:right="-108"/>
              <w:jc w:val="center"/>
              <w:rPr>
                <w:sz w:val="20"/>
              </w:rPr>
            </w:pPr>
            <w:r w:rsidRPr="00333914">
              <w:rPr>
                <w:sz w:val="20"/>
              </w:rPr>
              <w:t>21</w:t>
            </w:r>
          </w:p>
        </w:tc>
      </w:tr>
      <w:tr w:rsidR="00F11536" w:rsidRPr="00333914" w14:paraId="2B000762" w14:textId="77777777" w:rsidTr="00984ADC">
        <w:trPr>
          <w:trHeight w:val="1652"/>
        </w:trPr>
        <w:tc>
          <w:tcPr>
            <w:tcW w:w="568" w:type="dxa"/>
            <w:gridSpan w:val="2"/>
            <w:vMerge w:val="restart"/>
            <w:tcBorders>
              <w:top w:val="nil"/>
              <w:left w:val="single" w:sz="4" w:space="0" w:color="auto"/>
              <w:bottom w:val="single" w:sz="4" w:space="0" w:color="000000"/>
              <w:right w:val="single" w:sz="4" w:space="0" w:color="auto"/>
            </w:tcBorders>
            <w:shd w:val="clear" w:color="auto" w:fill="auto"/>
            <w:hideMark/>
          </w:tcPr>
          <w:p w14:paraId="7049582E" w14:textId="77777777" w:rsidR="00F11536" w:rsidRPr="00F11536" w:rsidRDefault="00F11536" w:rsidP="00333914">
            <w:pPr>
              <w:ind w:left="-108" w:right="-108"/>
              <w:jc w:val="center"/>
              <w:rPr>
                <w:sz w:val="20"/>
              </w:rPr>
            </w:pPr>
            <w:r w:rsidRPr="00F11536">
              <w:rPr>
                <w:sz w:val="20"/>
              </w:rPr>
              <w:lastRenderedPageBreak/>
              <w:t>2.2.3</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14:paraId="48C8DABD" w14:textId="77777777" w:rsidR="00F11536" w:rsidRPr="00F11536" w:rsidRDefault="00F11536" w:rsidP="00085F55">
            <w:pPr>
              <w:rPr>
                <w:sz w:val="20"/>
              </w:rPr>
            </w:pPr>
            <w:r w:rsidRPr="00F11536">
              <w:rPr>
                <w:sz w:val="20"/>
              </w:rPr>
              <w:t xml:space="preserve">Частичная оплата стоимости путевок для детей работающих граждан в организациях отдыха и оздоровления детей в каникулярное время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14:paraId="5C7C7294" w14:textId="77777777" w:rsidR="00F11536" w:rsidRPr="00F11536" w:rsidRDefault="00F11536" w:rsidP="00085F55">
            <w:pPr>
              <w:jc w:val="center"/>
              <w:rPr>
                <w:sz w:val="20"/>
              </w:rPr>
            </w:pPr>
            <w:r w:rsidRPr="00F11536">
              <w:rPr>
                <w:sz w:val="20"/>
              </w:rPr>
              <w:t>2022</w:t>
            </w:r>
          </w:p>
        </w:tc>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2D448384" w14:textId="77777777" w:rsidR="00F11536" w:rsidRPr="00F11536" w:rsidRDefault="00F11536" w:rsidP="00085F55">
            <w:pPr>
              <w:jc w:val="center"/>
              <w:rPr>
                <w:sz w:val="20"/>
              </w:rPr>
            </w:pPr>
            <w:r w:rsidRPr="00F11536">
              <w:rPr>
                <w:sz w:val="20"/>
              </w:rPr>
              <w:t>2030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38761A13" w14:textId="77777777" w:rsidR="00F11536" w:rsidRPr="00F11536" w:rsidRDefault="00F11536" w:rsidP="00085F55">
            <w:pPr>
              <w:jc w:val="center"/>
              <w:rPr>
                <w:sz w:val="20"/>
              </w:rPr>
            </w:pPr>
            <w:r w:rsidRPr="00F11536">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25D30A72" w14:textId="728FD697" w:rsidR="00F11536" w:rsidRPr="007779D5" w:rsidRDefault="00F11536" w:rsidP="00085F55">
            <w:pPr>
              <w:rPr>
                <w:color w:val="000000"/>
                <w:sz w:val="20"/>
                <w:highlight w:val="yellow"/>
              </w:rPr>
            </w:pPr>
            <w:r w:rsidRPr="00B9490D">
              <w:rPr>
                <w:sz w:val="20"/>
              </w:rPr>
              <w:t xml:space="preserve">1. </w:t>
            </w:r>
            <w:r>
              <w:rPr>
                <w:sz w:val="20"/>
              </w:rPr>
              <w:t>Ч</w:t>
            </w:r>
            <w:r w:rsidRPr="00FF281A">
              <w:rPr>
                <w:sz w:val="20"/>
              </w:rPr>
              <w:t>исло детей, которым частично оплачены путевки в организации отдыха и оздоровл</w:t>
            </w:r>
            <w:r>
              <w:rPr>
                <w:sz w:val="20"/>
              </w:rPr>
              <w:t>ения детей в каникулярное время</w:t>
            </w:r>
            <w:r w:rsidRPr="00B9490D">
              <w:rPr>
                <w:sz w:val="20"/>
              </w:rPr>
              <w:t xml:space="preserve">, </w:t>
            </w:r>
            <w:r>
              <w:rPr>
                <w:sz w:val="20"/>
              </w:rPr>
              <w:t>чел</w:t>
            </w:r>
            <w:r w:rsidRPr="00B9490D">
              <w:rPr>
                <w:sz w:val="20"/>
              </w:rPr>
              <w:t>.</w:t>
            </w:r>
          </w:p>
        </w:tc>
        <w:tc>
          <w:tcPr>
            <w:tcW w:w="1276" w:type="dxa"/>
            <w:tcBorders>
              <w:top w:val="nil"/>
              <w:left w:val="nil"/>
              <w:bottom w:val="single" w:sz="4" w:space="0" w:color="auto"/>
              <w:right w:val="single" w:sz="4" w:space="0" w:color="auto"/>
            </w:tcBorders>
            <w:shd w:val="clear" w:color="auto" w:fill="auto"/>
            <w:hideMark/>
          </w:tcPr>
          <w:p w14:paraId="0C6C6FE0" w14:textId="77777777" w:rsidR="00F11536" w:rsidRPr="004C64FA" w:rsidRDefault="00F11536" w:rsidP="00F11536">
            <w:pPr>
              <w:autoSpaceDE w:val="0"/>
              <w:autoSpaceDN w:val="0"/>
              <w:adjustRightInd w:val="0"/>
              <w:jc w:val="both"/>
              <w:rPr>
                <w:sz w:val="20"/>
              </w:rPr>
            </w:pPr>
            <w:r w:rsidRPr="004C64FA">
              <w:rPr>
                <w:sz w:val="20"/>
              </w:rPr>
              <w:t>Отчет по соглашению</w:t>
            </w:r>
          </w:p>
          <w:p w14:paraId="2C446C17" w14:textId="13284F07" w:rsidR="00F11536" w:rsidRPr="007779D5" w:rsidRDefault="00F11536" w:rsidP="00085F55">
            <w:pPr>
              <w:rPr>
                <w:color w:val="000000"/>
                <w:sz w:val="20"/>
                <w:highlight w:val="yellow"/>
              </w:rPr>
            </w:pPr>
          </w:p>
        </w:tc>
        <w:tc>
          <w:tcPr>
            <w:tcW w:w="709" w:type="dxa"/>
            <w:tcBorders>
              <w:top w:val="nil"/>
              <w:left w:val="nil"/>
              <w:bottom w:val="single" w:sz="4" w:space="0" w:color="auto"/>
              <w:right w:val="single" w:sz="4" w:space="0" w:color="auto"/>
            </w:tcBorders>
            <w:shd w:val="clear" w:color="auto" w:fill="auto"/>
            <w:hideMark/>
          </w:tcPr>
          <w:p w14:paraId="57F37C6E" w14:textId="7A132D63" w:rsidR="00F11536" w:rsidRPr="007779D5" w:rsidRDefault="00F11536" w:rsidP="00984ADC">
            <w:pPr>
              <w:ind w:left="-108" w:right="-108"/>
              <w:jc w:val="center"/>
              <w:rPr>
                <w:color w:val="000000"/>
                <w:sz w:val="20"/>
                <w:highlight w:val="yellow"/>
              </w:rPr>
            </w:pPr>
            <w:r w:rsidRPr="0016661F">
              <w:rPr>
                <w:sz w:val="20"/>
              </w:rPr>
              <w:t>-</w:t>
            </w:r>
          </w:p>
        </w:tc>
        <w:tc>
          <w:tcPr>
            <w:tcW w:w="708" w:type="dxa"/>
            <w:tcBorders>
              <w:top w:val="nil"/>
              <w:left w:val="nil"/>
              <w:bottom w:val="single" w:sz="4" w:space="0" w:color="auto"/>
              <w:right w:val="single" w:sz="4" w:space="0" w:color="auto"/>
            </w:tcBorders>
            <w:shd w:val="clear" w:color="auto" w:fill="auto"/>
            <w:hideMark/>
          </w:tcPr>
          <w:p w14:paraId="32F96C24" w14:textId="2BE1E349" w:rsidR="00F11536" w:rsidRPr="007779D5" w:rsidRDefault="00F11536" w:rsidP="00984ADC">
            <w:pPr>
              <w:ind w:left="-108" w:right="-108"/>
              <w:jc w:val="right"/>
              <w:rPr>
                <w:sz w:val="20"/>
                <w:highlight w:val="yellow"/>
              </w:rPr>
            </w:pPr>
            <w:r>
              <w:rPr>
                <w:sz w:val="20"/>
              </w:rPr>
              <w:t>400</w:t>
            </w:r>
          </w:p>
        </w:tc>
        <w:tc>
          <w:tcPr>
            <w:tcW w:w="709" w:type="dxa"/>
            <w:gridSpan w:val="2"/>
            <w:tcBorders>
              <w:top w:val="nil"/>
              <w:left w:val="nil"/>
              <w:bottom w:val="single" w:sz="4" w:space="0" w:color="auto"/>
              <w:right w:val="single" w:sz="4" w:space="0" w:color="auto"/>
            </w:tcBorders>
            <w:shd w:val="clear" w:color="auto" w:fill="auto"/>
            <w:hideMark/>
          </w:tcPr>
          <w:p w14:paraId="25B6754D" w14:textId="0C0FCD40" w:rsidR="00F11536" w:rsidRPr="007779D5" w:rsidRDefault="00F11536" w:rsidP="00984ADC">
            <w:pPr>
              <w:ind w:left="-108" w:right="-108"/>
              <w:jc w:val="right"/>
              <w:rPr>
                <w:sz w:val="20"/>
                <w:highlight w:val="yellow"/>
              </w:rPr>
            </w:pPr>
            <w:r>
              <w:rPr>
                <w:sz w:val="20"/>
              </w:rPr>
              <w:t>400</w:t>
            </w:r>
          </w:p>
        </w:tc>
        <w:tc>
          <w:tcPr>
            <w:tcW w:w="709" w:type="dxa"/>
            <w:tcBorders>
              <w:top w:val="nil"/>
              <w:left w:val="nil"/>
              <w:bottom w:val="single" w:sz="4" w:space="0" w:color="auto"/>
              <w:right w:val="single" w:sz="4" w:space="0" w:color="auto"/>
            </w:tcBorders>
            <w:shd w:val="clear" w:color="auto" w:fill="auto"/>
            <w:hideMark/>
          </w:tcPr>
          <w:p w14:paraId="63BEC4BE" w14:textId="57CA9F0F" w:rsidR="00F11536" w:rsidRPr="007779D5" w:rsidRDefault="00F11536" w:rsidP="00984ADC">
            <w:pPr>
              <w:ind w:left="-108" w:right="-108"/>
              <w:jc w:val="right"/>
              <w:rPr>
                <w:color w:val="000000"/>
                <w:sz w:val="20"/>
                <w:highlight w:val="yellow"/>
              </w:rPr>
            </w:pPr>
            <w:r>
              <w:rPr>
                <w:sz w:val="20"/>
              </w:rPr>
              <w:t>400</w:t>
            </w:r>
          </w:p>
        </w:tc>
        <w:tc>
          <w:tcPr>
            <w:tcW w:w="709" w:type="dxa"/>
            <w:tcBorders>
              <w:top w:val="nil"/>
              <w:left w:val="nil"/>
              <w:bottom w:val="single" w:sz="4" w:space="0" w:color="auto"/>
              <w:right w:val="single" w:sz="4" w:space="0" w:color="auto"/>
            </w:tcBorders>
            <w:shd w:val="clear" w:color="auto" w:fill="auto"/>
            <w:hideMark/>
          </w:tcPr>
          <w:p w14:paraId="288E8896" w14:textId="55D79CA1" w:rsidR="00F11536" w:rsidRPr="007779D5" w:rsidRDefault="00F11536" w:rsidP="00984ADC">
            <w:pPr>
              <w:ind w:left="-108" w:right="-108"/>
              <w:jc w:val="right"/>
              <w:rPr>
                <w:color w:val="000000"/>
                <w:sz w:val="20"/>
                <w:highlight w:val="yellow"/>
              </w:rPr>
            </w:pPr>
            <w:r>
              <w:rPr>
                <w:sz w:val="20"/>
              </w:rPr>
              <w:t>600</w:t>
            </w:r>
            <w:r w:rsidRPr="0016661F">
              <w:rPr>
                <w:sz w:val="20"/>
              </w:rPr>
              <w:t> </w:t>
            </w:r>
          </w:p>
        </w:tc>
        <w:tc>
          <w:tcPr>
            <w:tcW w:w="708" w:type="dxa"/>
            <w:tcBorders>
              <w:top w:val="nil"/>
              <w:left w:val="nil"/>
              <w:bottom w:val="single" w:sz="4" w:space="0" w:color="auto"/>
              <w:right w:val="single" w:sz="4" w:space="0" w:color="auto"/>
            </w:tcBorders>
            <w:shd w:val="clear" w:color="auto" w:fill="auto"/>
            <w:hideMark/>
          </w:tcPr>
          <w:p w14:paraId="7F1ABAFB" w14:textId="6DC34E8E" w:rsidR="00F11536" w:rsidRPr="007779D5" w:rsidRDefault="00F11536" w:rsidP="00984ADC">
            <w:pPr>
              <w:ind w:left="-108" w:right="-108"/>
              <w:jc w:val="right"/>
              <w:rPr>
                <w:color w:val="000000"/>
                <w:sz w:val="20"/>
                <w:highlight w:val="yellow"/>
              </w:rPr>
            </w:pPr>
            <w:r>
              <w:rPr>
                <w:sz w:val="20"/>
              </w:rPr>
              <w:t>600</w:t>
            </w:r>
            <w:r w:rsidRPr="0016661F">
              <w:rPr>
                <w:sz w:val="20"/>
              </w:rPr>
              <w:t> </w:t>
            </w:r>
          </w:p>
        </w:tc>
        <w:tc>
          <w:tcPr>
            <w:tcW w:w="709" w:type="dxa"/>
            <w:gridSpan w:val="2"/>
            <w:tcBorders>
              <w:top w:val="nil"/>
              <w:left w:val="nil"/>
              <w:bottom w:val="single" w:sz="4" w:space="0" w:color="auto"/>
              <w:right w:val="single" w:sz="4" w:space="0" w:color="auto"/>
            </w:tcBorders>
            <w:shd w:val="clear" w:color="auto" w:fill="auto"/>
            <w:hideMark/>
          </w:tcPr>
          <w:p w14:paraId="3F841CE1" w14:textId="1C149735" w:rsidR="00F11536" w:rsidRPr="00333914" w:rsidRDefault="00F11536" w:rsidP="00984ADC">
            <w:pPr>
              <w:ind w:left="-108" w:right="-108"/>
              <w:jc w:val="right"/>
              <w:rPr>
                <w:color w:val="000000"/>
                <w:sz w:val="20"/>
              </w:rPr>
            </w:pPr>
            <w:r>
              <w:rPr>
                <w:sz w:val="20"/>
              </w:rPr>
              <w:t>600</w:t>
            </w:r>
            <w:r w:rsidRPr="0016661F">
              <w:rPr>
                <w:sz w:val="20"/>
              </w:rPr>
              <w:t> </w:t>
            </w:r>
          </w:p>
        </w:tc>
        <w:tc>
          <w:tcPr>
            <w:tcW w:w="709" w:type="dxa"/>
            <w:tcBorders>
              <w:top w:val="nil"/>
              <w:left w:val="nil"/>
              <w:bottom w:val="single" w:sz="4" w:space="0" w:color="auto"/>
              <w:right w:val="single" w:sz="4" w:space="0" w:color="auto"/>
            </w:tcBorders>
            <w:shd w:val="clear" w:color="auto" w:fill="auto"/>
            <w:hideMark/>
          </w:tcPr>
          <w:p w14:paraId="4A54BA94" w14:textId="6BE7EC1E" w:rsidR="00F11536" w:rsidRPr="00333914" w:rsidRDefault="00F11536" w:rsidP="00984ADC">
            <w:pPr>
              <w:ind w:left="-108" w:right="-108"/>
              <w:jc w:val="right"/>
              <w:rPr>
                <w:color w:val="000000"/>
                <w:sz w:val="20"/>
              </w:rPr>
            </w:pPr>
            <w:r>
              <w:rPr>
                <w:sz w:val="20"/>
              </w:rPr>
              <w:t>600</w:t>
            </w:r>
            <w:r w:rsidRPr="0016661F">
              <w:rPr>
                <w:sz w:val="20"/>
              </w:rPr>
              <w:t> </w:t>
            </w:r>
          </w:p>
        </w:tc>
        <w:tc>
          <w:tcPr>
            <w:tcW w:w="709" w:type="dxa"/>
            <w:tcBorders>
              <w:top w:val="nil"/>
              <w:left w:val="nil"/>
              <w:bottom w:val="single" w:sz="4" w:space="0" w:color="auto"/>
              <w:right w:val="single" w:sz="4" w:space="0" w:color="auto"/>
            </w:tcBorders>
            <w:shd w:val="clear" w:color="auto" w:fill="auto"/>
            <w:hideMark/>
          </w:tcPr>
          <w:p w14:paraId="2F86AD9D" w14:textId="0F5AE90A" w:rsidR="00F11536" w:rsidRPr="00333914" w:rsidRDefault="00F11536" w:rsidP="00984ADC">
            <w:pPr>
              <w:ind w:left="-108" w:right="-108"/>
              <w:jc w:val="right"/>
              <w:rPr>
                <w:color w:val="000000"/>
                <w:sz w:val="20"/>
              </w:rPr>
            </w:pPr>
            <w:r>
              <w:rPr>
                <w:sz w:val="20"/>
              </w:rPr>
              <w:t>600</w:t>
            </w:r>
          </w:p>
        </w:tc>
        <w:tc>
          <w:tcPr>
            <w:tcW w:w="708" w:type="dxa"/>
            <w:gridSpan w:val="2"/>
            <w:tcBorders>
              <w:top w:val="nil"/>
              <w:left w:val="nil"/>
              <w:bottom w:val="single" w:sz="4" w:space="0" w:color="auto"/>
              <w:right w:val="single" w:sz="4" w:space="0" w:color="auto"/>
            </w:tcBorders>
            <w:shd w:val="clear" w:color="auto" w:fill="auto"/>
            <w:hideMark/>
          </w:tcPr>
          <w:p w14:paraId="5CBF1E73" w14:textId="1142388A" w:rsidR="00F11536" w:rsidRPr="00333914" w:rsidRDefault="00F11536" w:rsidP="00984ADC">
            <w:pPr>
              <w:ind w:left="-108" w:right="-108"/>
              <w:jc w:val="right"/>
              <w:rPr>
                <w:color w:val="000000"/>
                <w:sz w:val="20"/>
              </w:rPr>
            </w:pPr>
            <w:r>
              <w:rPr>
                <w:sz w:val="20"/>
              </w:rPr>
              <w:t>600</w:t>
            </w:r>
          </w:p>
        </w:tc>
      </w:tr>
      <w:tr w:rsidR="00F11536" w:rsidRPr="00333914" w14:paraId="675CBB13" w14:textId="77777777" w:rsidTr="00984ADC">
        <w:trPr>
          <w:trHeight w:val="1050"/>
        </w:trPr>
        <w:tc>
          <w:tcPr>
            <w:tcW w:w="568" w:type="dxa"/>
            <w:gridSpan w:val="2"/>
            <w:vMerge/>
            <w:tcBorders>
              <w:top w:val="nil"/>
              <w:left w:val="single" w:sz="4" w:space="0" w:color="auto"/>
              <w:bottom w:val="single" w:sz="4" w:space="0" w:color="000000"/>
              <w:right w:val="single" w:sz="4" w:space="0" w:color="auto"/>
            </w:tcBorders>
            <w:vAlign w:val="center"/>
            <w:hideMark/>
          </w:tcPr>
          <w:p w14:paraId="3B27F9C4" w14:textId="77777777" w:rsidR="00F11536" w:rsidRPr="007779D5" w:rsidRDefault="00F11536" w:rsidP="00333914">
            <w:pPr>
              <w:ind w:left="-108" w:right="-108"/>
              <w:rPr>
                <w:sz w:val="20"/>
                <w:highlight w:val="yellow"/>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07A5B2C4" w14:textId="77777777" w:rsidR="00F11536" w:rsidRPr="007779D5" w:rsidRDefault="00F11536" w:rsidP="00085F55">
            <w:pPr>
              <w:rPr>
                <w:sz w:val="20"/>
                <w:highlight w:val="yellow"/>
              </w:rPr>
            </w:pPr>
          </w:p>
        </w:tc>
        <w:tc>
          <w:tcPr>
            <w:tcW w:w="567" w:type="dxa"/>
            <w:vMerge/>
            <w:tcBorders>
              <w:top w:val="nil"/>
              <w:left w:val="single" w:sz="4" w:space="0" w:color="auto"/>
              <w:bottom w:val="single" w:sz="4" w:space="0" w:color="auto"/>
              <w:right w:val="single" w:sz="4" w:space="0" w:color="auto"/>
            </w:tcBorders>
            <w:vAlign w:val="center"/>
            <w:hideMark/>
          </w:tcPr>
          <w:p w14:paraId="7AC7C584" w14:textId="77777777" w:rsidR="00F11536" w:rsidRPr="007779D5" w:rsidRDefault="00F11536" w:rsidP="00085F55">
            <w:pPr>
              <w:rPr>
                <w:sz w:val="20"/>
                <w:highlight w:val="yellow"/>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5CF1619F" w14:textId="77777777" w:rsidR="00F11536" w:rsidRPr="007779D5" w:rsidRDefault="00F11536" w:rsidP="00085F55">
            <w:pPr>
              <w:rPr>
                <w:sz w:val="20"/>
                <w:highlight w:val="yellow"/>
              </w:rPr>
            </w:pPr>
          </w:p>
        </w:tc>
        <w:tc>
          <w:tcPr>
            <w:tcW w:w="1418" w:type="dxa"/>
            <w:vMerge/>
            <w:tcBorders>
              <w:top w:val="nil"/>
              <w:left w:val="single" w:sz="4" w:space="0" w:color="auto"/>
              <w:bottom w:val="single" w:sz="4" w:space="0" w:color="auto"/>
              <w:right w:val="single" w:sz="4" w:space="0" w:color="auto"/>
            </w:tcBorders>
            <w:vAlign w:val="center"/>
            <w:hideMark/>
          </w:tcPr>
          <w:p w14:paraId="333AF697" w14:textId="77777777" w:rsidR="00F11536" w:rsidRPr="007779D5" w:rsidRDefault="00F11536" w:rsidP="00085F55">
            <w:pPr>
              <w:rPr>
                <w:sz w:val="20"/>
                <w:highlight w:val="yellow"/>
              </w:rPr>
            </w:pPr>
          </w:p>
        </w:tc>
        <w:tc>
          <w:tcPr>
            <w:tcW w:w="2126" w:type="dxa"/>
            <w:tcBorders>
              <w:top w:val="nil"/>
              <w:left w:val="nil"/>
              <w:bottom w:val="single" w:sz="4" w:space="0" w:color="auto"/>
              <w:right w:val="single" w:sz="4" w:space="0" w:color="auto"/>
            </w:tcBorders>
            <w:shd w:val="clear" w:color="auto" w:fill="auto"/>
            <w:hideMark/>
          </w:tcPr>
          <w:p w14:paraId="7812D2EC" w14:textId="26CEDB81" w:rsidR="00F11536" w:rsidRPr="007779D5" w:rsidRDefault="00F11536" w:rsidP="00085F55">
            <w:pPr>
              <w:rPr>
                <w:sz w:val="20"/>
                <w:highlight w:val="yellow"/>
              </w:rPr>
            </w:pPr>
            <w:r w:rsidRPr="00B9490D">
              <w:rPr>
                <w:sz w:val="20"/>
              </w:rPr>
              <w:t xml:space="preserve">2. </w:t>
            </w:r>
            <w:r>
              <w:rPr>
                <w:sz w:val="20"/>
              </w:rPr>
              <w:t>Д</w:t>
            </w:r>
            <w:r w:rsidRPr="00FF281A">
              <w:rPr>
                <w:sz w:val="20"/>
              </w:rPr>
              <w:t>оля использованной муниципальным образованием субсидии в общем размере субсидии, перечисленной муниципальному образованию</w:t>
            </w:r>
            <w:r w:rsidRPr="00B9490D">
              <w:rPr>
                <w:sz w:val="20"/>
              </w:rPr>
              <w:t xml:space="preserve">, </w:t>
            </w:r>
            <w:r>
              <w:rPr>
                <w:sz w:val="20"/>
              </w:rPr>
              <w:t>%</w:t>
            </w:r>
          </w:p>
        </w:tc>
        <w:tc>
          <w:tcPr>
            <w:tcW w:w="1276" w:type="dxa"/>
            <w:tcBorders>
              <w:top w:val="nil"/>
              <w:left w:val="nil"/>
              <w:bottom w:val="single" w:sz="4" w:space="0" w:color="auto"/>
              <w:right w:val="single" w:sz="4" w:space="0" w:color="auto"/>
            </w:tcBorders>
            <w:shd w:val="clear" w:color="auto" w:fill="auto"/>
            <w:hideMark/>
          </w:tcPr>
          <w:p w14:paraId="4F4FF062" w14:textId="77777777" w:rsidR="00F11536" w:rsidRPr="004C64FA" w:rsidRDefault="00F11536" w:rsidP="00F11536">
            <w:pPr>
              <w:autoSpaceDE w:val="0"/>
              <w:autoSpaceDN w:val="0"/>
              <w:adjustRightInd w:val="0"/>
              <w:jc w:val="both"/>
              <w:rPr>
                <w:sz w:val="20"/>
              </w:rPr>
            </w:pPr>
            <w:r w:rsidRPr="004C64FA">
              <w:rPr>
                <w:sz w:val="20"/>
              </w:rPr>
              <w:t>Отчет по соглашению</w:t>
            </w:r>
          </w:p>
          <w:p w14:paraId="0532A04C" w14:textId="68C7AD4A" w:rsidR="00F11536" w:rsidRPr="007779D5" w:rsidRDefault="00F11536" w:rsidP="00085F55">
            <w:pPr>
              <w:rPr>
                <w:sz w:val="20"/>
                <w:highlight w:val="yellow"/>
              </w:rPr>
            </w:pPr>
          </w:p>
        </w:tc>
        <w:tc>
          <w:tcPr>
            <w:tcW w:w="709" w:type="dxa"/>
            <w:tcBorders>
              <w:top w:val="nil"/>
              <w:left w:val="nil"/>
              <w:bottom w:val="single" w:sz="4" w:space="0" w:color="auto"/>
              <w:right w:val="single" w:sz="4" w:space="0" w:color="auto"/>
            </w:tcBorders>
            <w:shd w:val="clear" w:color="auto" w:fill="auto"/>
            <w:hideMark/>
          </w:tcPr>
          <w:p w14:paraId="023C4121" w14:textId="27417423" w:rsidR="00F11536" w:rsidRPr="00984ADC" w:rsidRDefault="00984ADC" w:rsidP="00984ADC">
            <w:pPr>
              <w:autoSpaceDE w:val="0"/>
              <w:autoSpaceDN w:val="0"/>
              <w:adjustRightInd w:val="0"/>
              <w:ind w:right="-108"/>
              <w:rPr>
                <w:sz w:val="20"/>
              </w:rPr>
            </w:pPr>
            <w:r>
              <w:rPr>
                <w:sz w:val="20"/>
              </w:rPr>
              <w:t xml:space="preserve">   -</w:t>
            </w:r>
          </w:p>
        </w:tc>
        <w:tc>
          <w:tcPr>
            <w:tcW w:w="708" w:type="dxa"/>
            <w:tcBorders>
              <w:top w:val="nil"/>
              <w:left w:val="nil"/>
              <w:bottom w:val="single" w:sz="4" w:space="0" w:color="auto"/>
              <w:right w:val="single" w:sz="4" w:space="0" w:color="auto"/>
            </w:tcBorders>
            <w:shd w:val="clear" w:color="auto" w:fill="auto"/>
            <w:hideMark/>
          </w:tcPr>
          <w:p w14:paraId="5C9B4755" w14:textId="42738823" w:rsidR="00F11536" w:rsidRPr="007779D5" w:rsidRDefault="00F11536" w:rsidP="00984ADC">
            <w:pPr>
              <w:ind w:left="-108" w:right="-108"/>
              <w:jc w:val="center"/>
              <w:rPr>
                <w:sz w:val="20"/>
                <w:highlight w:val="yellow"/>
              </w:rPr>
            </w:pPr>
            <w:r>
              <w:rPr>
                <w:sz w:val="20"/>
              </w:rPr>
              <w:t>100</w:t>
            </w:r>
          </w:p>
        </w:tc>
        <w:tc>
          <w:tcPr>
            <w:tcW w:w="709" w:type="dxa"/>
            <w:gridSpan w:val="2"/>
            <w:tcBorders>
              <w:top w:val="nil"/>
              <w:left w:val="nil"/>
              <w:bottom w:val="single" w:sz="4" w:space="0" w:color="auto"/>
              <w:right w:val="single" w:sz="4" w:space="0" w:color="auto"/>
            </w:tcBorders>
            <w:shd w:val="clear" w:color="auto" w:fill="auto"/>
            <w:hideMark/>
          </w:tcPr>
          <w:p w14:paraId="4C0C7880" w14:textId="0D745B04" w:rsidR="00F11536" w:rsidRPr="007779D5" w:rsidRDefault="00F11536" w:rsidP="00984ADC">
            <w:pPr>
              <w:ind w:left="-108" w:right="-108"/>
              <w:jc w:val="center"/>
              <w:rPr>
                <w:color w:val="FF0000"/>
                <w:sz w:val="20"/>
                <w:highlight w:val="yellow"/>
              </w:rPr>
            </w:pPr>
            <w:r>
              <w:rPr>
                <w:sz w:val="20"/>
              </w:rPr>
              <w:t>100</w:t>
            </w:r>
          </w:p>
        </w:tc>
        <w:tc>
          <w:tcPr>
            <w:tcW w:w="709" w:type="dxa"/>
            <w:tcBorders>
              <w:top w:val="nil"/>
              <w:left w:val="nil"/>
              <w:bottom w:val="single" w:sz="4" w:space="0" w:color="auto"/>
              <w:right w:val="single" w:sz="4" w:space="0" w:color="auto"/>
            </w:tcBorders>
            <w:shd w:val="clear" w:color="auto" w:fill="auto"/>
            <w:hideMark/>
          </w:tcPr>
          <w:p w14:paraId="44FCE974" w14:textId="19B0C50A" w:rsidR="00F11536" w:rsidRPr="0016661F" w:rsidRDefault="00984ADC" w:rsidP="00984ADC">
            <w:pPr>
              <w:autoSpaceDE w:val="0"/>
              <w:autoSpaceDN w:val="0"/>
              <w:adjustRightInd w:val="0"/>
              <w:ind w:left="-108" w:right="-108"/>
              <w:rPr>
                <w:sz w:val="20"/>
              </w:rPr>
            </w:pPr>
            <w:r>
              <w:rPr>
                <w:sz w:val="20"/>
              </w:rPr>
              <w:t xml:space="preserve"> </w:t>
            </w:r>
            <w:r w:rsidR="00F11536">
              <w:rPr>
                <w:sz w:val="20"/>
              </w:rPr>
              <w:t>100</w:t>
            </w:r>
          </w:p>
          <w:p w14:paraId="15779135" w14:textId="43D45CE7" w:rsidR="00F11536" w:rsidRPr="007779D5" w:rsidRDefault="00F11536" w:rsidP="00984ADC">
            <w:pPr>
              <w:ind w:left="-108" w:right="-108"/>
              <w:jc w:val="right"/>
              <w:rPr>
                <w:color w:val="FF0000"/>
                <w:sz w:val="20"/>
                <w:highlight w:val="yellow"/>
              </w:rPr>
            </w:pPr>
          </w:p>
        </w:tc>
        <w:tc>
          <w:tcPr>
            <w:tcW w:w="709" w:type="dxa"/>
            <w:tcBorders>
              <w:top w:val="nil"/>
              <w:left w:val="nil"/>
              <w:bottom w:val="single" w:sz="4" w:space="0" w:color="auto"/>
              <w:right w:val="single" w:sz="4" w:space="0" w:color="auto"/>
            </w:tcBorders>
            <w:shd w:val="clear" w:color="auto" w:fill="auto"/>
            <w:hideMark/>
          </w:tcPr>
          <w:p w14:paraId="270A5567" w14:textId="292F09E3" w:rsidR="00F11536" w:rsidRPr="007779D5" w:rsidRDefault="00F11536" w:rsidP="00984ADC">
            <w:pPr>
              <w:ind w:left="-108" w:right="-108"/>
              <w:jc w:val="center"/>
              <w:rPr>
                <w:sz w:val="20"/>
                <w:highlight w:val="yellow"/>
              </w:rPr>
            </w:pPr>
            <w:r>
              <w:rPr>
                <w:sz w:val="20"/>
              </w:rPr>
              <w:t>100</w:t>
            </w:r>
          </w:p>
        </w:tc>
        <w:tc>
          <w:tcPr>
            <w:tcW w:w="708" w:type="dxa"/>
            <w:tcBorders>
              <w:top w:val="nil"/>
              <w:left w:val="nil"/>
              <w:bottom w:val="single" w:sz="4" w:space="0" w:color="auto"/>
              <w:right w:val="single" w:sz="4" w:space="0" w:color="auto"/>
            </w:tcBorders>
            <w:shd w:val="clear" w:color="auto" w:fill="auto"/>
            <w:hideMark/>
          </w:tcPr>
          <w:p w14:paraId="527B1E45" w14:textId="336D3E20" w:rsidR="00F11536" w:rsidRPr="007779D5" w:rsidRDefault="00F11536" w:rsidP="00984ADC">
            <w:pPr>
              <w:ind w:left="-108" w:right="-108"/>
              <w:jc w:val="center"/>
              <w:rPr>
                <w:sz w:val="20"/>
                <w:highlight w:val="yellow"/>
              </w:rPr>
            </w:pPr>
            <w:r>
              <w:rPr>
                <w:sz w:val="20"/>
              </w:rPr>
              <w:t>100</w:t>
            </w:r>
          </w:p>
        </w:tc>
        <w:tc>
          <w:tcPr>
            <w:tcW w:w="709" w:type="dxa"/>
            <w:gridSpan w:val="2"/>
            <w:tcBorders>
              <w:top w:val="nil"/>
              <w:left w:val="nil"/>
              <w:bottom w:val="single" w:sz="4" w:space="0" w:color="auto"/>
              <w:right w:val="single" w:sz="4" w:space="0" w:color="auto"/>
            </w:tcBorders>
            <w:shd w:val="clear" w:color="auto" w:fill="auto"/>
            <w:hideMark/>
          </w:tcPr>
          <w:p w14:paraId="58450C57" w14:textId="5785F1EE" w:rsidR="00F11536" w:rsidRPr="00333914" w:rsidRDefault="00F11536" w:rsidP="00984ADC">
            <w:pPr>
              <w:ind w:left="-108" w:right="-108"/>
              <w:jc w:val="center"/>
              <w:rPr>
                <w:sz w:val="20"/>
              </w:rPr>
            </w:pPr>
            <w:r>
              <w:rPr>
                <w:sz w:val="20"/>
              </w:rPr>
              <w:t>100</w:t>
            </w:r>
          </w:p>
        </w:tc>
        <w:tc>
          <w:tcPr>
            <w:tcW w:w="709" w:type="dxa"/>
            <w:tcBorders>
              <w:top w:val="nil"/>
              <w:left w:val="nil"/>
              <w:bottom w:val="single" w:sz="4" w:space="0" w:color="auto"/>
              <w:right w:val="single" w:sz="4" w:space="0" w:color="auto"/>
            </w:tcBorders>
            <w:shd w:val="clear" w:color="auto" w:fill="auto"/>
            <w:hideMark/>
          </w:tcPr>
          <w:p w14:paraId="6BF74630" w14:textId="1947F589" w:rsidR="00F11536" w:rsidRPr="00333914" w:rsidRDefault="00F11536" w:rsidP="00984ADC">
            <w:pPr>
              <w:ind w:left="-108" w:right="-108"/>
              <w:jc w:val="center"/>
              <w:rPr>
                <w:sz w:val="20"/>
              </w:rPr>
            </w:pPr>
            <w:r>
              <w:rPr>
                <w:sz w:val="20"/>
              </w:rPr>
              <w:t>100</w:t>
            </w:r>
          </w:p>
        </w:tc>
        <w:tc>
          <w:tcPr>
            <w:tcW w:w="709" w:type="dxa"/>
            <w:tcBorders>
              <w:top w:val="nil"/>
              <w:left w:val="nil"/>
              <w:bottom w:val="single" w:sz="4" w:space="0" w:color="auto"/>
              <w:right w:val="single" w:sz="4" w:space="0" w:color="auto"/>
            </w:tcBorders>
            <w:shd w:val="clear" w:color="auto" w:fill="auto"/>
            <w:hideMark/>
          </w:tcPr>
          <w:p w14:paraId="084C7E73" w14:textId="29119126" w:rsidR="00F11536" w:rsidRPr="00333914" w:rsidRDefault="00F11536" w:rsidP="00984ADC">
            <w:pPr>
              <w:ind w:left="-108" w:right="-108"/>
              <w:jc w:val="center"/>
              <w:rPr>
                <w:sz w:val="20"/>
              </w:rPr>
            </w:pPr>
            <w:r>
              <w:rPr>
                <w:sz w:val="20"/>
              </w:rPr>
              <w:t>100</w:t>
            </w:r>
          </w:p>
        </w:tc>
        <w:tc>
          <w:tcPr>
            <w:tcW w:w="708" w:type="dxa"/>
            <w:gridSpan w:val="2"/>
            <w:tcBorders>
              <w:top w:val="nil"/>
              <w:left w:val="nil"/>
              <w:bottom w:val="single" w:sz="4" w:space="0" w:color="auto"/>
              <w:right w:val="single" w:sz="4" w:space="0" w:color="auto"/>
            </w:tcBorders>
            <w:shd w:val="clear" w:color="auto" w:fill="auto"/>
            <w:hideMark/>
          </w:tcPr>
          <w:p w14:paraId="799BC18A" w14:textId="12655CC7" w:rsidR="00F11536" w:rsidRPr="00333914" w:rsidRDefault="00F11536" w:rsidP="00984ADC">
            <w:pPr>
              <w:ind w:left="-108" w:right="-108"/>
              <w:jc w:val="center"/>
              <w:rPr>
                <w:sz w:val="20"/>
              </w:rPr>
            </w:pPr>
            <w:r>
              <w:rPr>
                <w:sz w:val="20"/>
              </w:rPr>
              <w:t>100</w:t>
            </w:r>
          </w:p>
        </w:tc>
      </w:tr>
      <w:tr w:rsidR="00085F55" w:rsidRPr="00333914" w14:paraId="031BB600" w14:textId="77777777" w:rsidTr="00984ADC">
        <w:trPr>
          <w:trHeight w:val="1905"/>
        </w:trPr>
        <w:tc>
          <w:tcPr>
            <w:tcW w:w="568" w:type="dxa"/>
            <w:gridSpan w:val="2"/>
            <w:tcBorders>
              <w:top w:val="nil"/>
              <w:left w:val="single" w:sz="4" w:space="0" w:color="auto"/>
              <w:bottom w:val="single" w:sz="4" w:space="0" w:color="auto"/>
              <w:right w:val="single" w:sz="4" w:space="0" w:color="auto"/>
            </w:tcBorders>
            <w:shd w:val="clear" w:color="auto" w:fill="auto"/>
            <w:hideMark/>
          </w:tcPr>
          <w:p w14:paraId="6B81B020" w14:textId="77777777" w:rsidR="00085F55" w:rsidRPr="00085F55" w:rsidRDefault="00085F55" w:rsidP="00333914">
            <w:pPr>
              <w:ind w:left="-108" w:right="-108"/>
              <w:jc w:val="center"/>
              <w:rPr>
                <w:sz w:val="20"/>
              </w:rPr>
            </w:pPr>
            <w:r w:rsidRPr="00085F55">
              <w:rPr>
                <w:sz w:val="20"/>
              </w:rPr>
              <w:t>2.2.4</w:t>
            </w:r>
          </w:p>
        </w:tc>
        <w:tc>
          <w:tcPr>
            <w:tcW w:w="1984" w:type="dxa"/>
            <w:gridSpan w:val="2"/>
            <w:tcBorders>
              <w:top w:val="nil"/>
              <w:left w:val="nil"/>
              <w:bottom w:val="single" w:sz="4" w:space="0" w:color="auto"/>
              <w:right w:val="single" w:sz="4" w:space="0" w:color="auto"/>
            </w:tcBorders>
            <w:shd w:val="clear" w:color="auto" w:fill="auto"/>
            <w:hideMark/>
          </w:tcPr>
          <w:p w14:paraId="694EAEDD" w14:textId="77777777" w:rsidR="00085F55" w:rsidRPr="00085F55" w:rsidRDefault="00085F55" w:rsidP="00085F55">
            <w:pPr>
              <w:rPr>
                <w:sz w:val="20"/>
              </w:rPr>
            </w:pPr>
            <w:r w:rsidRPr="00085F55">
              <w:rPr>
                <w:sz w:val="20"/>
              </w:rPr>
              <w:t>Мероприятия по проведению оздоровительной кампании детей</w:t>
            </w:r>
            <w:r w:rsidRPr="00085F55">
              <w:rPr>
                <w:color w:val="000000"/>
                <w:sz w:val="28"/>
                <w:szCs w:val="28"/>
              </w:rPr>
              <w:t xml:space="preserve"> </w:t>
            </w:r>
            <w:r w:rsidRPr="00085F55">
              <w:rPr>
                <w:sz w:val="20"/>
              </w:rPr>
              <w:t>за счет доходов от оказания платных услуг и компенсации затрат государства</w:t>
            </w:r>
          </w:p>
        </w:tc>
        <w:tc>
          <w:tcPr>
            <w:tcW w:w="567" w:type="dxa"/>
            <w:tcBorders>
              <w:top w:val="nil"/>
              <w:left w:val="nil"/>
              <w:bottom w:val="single" w:sz="4" w:space="0" w:color="auto"/>
              <w:right w:val="single" w:sz="4" w:space="0" w:color="auto"/>
            </w:tcBorders>
            <w:shd w:val="clear" w:color="auto" w:fill="auto"/>
            <w:hideMark/>
          </w:tcPr>
          <w:p w14:paraId="0A973C37" w14:textId="77777777" w:rsidR="00085F55" w:rsidRPr="00085F55" w:rsidRDefault="00085F55" w:rsidP="00085F55">
            <w:pP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66EDBAFB" w14:textId="77777777" w:rsidR="00085F55" w:rsidRPr="00085F55" w:rsidRDefault="00085F55" w:rsidP="00085F55">
            <w:pP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492B2771" w14:textId="77777777" w:rsidR="00085F55" w:rsidRPr="00085F55" w:rsidRDefault="00085F55" w:rsidP="00085F55">
            <w:pP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17950859" w14:textId="77777777" w:rsidR="00085F55" w:rsidRPr="00085F55" w:rsidRDefault="00085F55" w:rsidP="00085F55">
            <w:pPr>
              <w:rPr>
                <w:sz w:val="20"/>
              </w:rPr>
            </w:pPr>
            <w:r w:rsidRPr="00085F55">
              <w:rPr>
                <w:sz w:val="20"/>
              </w:rPr>
              <w:t>Доля детей, в возрасте от 7до 15 лет, охваченных оздоровлением от общего числа детей данной категории, %.</w:t>
            </w:r>
          </w:p>
        </w:tc>
        <w:tc>
          <w:tcPr>
            <w:tcW w:w="1276" w:type="dxa"/>
            <w:tcBorders>
              <w:top w:val="nil"/>
              <w:left w:val="nil"/>
              <w:bottom w:val="single" w:sz="4" w:space="0" w:color="auto"/>
              <w:right w:val="single" w:sz="4" w:space="0" w:color="auto"/>
            </w:tcBorders>
            <w:shd w:val="clear" w:color="auto" w:fill="auto"/>
            <w:hideMark/>
          </w:tcPr>
          <w:p w14:paraId="4B6E0032"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560A4B0A" w14:textId="77777777" w:rsidR="00085F55" w:rsidRPr="00333914" w:rsidRDefault="00085F55" w:rsidP="004203AB">
            <w:pPr>
              <w:ind w:left="-108" w:right="-108"/>
              <w:jc w:val="center"/>
              <w:rPr>
                <w:sz w:val="20"/>
              </w:rPr>
            </w:pPr>
            <w:r w:rsidRPr="00333914">
              <w:rPr>
                <w:sz w:val="20"/>
              </w:rPr>
              <w:t>9</w:t>
            </w:r>
            <w:r w:rsidR="004203AB">
              <w:rPr>
                <w:sz w:val="20"/>
              </w:rPr>
              <w:t>9</w:t>
            </w:r>
          </w:p>
        </w:tc>
        <w:tc>
          <w:tcPr>
            <w:tcW w:w="708" w:type="dxa"/>
            <w:tcBorders>
              <w:top w:val="nil"/>
              <w:left w:val="nil"/>
              <w:bottom w:val="single" w:sz="4" w:space="0" w:color="auto"/>
              <w:right w:val="single" w:sz="4" w:space="0" w:color="auto"/>
            </w:tcBorders>
            <w:shd w:val="clear" w:color="auto" w:fill="auto"/>
            <w:vAlign w:val="center"/>
            <w:hideMark/>
          </w:tcPr>
          <w:p w14:paraId="63EDA668" w14:textId="77777777" w:rsidR="00085F55" w:rsidRPr="00333914" w:rsidRDefault="00085F55" w:rsidP="004203AB">
            <w:pPr>
              <w:ind w:left="-108" w:right="-108"/>
              <w:jc w:val="center"/>
              <w:rPr>
                <w:sz w:val="20"/>
              </w:rPr>
            </w:pPr>
            <w:r w:rsidRPr="00333914">
              <w:rPr>
                <w:sz w:val="20"/>
              </w:rPr>
              <w:t>9</w:t>
            </w:r>
            <w:r w:rsidR="004203AB">
              <w:rPr>
                <w:sz w:val="20"/>
              </w:rPr>
              <w:t>9</w:t>
            </w:r>
          </w:p>
        </w:tc>
        <w:tc>
          <w:tcPr>
            <w:tcW w:w="709" w:type="dxa"/>
            <w:gridSpan w:val="2"/>
            <w:tcBorders>
              <w:top w:val="nil"/>
              <w:left w:val="nil"/>
              <w:bottom w:val="single" w:sz="4" w:space="0" w:color="auto"/>
              <w:right w:val="single" w:sz="4" w:space="0" w:color="auto"/>
            </w:tcBorders>
            <w:shd w:val="clear" w:color="auto" w:fill="auto"/>
            <w:vAlign w:val="center"/>
            <w:hideMark/>
          </w:tcPr>
          <w:p w14:paraId="2F15D393" w14:textId="77777777" w:rsidR="00085F55" w:rsidRPr="00333914" w:rsidRDefault="00085F55" w:rsidP="004203AB">
            <w:pPr>
              <w:ind w:left="-108" w:right="-108"/>
              <w:jc w:val="center"/>
              <w:rPr>
                <w:sz w:val="20"/>
              </w:rPr>
            </w:pPr>
            <w:r w:rsidRPr="00333914">
              <w:rPr>
                <w:sz w:val="20"/>
              </w:rPr>
              <w:t>9</w:t>
            </w:r>
            <w:r w:rsidR="004203AB">
              <w:rPr>
                <w:sz w:val="20"/>
              </w:rPr>
              <w:t>9</w:t>
            </w:r>
          </w:p>
        </w:tc>
        <w:tc>
          <w:tcPr>
            <w:tcW w:w="709" w:type="dxa"/>
            <w:tcBorders>
              <w:top w:val="nil"/>
              <w:left w:val="nil"/>
              <w:bottom w:val="single" w:sz="4" w:space="0" w:color="auto"/>
              <w:right w:val="single" w:sz="4" w:space="0" w:color="auto"/>
            </w:tcBorders>
            <w:shd w:val="clear" w:color="auto" w:fill="auto"/>
            <w:vAlign w:val="center"/>
            <w:hideMark/>
          </w:tcPr>
          <w:p w14:paraId="7362888A" w14:textId="77777777" w:rsidR="00085F55" w:rsidRPr="00333914" w:rsidRDefault="00085F55" w:rsidP="004203AB">
            <w:pPr>
              <w:ind w:left="-108" w:right="-108"/>
              <w:jc w:val="center"/>
              <w:rPr>
                <w:sz w:val="20"/>
              </w:rPr>
            </w:pPr>
            <w:r w:rsidRPr="00333914">
              <w:rPr>
                <w:sz w:val="20"/>
              </w:rPr>
              <w:t>9</w:t>
            </w:r>
            <w:r w:rsidR="004203AB">
              <w:rPr>
                <w:sz w:val="20"/>
              </w:rPr>
              <w:t>9</w:t>
            </w:r>
          </w:p>
        </w:tc>
        <w:tc>
          <w:tcPr>
            <w:tcW w:w="709" w:type="dxa"/>
            <w:tcBorders>
              <w:top w:val="nil"/>
              <w:left w:val="nil"/>
              <w:bottom w:val="single" w:sz="4" w:space="0" w:color="auto"/>
              <w:right w:val="single" w:sz="4" w:space="0" w:color="auto"/>
            </w:tcBorders>
            <w:shd w:val="clear" w:color="auto" w:fill="auto"/>
            <w:vAlign w:val="center"/>
            <w:hideMark/>
          </w:tcPr>
          <w:p w14:paraId="261D03AE" w14:textId="77777777" w:rsidR="00085F55" w:rsidRPr="00333914" w:rsidRDefault="00085F55" w:rsidP="004203AB">
            <w:pPr>
              <w:ind w:left="-108" w:right="-108"/>
              <w:jc w:val="center"/>
              <w:rPr>
                <w:sz w:val="20"/>
              </w:rPr>
            </w:pPr>
            <w:r w:rsidRPr="00333914">
              <w:rPr>
                <w:sz w:val="20"/>
              </w:rPr>
              <w:t>9</w:t>
            </w:r>
            <w:r w:rsidR="004203AB">
              <w:rPr>
                <w:sz w:val="20"/>
              </w:rPr>
              <w:t>9</w:t>
            </w:r>
          </w:p>
        </w:tc>
        <w:tc>
          <w:tcPr>
            <w:tcW w:w="708" w:type="dxa"/>
            <w:tcBorders>
              <w:top w:val="nil"/>
              <w:left w:val="nil"/>
              <w:bottom w:val="single" w:sz="4" w:space="0" w:color="auto"/>
              <w:right w:val="single" w:sz="4" w:space="0" w:color="auto"/>
            </w:tcBorders>
            <w:shd w:val="clear" w:color="auto" w:fill="auto"/>
            <w:vAlign w:val="center"/>
            <w:hideMark/>
          </w:tcPr>
          <w:p w14:paraId="4222F344" w14:textId="77777777" w:rsidR="00085F55" w:rsidRPr="00333914" w:rsidRDefault="00085F55" w:rsidP="004203AB">
            <w:pPr>
              <w:ind w:left="-108" w:right="-108"/>
              <w:jc w:val="center"/>
              <w:rPr>
                <w:sz w:val="20"/>
              </w:rPr>
            </w:pPr>
            <w:r w:rsidRPr="00333914">
              <w:rPr>
                <w:sz w:val="20"/>
              </w:rPr>
              <w:t>9</w:t>
            </w:r>
            <w:r w:rsidR="004203AB">
              <w:rPr>
                <w:sz w:val="20"/>
              </w:rPr>
              <w:t>9</w:t>
            </w:r>
          </w:p>
        </w:tc>
        <w:tc>
          <w:tcPr>
            <w:tcW w:w="709" w:type="dxa"/>
            <w:gridSpan w:val="2"/>
            <w:tcBorders>
              <w:top w:val="nil"/>
              <w:left w:val="nil"/>
              <w:bottom w:val="single" w:sz="4" w:space="0" w:color="auto"/>
              <w:right w:val="single" w:sz="4" w:space="0" w:color="auto"/>
            </w:tcBorders>
            <w:shd w:val="clear" w:color="auto" w:fill="auto"/>
            <w:vAlign w:val="center"/>
            <w:hideMark/>
          </w:tcPr>
          <w:p w14:paraId="51DB555D" w14:textId="77777777" w:rsidR="00085F55" w:rsidRPr="00333914" w:rsidRDefault="00085F55" w:rsidP="004203AB">
            <w:pPr>
              <w:ind w:left="-108" w:right="-108"/>
              <w:jc w:val="center"/>
              <w:rPr>
                <w:sz w:val="20"/>
              </w:rPr>
            </w:pPr>
            <w:r w:rsidRPr="00333914">
              <w:rPr>
                <w:sz w:val="20"/>
              </w:rPr>
              <w:t>9</w:t>
            </w:r>
            <w:r w:rsidR="004203AB">
              <w:rPr>
                <w:sz w:val="20"/>
              </w:rPr>
              <w:t>9</w:t>
            </w:r>
          </w:p>
        </w:tc>
        <w:tc>
          <w:tcPr>
            <w:tcW w:w="709" w:type="dxa"/>
            <w:tcBorders>
              <w:top w:val="nil"/>
              <w:left w:val="nil"/>
              <w:bottom w:val="single" w:sz="4" w:space="0" w:color="auto"/>
              <w:right w:val="single" w:sz="4" w:space="0" w:color="auto"/>
            </w:tcBorders>
            <w:shd w:val="clear" w:color="auto" w:fill="auto"/>
            <w:vAlign w:val="center"/>
            <w:hideMark/>
          </w:tcPr>
          <w:p w14:paraId="6666AC92" w14:textId="77777777" w:rsidR="00085F55" w:rsidRPr="00333914" w:rsidRDefault="00085F55" w:rsidP="004203AB">
            <w:pPr>
              <w:ind w:left="-108" w:right="-108"/>
              <w:jc w:val="center"/>
              <w:rPr>
                <w:sz w:val="20"/>
              </w:rPr>
            </w:pPr>
            <w:r w:rsidRPr="00333914">
              <w:rPr>
                <w:sz w:val="20"/>
              </w:rPr>
              <w:t>9</w:t>
            </w:r>
            <w:r w:rsidR="004203AB">
              <w:rPr>
                <w:sz w:val="20"/>
              </w:rPr>
              <w:t>9</w:t>
            </w:r>
          </w:p>
        </w:tc>
        <w:tc>
          <w:tcPr>
            <w:tcW w:w="709" w:type="dxa"/>
            <w:tcBorders>
              <w:top w:val="nil"/>
              <w:left w:val="nil"/>
              <w:bottom w:val="single" w:sz="4" w:space="0" w:color="auto"/>
              <w:right w:val="single" w:sz="4" w:space="0" w:color="auto"/>
            </w:tcBorders>
            <w:shd w:val="clear" w:color="auto" w:fill="auto"/>
            <w:vAlign w:val="center"/>
            <w:hideMark/>
          </w:tcPr>
          <w:p w14:paraId="0BF74A70" w14:textId="77777777" w:rsidR="00085F55" w:rsidRPr="00333914" w:rsidRDefault="00085F55" w:rsidP="004203AB">
            <w:pPr>
              <w:ind w:left="-108" w:right="-108"/>
              <w:jc w:val="center"/>
              <w:rPr>
                <w:sz w:val="20"/>
              </w:rPr>
            </w:pPr>
            <w:r w:rsidRPr="00333914">
              <w:rPr>
                <w:sz w:val="20"/>
              </w:rPr>
              <w:t>9</w:t>
            </w:r>
            <w:r w:rsidR="004203AB">
              <w:rPr>
                <w:sz w:val="20"/>
              </w:rPr>
              <w:t>9</w:t>
            </w:r>
          </w:p>
        </w:tc>
        <w:tc>
          <w:tcPr>
            <w:tcW w:w="708" w:type="dxa"/>
            <w:gridSpan w:val="2"/>
            <w:tcBorders>
              <w:top w:val="nil"/>
              <w:left w:val="nil"/>
              <w:bottom w:val="single" w:sz="4" w:space="0" w:color="auto"/>
              <w:right w:val="single" w:sz="4" w:space="0" w:color="auto"/>
            </w:tcBorders>
            <w:shd w:val="clear" w:color="auto" w:fill="auto"/>
            <w:vAlign w:val="center"/>
            <w:hideMark/>
          </w:tcPr>
          <w:p w14:paraId="28EF65A8" w14:textId="77777777" w:rsidR="00085F55" w:rsidRPr="00333914" w:rsidRDefault="00085F55" w:rsidP="004203AB">
            <w:pPr>
              <w:ind w:left="-108" w:right="-108"/>
              <w:jc w:val="center"/>
              <w:rPr>
                <w:sz w:val="20"/>
              </w:rPr>
            </w:pPr>
            <w:r w:rsidRPr="00333914">
              <w:rPr>
                <w:sz w:val="20"/>
              </w:rPr>
              <w:t>9</w:t>
            </w:r>
            <w:r w:rsidR="004203AB">
              <w:rPr>
                <w:sz w:val="20"/>
              </w:rPr>
              <w:t>9</w:t>
            </w:r>
          </w:p>
        </w:tc>
      </w:tr>
      <w:tr w:rsidR="00085F55" w:rsidRPr="00333914" w14:paraId="3B81F87B" w14:textId="77777777" w:rsidTr="00984ADC">
        <w:trPr>
          <w:trHeight w:val="1320"/>
        </w:trPr>
        <w:tc>
          <w:tcPr>
            <w:tcW w:w="568" w:type="dxa"/>
            <w:gridSpan w:val="2"/>
            <w:tcBorders>
              <w:top w:val="nil"/>
              <w:left w:val="single" w:sz="4" w:space="0" w:color="auto"/>
              <w:bottom w:val="single" w:sz="4" w:space="0" w:color="auto"/>
              <w:right w:val="single" w:sz="4" w:space="0" w:color="auto"/>
            </w:tcBorders>
            <w:shd w:val="clear" w:color="auto" w:fill="auto"/>
            <w:hideMark/>
          </w:tcPr>
          <w:p w14:paraId="5921DAEA" w14:textId="77777777" w:rsidR="00085F55" w:rsidRPr="00085F55" w:rsidRDefault="00085F55" w:rsidP="00333914">
            <w:pPr>
              <w:ind w:left="-108" w:right="-108"/>
              <w:jc w:val="center"/>
              <w:rPr>
                <w:sz w:val="20"/>
              </w:rPr>
            </w:pPr>
            <w:r w:rsidRPr="00085F55">
              <w:rPr>
                <w:sz w:val="20"/>
              </w:rPr>
              <w:t>2.3</w:t>
            </w:r>
          </w:p>
        </w:tc>
        <w:tc>
          <w:tcPr>
            <w:tcW w:w="1984" w:type="dxa"/>
            <w:gridSpan w:val="2"/>
            <w:tcBorders>
              <w:top w:val="nil"/>
              <w:left w:val="nil"/>
              <w:bottom w:val="single" w:sz="4" w:space="0" w:color="auto"/>
              <w:right w:val="single" w:sz="4" w:space="0" w:color="auto"/>
            </w:tcBorders>
            <w:shd w:val="clear" w:color="auto" w:fill="auto"/>
            <w:hideMark/>
          </w:tcPr>
          <w:p w14:paraId="02D836B4" w14:textId="77777777" w:rsidR="00085F55" w:rsidRPr="00085F55" w:rsidRDefault="00085F55" w:rsidP="00085F55">
            <w:pPr>
              <w:rPr>
                <w:sz w:val="20"/>
              </w:rPr>
            </w:pPr>
            <w:r w:rsidRPr="00085F55">
              <w:rPr>
                <w:sz w:val="20"/>
              </w:rPr>
              <w:t>Реализация комплекса мер по созданию условий успешной социализации и эффективной самореализации молодежи</w:t>
            </w:r>
          </w:p>
        </w:tc>
        <w:tc>
          <w:tcPr>
            <w:tcW w:w="567" w:type="dxa"/>
            <w:tcBorders>
              <w:top w:val="nil"/>
              <w:left w:val="nil"/>
              <w:bottom w:val="single" w:sz="4" w:space="0" w:color="auto"/>
              <w:right w:val="single" w:sz="4" w:space="0" w:color="auto"/>
            </w:tcBorders>
            <w:shd w:val="clear" w:color="auto" w:fill="auto"/>
            <w:hideMark/>
          </w:tcPr>
          <w:p w14:paraId="3BB74CE4" w14:textId="77777777" w:rsidR="00085F55" w:rsidRPr="00085F55" w:rsidRDefault="00085F55" w:rsidP="00085F55">
            <w:pP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hideMark/>
          </w:tcPr>
          <w:p w14:paraId="020D94D6" w14:textId="77777777" w:rsidR="00085F55" w:rsidRPr="00085F55" w:rsidRDefault="00085F55" w:rsidP="00085F55">
            <w:pPr>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5E137D3A" w14:textId="77777777" w:rsidR="00085F55" w:rsidRPr="00085F55" w:rsidRDefault="00085F55" w:rsidP="00085F55">
            <w:pPr>
              <w:rPr>
                <w:sz w:val="20"/>
              </w:rPr>
            </w:pPr>
            <w:r w:rsidRPr="00085F55">
              <w:rPr>
                <w:sz w:val="20"/>
              </w:rPr>
              <w:t> </w:t>
            </w:r>
          </w:p>
        </w:tc>
        <w:tc>
          <w:tcPr>
            <w:tcW w:w="2126" w:type="dxa"/>
            <w:tcBorders>
              <w:top w:val="nil"/>
              <w:left w:val="nil"/>
              <w:bottom w:val="single" w:sz="4" w:space="0" w:color="auto"/>
              <w:right w:val="single" w:sz="4" w:space="0" w:color="auto"/>
            </w:tcBorders>
            <w:shd w:val="clear" w:color="auto" w:fill="auto"/>
            <w:hideMark/>
          </w:tcPr>
          <w:p w14:paraId="2CB80FB6" w14:textId="77777777" w:rsidR="00085F55" w:rsidRPr="00085F55" w:rsidRDefault="00085F55" w:rsidP="00085F55">
            <w:pPr>
              <w:rPr>
                <w:sz w:val="20"/>
              </w:rPr>
            </w:pPr>
            <w:r w:rsidRPr="00085F55">
              <w:rPr>
                <w:sz w:val="20"/>
              </w:rPr>
              <w:t> </w:t>
            </w:r>
          </w:p>
        </w:tc>
        <w:tc>
          <w:tcPr>
            <w:tcW w:w="1276" w:type="dxa"/>
            <w:tcBorders>
              <w:top w:val="nil"/>
              <w:left w:val="nil"/>
              <w:bottom w:val="single" w:sz="4" w:space="0" w:color="auto"/>
              <w:right w:val="single" w:sz="4" w:space="0" w:color="auto"/>
            </w:tcBorders>
            <w:shd w:val="clear" w:color="auto" w:fill="auto"/>
            <w:hideMark/>
          </w:tcPr>
          <w:p w14:paraId="2C3F8A57" w14:textId="77777777" w:rsidR="00085F55" w:rsidRPr="00085F55" w:rsidRDefault="00085F55" w:rsidP="00085F55">
            <w:pPr>
              <w:rPr>
                <w:sz w:val="20"/>
              </w:rPr>
            </w:pPr>
            <w:r w:rsidRPr="00085F55">
              <w:rPr>
                <w:sz w:val="20"/>
              </w:rPr>
              <w:t> </w:t>
            </w:r>
          </w:p>
        </w:tc>
        <w:tc>
          <w:tcPr>
            <w:tcW w:w="709" w:type="dxa"/>
            <w:tcBorders>
              <w:top w:val="nil"/>
              <w:left w:val="nil"/>
              <w:bottom w:val="single" w:sz="4" w:space="0" w:color="auto"/>
              <w:right w:val="single" w:sz="4" w:space="0" w:color="auto"/>
            </w:tcBorders>
            <w:shd w:val="clear" w:color="auto" w:fill="auto"/>
            <w:vAlign w:val="center"/>
            <w:hideMark/>
          </w:tcPr>
          <w:p w14:paraId="1CAB018D"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67673ECF"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7EE17B10"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2B3B1C49"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15B8DF95"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70662068" w14:textId="77777777" w:rsidR="00085F55" w:rsidRPr="00333914" w:rsidRDefault="00085F55" w:rsidP="00333914">
            <w:pPr>
              <w:ind w:left="-108" w:right="-108"/>
              <w:jc w:val="center"/>
              <w:rPr>
                <w:color w:val="000000"/>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8F62859"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3676ADD5"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01F79382" w14:textId="77777777" w:rsidR="00085F55" w:rsidRPr="00333914" w:rsidRDefault="00085F55" w:rsidP="00333914">
            <w:pPr>
              <w:ind w:left="-108" w:right="-108"/>
              <w:jc w:val="center"/>
              <w:rPr>
                <w:color w:val="000000"/>
                <w:sz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11E28E83" w14:textId="77777777" w:rsidR="00085F55" w:rsidRPr="00333914" w:rsidRDefault="00085F55" w:rsidP="00333914">
            <w:pPr>
              <w:ind w:left="-108" w:right="-108"/>
              <w:jc w:val="center"/>
              <w:rPr>
                <w:color w:val="000000"/>
                <w:sz w:val="20"/>
              </w:rPr>
            </w:pPr>
          </w:p>
        </w:tc>
      </w:tr>
      <w:tr w:rsidR="00085F55" w:rsidRPr="00333914" w14:paraId="799F01A1" w14:textId="77777777" w:rsidTr="00984ADC">
        <w:trPr>
          <w:trHeight w:val="1575"/>
        </w:trPr>
        <w:tc>
          <w:tcPr>
            <w:tcW w:w="568" w:type="dxa"/>
            <w:gridSpan w:val="2"/>
            <w:tcBorders>
              <w:top w:val="nil"/>
              <w:left w:val="single" w:sz="4" w:space="0" w:color="auto"/>
              <w:bottom w:val="single" w:sz="4" w:space="0" w:color="auto"/>
              <w:right w:val="single" w:sz="4" w:space="0" w:color="auto"/>
            </w:tcBorders>
            <w:shd w:val="clear" w:color="auto" w:fill="auto"/>
            <w:hideMark/>
          </w:tcPr>
          <w:p w14:paraId="04265CB5" w14:textId="77777777" w:rsidR="00085F55" w:rsidRPr="00085F55" w:rsidRDefault="00085F55" w:rsidP="00333914">
            <w:pPr>
              <w:ind w:left="-108" w:right="-108"/>
              <w:jc w:val="center"/>
              <w:rPr>
                <w:sz w:val="20"/>
              </w:rPr>
            </w:pPr>
            <w:r w:rsidRPr="00085F55">
              <w:rPr>
                <w:sz w:val="20"/>
              </w:rPr>
              <w:t>2.3.1</w:t>
            </w:r>
          </w:p>
        </w:tc>
        <w:tc>
          <w:tcPr>
            <w:tcW w:w="1984" w:type="dxa"/>
            <w:gridSpan w:val="2"/>
            <w:tcBorders>
              <w:top w:val="nil"/>
              <w:left w:val="nil"/>
              <w:bottom w:val="single" w:sz="4" w:space="0" w:color="auto"/>
              <w:right w:val="single" w:sz="4" w:space="0" w:color="auto"/>
            </w:tcBorders>
            <w:shd w:val="clear" w:color="auto" w:fill="auto"/>
            <w:hideMark/>
          </w:tcPr>
          <w:p w14:paraId="4EBF2CF2" w14:textId="77777777" w:rsidR="00085F55" w:rsidRPr="00085F55" w:rsidRDefault="00085F55" w:rsidP="00085F55">
            <w:pPr>
              <w:rPr>
                <w:sz w:val="20"/>
              </w:rPr>
            </w:pPr>
            <w:r w:rsidRPr="00085F55">
              <w:rPr>
                <w:sz w:val="20"/>
              </w:rPr>
              <w:t>Реализация мероприятий по военно-патриотичес-кому и трудовому воспитанию молодежи</w:t>
            </w:r>
          </w:p>
        </w:tc>
        <w:tc>
          <w:tcPr>
            <w:tcW w:w="567" w:type="dxa"/>
            <w:tcBorders>
              <w:top w:val="nil"/>
              <w:left w:val="nil"/>
              <w:bottom w:val="single" w:sz="4" w:space="0" w:color="auto"/>
              <w:right w:val="single" w:sz="4" w:space="0" w:color="auto"/>
            </w:tcBorders>
            <w:shd w:val="clear" w:color="auto" w:fill="auto"/>
            <w:hideMark/>
          </w:tcPr>
          <w:p w14:paraId="172C2BAA" w14:textId="77777777" w:rsidR="00085F55" w:rsidRPr="00085F55" w:rsidRDefault="00085F55" w:rsidP="00085F55">
            <w:pP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1493D3E1" w14:textId="77777777" w:rsidR="00085F55" w:rsidRPr="00085F55" w:rsidRDefault="00085F55" w:rsidP="00085F55">
            <w:pP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06341E48" w14:textId="77777777" w:rsidR="00085F55" w:rsidRPr="00085F55" w:rsidRDefault="00085F55" w:rsidP="00085F55">
            <w:pP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187A64D5" w14:textId="77777777" w:rsidR="00085F55" w:rsidRPr="00085F55" w:rsidRDefault="00085F55" w:rsidP="00085F55">
            <w:pPr>
              <w:rPr>
                <w:sz w:val="20"/>
              </w:rPr>
            </w:pPr>
            <w:r w:rsidRPr="00085F55">
              <w:rPr>
                <w:sz w:val="20"/>
              </w:rPr>
              <w:t xml:space="preserve">Доля детей и подростков, охваченных мероприятиями по военно-патриотическому и трудовому </w:t>
            </w:r>
            <w:r w:rsidRPr="00085F55">
              <w:rPr>
                <w:sz w:val="20"/>
              </w:rPr>
              <w:lastRenderedPageBreak/>
              <w:t>воспитанию, %</w:t>
            </w:r>
          </w:p>
        </w:tc>
        <w:tc>
          <w:tcPr>
            <w:tcW w:w="1276" w:type="dxa"/>
            <w:tcBorders>
              <w:top w:val="nil"/>
              <w:left w:val="nil"/>
              <w:bottom w:val="single" w:sz="4" w:space="0" w:color="auto"/>
              <w:right w:val="single" w:sz="4" w:space="0" w:color="auto"/>
            </w:tcBorders>
            <w:shd w:val="clear" w:color="auto" w:fill="auto"/>
            <w:hideMark/>
          </w:tcPr>
          <w:p w14:paraId="2A7B0D75" w14:textId="77777777" w:rsidR="00085F55" w:rsidRPr="00085F55" w:rsidRDefault="00085F55" w:rsidP="00085F55">
            <w:pPr>
              <w:rPr>
                <w:sz w:val="20"/>
              </w:rPr>
            </w:pPr>
            <w:r w:rsidRPr="00085F55">
              <w:rPr>
                <w:sz w:val="20"/>
              </w:rPr>
              <w:lastRenderedPageBreak/>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4DBFFF52" w14:textId="77777777" w:rsidR="00085F55" w:rsidRPr="00333914" w:rsidRDefault="00085F55" w:rsidP="00333914">
            <w:pPr>
              <w:ind w:left="-108" w:right="-108"/>
              <w:jc w:val="center"/>
              <w:rPr>
                <w:sz w:val="20"/>
              </w:rPr>
            </w:pPr>
            <w:r w:rsidRPr="00333914">
              <w:rPr>
                <w:sz w:val="20"/>
              </w:rPr>
              <w:t>60</w:t>
            </w:r>
          </w:p>
        </w:tc>
        <w:tc>
          <w:tcPr>
            <w:tcW w:w="708" w:type="dxa"/>
            <w:tcBorders>
              <w:top w:val="nil"/>
              <w:left w:val="nil"/>
              <w:bottom w:val="single" w:sz="4" w:space="0" w:color="auto"/>
              <w:right w:val="single" w:sz="4" w:space="0" w:color="auto"/>
            </w:tcBorders>
            <w:shd w:val="clear" w:color="auto" w:fill="auto"/>
            <w:vAlign w:val="center"/>
            <w:hideMark/>
          </w:tcPr>
          <w:p w14:paraId="59B2C102" w14:textId="77777777" w:rsidR="00085F55" w:rsidRPr="00333914" w:rsidRDefault="00085F55" w:rsidP="00333914">
            <w:pPr>
              <w:ind w:left="-108" w:right="-108"/>
              <w:jc w:val="center"/>
              <w:rPr>
                <w:sz w:val="20"/>
              </w:rPr>
            </w:pPr>
            <w:r w:rsidRPr="00333914">
              <w:rPr>
                <w:sz w:val="20"/>
              </w:rPr>
              <w:t>60</w:t>
            </w:r>
          </w:p>
        </w:tc>
        <w:tc>
          <w:tcPr>
            <w:tcW w:w="709" w:type="dxa"/>
            <w:gridSpan w:val="2"/>
            <w:tcBorders>
              <w:top w:val="nil"/>
              <w:left w:val="nil"/>
              <w:bottom w:val="single" w:sz="4" w:space="0" w:color="auto"/>
              <w:right w:val="single" w:sz="4" w:space="0" w:color="auto"/>
            </w:tcBorders>
            <w:shd w:val="clear" w:color="auto" w:fill="auto"/>
            <w:vAlign w:val="center"/>
            <w:hideMark/>
          </w:tcPr>
          <w:p w14:paraId="39A349DC" w14:textId="77777777" w:rsidR="00085F55" w:rsidRPr="00333914" w:rsidRDefault="00085F55" w:rsidP="00333914">
            <w:pPr>
              <w:ind w:left="-108" w:right="-108"/>
              <w:jc w:val="center"/>
              <w:rPr>
                <w:sz w:val="20"/>
              </w:rPr>
            </w:pPr>
            <w:r w:rsidRPr="00333914">
              <w:rPr>
                <w:sz w:val="20"/>
              </w:rPr>
              <w:t>60</w:t>
            </w:r>
          </w:p>
        </w:tc>
        <w:tc>
          <w:tcPr>
            <w:tcW w:w="709" w:type="dxa"/>
            <w:tcBorders>
              <w:top w:val="nil"/>
              <w:left w:val="nil"/>
              <w:bottom w:val="single" w:sz="4" w:space="0" w:color="auto"/>
              <w:right w:val="single" w:sz="4" w:space="0" w:color="auto"/>
            </w:tcBorders>
            <w:shd w:val="clear" w:color="auto" w:fill="auto"/>
            <w:vAlign w:val="center"/>
            <w:hideMark/>
          </w:tcPr>
          <w:p w14:paraId="4855587C" w14:textId="77777777" w:rsidR="00085F55" w:rsidRPr="00333914" w:rsidRDefault="00085F55" w:rsidP="00333914">
            <w:pPr>
              <w:ind w:left="-108" w:right="-108"/>
              <w:jc w:val="center"/>
              <w:rPr>
                <w:sz w:val="20"/>
              </w:rPr>
            </w:pPr>
            <w:r w:rsidRPr="00333914">
              <w:rPr>
                <w:sz w:val="20"/>
              </w:rPr>
              <w:t>60</w:t>
            </w:r>
          </w:p>
        </w:tc>
        <w:tc>
          <w:tcPr>
            <w:tcW w:w="709" w:type="dxa"/>
            <w:tcBorders>
              <w:top w:val="nil"/>
              <w:left w:val="nil"/>
              <w:bottom w:val="single" w:sz="4" w:space="0" w:color="auto"/>
              <w:right w:val="single" w:sz="4" w:space="0" w:color="auto"/>
            </w:tcBorders>
            <w:shd w:val="clear" w:color="auto" w:fill="auto"/>
            <w:vAlign w:val="center"/>
            <w:hideMark/>
          </w:tcPr>
          <w:p w14:paraId="0D30658A" w14:textId="77777777" w:rsidR="00085F55" w:rsidRPr="00333914" w:rsidRDefault="00085F55" w:rsidP="00333914">
            <w:pPr>
              <w:ind w:left="-108" w:right="-108"/>
              <w:jc w:val="center"/>
              <w:rPr>
                <w:sz w:val="20"/>
              </w:rPr>
            </w:pPr>
            <w:r w:rsidRPr="00333914">
              <w:rPr>
                <w:sz w:val="20"/>
              </w:rPr>
              <w:t>60</w:t>
            </w:r>
          </w:p>
        </w:tc>
        <w:tc>
          <w:tcPr>
            <w:tcW w:w="708" w:type="dxa"/>
            <w:tcBorders>
              <w:top w:val="nil"/>
              <w:left w:val="nil"/>
              <w:bottom w:val="single" w:sz="4" w:space="0" w:color="auto"/>
              <w:right w:val="single" w:sz="4" w:space="0" w:color="auto"/>
            </w:tcBorders>
            <w:shd w:val="clear" w:color="auto" w:fill="auto"/>
            <w:vAlign w:val="center"/>
            <w:hideMark/>
          </w:tcPr>
          <w:p w14:paraId="14B42678" w14:textId="77777777" w:rsidR="00085F55" w:rsidRPr="00333914" w:rsidRDefault="00085F55" w:rsidP="00333914">
            <w:pPr>
              <w:ind w:left="-108" w:right="-108"/>
              <w:jc w:val="center"/>
              <w:rPr>
                <w:sz w:val="20"/>
              </w:rPr>
            </w:pPr>
            <w:r w:rsidRPr="00333914">
              <w:rPr>
                <w:sz w:val="20"/>
              </w:rPr>
              <w:t>60</w:t>
            </w:r>
          </w:p>
        </w:tc>
        <w:tc>
          <w:tcPr>
            <w:tcW w:w="709" w:type="dxa"/>
            <w:gridSpan w:val="2"/>
            <w:tcBorders>
              <w:top w:val="nil"/>
              <w:left w:val="nil"/>
              <w:bottom w:val="single" w:sz="4" w:space="0" w:color="auto"/>
              <w:right w:val="single" w:sz="4" w:space="0" w:color="auto"/>
            </w:tcBorders>
            <w:shd w:val="clear" w:color="auto" w:fill="auto"/>
            <w:vAlign w:val="center"/>
            <w:hideMark/>
          </w:tcPr>
          <w:p w14:paraId="5E347A12" w14:textId="77777777" w:rsidR="00085F55" w:rsidRPr="00333914" w:rsidRDefault="00085F55" w:rsidP="00333914">
            <w:pPr>
              <w:ind w:left="-108" w:right="-108"/>
              <w:jc w:val="center"/>
              <w:rPr>
                <w:sz w:val="20"/>
              </w:rPr>
            </w:pPr>
            <w:r w:rsidRPr="00333914">
              <w:rPr>
                <w:sz w:val="20"/>
              </w:rPr>
              <w:t>60</w:t>
            </w:r>
          </w:p>
        </w:tc>
        <w:tc>
          <w:tcPr>
            <w:tcW w:w="709" w:type="dxa"/>
            <w:tcBorders>
              <w:top w:val="nil"/>
              <w:left w:val="nil"/>
              <w:bottom w:val="single" w:sz="4" w:space="0" w:color="auto"/>
              <w:right w:val="single" w:sz="4" w:space="0" w:color="auto"/>
            </w:tcBorders>
            <w:shd w:val="clear" w:color="auto" w:fill="auto"/>
            <w:vAlign w:val="center"/>
            <w:hideMark/>
          </w:tcPr>
          <w:p w14:paraId="1E3BF263" w14:textId="77777777" w:rsidR="00085F55" w:rsidRPr="00333914" w:rsidRDefault="00085F55" w:rsidP="00333914">
            <w:pPr>
              <w:ind w:left="-108" w:right="-108"/>
              <w:jc w:val="center"/>
              <w:rPr>
                <w:sz w:val="20"/>
              </w:rPr>
            </w:pPr>
            <w:r w:rsidRPr="00333914">
              <w:rPr>
                <w:sz w:val="20"/>
              </w:rPr>
              <w:t>60</w:t>
            </w:r>
          </w:p>
        </w:tc>
        <w:tc>
          <w:tcPr>
            <w:tcW w:w="709" w:type="dxa"/>
            <w:tcBorders>
              <w:top w:val="nil"/>
              <w:left w:val="nil"/>
              <w:bottom w:val="single" w:sz="4" w:space="0" w:color="auto"/>
              <w:right w:val="single" w:sz="4" w:space="0" w:color="auto"/>
            </w:tcBorders>
            <w:shd w:val="clear" w:color="auto" w:fill="auto"/>
            <w:vAlign w:val="center"/>
            <w:hideMark/>
          </w:tcPr>
          <w:p w14:paraId="7CCE7E60" w14:textId="77777777" w:rsidR="00085F55" w:rsidRPr="00333914" w:rsidRDefault="00085F55" w:rsidP="00333914">
            <w:pPr>
              <w:ind w:left="-108" w:right="-108"/>
              <w:jc w:val="center"/>
              <w:rPr>
                <w:sz w:val="20"/>
              </w:rPr>
            </w:pPr>
            <w:r w:rsidRPr="00333914">
              <w:rPr>
                <w:sz w:val="20"/>
              </w:rPr>
              <w:t>60</w:t>
            </w:r>
          </w:p>
        </w:tc>
        <w:tc>
          <w:tcPr>
            <w:tcW w:w="708" w:type="dxa"/>
            <w:gridSpan w:val="2"/>
            <w:tcBorders>
              <w:top w:val="nil"/>
              <w:left w:val="nil"/>
              <w:bottom w:val="single" w:sz="4" w:space="0" w:color="auto"/>
              <w:right w:val="single" w:sz="4" w:space="0" w:color="auto"/>
            </w:tcBorders>
            <w:shd w:val="clear" w:color="auto" w:fill="auto"/>
            <w:vAlign w:val="center"/>
            <w:hideMark/>
          </w:tcPr>
          <w:p w14:paraId="18D334D8" w14:textId="77777777" w:rsidR="00085F55" w:rsidRPr="00333914" w:rsidRDefault="00085F55" w:rsidP="00333914">
            <w:pPr>
              <w:ind w:left="-108" w:right="-108"/>
              <w:jc w:val="center"/>
              <w:rPr>
                <w:sz w:val="20"/>
              </w:rPr>
            </w:pPr>
            <w:r w:rsidRPr="00333914">
              <w:rPr>
                <w:sz w:val="20"/>
              </w:rPr>
              <w:t>60</w:t>
            </w:r>
          </w:p>
        </w:tc>
      </w:tr>
      <w:tr w:rsidR="00085F55" w:rsidRPr="00333914" w14:paraId="5050DED1" w14:textId="77777777" w:rsidTr="00984ADC">
        <w:trPr>
          <w:trHeight w:val="1080"/>
        </w:trPr>
        <w:tc>
          <w:tcPr>
            <w:tcW w:w="568" w:type="dxa"/>
            <w:gridSpan w:val="2"/>
            <w:tcBorders>
              <w:top w:val="nil"/>
              <w:left w:val="single" w:sz="4" w:space="0" w:color="auto"/>
              <w:bottom w:val="single" w:sz="4" w:space="0" w:color="auto"/>
              <w:right w:val="single" w:sz="4" w:space="0" w:color="auto"/>
            </w:tcBorders>
            <w:shd w:val="clear" w:color="auto" w:fill="auto"/>
            <w:hideMark/>
          </w:tcPr>
          <w:p w14:paraId="640E8269" w14:textId="77777777" w:rsidR="00085F55" w:rsidRPr="00085F55" w:rsidRDefault="00085F55" w:rsidP="00333914">
            <w:pPr>
              <w:ind w:left="-108" w:right="-108"/>
              <w:jc w:val="center"/>
              <w:rPr>
                <w:sz w:val="20"/>
              </w:rPr>
            </w:pPr>
            <w:r w:rsidRPr="00085F55">
              <w:rPr>
                <w:sz w:val="20"/>
              </w:rPr>
              <w:lastRenderedPageBreak/>
              <w:t>2.4</w:t>
            </w:r>
          </w:p>
        </w:tc>
        <w:tc>
          <w:tcPr>
            <w:tcW w:w="1984" w:type="dxa"/>
            <w:gridSpan w:val="2"/>
            <w:tcBorders>
              <w:top w:val="nil"/>
              <w:left w:val="nil"/>
              <w:bottom w:val="single" w:sz="4" w:space="0" w:color="auto"/>
              <w:right w:val="single" w:sz="4" w:space="0" w:color="auto"/>
            </w:tcBorders>
            <w:shd w:val="clear" w:color="auto" w:fill="auto"/>
            <w:hideMark/>
          </w:tcPr>
          <w:p w14:paraId="1BADD8FA" w14:textId="77777777" w:rsidR="00085F55" w:rsidRPr="00085F55" w:rsidRDefault="00085F55" w:rsidP="00085F55">
            <w:pPr>
              <w:rPr>
                <w:sz w:val="20"/>
              </w:rPr>
            </w:pPr>
            <w:r w:rsidRPr="00085F55">
              <w:rPr>
                <w:sz w:val="20"/>
              </w:rPr>
              <w:t>Реализация прав и гарантий на государственную поддержку отдельных категорий граждан</w:t>
            </w:r>
          </w:p>
        </w:tc>
        <w:tc>
          <w:tcPr>
            <w:tcW w:w="567" w:type="dxa"/>
            <w:tcBorders>
              <w:top w:val="nil"/>
              <w:left w:val="nil"/>
              <w:bottom w:val="single" w:sz="4" w:space="0" w:color="auto"/>
              <w:right w:val="single" w:sz="4" w:space="0" w:color="auto"/>
            </w:tcBorders>
            <w:shd w:val="clear" w:color="auto" w:fill="auto"/>
            <w:hideMark/>
          </w:tcPr>
          <w:p w14:paraId="7769B8B2" w14:textId="77777777" w:rsidR="00085F55" w:rsidRPr="00085F55" w:rsidRDefault="00085F55" w:rsidP="00085F55">
            <w:pP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hideMark/>
          </w:tcPr>
          <w:p w14:paraId="2DDF889D" w14:textId="77777777" w:rsidR="00085F55" w:rsidRPr="00085F55" w:rsidRDefault="00085F55" w:rsidP="00085F55">
            <w:pPr>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7388C3ED" w14:textId="77777777" w:rsidR="00085F55" w:rsidRPr="00085F55" w:rsidRDefault="00085F55" w:rsidP="00085F55">
            <w:pPr>
              <w:rPr>
                <w:sz w:val="20"/>
              </w:rPr>
            </w:pPr>
            <w:r w:rsidRPr="00085F55">
              <w:rPr>
                <w:sz w:val="20"/>
              </w:rPr>
              <w:t> </w:t>
            </w:r>
          </w:p>
        </w:tc>
        <w:tc>
          <w:tcPr>
            <w:tcW w:w="2126" w:type="dxa"/>
            <w:tcBorders>
              <w:top w:val="nil"/>
              <w:left w:val="nil"/>
              <w:bottom w:val="single" w:sz="4" w:space="0" w:color="auto"/>
              <w:right w:val="single" w:sz="4" w:space="0" w:color="auto"/>
            </w:tcBorders>
            <w:shd w:val="clear" w:color="auto" w:fill="auto"/>
            <w:hideMark/>
          </w:tcPr>
          <w:p w14:paraId="60D15395" w14:textId="77777777" w:rsidR="00085F55" w:rsidRPr="00085F55" w:rsidRDefault="00085F55" w:rsidP="00085F55">
            <w:pPr>
              <w:rPr>
                <w:sz w:val="20"/>
              </w:rPr>
            </w:pPr>
            <w:r w:rsidRPr="00085F55">
              <w:rPr>
                <w:sz w:val="20"/>
              </w:rPr>
              <w:t> </w:t>
            </w:r>
          </w:p>
        </w:tc>
        <w:tc>
          <w:tcPr>
            <w:tcW w:w="1276" w:type="dxa"/>
            <w:tcBorders>
              <w:top w:val="nil"/>
              <w:left w:val="nil"/>
              <w:bottom w:val="single" w:sz="4" w:space="0" w:color="auto"/>
              <w:right w:val="single" w:sz="4" w:space="0" w:color="auto"/>
            </w:tcBorders>
            <w:shd w:val="clear" w:color="auto" w:fill="auto"/>
            <w:hideMark/>
          </w:tcPr>
          <w:p w14:paraId="598057F7" w14:textId="77777777" w:rsidR="00085F55" w:rsidRPr="00085F55" w:rsidRDefault="00085F55" w:rsidP="00085F55">
            <w:pPr>
              <w:rPr>
                <w:sz w:val="20"/>
              </w:rPr>
            </w:pPr>
            <w:r w:rsidRPr="00085F55">
              <w:rPr>
                <w:sz w:val="20"/>
              </w:rPr>
              <w:t> </w:t>
            </w:r>
          </w:p>
        </w:tc>
        <w:tc>
          <w:tcPr>
            <w:tcW w:w="709" w:type="dxa"/>
            <w:tcBorders>
              <w:top w:val="nil"/>
              <w:left w:val="nil"/>
              <w:bottom w:val="single" w:sz="4" w:space="0" w:color="auto"/>
              <w:right w:val="single" w:sz="4" w:space="0" w:color="auto"/>
            </w:tcBorders>
            <w:shd w:val="clear" w:color="auto" w:fill="auto"/>
            <w:vAlign w:val="center"/>
            <w:hideMark/>
          </w:tcPr>
          <w:p w14:paraId="2BBB7A98"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525AE738"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04652C8F"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386B1BED"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001B32DC"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2E7ADAA5" w14:textId="77777777" w:rsidR="00085F55" w:rsidRPr="00333914" w:rsidRDefault="00085F55" w:rsidP="00333914">
            <w:pPr>
              <w:ind w:left="-108" w:right="-108"/>
              <w:jc w:val="center"/>
              <w:rPr>
                <w:color w:val="000000"/>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A22B2AD"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602D6AB1"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4962EBF5" w14:textId="77777777" w:rsidR="00085F55" w:rsidRPr="00333914" w:rsidRDefault="00085F55" w:rsidP="00333914">
            <w:pPr>
              <w:ind w:left="-108" w:right="-108"/>
              <w:jc w:val="center"/>
              <w:rPr>
                <w:color w:val="000000"/>
                <w:sz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7302DFCE" w14:textId="77777777" w:rsidR="00085F55" w:rsidRPr="00333914" w:rsidRDefault="00085F55" w:rsidP="00333914">
            <w:pPr>
              <w:ind w:left="-108" w:right="-108"/>
              <w:jc w:val="center"/>
              <w:rPr>
                <w:color w:val="000000"/>
                <w:sz w:val="20"/>
              </w:rPr>
            </w:pPr>
          </w:p>
        </w:tc>
      </w:tr>
      <w:tr w:rsidR="00085F55" w:rsidRPr="00333914" w14:paraId="3C57CD8A" w14:textId="77777777" w:rsidTr="00984ADC">
        <w:trPr>
          <w:trHeight w:val="1530"/>
        </w:trPr>
        <w:tc>
          <w:tcPr>
            <w:tcW w:w="568" w:type="dxa"/>
            <w:gridSpan w:val="2"/>
            <w:tcBorders>
              <w:top w:val="nil"/>
              <w:left w:val="single" w:sz="4" w:space="0" w:color="auto"/>
              <w:bottom w:val="single" w:sz="4" w:space="0" w:color="auto"/>
              <w:right w:val="single" w:sz="4" w:space="0" w:color="auto"/>
            </w:tcBorders>
            <w:shd w:val="clear" w:color="auto" w:fill="auto"/>
            <w:hideMark/>
          </w:tcPr>
          <w:p w14:paraId="4980D0DE" w14:textId="77777777" w:rsidR="00085F55" w:rsidRPr="00085F55" w:rsidRDefault="00085F55" w:rsidP="00333914">
            <w:pPr>
              <w:ind w:left="-108" w:right="-108"/>
              <w:jc w:val="center"/>
              <w:rPr>
                <w:sz w:val="20"/>
              </w:rPr>
            </w:pPr>
            <w:r w:rsidRPr="00085F55">
              <w:rPr>
                <w:sz w:val="20"/>
              </w:rPr>
              <w:t>2.4.1</w:t>
            </w:r>
          </w:p>
        </w:tc>
        <w:tc>
          <w:tcPr>
            <w:tcW w:w="1984" w:type="dxa"/>
            <w:gridSpan w:val="2"/>
            <w:tcBorders>
              <w:top w:val="nil"/>
              <w:left w:val="nil"/>
              <w:bottom w:val="single" w:sz="4" w:space="0" w:color="auto"/>
              <w:right w:val="single" w:sz="4" w:space="0" w:color="auto"/>
            </w:tcBorders>
            <w:shd w:val="clear" w:color="auto" w:fill="auto"/>
            <w:hideMark/>
          </w:tcPr>
          <w:p w14:paraId="6DD99F6D" w14:textId="77777777" w:rsidR="00085F55" w:rsidRPr="00085F55" w:rsidRDefault="00085F55" w:rsidP="00085F55">
            <w:pPr>
              <w:rPr>
                <w:sz w:val="20"/>
              </w:rPr>
            </w:pPr>
            <w:r w:rsidRPr="00085F55">
              <w:rPr>
                <w:sz w:val="20"/>
              </w:rPr>
              <w:t>Обеспечение учащихся из малообеспеченных семей льготой на бесплатное питание</w:t>
            </w:r>
          </w:p>
        </w:tc>
        <w:tc>
          <w:tcPr>
            <w:tcW w:w="567" w:type="dxa"/>
            <w:tcBorders>
              <w:top w:val="nil"/>
              <w:left w:val="nil"/>
              <w:bottom w:val="single" w:sz="4" w:space="0" w:color="auto"/>
              <w:right w:val="single" w:sz="4" w:space="0" w:color="auto"/>
            </w:tcBorders>
            <w:shd w:val="clear" w:color="auto" w:fill="auto"/>
            <w:hideMark/>
          </w:tcPr>
          <w:p w14:paraId="50C5FD13" w14:textId="77777777" w:rsidR="00085F55" w:rsidRPr="00085F55" w:rsidRDefault="00085F55" w:rsidP="00085F55">
            <w:pP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568AB212" w14:textId="77777777" w:rsidR="00085F55" w:rsidRPr="00085F55" w:rsidRDefault="00085F55" w:rsidP="00085F55">
            <w:pP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21DE3329" w14:textId="77777777" w:rsidR="00085F55" w:rsidRPr="00085F55" w:rsidRDefault="00085F55" w:rsidP="00085F55">
            <w:pP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645D5E78" w14:textId="77777777" w:rsidR="00085F55" w:rsidRPr="00085F55" w:rsidRDefault="00085F55" w:rsidP="00085F55">
            <w:pPr>
              <w:rPr>
                <w:sz w:val="20"/>
              </w:rPr>
            </w:pPr>
            <w:r w:rsidRPr="00085F55">
              <w:rPr>
                <w:sz w:val="20"/>
              </w:rPr>
              <w:t>Доля учащихся из малообеспеченных семей, обеспеченных льготой на бесплатное питание %</w:t>
            </w:r>
          </w:p>
        </w:tc>
        <w:tc>
          <w:tcPr>
            <w:tcW w:w="1276" w:type="dxa"/>
            <w:tcBorders>
              <w:top w:val="nil"/>
              <w:left w:val="nil"/>
              <w:bottom w:val="single" w:sz="4" w:space="0" w:color="auto"/>
              <w:right w:val="single" w:sz="4" w:space="0" w:color="auto"/>
            </w:tcBorders>
            <w:shd w:val="clear" w:color="auto" w:fill="auto"/>
            <w:hideMark/>
          </w:tcPr>
          <w:p w14:paraId="6CFE12BC"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6A219AC6"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263B8E19"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55C72BB3"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54E44AF7"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551CD6DF"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4E6C0D7D"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224E6481"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34727883"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268616A7"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011FCF13" w14:textId="77777777" w:rsidR="00085F55" w:rsidRPr="00333914" w:rsidRDefault="00085F55" w:rsidP="00333914">
            <w:pPr>
              <w:ind w:left="-108" w:right="-108"/>
              <w:jc w:val="center"/>
              <w:rPr>
                <w:sz w:val="20"/>
              </w:rPr>
            </w:pPr>
            <w:r w:rsidRPr="00333914">
              <w:rPr>
                <w:sz w:val="20"/>
              </w:rPr>
              <w:t>100</w:t>
            </w:r>
          </w:p>
        </w:tc>
      </w:tr>
      <w:tr w:rsidR="00085F55" w:rsidRPr="00333914" w14:paraId="3EF05EAA" w14:textId="77777777" w:rsidTr="00984ADC">
        <w:trPr>
          <w:trHeight w:val="1320"/>
        </w:trPr>
        <w:tc>
          <w:tcPr>
            <w:tcW w:w="568" w:type="dxa"/>
            <w:gridSpan w:val="2"/>
            <w:tcBorders>
              <w:top w:val="nil"/>
              <w:left w:val="single" w:sz="4" w:space="0" w:color="auto"/>
              <w:bottom w:val="single" w:sz="4" w:space="0" w:color="auto"/>
              <w:right w:val="single" w:sz="4" w:space="0" w:color="auto"/>
            </w:tcBorders>
            <w:shd w:val="clear" w:color="auto" w:fill="auto"/>
            <w:hideMark/>
          </w:tcPr>
          <w:p w14:paraId="0F750579" w14:textId="77777777" w:rsidR="00085F55" w:rsidRPr="00085F55" w:rsidRDefault="00085F55" w:rsidP="00333914">
            <w:pPr>
              <w:ind w:left="-108" w:right="-108"/>
              <w:jc w:val="center"/>
              <w:rPr>
                <w:sz w:val="20"/>
              </w:rPr>
            </w:pPr>
            <w:r w:rsidRPr="00085F55">
              <w:rPr>
                <w:sz w:val="20"/>
              </w:rPr>
              <w:t>2.4.2</w:t>
            </w:r>
          </w:p>
        </w:tc>
        <w:tc>
          <w:tcPr>
            <w:tcW w:w="1984" w:type="dxa"/>
            <w:gridSpan w:val="2"/>
            <w:tcBorders>
              <w:top w:val="nil"/>
              <w:left w:val="nil"/>
              <w:bottom w:val="single" w:sz="4" w:space="0" w:color="auto"/>
              <w:right w:val="single" w:sz="4" w:space="0" w:color="auto"/>
            </w:tcBorders>
            <w:shd w:val="clear" w:color="auto" w:fill="auto"/>
            <w:hideMark/>
          </w:tcPr>
          <w:p w14:paraId="175FA5D6" w14:textId="77777777" w:rsidR="00085F55" w:rsidRPr="00085F55" w:rsidRDefault="00085F55" w:rsidP="00085F55">
            <w:pPr>
              <w:rPr>
                <w:sz w:val="20"/>
              </w:rPr>
            </w:pPr>
            <w:r w:rsidRPr="00085F55">
              <w:rPr>
                <w:sz w:val="20"/>
              </w:rPr>
              <w:t>Обеспечение учащихся из малообеспеченных семей льготой на бесплатный проезд в общественном транспорте</w:t>
            </w:r>
          </w:p>
        </w:tc>
        <w:tc>
          <w:tcPr>
            <w:tcW w:w="567" w:type="dxa"/>
            <w:tcBorders>
              <w:top w:val="nil"/>
              <w:left w:val="nil"/>
              <w:bottom w:val="single" w:sz="4" w:space="0" w:color="auto"/>
              <w:right w:val="single" w:sz="4" w:space="0" w:color="auto"/>
            </w:tcBorders>
            <w:shd w:val="clear" w:color="auto" w:fill="auto"/>
            <w:hideMark/>
          </w:tcPr>
          <w:p w14:paraId="4B69C308" w14:textId="77777777" w:rsidR="00085F55" w:rsidRPr="00085F55" w:rsidRDefault="00085F55" w:rsidP="00085F55">
            <w:pP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336BDDE7" w14:textId="77777777" w:rsidR="00085F55" w:rsidRPr="00085F55" w:rsidRDefault="00085F55" w:rsidP="00085F55">
            <w:pP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4C2CB225" w14:textId="77777777" w:rsidR="00085F55" w:rsidRPr="00085F55" w:rsidRDefault="00085F55" w:rsidP="00085F55">
            <w:pP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69BB1D5D" w14:textId="77777777" w:rsidR="00085F55" w:rsidRPr="00085F55" w:rsidRDefault="00085F55" w:rsidP="00085F55">
            <w:pPr>
              <w:rPr>
                <w:sz w:val="20"/>
              </w:rPr>
            </w:pPr>
            <w:r w:rsidRPr="00085F55">
              <w:rPr>
                <w:sz w:val="20"/>
              </w:rPr>
              <w:t>Доля учащихся из малообеспеченных семей, обеспеченных льготой на бесплатный проезд в общественном транспорте %</w:t>
            </w:r>
          </w:p>
        </w:tc>
        <w:tc>
          <w:tcPr>
            <w:tcW w:w="1276" w:type="dxa"/>
            <w:tcBorders>
              <w:top w:val="nil"/>
              <w:left w:val="nil"/>
              <w:bottom w:val="single" w:sz="4" w:space="0" w:color="auto"/>
              <w:right w:val="single" w:sz="4" w:space="0" w:color="auto"/>
            </w:tcBorders>
            <w:shd w:val="clear" w:color="auto" w:fill="auto"/>
            <w:hideMark/>
          </w:tcPr>
          <w:p w14:paraId="4A627684"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3E6977DA"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6F27AE20"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604FE9D9"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74CB1D25"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2F2A0330"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79C90DE5"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3126F2A5"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3E375F83"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6D57E793"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605BDB13" w14:textId="77777777" w:rsidR="00085F55" w:rsidRPr="00333914" w:rsidRDefault="00085F55" w:rsidP="00333914">
            <w:pPr>
              <w:ind w:left="-108" w:right="-108"/>
              <w:jc w:val="center"/>
              <w:rPr>
                <w:sz w:val="20"/>
              </w:rPr>
            </w:pPr>
            <w:r w:rsidRPr="00333914">
              <w:rPr>
                <w:sz w:val="20"/>
              </w:rPr>
              <w:t>100</w:t>
            </w:r>
          </w:p>
        </w:tc>
      </w:tr>
      <w:tr w:rsidR="00085F55" w:rsidRPr="00333914" w14:paraId="17DC5C4A" w14:textId="77777777" w:rsidTr="006147FE">
        <w:trPr>
          <w:trHeight w:val="377"/>
        </w:trPr>
        <w:tc>
          <w:tcPr>
            <w:tcW w:w="568" w:type="dxa"/>
            <w:gridSpan w:val="2"/>
            <w:tcBorders>
              <w:top w:val="nil"/>
              <w:left w:val="single" w:sz="4" w:space="0" w:color="auto"/>
              <w:bottom w:val="single" w:sz="4" w:space="0" w:color="auto"/>
              <w:right w:val="single" w:sz="4" w:space="0" w:color="auto"/>
            </w:tcBorders>
            <w:shd w:val="clear" w:color="auto" w:fill="auto"/>
            <w:hideMark/>
          </w:tcPr>
          <w:p w14:paraId="266C75C7" w14:textId="77777777" w:rsidR="00085F55" w:rsidRPr="00085F55" w:rsidRDefault="00085F55" w:rsidP="00333914">
            <w:pPr>
              <w:ind w:left="-108" w:right="-108"/>
              <w:jc w:val="center"/>
              <w:rPr>
                <w:color w:val="000000"/>
                <w:sz w:val="18"/>
                <w:szCs w:val="18"/>
              </w:rPr>
            </w:pPr>
            <w:r w:rsidRPr="00085F55">
              <w:rPr>
                <w:color w:val="000000"/>
                <w:sz w:val="18"/>
                <w:szCs w:val="18"/>
              </w:rPr>
              <w:t>2.4.3</w:t>
            </w:r>
          </w:p>
        </w:tc>
        <w:tc>
          <w:tcPr>
            <w:tcW w:w="1984" w:type="dxa"/>
            <w:gridSpan w:val="2"/>
            <w:tcBorders>
              <w:top w:val="nil"/>
              <w:left w:val="nil"/>
              <w:bottom w:val="single" w:sz="4" w:space="0" w:color="auto"/>
              <w:right w:val="single" w:sz="4" w:space="0" w:color="auto"/>
            </w:tcBorders>
            <w:shd w:val="clear" w:color="auto" w:fill="auto"/>
            <w:hideMark/>
          </w:tcPr>
          <w:p w14:paraId="29EF1ADA" w14:textId="77777777" w:rsidR="00085F55" w:rsidRPr="00085F55" w:rsidRDefault="00085F55" w:rsidP="00085F55">
            <w:pPr>
              <w:rPr>
                <w:color w:val="000000"/>
                <w:sz w:val="20"/>
              </w:rPr>
            </w:pPr>
            <w:r w:rsidRPr="00085F55">
              <w:rPr>
                <w:color w:val="000000"/>
                <w:sz w:val="20"/>
              </w:rPr>
              <w:t xml:space="preserve">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за счет средств бюджета муниципального </w:t>
            </w:r>
            <w:r w:rsidRPr="00085F55">
              <w:rPr>
                <w:color w:val="000000"/>
                <w:sz w:val="20"/>
              </w:rPr>
              <w:lastRenderedPageBreak/>
              <w:t>округа</w:t>
            </w:r>
          </w:p>
        </w:tc>
        <w:tc>
          <w:tcPr>
            <w:tcW w:w="567" w:type="dxa"/>
            <w:tcBorders>
              <w:top w:val="nil"/>
              <w:left w:val="nil"/>
              <w:bottom w:val="single" w:sz="4" w:space="0" w:color="auto"/>
              <w:right w:val="single" w:sz="4" w:space="0" w:color="auto"/>
            </w:tcBorders>
            <w:shd w:val="clear" w:color="auto" w:fill="auto"/>
            <w:hideMark/>
          </w:tcPr>
          <w:p w14:paraId="54E5E294" w14:textId="77777777" w:rsidR="00085F55" w:rsidRPr="00085F55" w:rsidRDefault="00085F55" w:rsidP="00085F55">
            <w:pPr>
              <w:rPr>
                <w:color w:val="000000"/>
                <w:sz w:val="20"/>
              </w:rPr>
            </w:pPr>
            <w:r w:rsidRPr="00085F55">
              <w:rPr>
                <w:color w:val="000000"/>
                <w:sz w:val="20"/>
              </w:rPr>
              <w:lastRenderedPageBreak/>
              <w:t>2022</w:t>
            </w:r>
          </w:p>
        </w:tc>
        <w:tc>
          <w:tcPr>
            <w:tcW w:w="567" w:type="dxa"/>
            <w:gridSpan w:val="2"/>
            <w:tcBorders>
              <w:top w:val="nil"/>
              <w:left w:val="nil"/>
              <w:bottom w:val="single" w:sz="4" w:space="0" w:color="auto"/>
              <w:right w:val="single" w:sz="4" w:space="0" w:color="auto"/>
            </w:tcBorders>
            <w:shd w:val="clear" w:color="auto" w:fill="auto"/>
            <w:hideMark/>
          </w:tcPr>
          <w:p w14:paraId="12322940" w14:textId="77777777" w:rsidR="00085F55" w:rsidRPr="00085F55" w:rsidRDefault="00085F55" w:rsidP="00085F55">
            <w:pPr>
              <w:rPr>
                <w:color w:val="000000"/>
                <w:sz w:val="20"/>
              </w:rPr>
            </w:pPr>
            <w:r w:rsidRPr="00085F55">
              <w:rPr>
                <w:color w:val="000000"/>
                <w:sz w:val="20"/>
              </w:rPr>
              <w:t>2030</w:t>
            </w:r>
          </w:p>
        </w:tc>
        <w:tc>
          <w:tcPr>
            <w:tcW w:w="1418" w:type="dxa"/>
            <w:tcBorders>
              <w:top w:val="nil"/>
              <w:left w:val="nil"/>
              <w:bottom w:val="single" w:sz="4" w:space="0" w:color="auto"/>
              <w:right w:val="single" w:sz="4" w:space="0" w:color="auto"/>
            </w:tcBorders>
            <w:shd w:val="clear" w:color="auto" w:fill="auto"/>
            <w:hideMark/>
          </w:tcPr>
          <w:p w14:paraId="29653BCA" w14:textId="77777777" w:rsidR="00085F55" w:rsidRPr="00085F55" w:rsidRDefault="00085F55" w:rsidP="00085F55">
            <w:pPr>
              <w:rPr>
                <w:color w:val="000000"/>
                <w:sz w:val="20"/>
              </w:rPr>
            </w:pPr>
            <w:r w:rsidRPr="00085F55">
              <w:rPr>
                <w:color w:val="000000"/>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2BB38F6C" w14:textId="77777777" w:rsidR="00085F55" w:rsidRPr="00085F55" w:rsidRDefault="00085F55" w:rsidP="00085F55">
            <w:pPr>
              <w:rPr>
                <w:color w:val="000000"/>
                <w:sz w:val="20"/>
              </w:rPr>
            </w:pPr>
            <w:r w:rsidRPr="00085F55">
              <w:rPr>
                <w:color w:val="000000"/>
                <w:sz w:val="20"/>
              </w:rPr>
              <w:t xml:space="preserve">Доля детей с ограниченными возможностями здоровья, обучающихся в муниципальных общеобразовательных организациях и не проживающих в них, обеспеченных бесплатным двухразовым питанием, в общем количестве таких </w:t>
            </w:r>
            <w:r w:rsidRPr="00085F55">
              <w:rPr>
                <w:color w:val="000000"/>
                <w:sz w:val="20"/>
              </w:rPr>
              <w:lastRenderedPageBreak/>
              <w:t>детей, %</w:t>
            </w:r>
          </w:p>
        </w:tc>
        <w:tc>
          <w:tcPr>
            <w:tcW w:w="1276" w:type="dxa"/>
            <w:tcBorders>
              <w:top w:val="nil"/>
              <w:left w:val="nil"/>
              <w:bottom w:val="single" w:sz="4" w:space="0" w:color="auto"/>
              <w:right w:val="single" w:sz="4" w:space="0" w:color="auto"/>
            </w:tcBorders>
            <w:shd w:val="clear" w:color="auto" w:fill="auto"/>
            <w:hideMark/>
          </w:tcPr>
          <w:p w14:paraId="2291F050" w14:textId="77777777" w:rsidR="00085F55" w:rsidRPr="00085F55" w:rsidRDefault="00085F55" w:rsidP="00085F55">
            <w:pPr>
              <w:rPr>
                <w:sz w:val="20"/>
              </w:rPr>
            </w:pPr>
            <w:r w:rsidRPr="00085F55">
              <w:rPr>
                <w:sz w:val="20"/>
              </w:rPr>
              <w:lastRenderedPageBreak/>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53BCEAE1"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118B8DF6"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31D1D023"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592AAA47"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54D33E48"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47093DDA"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4896AB09"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572C661D"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5D564B50"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529421AA" w14:textId="77777777" w:rsidR="00085F55" w:rsidRPr="00333914" w:rsidRDefault="00085F55" w:rsidP="00333914">
            <w:pPr>
              <w:ind w:left="-108" w:right="-108"/>
              <w:jc w:val="center"/>
              <w:rPr>
                <w:sz w:val="20"/>
              </w:rPr>
            </w:pPr>
            <w:r w:rsidRPr="00333914">
              <w:rPr>
                <w:sz w:val="20"/>
              </w:rPr>
              <w:t>100</w:t>
            </w:r>
          </w:p>
        </w:tc>
      </w:tr>
      <w:tr w:rsidR="00085F55" w:rsidRPr="00333914" w14:paraId="6B424DB2" w14:textId="77777777" w:rsidTr="00984ADC">
        <w:trPr>
          <w:trHeight w:val="1560"/>
        </w:trPr>
        <w:tc>
          <w:tcPr>
            <w:tcW w:w="568" w:type="dxa"/>
            <w:gridSpan w:val="2"/>
            <w:tcBorders>
              <w:top w:val="nil"/>
              <w:left w:val="single" w:sz="4" w:space="0" w:color="auto"/>
              <w:bottom w:val="single" w:sz="4" w:space="0" w:color="auto"/>
              <w:right w:val="single" w:sz="4" w:space="0" w:color="auto"/>
            </w:tcBorders>
            <w:shd w:val="clear" w:color="auto" w:fill="auto"/>
            <w:hideMark/>
          </w:tcPr>
          <w:p w14:paraId="7BCD3B13" w14:textId="77777777" w:rsidR="00085F55" w:rsidRPr="00085F55" w:rsidRDefault="00085F55" w:rsidP="00333914">
            <w:pPr>
              <w:ind w:left="-108" w:right="-108"/>
              <w:jc w:val="center"/>
              <w:rPr>
                <w:color w:val="000000"/>
                <w:sz w:val="18"/>
                <w:szCs w:val="18"/>
              </w:rPr>
            </w:pPr>
            <w:r w:rsidRPr="00085F55">
              <w:rPr>
                <w:color w:val="000000"/>
                <w:sz w:val="18"/>
                <w:szCs w:val="18"/>
              </w:rPr>
              <w:lastRenderedPageBreak/>
              <w:t>2.4.4</w:t>
            </w:r>
          </w:p>
        </w:tc>
        <w:tc>
          <w:tcPr>
            <w:tcW w:w="1984" w:type="dxa"/>
            <w:gridSpan w:val="2"/>
            <w:tcBorders>
              <w:top w:val="nil"/>
              <w:left w:val="nil"/>
              <w:bottom w:val="single" w:sz="4" w:space="0" w:color="auto"/>
              <w:right w:val="single" w:sz="4" w:space="0" w:color="auto"/>
            </w:tcBorders>
            <w:shd w:val="clear" w:color="auto" w:fill="auto"/>
            <w:hideMark/>
          </w:tcPr>
          <w:p w14:paraId="0B6050F3" w14:textId="77777777" w:rsidR="00085F55" w:rsidRPr="00085F55" w:rsidRDefault="00085F55" w:rsidP="00085F55">
            <w:pPr>
              <w:rPr>
                <w:sz w:val="20"/>
              </w:rPr>
            </w:pPr>
            <w:r w:rsidRPr="00085F55">
              <w:rPr>
                <w:sz w:val="20"/>
              </w:rPr>
              <w:t>Социальная поддержка многодетных семей по оплате питания для учащихся образовательных организаций</w:t>
            </w:r>
          </w:p>
        </w:tc>
        <w:tc>
          <w:tcPr>
            <w:tcW w:w="567" w:type="dxa"/>
            <w:tcBorders>
              <w:top w:val="nil"/>
              <w:left w:val="nil"/>
              <w:bottom w:val="single" w:sz="4" w:space="0" w:color="auto"/>
              <w:right w:val="single" w:sz="4" w:space="0" w:color="auto"/>
            </w:tcBorders>
            <w:shd w:val="clear" w:color="auto" w:fill="auto"/>
            <w:hideMark/>
          </w:tcPr>
          <w:p w14:paraId="090E364C" w14:textId="77777777" w:rsidR="00085F55" w:rsidRPr="00085F55" w:rsidRDefault="00085F55" w:rsidP="00085F55">
            <w:pP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0145C80C" w14:textId="77777777" w:rsidR="00085F55" w:rsidRPr="00085F55" w:rsidRDefault="00085F55" w:rsidP="00085F55">
            <w:pP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6D181DF1" w14:textId="77777777" w:rsidR="00085F55" w:rsidRPr="00085F55" w:rsidRDefault="00085F55" w:rsidP="00085F55">
            <w:pP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51419F7C" w14:textId="77777777" w:rsidR="00085F55" w:rsidRPr="00085F55" w:rsidRDefault="00085F55" w:rsidP="00085F55">
            <w:pPr>
              <w:rPr>
                <w:sz w:val="20"/>
              </w:rPr>
            </w:pPr>
            <w:r w:rsidRPr="00085F55">
              <w:rPr>
                <w:sz w:val="20"/>
              </w:rPr>
              <w:t>Доля учащихся из многодетных семей, обеспеченных социальной поддержкой, %</w:t>
            </w:r>
          </w:p>
        </w:tc>
        <w:tc>
          <w:tcPr>
            <w:tcW w:w="1276" w:type="dxa"/>
            <w:tcBorders>
              <w:top w:val="nil"/>
              <w:left w:val="nil"/>
              <w:bottom w:val="single" w:sz="4" w:space="0" w:color="auto"/>
              <w:right w:val="single" w:sz="4" w:space="0" w:color="auto"/>
            </w:tcBorders>
            <w:shd w:val="clear" w:color="auto" w:fill="auto"/>
            <w:hideMark/>
          </w:tcPr>
          <w:p w14:paraId="5D9043DE"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0288841A"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4A4094DD"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2A9BBDB4"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33C95D96"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4F180A00"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684478EA"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25DF9DD3"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0EB661F3"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05D866E5"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59F01AD5" w14:textId="77777777" w:rsidR="00085F55" w:rsidRPr="00333914" w:rsidRDefault="00085F55" w:rsidP="00333914">
            <w:pPr>
              <w:ind w:left="-108" w:right="-108"/>
              <w:jc w:val="center"/>
              <w:rPr>
                <w:sz w:val="20"/>
              </w:rPr>
            </w:pPr>
            <w:r w:rsidRPr="00333914">
              <w:rPr>
                <w:sz w:val="20"/>
              </w:rPr>
              <w:t>100</w:t>
            </w:r>
          </w:p>
        </w:tc>
      </w:tr>
      <w:tr w:rsidR="00085F55" w:rsidRPr="00333914" w14:paraId="050620F5" w14:textId="77777777" w:rsidTr="00984ADC">
        <w:trPr>
          <w:trHeight w:val="2580"/>
        </w:trPr>
        <w:tc>
          <w:tcPr>
            <w:tcW w:w="568" w:type="dxa"/>
            <w:gridSpan w:val="2"/>
            <w:tcBorders>
              <w:top w:val="nil"/>
              <w:left w:val="single" w:sz="4" w:space="0" w:color="auto"/>
              <w:bottom w:val="single" w:sz="4" w:space="0" w:color="auto"/>
              <w:right w:val="single" w:sz="4" w:space="0" w:color="auto"/>
            </w:tcBorders>
            <w:shd w:val="clear" w:color="auto" w:fill="auto"/>
            <w:hideMark/>
          </w:tcPr>
          <w:p w14:paraId="69AB8A37" w14:textId="77777777" w:rsidR="00085F55" w:rsidRPr="00085F55" w:rsidRDefault="00085F55" w:rsidP="00333914">
            <w:pPr>
              <w:ind w:left="-108" w:right="-108"/>
              <w:jc w:val="center"/>
              <w:rPr>
                <w:sz w:val="20"/>
              </w:rPr>
            </w:pPr>
            <w:r w:rsidRPr="00085F55">
              <w:rPr>
                <w:sz w:val="20"/>
              </w:rPr>
              <w:t>2.4.5</w:t>
            </w:r>
          </w:p>
        </w:tc>
        <w:tc>
          <w:tcPr>
            <w:tcW w:w="1984" w:type="dxa"/>
            <w:gridSpan w:val="2"/>
            <w:tcBorders>
              <w:top w:val="nil"/>
              <w:left w:val="nil"/>
              <w:bottom w:val="single" w:sz="4" w:space="0" w:color="auto"/>
              <w:right w:val="single" w:sz="4" w:space="0" w:color="auto"/>
            </w:tcBorders>
            <w:shd w:val="clear" w:color="auto" w:fill="auto"/>
            <w:hideMark/>
          </w:tcPr>
          <w:p w14:paraId="74E25730" w14:textId="77777777" w:rsidR="00085F55" w:rsidRPr="00085F55" w:rsidRDefault="00085F55" w:rsidP="00085F55">
            <w:pPr>
              <w:rPr>
                <w:sz w:val="20"/>
              </w:rPr>
            </w:pPr>
            <w:r w:rsidRPr="00085F55">
              <w:rPr>
                <w:sz w:val="20"/>
              </w:rPr>
              <w:t>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567" w:type="dxa"/>
            <w:tcBorders>
              <w:top w:val="nil"/>
              <w:left w:val="nil"/>
              <w:bottom w:val="single" w:sz="4" w:space="0" w:color="auto"/>
              <w:right w:val="single" w:sz="4" w:space="0" w:color="auto"/>
            </w:tcBorders>
            <w:shd w:val="clear" w:color="auto" w:fill="auto"/>
            <w:hideMark/>
          </w:tcPr>
          <w:p w14:paraId="2A37CC44" w14:textId="77777777" w:rsidR="00085F55" w:rsidRPr="00085F55" w:rsidRDefault="00085F55" w:rsidP="00085F55">
            <w:pP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39A4220C" w14:textId="77777777" w:rsidR="00085F55" w:rsidRPr="00085F55" w:rsidRDefault="00085F55" w:rsidP="00085F55">
            <w:pP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68BAFBED" w14:textId="77777777" w:rsidR="00085F55" w:rsidRPr="00085F55" w:rsidRDefault="00085F55" w:rsidP="00085F55">
            <w:pP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685F9D92" w14:textId="77777777" w:rsidR="00085F55" w:rsidRPr="00085F55" w:rsidRDefault="00085F55" w:rsidP="00085F55">
            <w:pPr>
              <w:rPr>
                <w:sz w:val="20"/>
              </w:rPr>
            </w:pPr>
            <w:r w:rsidRPr="00085F55">
              <w:rPr>
                <w:sz w:val="20"/>
              </w:rPr>
              <w:t>Доля детей, оставшихся без попечения родителей, передаваемых на воспитание в семьи, обеспеченных единовременным пособием, от общего числа детей, оставшихся без попечения родителей, передаваемых на воспитание в семьи, которым в соответствии с законодательством положены единовременные выплаты, %</w:t>
            </w:r>
          </w:p>
        </w:tc>
        <w:tc>
          <w:tcPr>
            <w:tcW w:w="1276" w:type="dxa"/>
            <w:tcBorders>
              <w:top w:val="nil"/>
              <w:left w:val="nil"/>
              <w:bottom w:val="single" w:sz="4" w:space="0" w:color="auto"/>
              <w:right w:val="single" w:sz="4" w:space="0" w:color="auto"/>
            </w:tcBorders>
            <w:shd w:val="clear" w:color="auto" w:fill="auto"/>
            <w:vAlign w:val="center"/>
            <w:hideMark/>
          </w:tcPr>
          <w:p w14:paraId="372CC826"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4C07390A"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4C24094D"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1D85B28E"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2D1FB46C"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34596DF9"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65DCC205"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610C2E7A"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2B5FF768"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1BA318A4"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5AF50678" w14:textId="77777777" w:rsidR="00085F55" w:rsidRPr="00333914" w:rsidRDefault="00085F55" w:rsidP="00333914">
            <w:pPr>
              <w:ind w:left="-108" w:right="-108"/>
              <w:jc w:val="center"/>
              <w:rPr>
                <w:sz w:val="20"/>
              </w:rPr>
            </w:pPr>
            <w:r w:rsidRPr="00333914">
              <w:rPr>
                <w:sz w:val="20"/>
              </w:rPr>
              <w:t>100</w:t>
            </w:r>
          </w:p>
        </w:tc>
      </w:tr>
      <w:tr w:rsidR="00085F55" w:rsidRPr="00333914" w14:paraId="6967892A" w14:textId="77777777" w:rsidTr="006147FE">
        <w:trPr>
          <w:trHeight w:val="660"/>
        </w:trPr>
        <w:tc>
          <w:tcPr>
            <w:tcW w:w="568" w:type="dxa"/>
            <w:gridSpan w:val="2"/>
            <w:tcBorders>
              <w:top w:val="nil"/>
              <w:left w:val="single" w:sz="4" w:space="0" w:color="auto"/>
              <w:bottom w:val="single" w:sz="4" w:space="0" w:color="auto"/>
              <w:right w:val="single" w:sz="4" w:space="0" w:color="auto"/>
            </w:tcBorders>
            <w:shd w:val="clear" w:color="auto" w:fill="auto"/>
            <w:hideMark/>
          </w:tcPr>
          <w:p w14:paraId="572B180A" w14:textId="77777777" w:rsidR="00085F55" w:rsidRPr="00085F55" w:rsidRDefault="00085F55" w:rsidP="00333914">
            <w:pPr>
              <w:ind w:left="-108" w:right="-108"/>
              <w:jc w:val="center"/>
              <w:rPr>
                <w:sz w:val="20"/>
              </w:rPr>
            </w:pPr>
            <w:r w:rsidRPr="00085F55">
              <w:rPr>
                <w:sz w:val="20"/>
              </w:rPr>
              <w:t>2.4.6</w:t>
            </w:r>
          </w:p>
        </w:tc>
        <w:tc>
          <w:tcPr>
            <w:tcW w:w="1984" w:type="dxa"/>
            <w:gridSpan w:val="2"/>
            <w:tcBorders>
              <w:top w:val="nil"/>
              <w:left w:val="nil"/>
              <w:bottom w:val="single" w:sz="4" w:space="0" w:color="auto"/>
              <w:right w:val="single" w:sz="4" w:space="0" w:color="auto"/>
            </w:tcBorders>
            <w:shd w:val="clear" w:color="auto" w:fill="auto"/>
            <w:hideMark/>
          </w:tcPr>
          <w:p w14:paraId="2B462AF3" w14:textId="77777777" w:rsidR="00085F55" w:rsidRPr="00085F55" w:rsidRDefault="00085F55" w:rsidP="00085F55">
            <w:pPr>
              <w:rPr>
                <w:sz w:val="20"/>
              </w:rPr>
            </w:pPr>
            <w:r w:rsidRPr="00085F55">
              <w:rPr>
                <w:sz w:val="20"/>
              </w:rPr>
              <w:t xml:space="preserve">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w:t>
            </w:r>
            <w:r w:rsidRPr="00085F55">
              <w:rPr>
                <w:sz w:val="20"/>
              </w:rPr>
              <w:lastRenderedPageBreak/>
              <w:t>общеобразовательной организации, до окончания обучения</w:t>
            </w:r>
          </w:p>
        </w:tc>
        <w:tc>
          <w:tcPr>
            <w:tcW w:w="567" w:type="dxa"/>
            <w:tcBorders>
              <w:top w:val="nil"/>
              <w:left w:val="nil"/>
              <w:bottom w:val="single" w:sz="4" w:space="0" w:color="auto"/>
              <w:right w:val="single" w:sz="4" w:space="0" w:color="auto"/>
            </w:tcBorders>
            <w:shd w:val="clear" w:color="auto" w:fill="auto"/>
            <w:hideMark/>
          </w:tcPr>
          <w:p w14:paraId="3DEA74A9" w14:textId="77777777" w:rsidR="00085F55" w:rsidRPr="00085F55" w:rsidRDefault="00085F55" w:rsidP="00085F55">
            <w:pPr>
              <w:rPr>
                <w:sz w:val="20"/>
              </w:rPr>
            </w:pPr>
            <w:r w:rsidRPr="00085F55">
              <w:rPr>
                <w:sz w:val="20"/>
              </w:rPr>
              <w:lastRenderedPageBreak/>
              <w:t>2022</w:t>
            </w:r>
          </w:p>
        </w:tc>
        <w:tc>
          <w:tcPr>
            <w:tcW w:w="567" w:type="dxa"/>
            <w:gridSpan w:val="2"/>
            <w:tcBorders>
              <w:top w:val="nil"/>
              <w:left w:val="nil"/>
              <w:bottom w:val="single" w:sz="4" w:space="0" w:color="auto"/>
              <w:right w:val="single" w:sz="4" w:space="0" w:color="auto"/>
            </w:tcBorders>
            <w:shd w:val="clear" w:color="auto" w:fill="auto"/>
            <w:hideMark/>
          </w:tcPr>
          <w:p w14:paraId="668A3CB4" w14:textId="77777777" w:rsidR="00085F55" w:rsidRPr="00085F55" w:rsidRDefault="00085F55" w:rsidP="00085F55">
            <w:pP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60479FE7" w14:textId="77777777" w:rsidR="00085F55" w:rsidRPr="00085F55" w:rsidRDefault="00085F55" w:rsidP="00085F55">
            <w:pP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36CE4AF1" w14:textId="77777777" w:rsidR="00085F55" w:rsidRPr="00085F55" w:rsidRDefault="00085F55" w:rsidP="00085F55">
            <w:pPr>
              <w:rPr>
                <w:sz w:val="20"/>
              </w:rPr>
            </w:pPr>
            <w:r w:rsidRPr="00085F55">
              <w:rPr>
                <w:sz w:val="20"/>
              </w:rPr>
              <w:t xml:space="preserve">Доля выпускников-сирот, детей-сирот, достигших 18 лет, но продолжающих обучение в муниципальной общеобразовательной организации, получающих денежные выплаты, в общем количестве таких детей, % </w:t>
            </w:r>
          </w:p>
        </w:tc>
        <w:tc>
          <w:tcPr>
            <w:tcW w:w="1276" w:type="dxa"/>
            <w:tcBorders>
              <w:top w:val="nil"/>
              <w:left w:val="nil"/>
              <w:bottom w:val="single" w:sz="4" w:space="0" w:color="auto"/>
              <w:right w:val="single" w:sz="4" w:space="0" w:color="auto"/>
            </w:tcBorders>
            <w:shd w:val="clear" w:color="auto" w:fill="auto"/>
            <w:vAlign w:val="center"/>
            <w:hideMark/>
          </w:tcPr>
          <w:p w14:paraId="231DDA37"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4B494194"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54659D30"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594C0CC8"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55934665"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0E00868F"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4536C4B6"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61254CC3"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6EFEBC17"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3D82A3BC"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57D033FE" w14:textId="77777777" w:rsidR="00085F55" w:rsidRPr="00333914" w:rsidRDefault="00085F55" w:rsidP="00333914">
            <w:pPr>
              <w:ind w:left="-108" w:right="-108"/>
              <w:jc w:val="center"/>
              <w:rPr>
                <w:sz w:val="20"/>
              </w:rPr>
            </w:pPr>
            <w:r w:rsidRPr="00333914">
              <w:rPr>
                <w:sz w:val="20"/>
              </w:rPr>
              <w:t>100</w:t>
            </w:r>
          </w:p>
        </w:tc>
      </w:tr>
      <w:tr w:rsidR="00085F55" w:rsidRPr="00333914" w14:paraId="155C99E2" w14:textId="77777777" w:rsidTr="00984ADC">
        <w:trPr>
          <w:trHeight w:val="249"/>
        </w:trPr>
        <w:tc>
          <w:tcPr>
            <w:tcW w:w="568" w:type="dxa"/>
            <w:gridSpan w:val="2"/>
            <w:vMerge w:val="restart"/>
            <w:tcBorders>
              <w:top w:val="nil"/>
              <w:left w:val="single" w:sz="4" w:space="0" w:color="auto"/>
              <w:bottom w:val="single" w:sz="4" w:space="0" w:color="auto"/>
              <w:right w:val="single" w:sz="4" w:space="0" w:color="auto"/>
            </w:tcBorders>
            <w:shd w:val="clear" w:color="auto" w:fill="auto"/>
            <w:hideMark/>
          </w:tcPr>
          <w:p w14:paraId="4405EDB2" w14:textId="77777777" w:rsidR="00085F55" w:rsidRPr="00085F55" w:rsidRDefault="00085F55" w:rsidP="00333914">
            <w:pPr>
              <w:ind w:left="-108" w:right="-108"/>
              <w:jc w:val="center"/>
              <w:rPr>
                <w:sz w:val="20"/>
              </w:rPr>
            </w:pPr>
            <w:r w:rsidRPr="00085F55">
              <w:rPr>
                <w:sz w:val="20"/>
              </w:rPr>
              <w:lastRenderedPageBreak/>
              <w:t>2.4.7</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14:paraId="327C8C8C" w14:textId="2187CB23" w:rsidR="00085F55" w:rsidRPr="00085F55" w:rsidRDefault="002F2037" w:rsidP="00085F55">
            <w:pPr>
              <w:rPr>
                <w:sz w:val="20"/>
              </w:rPr>
            </w:pPr>
            <w:r w:rsidRPr="002F2037">
              <w:rPr>
                <w:sz w:val="20"/>
              </w:rPr>
              <w:t>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14:paraId="6F28AA41" w14:textId="77777777" w:rsidR="00085F55" w:rsidRPr="00085F55" w:rsidRDefault="00085F55" w:rsidP="00085F55">
            <w:pPr>
              <w:ind w:left="-108" w:right="-108"/>
              <w:rPr>
                <w:sz w:val="20"/>
              </w:rPr>
            </w:pPr>
            <w:r w:rsidRPr="00085F55">
              <w:rPr>
                <w:sz w:val="20"/>
              </w:rPr>
              <w:t>2022</w:t>
            </w:r>
          </w:p>
        </w:tc>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06185FD3" w14:textId="77777777" w:rsidR="00085F55" w:rsidRPr="00085F55" w:rsidRDefault="00085F55" w:rsidP="00085F55">
            <w:pPr>
              <w:ind w:left="-108" w:right="-108"/>
              <w:rPr>
                <w:sz w:val="20"/>
              </w:rPr>
            </w:pPr>
            <w:r w:rsidRPr="00085F55">
              <w:rPr>
                <w:sz w:val="20"/>
              </w:rPr>
              <w:t>2030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020DDD1" w14:textId="77777777" w:rsidR="00085F55" w:rsidRPr="00085F55" w:rsidRDefault="00085F55" w:rsidP="00085F55">
            <w:pPr>
              <w:rPr>
                <w:sz w:val="20"/>
              </w:rPr>
            </w:pPr>
            <w:r w:rsidRPr="00085F55">
              <w:rPr>
                <w:sz w:val="20"/>
              </w:rPr>
              <w:t>МКУ Отдел образования администрации Бурейского муниципального округа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14:paraId="37EA95A9" w14:textId="77777777" w:rsidR="00085F55" w:rsidRPr="00085F55" w:rsidRDefault="00085F55" w:rsidP="00085F55">
            <w:pPr>
              <w:rPr>
                <w:sz w:val="20"/>
              </w:rPr>
            </w:pPr>
            <w:r w:rsidRPr="00085F55">
              <w:rPr>
                <w:sz w:val="20"/>
              </w:rPr>
              <w:t>Количество опекаемых детей / приемных родителей, получающих вознаграждение, чел.</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D7C3C40" w14:textId="77777777" w:rsidR="00085F55" w:rsidRPr="00085F55" w:rsidRDefault="00085F55" w:rsidP="00085F55">
            <w:pPr>
              <w:rPr>
                <w:sz w:val="20"/>
              </w:rPr>
            </w:pPr>
            <w:r w:rsidRPr="00085F55">
              <w:rPr>
                <w:sz w:val="20"/>
              </w:rPr>
              <w:t>ФФСН «103-РИК»</w:t>
            </w:r>
          </w:p>
        </w:tc>
        <w:tc>
          <w:tcPr>
            <w:tcW w:w="709" w:type="dxa"/>
            <w:tcBorders>
              <w:top w:val="nil"/>
              <w:left w:val="nil"/>
              <w:bottom w:val="single" w:sz="4" w:space="0" w:color="auto"/>
              <w:right w:val="single" w:sz="4" w:space="0" w:color="auto"/>
            </w:tcBorders>
            <w:shd w:val="clear" w:color="auto" w:fill="auto"/>
            <w:vAlign w:val="center"/>
            <w:hideMark/>
          </w:tcPr>
          <w:p w14:paraId="62204481" w14:textId="77777777" w:rsidR="00085F55" w:rsidRPr="00333914" w:rsidRDefault="00085F55" w:rsidP="00333914">
            <w:pPr>
              <w:ind w:left="-108" w:right="-108"/>
              <w:jc w:val="center"/>
              <w:rPr>
                <w:sz w:val="20"/>
              </w:rPr>
            </w:pPr>
            <w:r w:rsidRPr="00333914">
              <w:rPr>
                <w:sz w:val="20"/>
              </w:rPr>
              <w:t>60</w:t>
            </w:r>
          </w:p>
        </w:tc>
        <w:tc>
          <w:tcPr>
            <w:tcW w:w="708" w:type="dxa"/>
            <w:tcBorders>
              <w:top w:val="nil"/>
              <w:left w:val="nil"/>
              <w:bottom w:val="single" w:sz="4" w:space="0" w:color="auto"/>
              <w:right w:val="single" w:sz="4" w:space="0" w:color="auto"/>
            </w:tcBorders>
            <w:shd w:val="clear" w:color="auto" w:fill="auto"/>
            <w:vAlign w:val="center"/>
            <w:hideMark/>
          </w:tcPr>
          <w:p w14:paraId="0AF1003A" w14:textId="77777777" w:rsidR="00085F55" w:rsidRPr="00333914" w:rsidRDefault="00085F55" w:rsidP="00333914">
            <w:pPr>
              <w:ind w:left="-108" w:right="-108"/>
              <w:jc w:val="center"/>
              <w:rPr>
                <w:sz w:val="20"/>
              </w:rPr>
            </w:pPr>
            <w:r w:rsidRPr="00333914">
              <w:rPr>
                <w:sz w:val="20"/>
              </w:rPr>
              <w:t>60</w:t>
            </w:r>
          </w:p>
        </w:tc>
        <w:tc>
          <w:tcPr>
            <w:tcW w:w="709" w:type="dxa"/>
            <w:gridSpan w:val="2"/>
            <w:tcBorders>
              <w:top w:val="nil"/>
              <w:left w:val="nil"/>
              <w:bottom w:val="single" w:sz="4" w:space="0" w:color="auto"/>
              <w:right w:val="single" w:sz="4" w:space="0" w:color="auto"/>
            </w:tcBorders>
            <w:shd w:val="clear" w:color="auto" w:fill="auto"/>
            <w:vAlign w:val="center"/>
            <w:hideMark/>
          </w:tcPr>
          <w:p w14:paraId="5AA2721B" w14:textId="77777777" w:rsidR="00085F55" w:rsidRPr="00333914" w:rsidRDefault="00085F55" w:rsidP="00333914">
            <w:pPr>
              <w:ind w:left="-108" w:right="-108"/>
              <w:jc w:val="center"/>
              <w:rPr>
                <w:sz w:val="20"/>
              </w:rPr>
            </w:pPr>
            <w:r w:rsidRPr="00333914">
              <w:rPr>
                <w:sz w:val="20"/>
              </w:rPr>
              <w:t>65</w:t>
            </w:r>
          </w:p>
        </w:tc>
        <w:tc>
          <w:tcPr>
            <w:tcW w:w="709" w:type="dxa"/>
            <w:tcBorders>
              <w:top w:val="nil"/>
              <w:left w:val="nil"/>
              <w:bottom w:val="single" w:sz="4" w:space="0" w:color="auto"/>
              <w:right w:val="single" w:sz="4" w:space="0" w:color="auto"/>
            </w:tcBorders>
            <w:shd w:val="clear" w:color="auto" w:fill="auto"/>
            <w:vAlign w:val="center"/>
            <w:hideMark/>
          </w:tcPr>
          <w:p w14:paraId="25006920" w14:textId="77777777" w:rsidR="00085F55" w:rsidRPr="00333914" w:rsidRDefault="00085F55" w:rsidP="00333914">
            <w:pPr>
              <w:ind w:left="-108" w:right="-108"/>
              <w:jc w:val="center"/>
              <w:rPr>
                <w:sz w:val="20"/>
              </w:rPr>
            </w:pPr>
            <w:r w:rsidRPr="00333914">
              <w:rPr>
                <w:sz w:val="20"/>
              </w:rPr>
              <w:t>70</w:t>
            </w:r>
          </w:p>
        </w:tc>
        <w:tc>
          <w:tcPr>
            <w:tcW w:w="709" w:type="dxa"/>
            <w:tcBorders>
              <w:top w:val="nil"/>
              <w:left w:val="nil"/>
              <w:bottom w:val="single" w:sz="4" w:space="0" w:color="auto"/>
              <w:right w:val="single" w:sz="4" w:space="0" w:color="auto"/>
            </w:tcBorders>
            <w:shd w:val="clear" w:color="auto" w:fill="auto"/>
            <w:vAlign w:val="center"/>
            <w:hideMark/>
          </w:tcPr>
          <w:p w14:paraId="1BCDB902" w14:textId="77777777" w:rsidR="00085F55" w:rsidRPr="00333914" w:rsidRDefault="00085F55" w:rsidP="00333914">
            <w:pPr>
              <w:ind w:left="-108" w:right="-108"/>
              <w:jc w:val="center"/>
              <w:rPr>
                <w:color w:val="000000"/>
                <w:sz w:val="20"/>
              </w:rPr>
            </w:pPr>
            <w:r w:rsidRPr="00333914">
              <w:rPr>
                <w:color w:val="000000"/>
                <w:sz w:val="20"/>
              </w:rPr>
              <w:t>75</w:t>
            </w:r>
          </w:p>
        </w:tc>
        <w:tc>
          <w:tcPr>
            <w:tcW w:w="708" w:type="dxa"/>
            <w:tcBorders>
              <w:top w:val="nil"/>
              <w:left w:val="nil"/>
              <w:bottom w:val="single" w:sz="4" w:space="0" w:color="auto"/>
              <w:right w:val="single" w:sz="4" w:space="0" w:color="auto"/>
            </w:tcBorders>
            <w:shd w:val="clear" w:color="auto" w:fill="auto"/>
            <w:vAlign w:val="center"/>
            <w:hideMark/>
          </w:tcPr>
          <w:p w14:paraId="3E3F4709" w14:textId="77777777" w:rsidR="00085F55" w:rsidRPr="00333914" w:rsidRDefault="00085F55" w:rsidP="00333914">
            <w:pPr>
              <w:ind w:left="-108" w:right="-108"/>
              <w:jc w:val="center"/>
              <w:rPr>
                <w:color w:val="000000"/>
                <w:sz w:val="20"/>
              </w:rPr>
            </w:pPr>
            <w:r w:rsidRPr="00333914">
              <w:rPr>
                <w:color w:val="000000"/>
                <w:sz w:val="20"/>
              </w:rPr>
              <w:t>75</w:t>
            </w:r>
          </w:p>
        </w:tc>
        <w:tc>
          <w:tcPr>
            <w:tcW w:w="709" w:type="dxa"/>
            <w:gridSpan w:val="2"/>
            <w:tcBorders>
              <w:top w:val="nil"/>
              <w:left w:val="nil"/>
              <w:bottom w:val="single" w:sz="4" w:space="0" w:color="auto"/>
              <w:right w:val="single" w:sz="4" w:space="0" w:color="auto"/>
            </w:tcBorders>
            <w:shd w:val="clear" w:color="auto" w:fill="auto"/>
            <w:vAlign w:val="center"/>
            <w:hideMark/>
          </w:tcPr>
          <w:p w14:paraId="1C94FEC9" w14:textId="77777777" w:rsidR="00085F55" w:rsidRPr="00333914" w:rsidRDefault="00085F55" w:rsidP="00333914">
            <w:pPr>
              <w:ind w:left="-108" w:right="-108"/>
              <w:jc w:val="center"/>
              <w:rPr>
                <w:color w:val="000000"/>
                <w:sz w:val="20"/>
              </w:rPr>
            </w:pPr>
            <w:r w:rsidRPr="00333914">
              <w:rPr>
                <w:color w:val="000000"/>
                <w:sz w:val="20"/>
              </w:rPr>
              <w:t>75</w:t>
            </w:r>
          </w:p>
        </w:tc>
        <w:tc>
          <w:tcPr>
            <w:tcW w:w="709" w:type="dxa"/>
            <w:tcBorders>
              <w:top w:val="nil"/>
              <w:left w:val="nil"/>
              <w:bottom w:val="single" w:sz="4" w:space="0" w:color="auto"/>
              <w:right w:val="single" w:sz="4" w:space="0" w:color="auto"/>
            </w:tcBorders>
            <w:shd w:val="clear" w:color="auto" w:fill="auto"/>
            <w:vAlign w:val="center"/>
            <w:hideMark/>
          </w:tcPr>
          <w:p w14:paraId="1AFF28AF" w14:textId="77777777" w:rsidR="00085F55" w:rsidRPr="00333914" w:rsidRDefault="00085F55" w:rsidP="00333914">
            <w:pPr>
              <w:ind w:left="-108" w:right="-108"/>
              <w:jc w:val="center"/>
              <w:rPr>
                <w:color w:val="000000"/>
                <w:sz w:val="20"/>
              </w:rPr>
            </w:pPr>
            <w:r w:rsidRPr="00333914">
              <w:rPr>
                <w:color w:val="000000"/>
                <w:sz w:val="20"/>
              </w:rPr>
              <w:t>75</w:t>
            </w:r>
          </w:p>
        </w:tc>
        <w:tc>
          <w:tcPr>
            <w:tcW w:w="709" w:type="dxa"/>
            <w:tcBorders>
              <w:top w:val="nil"/>
              <w:left w:val="nil"/>
              <w:bottom w:val="single" w:sz="4" w:space="0" w:color="auto"/>
              <w:right w:val="single" w:sz="4" w:space="0" w:color="auto"/>
            </w:tcBorders>
            <w:shd w:val="clear" w:color="auto" w:fill="auto"/>
            <w:vAlign w:val="center"/>
            <w:hideMark/>
          </w:tcPr>
          <w:p w14:paraId="49C875E0" w14:textId="77777777" w:rsidR="00085F55" w:rsidRPr="00333914" w:rsidRDefault="00085F55" w:rsidP="00333914">
            <w:pPr>
              <w:ind w:left="-108" w:right="-108"/>
              <w:jc w:val="center"/>
              <w:rPr>
                <w:color w:val="000000"/>
                <w:sz w:val="20"/>
              </w:rPr>
            </w:pPr>
            <w:r w:rsidRPr="00333914">
              <w:rPr>
                <w:color w:val="000000"/>
                <w:sz w:val="20"/>
              </w:rPr>
              <w:t>75</w:t>
            </w:r>
          </w:p>
        </w:tc>
        <w:tc>
          <w:tcPr>
            <w:tcW w:w="708" w:type="dxa"/>
            <w:gridSpan w:val="2"/>
            <w:tcBorders>
              <w:top w:val="nil"/>
              <w:left w:val="nil"/>
              <w:bottom w:val="single" w:sz="4" w:space="0" w:color="auto"/>
              <w:right w:val="single" w:sz="4" w:space="0" w:color="auto"/>
            </w:tcBorders>
            <w:shd w:val="clear" w:color="auto" w:fill="auto"/>
            <w:vAlign w:val="center"/>
            <w:hideMark/>
          </w:tcPr>
          <w:p w14:paraId="2A5EE3F9" w14:textId="77777777" w:rsidR="00085F55" w:rsidRPr="00333914" w:rsidRDefault="00085F55" w:rsidP="00333914">
            <w:pPr>
              <w:ind w:left="-108" w:right="-108"/>
              <w:jc w:val="center"/>
              <w:rPr>
                <w:color w:val="000000"/>
                <w:sz w:val="20"/>
              </w:rPr>
            </w:pPr>
            <w:r w:rsidRPr="00333914">
              <w:rPr>
                <w:color w:val="000000"/>
                <w:sz w:val="20"/>
              </w:rPr>
              <w:t>75</w:t>
            </w:r>
          </w:p>
        </w:tc>
      </w:tr>
      <w:tr w:rsidR="00085F55" w:rsidRPr="00333914" w14:paraId="3FB6E698" w14:textId="77777777" w:rsidTr="00984ADC">
        <w:trPr>
          <w:trHeight w:val="2130"/>
        </w:trPr>
        <w:tc>
          <w:tcPr>
            <w:tcW w:w="568" w:type="dxa"/>
            <w:gridSpan w:val="2"/>
            <w:vMerge/>
            <w:tcBorders>
              <w:top w:val="nil"/>
              <w:left w:val="single" w:sz="4" w:space="0" w:color="auto"/>
              <w:bottom w:val="single" w:sz="4" w:space="0" w:color="auto"/>
              <w:right w:val="single" w:sz="4" w:space="0" w:color="auto"/>
            </w:tcBorders>
            <w:vAlign w:val="center"/>
            <w:hideMark/>
          </w:tcPr>
          <w:p w14:paraId="1C881F16"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2D1D5A5F"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5A20BE02" w14:textId="77777777" w:rsidR="00085F55" w:rsidRPr="00085F55" w:rsidRDefault="00085F55" w:rsidP="00085F55">
            <w:pPr>
              <w:ind w:left="-108" w:right="-108"/>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35264837" w14:textId="77777777" w:rsidR="00085F55" w:rsidRPr="00085F55" w:rsidRDefault="00085F55" w:rsidP="00085F55">
            <w:pPr>
              <w:ind w:left="-108" w:right="-108"/>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8AD38A1" w14:textId="77777777" w:rsidR="00085F55" w:rsidRPr="00085F55" w:rsidRDefault="00085F55" w:rsidP="00085F55">
            <w:pPr>
              <w:rPr>
                <w:sz w:val="20"/>
              </w:rPr>
            </w:pPr>
          </w:p>
        </w:tc>
        <w:tc>
          <w:tcPr>
            <w:tcW w:w="2126" w:type="dxa"/>
            <w:vMerge/>
            <w:tcBorders>
              <w:top w:val="nil"/>
              <w:left w:val="single" w:sz="4" w:space="0" w:color="auto"/>
              <w:bottom w:val="single" w:sz="4" w:space="0" w:color="auto"/>
              <w:right w:val="single" w:sz="4" w:space="0" w:color="auto"/>
            </w:tcBorders>
            <w:vAlign w:val="center"/>
            <w:hideMark/>
          </w:tcPr>
          <w:p w14:paraId="48623960" w14:textId="77777777" w:rsidR="00085F55" w:rsidRPr="00085F55" w:rsidRDefault="00085F55" w:rsidP="00085F55">
            <w:pPr>
              <w:rPr>
                <w:sz w:val="20"/>
              </w:rPr>
            </w:pPr>
          </w:p>
        </w:tc>
        <w:tc>
          <w:tcPr>
            <w:tcW w:w="1276" w:type="dxa"/>
            <w:vMerge/>
            <w:tcBorders>
              <w:top w:val="nil"/>
              <w:left w:val="single" w:sz="4" w:space="0" w:color="auto"/>
              <w:bottom w:val="single" w:sz="4" w:space="0" w:color="auto"/>
              <w:right w:val="single" w:sz="4" w:space="0" w:color="auto"/>
            </w:tcBorders>
            <w:vAlign w:val="center"/>
            <w:hideMark/>
          </w:tcPr>
          <w:p w14:paraId="7B3FFD40" w14:textId="77777777" w:rsidR="00085F55" w:rsidRPr="00085F55" w:rsidRDefault="00085F55" w:rsidP="00085F55">
            <w:pPr>
              <w:rPr>
                <w:sz w:val="20"/>
              </w:rPr>
            </w:pPr>
          </w:p>
        </w:tc>
        <w:tc>
          <w:tcPr>
            <w:tcW w:w="709" w:type="dxa"/>
            <w:tcBorders>
              <w:top w:val="nil"/>
              <w:left w:val="nil"/>
              <w:bottom w:val="single" w:sz="4" w:space="0" w:color="auto"/>
              <w:right w:val="single" w:sz="4" w:space="0" w:color="auto"/>
            </w:tcBorders>
            <w:shd w:val="clear" w:color="auto" w:fill="auto"/>
            <w:hideMark/>
          </w:tcPr>
          <w:p w14:paraId="60E3773C" w14:textId="77777777" w:rsidR="00085F55" w:rsidRPr="00333914" w:rsidRDefault="00085F55" w:rsidP="00333914">
            <w:pPr>
              <w:ind w:left="-108" w:right="-108"/>
              <w:jc w:val="center"/>
              <w:rPr>
                <w:sz w:val="20"/>
              </w:rPr>
            </w:pPr>
            <w:r w:rsidRPr="00333914">
              <w:rPr>
                <w:sz w:val="20"/>
              </w:rPr>
              <w:t>9</w:t>
            </w:r>
          </w:p>
        </w:tc>
        <w:tc>
          <w:tcPr>
            <w:tcW w:w="708" w:type="dxa"/>
            <w:tcBorders>
              <w:top w:val="nil"/>
              <w:left w:val="nil"/>
              <w:bottom w:val="single" w:sz="4" w:space="0" w:color="auto"/>
              <w:right w:val="single" w:sz="4" w:space="0" w:color="auto"/>
            </w:tcBorders>
            <w:shd w:val="clear" w:color="auto" w:fill="auto"/>
            <w:hideMark/>
          </w:tcPr>
          <w:p w14:paraId="116223B9" w14:textId="77777777" w:rsidR="00085F55" w:rsidRPr="00333914" w:rsidRDefault="00085F55" w:rsidP="00333914">
            <w:pPr>
              <w:ind w:left="-108" w:right="-108"/>
              <w:jc w:val="center"/>
              <w:rPr>
                <w:sz w:val="20"/>
              </w:rPr>
            </w:pPr>
            <w:r w:rsidRPr="00333914">
              <w:rPr>
                <w:sz w:val="20"/>
              </w:rPr>
              <w:t>9</w:t>
            </w:r>
          </w:p>
        </w:tc>
        <w:tc>
          <w:tcPr>
            <w:tcW w:w="709" w:type="dxa"/>
            <w:gridSpan w:val="2"/>
            <w:tcBorders>
              <w:top w:val="nil"/>
              <w:left w:val="nil"/>
              <w:bottom w:val="single" w:sz="4" w:space="0" w:color="auto"/>
              <w:right w:val="single" w:sz="4" w:space="0" w:color="auto"/>
            </w:tcBorders>
            <w:shd w:val="clear" w:color="auto" w:fill="auto"/>
            <w:hideMark/>
          </w:tcPr>
          <w:p w14:paraId="7D012B66" w14:textId="77777777" w:rsidR="00085F55" w:rsidRPr="00333914" w:rsidRDefault="00085F55" w:rsidP="00333914">
            <w:pPr>
              <w:ind w:left="-108" w:right="-108"/>
              <w:jc w:val="center"/>
              <w:rPr>
                <w:sz w:val="20"/>
              </w:rPr>
            </w:pPr>
            <w:r w:rsidRPr="00333914">
              <w:rPr>
                <w:sz w:val="20"/>
              </w:rPr>
              <w:t>9</w:t>
            </w:r>
          </w:p>
        </w:tc>
        <w:tc>
          <w:tcPr>
            <w:tcW w:w="709" w:type="dxa"/>
            <w:tcBorders>
              <w:top w:val="nil"/>
              <w:left w:val="nil"/>
              <w:bottom w:val="single" w:sz="4" w:space="0" w:color="auto"/>
              <w:right w:val="single" w:sz="4" w:space="0" w:color="auto"/>
            </w:tcBorders>
            <w:shd w:val="clear" w:color="auto" w:fill="auto"/>
            <w:hideMark/>
          </w:tcPr>
          <w:p w14:paraId="30EAD4ED" w14:textId="77777777" w:rsidR="00085F55" w:rsidRPr="00333914" w:rsidRDefault="00085F55" w:rsidP="00333914">
            <w:pPr>
              <w:ind w:left="-108" w:right="-108"/>
              <w:jc w:val="center"/>
              <w:rPr>
                <w:sz w:val="20"/>
              </w:rPr>
            </w:pPr>
            <w:r w:rsidRPr="00333914">
              <w:rPr>
                <w:sz w:val="20"/>
              </w:rPr>
              <w:t>9</w:t>
            </w:r>
          </w:p>
        </w:tc>
        <w:tc>
          <w:tcPr>
            <w:tcW w:w="709" w:type="dxa"/>
            <w:tcBorders>
              <w:top w:val="nil"/>
              <w:left w:val="nil"/>
              <w:bottom w:val="single" w:sz="4" w:space="0" w:color="auto"/>
              <w:right w:val="single" w:sz="4" w:space="0" w:color="auto"/>
            </w:tcBorders>
            <w:shd w:val="clear" w:color="auto" w:fill="auto"/>
            <w:hideMark/>
          </w:tcPr>
          <w:p w14:paraId="3BF75F17" w14:textId="77777777" w:rsidR="00085F55" w:rsidRPr="00333914" w:rsidRDefault="00085F55" w:rsidP="00333914">
            <w:pPr>
              <w:ind w:left="-108" w:right="-108"/>
              <w:jc w:val="center"/>
              <w:rPr>
                <w:color w:val="000000"/>
                <w:sz w:val="20"/>
              </w:rPr>
            </w:pPr>
            <w:r w:rsidRPr="00333914">
              <w:rPr>
                <w:color w:val="000000"/>
                <w:sz w:val="20"/>
              </w:rPr>
              <w:t>9</w:t>
            </w:r>
          </w:p>
        </w:tc>
        <w:tc>
          <w:tcPr>
            <w:tcW w:w="708" w:type="dxa"/>
            <w:tcBorders>
              <w:top w:val="nil"/>
              <w:left w:val="nil"/>
              <w:bottom w:val="single" w:sz="4" w:space="0" w:color="auto"/>
              <w:right w:val="single" w:sz="4" w:space="0" w:color="auto"/>
            </w:tcBorders>
            <w:shd w:val="clear" w:color="auto" w:fill="auto"/>
            <w:hideMark/>
          </w:tcPr>
          <w:p w14:paraId="1C07CAC7" w14:textId="77777777" w:rsidR="00085F55" w:rsidRPr="00333914" w:rsidRDefault="00085F55" w:rsidP="00333914">
            <w:pPr>
              <w:ind w:left="-108" w:right="-108"/>
              <w:jc w:val="center"/>
              <w:rPr>
                <w:color w:val="000000"/>
                <w:sz w:val="20"/>
              </w:rPr>
            </w:pPr>
            <w:r w:rsidRPr="00333914">
              <w:rPr>
                <w:color w:val="000000"/>
                <w:sz w:val="20"/>
              </w:rPr>
              <w:t>9</w:t>
            </w:r>
          </w:p>
        </w:tc>
        <w:tc>
          <w:tcPr>
            <w:tcW w:w="709" w:type="dxa"/>
            <w:gridSpan w:val="2"/>
            <w:tcBorders>
              <w:top w:val="nil"/>
              <w:left w:val="nil"/>
              <w:bottom w:val="single" w:sz="4" w:space="0" w:color="auto"/>
              <w:right w:val="single" w:sz="4" w:space="0" w:color="auto"/>
            </w:tcBorders>
            <w:shd w:val="clear" w:color="auto" w:fill="auto"/>
            <w:hideMark/>
          </w:tcPr>
          <w:p w14:paraId="71FAEA77" w14:textId="77777777" w:rsidR="00085F55" w:rsidRPr="00333914" w:rsidRDefault="00085F55" w:rsidP="00333914">
            <w:pPr>
              <w:ind w:left="-108" w:right="-108"/>
              <w:jc w:val="center"/>
              <w:rPr>
                <w:color w:val="000000"/>
                <w:sz w:val="20"/>
              </w:rPr>
            </w:pPr>
            <w:r w:rsidRPr="00333914">
              <w:rPr>
                <w:color w:val="000000"/>
                <w:sz w:val="20"/>
              </w:rPr>
              <w:t>9</w:t>
            </w:r>
          </w:p>
        </w:tc>
        <w:tc>
          <w:tcPr>
            <w:tcW w:w="709" w:type="dxa"/>
            <w:tcBorders>
              <w:top w:val="nil"/>
              <w:left w:val="nil"/>
              <w:bottom w:val="single" w:sz="4" w:space="0" w:color="auto"/>
              <w:right w:val="single" w:sz="4" w:space="0" w:color="auto"/>
            </w:tcBorders>
            <w:shd w:val="clear" w:color="auto" w:fill="auto"/>
            <w:hideMark/>
          </w:tcPr>
          <w:p w14:paraId="4201BD95" w14:textId="77777777" w:rsidR="00085F55" w:rsidRPr="00333914" w:rsidRDefault="00085F55" w:rsidP="00333914">
            <w:pPr>
              <w:ind w:left="-108" w:right="-108"/>
              <w:jc w:val="center"/>
              <w:rPr>
                <w:color w:val="000000"/>
                <w:sz w:val="20"/>
              </w:rPr>
            </w:pPr>
            <w:r w:rsidRPr="00333914">
              <w:rPr>
                <w:color w:val="000000"/>
                <w:sz w:val="20"/>
              </w:rPr>
              <w:t>9</w:t>
            </w:r>
          </w:p>
        </w:tc>
        <w:tc>
          <w:tcPr>
            <w:tcW w:w="709" w:type="dxa"/>
            <w:tcBorders>
              <w:top w:val="nil"/>
              <w:left w:val="nil"/>
              <w:bottom w:val="single" w:sz="4" w:space="0" w:color="auto"/>
              <w:right w:val="single" w:sz="4" w:space="0" w:color="auto"/>
            </w:tcBorders>
            <w:shd w:val="clear" w:color="auto" w:fill="auto"/>
            <w:hideMark/>
          </w:tcPr>
          <w:p w14:paraId="57D2DBC3" w14:textId="77777777" w:rsidR="00085F55" w:rsidRPr="00333914" w:rsidRDefault="00085F55" w:rsidP="00333914">
            <w:pPr>
              <w:ind w:left="-108" w:right="-108"/>
              <w:jc w:val="center"/>
              <w:rPr>
                <w:color w:val="000000"/>
                <w:sz w:val="20"/>
              </w:rPr>
            </w:pPr>
            <w:r w:rsidRPr="00333914">
              <w:rPr>
                <w:color w:val="000000"/>
                <w:sz w:val="20"/>
              </w:rPr>
              <w:t>9</w:t>
            </w:r>
          </w:p>
        </w:tc>
        <w:tc>
          <w:tcPr>
            <w:tcW w:w="708" w:type="dxa"/>
            <w:gridSpan w:val="2"/>
            <w:tcBorders>
              <w:top w:val="nil"/>
              <w:left w:val="nil"/>
              <w:bottom w:val="single" w:sz="4" w:space="0" w:color="auto"/>
              <w:right w:val="single" w:sz="4" w:space="0" w:color="auto"/>
            </w:tcBorders>
            <w:shd w:val="clear" w:color="auto" w:fill="auto"/>
            <w:hideMark/>
          </w:tcPr>
          <w:p w14:paraId="4F45B17D" w14:textId="77777777" w:rsidR="00085F55" w:rsidRPr="00333914" w:rsidRDefault="00085F55" w:rsidP="00333914">
            <w:pPr>
              <w:ind w:left="-108" w:right="-108"/>
              <w:jc w:val="center"/>
              <w:rPr>
                <w:color w:val="000000"/>
                <w:sz w:val="20"/>
              </w:rPr>
            </w:pPr>
            <w:r w:rsidRPr="00333914">
              <w:rPr>
                <w:color w:val="000000"/>
                <w:sz w:val="20"/>
              </w:rPr>
              <w:t>9</w:t>
            </w:r>
          </w:p>
        </w:tc>
      </w:tr>
      <w:tr w:rsidR="00984ADC" w:rsidRPr="00333914" w14:paraId="171C5F96" w14:textId="77777777" w:rsidTr="00984ADC">
        <w:trPr>
          <w:trHeight w:val="2028"/>
        </w:trPr>
        <w:tc>
          <w:tcPr>
            <w:tcW w:w="568" w:type="dxa"/>
            <w:gridSpan w:val="2"/>
            <w:vMerge w:val="restart"/>
            <w:tcBorders>
              <w:top w:val="nil"/>
              <w:left w:val="single" w:sz="4" w:space="0" w:color="auto"/>
              <w:right w:val="single" w:sz="4" w:space="0" w:color="auto"/>
            </w:tcBorders>
            <w:shd w:val="clear" w:color="auto" w:fill="auto"/>
            <w:hideMark/>
          </w:tcPr>
          <w:p w14:paraId="66B93B6B" w14:textId="77777777" w:rsidR="00984ADC" w:rsidRPr="00984ADC" w:rsidRDefault="00984ADC" w:rsidP="00333914">
            <w:pPr>
              <w:ind w:left="-108" w:right="-108"/>
              <w:jc w:val="center"/>
              <w:rPr>
                <w:color w:val="000000"/>
                <w:sz w:val="18"/>
                <w:szCs w:val="18"/>
              </w:rPr>
            </w:pPr>
            <w:r w:rsidRPr="00984ADC">
              <w:rPr>
                <w:color w:val="000000"/>
                <w:sz w:val="18"/>
                <w:szCs w:val="18"/>
              </w:rPr>
              <w:t>2.4.8</w:t>
            </w:r>
          </w:p>
        </w:tc>
        <w:tc>
          <w:tcPr>
            <w:tcW w:w="1984" w:type="dxa"/>
            <w:gridSpan w:val="2"/>
            <w:vMerge w:val="restart"/>
            <w:tcBorders>
              <w:top w:val="nil"/>
              <w:left w:val="nil"/>
              <w:right w:val="single" w:sz="4" w:space="0" w:color="auto"/>
            </w:tcBorders>
            <w:shd w:val="clear" w:color="auto" w:fill="auto"/>
            <w:hideMark/>
          </w:tcPr>
          <w:p w14:paraId="6B296EC8" w14:textId="77777777" w:rsidR="00984ADC" w:rsidRPr="00984ADC" w:rsidRDefault="00984ADC" w:rsidP="00085F55">
            <w:pPr>
              <w:rPr>
                <w:color w:val="000000"/>
                <w:sz w:val="20"/>
              </w:rPr>
            </w:pPr>
            <w:r w:rsidRPr="00984ADC">
              <w:rPr>
                <w:color w:val="000000"/>
                <w:sz w:val="20"/>
              </w:rPr>
              <w:t>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567" w:type="dxa"/>
            <w:vMerge w:val="restart"/>
            <w:tcBorders>
              <w:top w:val="nil"/>
              <w:left w:val="nil"/>
              <w:right w:val="single" w:sz="4" w:space="0" w:color="auto"/>
            </w:tcBorders>
            <w:shd w:val="clear" w:color="auto" w:fill="auto"/>
            <w:hideMark/>
          </w:tcPr>
          <w:p w14:paraId="2F8BD29D" w14:textId="77777777" w:rsidR="00984ADC" w:rsidRPr="00984ADC" w:rsidRDefault="00984ADC" w:rsidP="00085F55">
            <w:pPr>
              <w:ind w:left="-108" w:right="-108"/>
              <w:rPr>
                <w:color w:val="000000"/>
                <w:sz w:val="20"/>
              </w:rPr>
            </w:pPr>
            <w:r w:rsidRPr="00984ADC">
              <w:rPr>
                <w:color w:val="000000"/>
                <w:sz w:val="20"/>
              </w:rPr>
              <w:t>2022</w:t>
            </w:r>
          </w:p>
        </w:tc>
        <w:tc>
          <w:tcPr>
            <w:tcW w:w="567" w:type="dxa"/>
            <w:gridSpan w:val="2"/>
            <w:vMerge w:val="restart"/>
            <w:tcBorders>
              <w:top w:val="nil"/>
              <w:left w:val="nil"/>
              <w:right w:val="single" w:sz="4" w:space="0" w:color="auto"/>
            </w:tcBorders>
            <w:shd w:val="clear" w:color="auto" w:fill="auto"/>
            <w:hideMark/>
          </w:tcPr>
          <w:p w14:paraId="221B9080" w14:textId="77777777" w:rsidR="00984ADC" w:rsidRPr="00984ADC" w:rsidRDefault="00984ADC" w:rsidP="00085F55">
            <w:pPr>
              <w:ind w:left="-108" w:right="-108"/>
              <w:rPr>
                <w:color w:val="000000"/>
                <w:sz w:val="20"/>
              </w:rPr>
            </w:pPr>
            <w:r w:rsidRPr="00984ADC">
              <w:rPr>
                <w:color w:val="000000"/>
                <w:sz w:val="20"/>
              </w:rPr>
              <w:t>2030</w:t>
            </w:r>
          </w:p>
        </w:tc>
        <w:tc>
          <w:tcPr>
            <w:tcW w:w="1418" w:type="dxa"/>
            <w:vMerge w:val="restart"/>
            <w:tcBorders>
              <w:top w:val="single" w:sz="4" w:space="0" w:color="auto"/>
              <w:left w:val="nil"/>
              <w:bottom w:val="single" w:sz="4" w:space="0" w:color="auto"/>
              <w:right w:val="single" w:sz="4" w:space="0" w:color="auto"/>
            </w:tcBorders>
            <w:shd w:val="clear" w:color="auto" w:fill="auto"/>
            <w:hideMark/>
          </w:tcPr>
          <w:p w14:paraId="16835293" w14:textId="77777777" w:rsidR="00984ADC" w:rsidRPr="00984ADC" w:rsidRDefault="00984ADC" w:rsidP="00085F55">
            <w:pPr>
              <w:rPr>
                <w:color w:val="000000"/>
                <w:sz w:val="20"/>
              </w:rPr>
            </w:pPr>
            <w:r w:rsidRPr="00984ADC">
              <w:rPr>
                <w:color w:val="000000"/>
                <w:sz w:val="20"/>
              </w:rPr>
              <w:t>МКУ Отдел образования администрации Бурейского муниципального округа</w:t>
            </w:r>
          </w:p>
        </w:tc>
        <w:tc>
          <w:tcPr>
            <w:tcW w:w="2126" w:type="dxa"/>
            <w:tcBorders>
              <w:top w:val="single" w:sz="4" w:space="0" w:color="auto"/>
              <w:left w:val="nil"/>
              <w:bottom w:val="single" w:sz="4" w:space="0" w:color="auto"/>
              <w:right w:val="single" w:sz="4" w:space="0" w:color="auto"/>
            </w:tcBorders>
            <w:shd w:val="clear" w:color="auto" w:fill="auto"/>
            <w:hideMark/>
          </w:tcPr>
          <w:p w14:paraId="47037D3C" w14:textId="050CCA9E" w:rsidR="00984ADC" w:rsidRPr="007779D5" w:rsidRDefault="00984ADC" w:rsidP="00085F55">
            <w:pPr>
              <w:rPr>
                <w:color w:val="000000"/>
                <w:sz w:val="20"/>
                <w:highlight w:val="yellow"/>
              </w:rPr>
            </w:pPr>
            <w:r>
              <w:rPr>
                <w:sz w:val="20"/>
              </w:rPr>
              <w:t xml:space="preserve">1. </w:t>
            </w:r>
            <w:r w:rsidRPr="00984ADC">
              <w:rPr>
                <w:sz w:val="20"/>
              </w:rPr>
              <w:t>Доля детей с ограниченными возможностями здоровья, обучающихся в муниципальных общеобразовательных организациях по адаптированной образовательной программе и не проживающих в них, обеспеченных бесплатным питанием, в общем количестве таких детей, %</w:t>
            </w:r>
          </w:p>
        </w:tc>
        <w:tc>
          <w:tcPr>
            <w:tcW w:w="1276" w:type="dxa"/>
            <w:tcBorders>
              <w:top w:val="single" w:sz="4" w:space="0" w:color="auto"/>
              <w:left w:val="nil"/>
              <w:bottom w:val="single" w:sz="4" w:space="0" w:color="auto"/>
              <w:right w:val="single" w:sz="4" w:space="0" w:color="auto"/>
            </w:tcBorders>
            <w:shd w:val="clear" w:color="auto" w:fill="auto"/>
            <w:hideMark/>
          </w:tcPr>
          <w:p w14:paraId="4905D211" w14:textId="77777777" w:rsidR="00984ADC" w:rsidRPr="00984ADC" w:rsidRDefault="00984ADC" w:rsidP="00984ADC">
            <w:pPr>
              <w:autoSpaceDE w:val="0"/>
              <w:autoSpaceDN w:val="0"/>
              <w:adjustRightInd w:val="0"/>
              <w:jc w:val="both"/>
              <w:rPr>
                <w:sz w:val="20"/>
              </w:rPr>
            </w:pPr>
            <w:r w:rsidRPr="00984ADC">
              <w:rPr>
                <w:sz w:val="20"/>
              </w:rPr>
              <w:t>Отчет по соглашению</w:t>
            </w:r>
          </w:p>
          <w:p w14:paraId="6BE84A99" w14:textId="355CED3B" w:rsidR="00984ADC" w:rsidRPr="00085F55" w:rsidRDefault="00984ADC" w:rsidP="00085F55">
            <w:pPr>
              <w:rPr>
                <w:sz w:val="20"/>
              </w:rPr>
            </w:pPr>
          </w:p>
        </w:tc>
        <w:tc>
          <w:tcPr>
            <w:tcW w:w="709" w:type="dxa"/>
            <w:tcBorders>
              <w:top w:val="single" w:sz="4" w:space="0" w:color="auto"/>
              <w:left w:val="nil"/>
              <w:bottom w:val="single" w:sz="4" w:space="0" w:color="auto"/>
              <w:right w:val="single" w:sz="4" w:space="0" w:color="auto"/>
            </w:tcBorders>
            <w:shd w:val="clear" w:color="auto" w:fill="auto"/>
            <w:hideMark/>
          </w:tcPr>
          <w:p w14:paraId="4982CDB0" w14:textId="77777777" w:rsidR="00984ADC" w:rsidRPr="00333914" w:rsidRDefault="00984ADC" w:rsidP="00984ADC">
            <w:pPr>
              <w:ind w:left="-108" w:right="-108"/>
              <w:jc w:val="center"/>
              <w:rPr>
                <w:sz w:val="20"/>
              </w:rPr>
            </w:pPr>
            <w:r w:rsidRPr="00333914">
              <w:rPr>
                <w:sz w:val="20"/>
              </w:rPr>
              <w:t>100</w:t>
            </w:r>
          </w:p>
        </w:tc>
        <w:tc>
          <w:tcPr>
            <w:tcW w:w="708" w:type="dxa"/>
            <w:tcBorders>
              <w:top w:val="single" w:sz="4" w:space="0" w:color="auto"/>
              <w:left w:val="nil"/>
              <w:bottom w:val="single" w:sz="4" w:space="0" w:color="auto"/>
              <w:right w:val="single" w:sz="4" w:space="0" w:color="auto"/>
            </w:tcBorders>
            <w:shd w:val="clear" w:color="auto" w:fill="auto"/>
            <w:hideMark/>
          </w:tcPr>
          <w:p w14:paraId="3A19A763" w14:textId="77777777" w:rsidR="00984ADC" w:rsidRPr="00333914" w:rsidRDefault="00984ADC" w:rsidP="00984ADC">
            <w:pPr>
              <w:ind w:left="-108" w:right="-108"/>
              <w:jc w:val="center"/>
              <w:rPr>
                <w:sz w:val="20"/>
              </w:rPr>
            </w:pPr>
            <w:r w:rsidRPr="00333914">
              <w:rPr>
                <w:sz w:val="20"/>
              </w:rPr>
              <w:t>100</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053761A0" w14:textId="77777777" w:rsidR="00984ADC" w:rsidRPr="00333914" w:rsidRDefault="00984ADC" w:rsidP="00984ADC">
            <w:pPr>
              <w:ind w:left="-108" w:right="-108"/>
              <w:jc w:val="center"/>
              <w:rPr>
                <w:sz w:val="20"/>
              </w:rPr>
            </w:pPr>
            <w:r w:rsidRPr="00333914">
              <w:rPr>
                <w:sz w:val="20"/>
              </w:rPr>
              <w:t>100</w:t>
            </w:r>
          </w:p>
        </w:tc>
        <w:tc>
          <w:tcPr>
            <w:tcW w:w="709" w:type="dxa"/>
            <w:tcBorders>
              <w:top w:val="single" w:sz="4" w:space="0" w:color="auto"/>
              <w:left w:val="nil"/>
              <w:bottom w:val="single" w:sz="4" w:space="0" w:color="auto"/>
              <w:right w:val="single" w:sz="4" w:space="0" w:color="auto"/>
            </w:tcBorders>
            <w:shd w:val="clear" w:color="auto" w:fill="auto"/>
            <w:hideMark/>
          </w:tcPr>
          <w:p w14:paraId="38A8F6BD" w14:textId="77777777" w:rsidR="00984ADC" w:rsidRPr="00333914" w:rsidRDefault="00984ADC" w:rsidP="00984ADC">
            <w:pPr>
              <w:ind w:left="-108" w:right="-108"/>
              <w:jc w:val="center"/>
              <w:rPr>
                <w:sz w:val="20"/>
              </w:rPr>
            </w:pPr>
            <w:r w:rsidRPr="00333914">
              <w:rPr>
                <w:sz w:val="20"/>
              </w:rPr>
              <w:t>100</w:t>
            </w:r>
          </w:p>
        </w:tc>
        <w:tc>
          <w:tcPr>
            <w:tcW w:w="709" w:type="dxa"/>
            <w:tcBorders>
              <w:top w:val="single" w:sz="4" w:space="0" w:color="auto"/>
              <w:left w:val="nil"/>
              <w:bottom w:val="single" w:sz="4" w:space="0" w:color="auto"/>
              <w:right w:val="single" w:sz="4" w:space="0" w:color="auto"/>
            </w:tcBorders>
            <w:shd w:val="clear" w:color="auto" w:fill="auto"/>
            <w:hideMark/>
          </w:tcPr>
          <w:p w14:paraId="450E92AB" w14:textId="77777777" w:rsidR="00984ADC" w:rsidRPr="00333914" w:rsidRDefault="00984ADC" w:rsidP="00984ADC">
            <w:pPr>
              <w:ind w:left="-108" w:right="-108"/>
              <w:jc w:val="center"/>
              <w:rPr>
                <w:sz w:val="20"/>
              </w:rPr>
            </w:pPr>
            <w:r w:rsidRPr="00333914">
              <w:rPr>
                <w:sz w:val="20"/>
              </w:rPr>
              <w:t>100</w:t>
            </w:r>
          </w:p>
        </w:tc>
        <w:tc>
          <w:tcPr>
            <w:tcW w:w="708" w:type="dxa"/>
            <w:tcBorders>
              <w:top w:val="single" w:sz="4" w:space="0" w:color="auto"/>
              <w:left w:val="nil"/>
              <w:bottom w:val="single" w:sz="4" w:space="0" w:color="auto"/>
              <w:right w:val="single" w:sz="4" w:space="0" w:color="auto"/>
            </w:tcBorders>
            <w:shd w:val="clear" w:color="auto" w:fill="auto"/>
            <w:hideMark/>
          </w:tcPr>
          <w:p w14:paraId="5B1D7413" w14:textId="77777777" w:rsidR="00984ADC" w:rsidRPr="00333914" w:rsidRDefault="00984ADC" w:rsidP="00984ADC">
            <w:pPr>
              <w:ind w:left="-108" w:right="-108"/>
              <w:jc w:val="center"/>
              <w:rPr>
                <w:sz w:val="20"/>
              </w:rPr>
            </w:pPr>
            <w:r w:rsidRPr="00333914">
              <w:rPr>
                <w:sz w:val="20"/>
              </w:rPr>
              <w:t>100</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13FAE176" w14:textId="77777777" w:rsidR="00984ADC" w:rsidRPr="00333914" w:rsidRDefault="00984ADC" w:rsidP="00984ADC">
            <w:pPr>
              <w:ind w:left="-108" w:right="-108"/>
              <w:jc w:val="center"/>
              <w:rPr>
                <w:sz w:val="20"/>
              </w:rPr>
            </w:pPr>
            <w:r w:rsidRPr="00333914">
              <w:rPr>
                <w:sz w:val="20"/>
              </w:rPr>
              <w:t>100</w:t>
            </w:r>
          </w:p>
        </w:tc>
        <w:tc>
          <w:tcPr>
            <w:tcW w:w="709" w:type="dxa"/>
            <w:tcBorders>
              <w:top w:val="single" w:sz="4" w:space="0" w:color="auto"/>
              <w:left w:val="nil"/>
              <w:bottom w:val="single" w:sz="4" w:space="0" w:color="auto"/>
              <w:right w:val="single" w:sz="4" w:space="0" w:color="auto"/>
            </w:tcBorders>
            <w:shd w:val="clear" w:color="auto" w:fill="auto"/>
            <w:hideMark/>
          </w:tcPr>
          <w:p w14:paraId="1AA81634" w14:textId="77777777" w:rsidR="00984ADC" w:rsidRPr="00333914" w:rsidRDefault="00984ADC" w:rsidP="00984ADC">
            <w:pPr>
              <w:ind w:left="-108" w:right="-108"/>
              <w:jc w:val="center"/>
              <w:rPr>
                <w:sz w:val="20"/>
              </w:rPr>
            </w:pPr>
            <w:r w:rsidRPr="00333914">
              <w:rPr>
                <w:sz w:val="20"/>
              </w:rPr>
              <w:t>100</w:t>
            </w:r>
          </w:p>
        </w:tc>
        <w:tc>
          <w:tcPr>
            <w:tcW w:w="709" w:type="dxa"/>
            <w:tcBorders>
              <w:top w:val="single" w:sz="4" w:space="0" w:color="auto"/>
              <w:left w:val="nil"/>
              <w:bottom w:val="single" w:sz="4" w:space="0" w:color="auto"/>
              <w:right w:val="single" w:sz="4" w:space="0" w:color="auto"/>
            </w:tcBorders>
            <w:shd w:val="clear" w:color="auto" w:fill="auto"/>
            <w:hideMark/>
          </w:tcPr>
          <w:p w14:paraId="3D68946B" w14:textId="77777777" w:rsidR="00984ADC" w:rsidRPr="00333914" w:rsidRDefault="00984ADC" w:rsidP="00984ADC">
            <w:pPr>
              <w:ind w:left="-108" w:right="-108"/>
              <w:jc w:val="center"/>
              <w:rPr>
                <w:sz w:val="20"/>
              </w:rPr>
            </w:pPr>
            <w:r w:rsidRPr="00333914">
              <w:rPr>
                <w:sz w:val="20"/>
              </w:rPr>
              <w:t>100</w:t>
            </w:r>
          </w:p>
        </w:tc>
        <w:tc>
          <w:tcPr>
            <w:tcW w:w="708" w:type="dxa"/>
            <w:gridSpan w:val="2"/>
            <w:tcBorders>
              <w:top w:val="single" w:sz="4" w:space="0" w:color="auto"/>
              <w:left w:val="nil"/>
              <w:bottom w:val="single" w:sz="4" w:space="0" w:color="auto"/>
              <w:right w:val="single" w:sz="4" w:space="0" w:color="auto"/>
            </w:tcBorders>
            <w:shd w:val="clear" w:color="auto" w:fill="auto"/>
            <w:hideMark/>
          </w:tcPr>
          <w:p w14:paraId="7012AA4E" w14:textId="77777777" w:rsidR="00984ADC" w:rsidRPr="00333914" w:rsidRDefault="00984ADC" w:rsidP="00984ADC">
            <w:pPr>
              <w:ind w:left="-108" w:right="-108"/>
              <w:jc w:val="center"/>
              <w:rPr>
                <w:sz w:val="20"/>
              </w:rPr>
            </w:pPr>
            <w:r w:rsidRPr="00333914">
              <w:rPr>
                <w:sz w:val="20"/>
              </w:rPr>
              <w:t>100</w:t>
            </w:r>
          </w:p>
        </w:tc>
      </w:tr>
      <w:tr w:rsidR="00984ADC" w:rsidRPr="00333914" w14:paraId="15E57878" w14:textId="77777777" w:rsidTr="00984ADC">
        <w:trPr>
          <w:trHeight w:val="1849"/>
        </w:trPr>
        <w:tc>
          <w:tcPr>
            <w:tcW w:w="568" w:type="dxa"/>
            <w:gridSpan w:val="2"/>
            <w:vMerge/>
            <w:tcBorders>
              <w:left w:val="single" w:sz="4" w:space="0" w:color="auto"/>
              <w:bottom w:val="single" w:sz="4" w:space="0" w:color="auto"/>
              <w:right w:val="single" w:sz="4" w:space="0" w:color="auto"/>
            </w:tcBorders>
            <w:shd w:val="clear" w:color="auto" w:fill="auto"/>
          </w:tcPr>
          <w:p w14:paraId="764A3054" w14:textId="77777777" w:rsidR="00984ADC" w:rsidRPr="007779D5" w:rsidRDefault="00984ADC" w:rsidP="00333914">
            <w:pPr>
              <w:ind w:left="-108" w:right="-108"/>
              <w:jc w:val="center"/>
              <w:rPr>
                <w:color w:val="000000"/>
                <w:sz w:val="18"/>
                <w:szCs w:val="18"/>
                <w:highlight w:val="yellow"/>
              </w:rPr>
            </w:pPr>
          </w:p>
        </w:tc>
        <w:tc>
          <w:tcPr>
            <w:tcW w:w="1984" w:type="dxa"/>
            <w:gridSpan w:val="2"/>
            <w:vMerge/>
            <w:tcBorders>
              <w:left w:val="nil"/>
              <w:bottom w:val="single" w:sz="4" w:space="0" w:color="auto"/>
              <w:right w:val="single" w:sz="4" w:space="0" w:color="auto"/>
            </w:tcBorders>
            <w:shd w:val="clear" w:color="auto" w:fill="auto"/>
          </w:tcPr>
          <w:p w14:paraId="172CF197" w14:textId="77777777" w:rsidR="00984ADC" w:rsidRPr="007779D5" w:rsidRDefault="00984ADC" w:rsidP="00085F55">
            <w:pPr>
              <w:rPr>
                <w:color w:val="000000"/>
                <w:sz w:val="20"/>
                <w:highlight w:val="yellow"/>
              </w:rPr>
            </w:pPr>
          </w:p>
        </w:tc>
        <w:tc>
          <w:tcPr>
            <w:tcW w:w="567" w:type="dxa"/>
            <w:vMerge/>
            <w:tcBorders>
              <w:left w:val="nil"/>
              <w:bottom w:val="single" w:sz="4" w:space="0" w:color="auto"/>
              <w:right w:val="single" w:sz="4" w:space="0" w:color="auto"/>
            </w:tcBorders>
            <w:shd w:val="clear" w:color="auto" w:fill="auto"/>
          </w:tcPr>
          <w:p w14:paraId="323CF710" w14:textId="77777777" w:rsidR="00984ADC" w:rsidRPr="007779D5" w:rsidRDefault="00984ADC" w:rsidP="00085F55">
            <w:pPr>
              <w:ind w:left="-108" w:right="-108"/>
              <w:rPr>
                <w:color w:val="000000"/>
                <w:sz w:val="20"/>
                <w:highlight w:val="yellow"/>
              </w:rPr>
            </w:pPr>
          </w:p>
        </w:tc>
        <w:tc>
          <w:tcPr>
            <w:tcW w:w="567" w:type="dxa"/>
            <w:gridSpan w:val="2"/>
            <w:vMerge/>
            <w:tcBorders>
              <w:left w:val="nil"/>
              <w:bottom w:val="single" w:sz="4" w:space="0" w:color="auto"/>
              <w:right w:val="single" w:sz="4" w:space="0" w:color="auto"/>
            </w:tcBorders>
            <w:shd w:val="clear" w:color="auto" w:fill="auto"/>
          </w:tcPr>
          <w:p w14:paraId="67DEE60B" w14:textId="77777777" w:rsidR="00984ADC" w:rsidRPr="007779D5" w:rsidRDefault="00984ADC" w:rsidP="00085F55">
            <w:pPr>
              <w:ind w:left="-108" w:right="-108"/>
              <w:rPr>
                <w:color w:val="000000"/>
                <w:sz w:val="20"/>
                <w:highlight w:val="yellow"/>
              </w:rPr>
            </w:pPr>
          </w:p>
        </w:tc>
        <w:tc>
          <w:tcPr>
            <w:tcW w:w="1418" w:type="dxa"/>
            <w:vMerge/>
            <w:tcBorders>
              <w:top w:val="single" w:sz="4" w:space="0" w:color="auto"/>
              <w:left w:val="nil"/>
              <w:bottom w:val="single" w:sz="4" w:space="0" w:color="auto"/>
              <w:right w:val="single" w:sz="4" w:space="0" w:color="auto"/>
            </w:tcBorders>
            <w:shd w:val="clear" w:color="auto" w:fill="auto"/>
          </w:tcPr>
          <w:p w14:paraId="6D2C2DE7" w14:textId="77777777" w:rsidR="00984ADC" w:rsidRPr="007779D5" w:rsidRDefault="00984ADC" w:rsidP="00085F55">
            <w:pPr>
              <w:rPr>
                <w:color w:val="000000"/>
                <w:sz w:val="20"/>
                <w:highlight w:val="yellow"/>
              </w:rPr>
            </w:pPr>
          </w:p>
        </w:tc>
        <w:tc>
          <w:tcPr>
            <w:tcW w:w="2126" w:type="dxa"/>
            <w:tcBorders>
              <w:top w:val="single" w:sz="4" w:space="0" w:color="auto"/>
              <w:left w:val="nil"/>
              <w:bottom w:val="single" w:sz="4" w:space="0" w:color="auto"/>
              <w:right w:val="single" w:sz="4" w:space="0" w:color="auto"/>
            </w:tcBorders>
            <w:shd w:val="clear" w:color="auto" w:fill="auto"/>
          </w:tcPr>
          <w:p w14:paraId="52E9E510" w14:textId="7B0EE24E" w:rsidR="00984ADC" w:rsidRPr="007779D5" w:rsidRDefault="00984ADC" w:rsidP="00085F55">
            <w:pPr>
              <w:rPr>
                <w:color w:val="000000"/>
                <w:sz w:val="20"/>
                <w:highlight w:val="yellow"/>
              </w:rPr>
            </w:pPr>
            <w:r>
              <w:rPr>
                <w:sz w:val="20"/>
              </w:rPr>
              <w:t xml:space="preserve">2. </w:t>
            </w:r>
            <w:r w:rsidRPr="00984ADC">
              <w:rPr>
                <w:sz w:val="20"/>
              </w:rPr>
              <w:t>Доля использованной муниципальным образованием субсидии в общем размере субсидии, перечисленной муниципальному образованию, %</w:t>
            </w:r>
          </w:p>
        </w:tc>
        <w:tc>
          <w:tcPr>
            <w:tcW w:w="1276" w:type="dxa"/>
            <w:tcBorders>
              <w:top w:val="single" w:sz="4" w:space="0" w:color="auto"/>
              <w:left w:val="nil"/>
              <w:bottom w:val="single" w:sz="4" w:space="0" w:color="auto"/>
              <w:right w:val="single" w:sz="4" w:space="0" w:color="auto"/>
            </w:tcBorders>
            <w:shd w:val="clear" w:color="auto" w:fill="auto"/>
          </w:tcPr>
          <w:p w14:paraId="20037422" w14:textId="77777777" w:rsidR="00984ADC" w:rsidRPr="00984ADC" w:rsidRDefault="00984ADC" w:rsidP="00984ADC">
            <w:pPr>
              <w:autoSpaceDE w:val="0"/>
              <w:autoSpaceDN w:val="0"/>
              <w:adjustRightInd w:val="0"/>
              <w:jc w:val="both"/>
              <w:rPr>
                <w:sz w:val="20"/>
              </w:rPr>
            </w:pPr>
            <w:r w:rsidRPr="00984ADC">
              <w:rPr>
                <w:sz w:val="20"/>
              </w:rPr>
              <w:t>Отчет по соглашению</w:t>
            </w:r>
          </w:p>
          <w:p w14:paraId="72057119" w14:textId="77777777" w:rsidR="00984ADC" w:rsidRPr="00085F55" w:rsidRDefault="00984ADC" w:rsidP="00085F55">
            <w:pPr>
              <w:rPr>
                <w:sz w:val="20"/>
              </w:rPr>
            </w:pPr>
          </w:p>
        </w:tc>
        <w:tc>
          <w:tcPr>
            <w:tcW w:w="709" w:type="dxa"/>
            <w:tcBorders>
              <w:top w:val="single" w:sz="4" w:space="0" w:color="auto"/>
              <w:left w:val="nil"/>
              <w:bottom w:val="single" w:sz="4" w:space="0" w:color="auto"/>
              <w:right w:val="single" w:sz="4" w:space="0" w:color="auto"/>
            </w:tcBorders>
            <w:shd w:val="clear" w:color="auto" w:fill="auto"/>
          </w:tcPr>
          <w:p w14:paraId="55D0C790" w14:textId="12FE9848" w:rsidR="00984ADC" w:rsidRPr="00333914" w:rsidRDefault="00984ADC" w:rsidP="00984ADC">
            <w:pPr>
              <w:ind w:left="-108" w:right="-108"/>
              <w:jc w:val="center"/>
              <w:rPr>
                <w:sz w:val="20"/>
              </w:rPr>
            </w:pPr>
            <w:r w:rsidRPr="00333914">
              <w:rPr>
                <w:sz w:val="20"/>
              </w:rPr>
              <w:t>100</w:t>
            </w:r>
          </w:p>
        </w:tc>
        <w:tc>
          <w:tcPr>
            <w:tcW w:w="708" w:type="dxa"/>
            <w:tcBorders>
              <w:top w:val="single" w:sz="4" w:space="0" w:color="auto"/>
              <w:left w:val="nil"/>
              <w:bottom w:val="single" w:sz="4" w:space="0" w:color="auto"/>
              <w:right w:val="single" w:sz="4" w:space="0" w:color="auto"/>
            </w:tcBorders>
            <w:shd w:val="clear" w:color="auto" w:fill="auto"/>
          </w:tcPr>
          <w:p w14:paraId="4584C657" w14:textId="4C24B435" w:rsidR="00984ADC" w:rsidRPr="00333914" w:rsidRDefault="00984ADC" w:rsidP="00984ADC">
            <w:pPr>
              <w:ind w:left="-108" w:right="-108"/>
              <w:jc w:val="center"/>
              <w:rPr>
                <w:sz w:val="20"/>
              </w:rPr>
            </w:pPr>
            <w:r w:rsidRPr="00333914">
              <w:rPr>
                <w:sz w:val="20"/>
              </w:rPr>
              <w:t>100</w:t>
            </w:r>
          </w:p>
        </w:tc>
        <w:tc>
          <w:tcPr>
            <w:tcW w:w="709" w:type="dxa"/>
            <w:gridSpan w:val="2"/>
            <w:tcBorders>
              <w:top w:val="single" w:sz="4" w:space="0" w:color="auto"/>
              <w:left w:val="nil"/>
              <w:bottom w:val="single" w:sz="4" w:space="0" w:color="auto"/>
              <w:right w:val="single" w:sz="4" w:space="0" w:color="auto"/>
            </w:tcBorders>
            <w:shd w:val="clear" w:color="auto" w:fill="auto"/>
          </w:tcPr>
          <w:p w14:paraId="11B9C815" w14:textId="37223BFB" w:rsidR="00984ADC" w:rsidRPr="00333914" w:rsidRDefault="00984ADC" w:rsidP="00984ADC">
            <w:pPr>
              <w:ind w:left="-108" w:right="-108"/>
              <w:jc w:val="center"/>
              <w:rPr>
                <w:sz w:val="20"/>
              </w:rPr>
            </w:pPr>
            <w:r w:rsidRPr="00333914">
              <w:rPr>
                <w:sz w:val="20"/>
              </w:rPr>
              <w:t>100</w:t>
            </w:r>
          </w:p>
        </w:tc>
        <w:tc>
          <w:tcPr>
            <w:tcW w:w="709" w:type="dxa"/>
            <w:tcBorders>
              <w:top w:val="single" w:sz="4" w:space="0" w:color="auto"/>
              <w:left w:val="nil"/>
              <w:bottom w:val="single" w:sz="4" w:space="0" w:color="auto"/>
              <w:right w:val="single" w:sz="4" w:space="0" w:color="auto"/>
            </w:tcBorders>
            <w:shd w:val="clear" w:color="auto" w:fill="auto"/>
          </w:tcPr>
          <w:p w14:paraId="1F3D8441" w14:textId="3763E726" w:rsidR="00984ADC" w:rsidRPr="00333914" w:rsidRDefault="00984ADC" w:rsidP="00984ADC">
            <w:pPr>
              <w:ind w:left="-108" w:right="-108"/>
              <w:jc w:val="center"/>
              <w:rPr>
                <w:sz w:val="20"/>
              </w:rPr>
            </w:pPr>
            <w:r w:rsidRPr="00333914">
              <w:rPr>
                <w:sz w:val="20"/>
              </w:rPr>
              <w:t>100</w:t>
            </w:r>
          </w:p>
        </w:tc>
        <w:tc>
          <w:tcPr>
            <w:tcW w:w="709" w:type="dxa"/>
            <w:tcBorders>
              <w:top w:val="single" w:sz="4" w:space="0" w:color="auto"/>
              <w:left w:val="nil"/>
              <w:bottom w:val="single" w:sz="4" w:space="0" w:color="auto"/>
              <w:right w:val="single" w:sz="4" w:space="0" w:color="auto"/>
            </w:tcBorders>
            <w:shd w:val="clear" w:color="auto" w:fill="auto"/>
          </w:tcPr>
          <w:p w14:paraId="1607750D" w14:textId="0EA763EA" w:rsidR="00984ADC" w:rsidRPr="00333914" w:rsidRDefault="00984ADC" w:rsidP="00984ADC">
            <w:pPr>
              <w:ind w:left="-108" w:right="-108"/>
              <w:jc w:val="center"/>
              <w:rPr>
                <w:sz w:val="20"/>
              </w:rPr>
            </w:pPr>
            <w:r w:rsidRPr="00333914">
              <w:rPr>
                <w:sz w:val="20"/>
              </w:rPr>
              <w:t>100</w:t>
            </w:r>
          </w:p>
        </w:tc>
        <w:tc>
          <w:tcPr>
            <w:tcW w:w="708" w:type="dxa"/>
            <w:tcBorders>
              <w:top w:val="single" w:sz="4" w:space="0" w:color="auto"/>
              <w:left w:val="nil"/>
              <w:bottom w:val="single" w:sz="4" w:space="0" w:color="auto"/>
              <w:right w:val="single" w:sz="4" w:space="0" w:color="auto"/>
            </w:tcBorders>
            <w:shd w:val="clear" w:color="auto" w:fill="auto"/>
          </w:tcPr>
          <w:p w14:paraId="3722397B" w14:textId="46B0C9F2" w:rsidR="00984ADC" w:rsidRPr="00333914" w:rsidRDefault="00984ADC" w:rsidP="00984ADC">
            <w:pPr>
              <w:ind w:left="-108" w:right="-108"/>
              <w:jc w:val="center"/>
              <w:rPr>
                <w:sz w:val="20"/>
              </w:rPr>
            </w:pPr>
            <w:r w:rsidRPr="00333914">
              <w:rPr>
                <w:sz w:val="20"/>
              </w:rPr>
              <w:t>100</w:t>
            </w:r>
          </w:p>
        </w:tc>
        <w:tc>
          <w:tcPr>
            <w:tcW w:w="709" w:type="dxa"/>
            <w:gridSpan w:val="2"/>
            <w:tcBorders>
              <w:top w:val="single" w:sz="4" w:space="0" w:color="auto"/>
              <w:left w:val="nil"/>
              <w:bottom w:val="single" w:sz="4" w:space="0" w:color="auto"/>
              <w:right w:val="single" w:sz="4" w:space="0" w:color="auto"/>
            </w:tcBorders>
            <w:shd w:val="clear" w:color="auto" w:fill="auto"/>
          </w:tcPr>
          <w:p w14:paraId="370401A5" w14:textId="07401CC3" w:rsidR="00984ADC" w:rsidRPr="00333914" w:rsidRDefault="00984ADC" w:rsidP="00984ADC">
            <w:pPr>
              <w:ind w:left="-108" w:right="-108"/>
              <w:jc w:val="center"/>
              <w:rPr>
                <w:sz w:val="20"/>
              </w:rPr>
            </w:pPr>
            <w:r w:rsidRPr="00333914">
              <w:rPr>
                <w:sz w:val="20"/>
              </w:rPr>
              <w:t>100</w:t>
            </w:r>
          </w:p>
        </w:tc>
        <w:tc>
          <w:tcPr>
            <w:tcW w:w="709" w:type="dxa"/>
            <w:tcBorders>
              <w:top w:val="single" w:sz="4" w:space="0" w:color="auto"/>
              <w:left w:val="nil"/>
              <w:bottom w:val="single" w:sz="4" w:space="0" w:color="auto"/>
              <w:right w:val="single" w:sz="4" w:space="0" w:color="auto"/>
            </w:tcBorders>
            <w:shd w:val="clear" w:color="auto" w:fill="auto"/>
          </w:tcPr>
          <w:p w14:paraId="2FBFE83D" w14:textId="419C2222" w:rsidR="00984ADC" w:rsidRPr="00333914" w:rsidRDefault="00984ADC" w:rsidP="00984ADC">
            <w:pPr>
              <w:ind w:left="-108" w:right="-108"/>
              <w:jc w:val="center"/>
              <w:rPr>
                <w:sz w:val="20"/>
              </w:rPr>
            </w:pPr>
            <w:r w:rsidRPr="00333914">
              <w:rPr>
                <w:sz w:val="20"/>
              </w:rPr>
              <w:t>100</w:t>
            </w:r>
          </w:p>
        </w:tc>
        <w:tc>
          <w:tcPr>
            <w:tcW w:w="709" w:type="dxa"/>
            <w:tcBorders>
              <w:top w:val="single" w:sz="4" w:space="0" w:color="auto"/>
              <w:left w:val="nil"/>
              <w:bottom w:val="single" w:sz="4" w:space="0" w:color="auto"/>
              <w:right w:val="single" w:sz="4" w:space="0" w:color="auto"/>
            </w:tcBorders>
            <w:shd w:val="clear" w:color="auto" w:fill="auto"/>
          </w:tcPr>
          <w:p w14:paraId="703D4912" w14:textId="1DD63C29" w:rsidR="00984ADC" w:rsidRPr="00333914" w:rsidRDefault="00984ADC" w:rsidP="00984ADC">
            <w:pPr>
              <w:ind w:left="-108" w:right="-108"/>
              <w:jc w:val="center"/>
              <w:rPr>
                <w:sz w:val="20"/>
              </w:rPr>
            </w:pPr>
            <w:r w:rsidRPr="00333914">
              <w:rPr>
                <w:sz w:val="20"/>
              </w:rPr>
              <w:t>100</w:t>
            </w:r>
          </w:p>
        </w:tc>
        <w:tc>
          <w:tcPr>
            <w:tcW w:w="708" w:type="dxa"/>
            <w:gridSpan w:val="2"/>
            <w:tcBorders>
              <w:top w:val="single" w:sz="4" w:space="0" w:color="auto"/>
              <w:left w:val="nil"/>
              <w:bottom w:val="single" w:sz="4" w:space="0" w:color="auto"/>
              <w:right w:val="single" w:sz="4" w:space="0" w:color="auto"/>
            </w:tcBorders>
            <w:shd w:val="clear" w:color="auto" w:fill="auto"/>
          </w:tcPr>
          <w:p w14:paraId="7A291A5E" w14:textId="3ECEA126" w:rsidR="00984ADC" w:rsidRPr="00333914" w:rsidRDefault="00984ADC" w:rsidP="00984ADC">
            <w:pPr>
              <w:ind w:left="-108" w:right="-108"/>
              <w:jc w:val="center"/>
              <w:rPr>
                <w:sz w:val="20"/>
              </w:rPr>
            </w:pPr>
            <w:r w:rsidRPr="00333914">
              <w:rPr>
                <w:sz w:val="20"/>
              </w:rPr>
              <w:t>100</w:t>
            </w:r>
          </w:p>
        </w:tc>
      </w:tr>
      <w:tr w:rsidR="009D19A2" w:rsidRPr="00333914" w14:paraId="7A88DC02" w14:textId="77777777" w:rsidTr="00984ADC">
        <w:trPr>
          <w:trHeight w:val="1849"/>
        </w:trPr>
        <w:tc>
          <w:tcPr>
            <w:tcW w:w="568" w:type="dxa"/>
            <w:gridSpan w:val="2"/>
            <w:tcBorders>
              <w:left w:val="single" w:sz="4" w:space="0" w:color="auto"/>
              <w:bottom w:val="single" w:sz="4" w:space="0" w:color="auto"/>
              <w:right w:val="single" w:sz="4" w:space="0" w:color="auto"/>
            </w:tcBorders>
            <w:shd w:val="clear" w:color="auto" w:fill="auto"/>
          </w:tcPr>
          <w:p w14:paraId="6F7EC174" w14:textId="32C71DB0" w:rsidR="009D19A2" w:rsidRPr="007779D5" w:rsidRDefault="009D19A2" w:rsidP="009D19A2">
            <w:pPr>
              <w:ind w:left="-108" w:right="-108"/>
              <w:jc w:val="center"/>
              <w:rPr>
                <w:color w:val="000000"/>
                <w:sz w:val="18"/>
                <w:szCs w:val="18"/>
                <w:highlight w:val="yellow"/>
              </w:rPr>
            </w:pPr>
            <w:r w:rsidRPr="00984ADC">
              <w:rPr>
                <w:color w:val="000000"/>
                <w:sz w:val="18"/>
                <w:szCs w:val="18"/>
              </w:rPr>
              <w:t>2.4.</w:t>
            </w:r>
            <w:r>
              <w:rPr>
                <w:color w:val="000000"/>
                <w:sz w:val="18"/>
                <w:szCs w:val="18"/>
              </w:rPr>
              <w:t>9</w:t>
            </w:r>
          </w:p>
        </w:tc>
        <w:tc>
          <w:tcPr>
            <w:tcW w:w="1984" w:type="dxa"/>
            <w:gridSpan w:val="2"/>
            <w:tcBorders>
              <w:left w:val="nil"/>
              <w:bottom w:val="single" w:sz="4" w:space="0" w:color="auto"/>
              <w:right w:val="single" w:sz="4" w:space="0" w:color="auto"/>
            </w:tcBorders>
            <w:shd w:val="clear" w:color="auto" w:fill="auto"/>
          </w:tcPr>
          <w:p w14:paraId="6CD06557" w14:textId="39FA38A3" w:rsidR="009D19A2" w:rsidRPr="007779D5" w:rsidRDefault="006147FE" w:rsidP="00085F55">
            <w:pPr>
              <w:rPr>
                <w:color w:val="000000"/>
                <w:sz w:val="20"/>
                <w:highlight w:val="yellow"/>
              </w:rPr>
            </w:pPr>
            <w:r w:rsidRPr="006147FE">
              <w:rPr>
                <w:sz w:val="20"/>
              </w:rPr>
              <w:t>Финансовое обеспечение государственного полномочия по выплате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567" w:type="dxa"/>
            <w:tcBorders>
              <w:left w:val="nil"/>
              <w:bottom w:val="single" w:sz="4" w:space="0" w:color="auto"/>
              <w:right w:val="single" w:sz="4" w:space="0" w:color="auto"/>
            </w:tcBorders>
            <w:shd w:val="clear" w:color="auto" w:fill="auto"/>
          </w:tcPr>
          <w:p w14:paraId="11CCB185" w14:textId="316203B7" w:rsidR="009D19A2" w:rsidRPr="007779D5" w:rsidRDefault="009D19A2" w:rsidP="00085F55">
            <w:pPr>
              <w:ind w:left="-108" w:right="-108"/>
              <w:rPr>
                <w:color w:val="000000"/>
                <w:sz w:val="20"/>
                <w:highlight w:val="yellow"/>
              </w:rPr>
            </w:pPr>
            <w:r w:rsidRPr="00984ADC">
              <w:rPr>
                <w:color w:val="000000"/>
                <w:sz w:val="20"/>
              </w:rPr>
              <w:t>2022</w:t>
            </w:r>
          </w:p>
        </w:tc>
        <w:tc>
          <w:tcPr>
            <w:tcW w:w="567" w:type="dxa"/>
            <w:gridSpan w:val="2"/>
            <w:tcBorders>
              <w:left w:val="nil"/>
              <w:bottom w:val="single" w:sz="4" w:space="0" w:color="auto"/>
              <w:right w:val="single" w:sz="4" w:space="0" w:color="auto"/>
            </w:tcBorders>
            <w:shd w:val="clear" w:color="auto" w:fill="auto"/>
          </w:tcPr>
          <w:p w14:paraId="74C2F8FB" w14:textId="18354B31" w:rsidR="009D19A2" w:rsidRPr="007779D5" w:rsidRDefault="009D19A2" w:rsidP="00085F55">
            <w:pPr>
              <w:ind w:left="-108" w:right="-108"/>
              <w:rPr>
                <w:color w:val="000000"/>
                <w:sz w:val="20"/>
                <w:highlight w:val="yellow"/>
              </w:rPr>
            </w:pPr>
            <w:r w:rsidRPr="00984ADC">
              <w:rPr>
                <w:color w:val="000000"/>
                <w:sz w:val="20"/>
              </w:rPr>
              <w:t>2030</w:t>
            </w:r>
          </w:p>
        </w:tc>
        <w:tc>
          <w:tcPr>
            <w:tcW w:w="1418" w:type="dxa"/>
            <w:tcBorders>
              <w:top w:val="single" w:sz="4" w:space="0" w:color="auto"/>
              <w:left w:val="nil"/>
              <w:bottom w:val="single" w:sz="4" w:space="0" w:color="auto"/>
              <w:right w:val="single" w:sz="4" w:space="0" w:color="auto"/>
            </w:tcBorders>
            <w:shd w:val="clear" w:color="auto" w:fill="auto"/>
          </w:tcPr>
          <w:p w14:paraId="76D6A1D4" w14:textId="6ABD7D81" w:rsidR="009D19A2" w:rsidRPr="007779D5" w:rsidRDefault="009D19A2" w:rsidP="00ED1B73">
            <w:pPr>
              <w:rPr>
                <w:color w:val="000000"/>
                <w:sz w:val="20"/>
                <w:highlight w:val="yellow"/>
              </w:rPr>
            </w:pPr>
            <w:r w:rsidRPr="00984ADC">
              <w:rPr>
                <w:color w:val="000000"/>
                <w:sz w:val="20"/>
              </w:rPr>
              <w:t xml:space="preserve">МКУ </w:t>
            </w:r>
            <w:r w:rsidR="00ED1B73">
              <w:rPr>
                <w:color w:val="000000"/>
                <w:sz w:val="20"/>
              </w:rPr>
              <w:t>ОО</w:t>
            </w:r>
            <w:r w:rsidRPr="00984ADC">
              <w:rPr>
                <w:color w:val="000000"/>
                <w:sz w:val="20"/>
              </w:rPr>
              <w:t xml:space="preserve"> администрации Бурейского муниципального округа</w:t>
            </w:r>
          </w:p>
        </w:tc>
        <w:tc>
          <w:tcPr>
            <w:tcW w:w="2126" w:type="dxa"/>
            <w:tcBorders>
              <w:top w:val="single" w:sz="4" w:space="0" w:color="auto"/>
              <w:left w:val="nil"/>
              <w:bottom w:val="single" w:sz="4" w:space="0" w:color="auto"/>
              <w:right w:val="single" w:sz="4" w:space="0" w:color="auto"/>
            </w:tcBorders>
            <w:shd w:val="clear" w:color="auto" w:fill="auto"/>
          </w:tcPr>
          <w:p w14:paraId="230B2A65" w14:textId="2F1D821F" w:rsidR="009D19A2" w:rsidRDefault="006147FE" w:rsidP="00085F55">
            <w:pPr>
              <w:rPr>
                <w:sz w:val="20"/>
              </w:rPr>
            </w:pPr>
            <w:r w:rsidRPr="006147FE">
              <w:rPr>
                <w:sz w:val="20"/>
              </w:rPr>
              <w:t>Доля родителей (законных представителей) детей-инвалидов, обучающихся по основным общеобразовательным программам на дому, получивших компенсационную выплату на организацию обучения по основным общеобразовательным программам на дому, в общем количестве таких родителей (законных представителей), %</w:t>
            </w:r>
          </w:p>
        </w:tc>
        <w:tc>
          <w:tcPr>
            <w:tcW w:w="1276" w:type="dxa"/>
            <w:tcBorders>
              <w:top w:val="single" w:sz="4" w:space="0" w:color="auto"/>
              <w:left w:val="nil"/>
              <w:bottom w:val="single" w:sz="4" w:space="0" w:color="auto"/>
              <w:right w:val="single" w:sz="4" w:space="0" w:color="auto"/>
            </w:tcBorders>
            <w:shd w:val="clear" w:color="auto" w:fill="auto"/>
          </w:tcPr>
          <w:p w14:paraId="24924D22" w14:textId="77777777" w:rsidR="009D19A2" w:rsidRPr="00984ADC" w:rsidRDefault="009D19A2" w:rsidP="006147FE">
            <w:pPr>
              <w:autoSpaceDE w:val="0"/>
              <w:autoSpaceDN w:val="0"/>
              <w:adjustRightInd w:val="0"/>
              <w:jc w:val="both"/>
              <w:rPr>
                <w:sz w:val="20"/>
              </w:rPr>
            </w:pPr>
            <w:r w:rsidRPr="00984ADC">
              <w:rPr>
                <w:sz w:val="20"/>
              </w:rPr>
              <w:t>Отчет по соглашению</w:t>
            </w:r>
          </w:p>
          <w:p w14:paraId="7E661936" w14:textId="77777777" w:rsidR="009D19A2" w:rsidRPr="00984ADC" w:rsidRDefault="009D19A2" w:rsidP="00984ADC">
            <w:pPr>
              <w:autoSpaceDE w:val="0"/>
              <w:autoSpaceDN w:val="0"/>
              <w:adjustRightInd w:val="0"/>
              <w:jc w:val="both"/>
              <w:rPr>
                <w:sz w:val="20"/>
              </w:rPr>
            </w:pPr>
          </w:p>
        </w:tc>
        <w:tc>
          <w:tcPr>
            <w:tcW w:w="709" w:type="dxa"/>
            <w:tcBorders>
              <w:top w:val="single" w:sz="4" w:space="0" w:color="auto"/>
              <w:left w:val="nil"/>
              <w:bottom w:val="single" w:sz="4" w:space="0" w:color="auto"/>
              <w:right w:val="single" w:sz="4" w:space="0" w:color="auto"/>
            </w:tcBorders>
            <w:shd w:val="clear" w:color="auto" w:fill="auto"/>
          </w:tcPr>
          <w:p w14:paraId="2DE2397C" w14:textId="1BA5E559" w:rsidR="009D19A2" w:rsidRPr="00333914" w:rsidRDefault="009D19A2" w:rsidP="00984ADC">
            <w:pPr>
              <w:ind w:left="-108" w:right="-108"/>
              <w:jc w:val="center"/>
              <w:rPr>
                <w:sz w:val="20"/>
              </w:rPr>
            </w:pPr>
            <w:r w:rsidRPr="00333914">
              <w:rPr>
                <w:sz w:val="20"/>
              </w:rPr>
              <w:t>100</w:t>
            </w:r>
          </w:p>
        </w:tc>
        <w:tc>
          <w:tcPr>
            <w:tcW w:w="708" w:type="dxa"/>
            <w:tcBorders>
              <w:top w:val="single" w:sz="4" w:space="0" w:color="auto"/>
              <w:left w:val="nil"/>
              <w:bottom w:val="single" w:sz="4" w:space="0" w:color="auto"/>
              <w:right w:val="single" w:sz="4" w:space="0" w:color="auto"/>
            </w:tcBorders>
            <w:shd w:val="clear" w:color="auto" w:fill="auto"/>
          </w:tcPr>
          <w:p w14:paraId="5AC4101B" w14:textId="465C528F" w:rsidR="009D19A2" w:rsidRPr="00333914" w:rsidRDefault="009D19A2" w:rsidP="00984ADC">
            <w:pPr>
              <w:ind w:left="-108" w:right="-108"/>
              <w:jc w:val="center"/>
              <w:rPr>
                <w:sz w:val="20"/>
              </w:rPr>
            </w:pPr>
            <w:r w:rsidRPr="00333914">
              <w:rPr>
                <w:sz w:val="20"/>
              </w:rPr>
              <w:t>100</w:t>
            </w:r>
          </w:p>
        </w:tc>
        <w:tc>
          <w:tcPr>
            <w:tcW w:w="709" w:type="dxa"/>
            <w:gridSpan w:val="2"/>
            <w:tcBorders>
              <w:top w:val="single" w:sz="4" w:space="0" w:color="auto"/>
              <w:left w:val="nil"/>
              <w:bottom w:val="single" w:sz="4" w:space="0" w:color="auto"/>
              <w:right w:val="single" w:sz="4" w:space="0" w:color="auto"/>
            </w:tcBorders>
            <w:shd w:val="clear" w:color="auto" w:fill="auto"/>
          </w:tcPr>
          <w:p w14:paraId="2EAAAF48" w14:textId="5ED81FE0" w:rsidR="009D19A2" w:rsidRPr="00333914" w:rsidRDefault="009D19A2" w:rsidP="00984ADC">
            <w:pPr>
              <w:ind w:left="-108" w:right="-108"/>
              <w:jc w:val="center"/>
              <w:rPr>
                <w:sz w:val="20"/>
              </w:rPr>
            </w:pPr>
            <w:r w:rsidRPr="00333914">
              <w:rPr>
                <w:sz w:val="20"/>
              </w:rPr>
              <w:t>100</w:t>
            </w:r>
          </w:p>
        </w:tc>
        <w:tc>
          <w:tcPr>
            <w:tcW w:w="709" w:type="dxa"/>
            <w:tcBorders>
              <w:top w:val="single" w:sz="4" w:space="0" w:color="auto"/>
              <w:left w:val="nil"/>
              <w:bottom w:val="single" w:sz="4" w:space="0" w:color="auto"/>
              <w:right w:val="single" w:sz="4" w:space="0" w:color="auto"/>
            </w:tcBorders>
            <w:shd w:val="clear" w:color="auto" w:fill="auto"/>
          </w:tcPr>
          <w:p w14:paraId="65131DF8" w14:textId="244BABBE" w:rsidR="009D19A2" w:rsidRPr="00333914" w:rsidRDefault="009D19A2" w:rsidP="00984ADC">
            <w:pPr>
              <w:ind w:left="-108" w:right="-108"/>
              <w:jc w:val="center"/>
              <w:rPr>
                <w:sz w:val="20"/>
              </w:rPr>
            </w:pPr>
            <w:r w:rsidRPr="00333914">
              <w:rPr>
                <w:sz w:val="20"/>
              </w:rPr>
              <w:t>100</w:t>
            </w:r>
          </w:p>
        </w:tc>
        <w:tc>
          <w:tcPr>
            <w:tcW w:w="709" w:type="dxa"/>
            <w:tcBorders>
              <w:top w:val="single" w:sz="4" w:space="0" w:color="auto"/>
              <w:left w:val="nil"/>
              <w:bottom w:val="single" w:sz="4" w:space="0" w:color="auto"/>
              <w:right w:val="single" w:sz="4" w:space="0" w:color="auto"/>
            </w:tcBorders>
            <w:shd w:val="clear" w:color="auto" w:fill="auto"/>
          </w:tcPr>
          <w:p w14:paraId="29719181" w14:textId="060869ED" w:rsidR="009D19A2" w:rsidRPr="00333914" w:rsidRDefault="009D19A2" w:rsidP="00984ADC">
            <w:pPr>
              <w:ind w:left="-108" w:right="-108"/>
              <w:jc w:val="center"/>
              <w:rPr>
                <w:sz w:val="20"/>
              </w:rPr>
            </w:pPr>
            <w:r w:rsidRPr="00333914">
              <w:rPr>
                <w:sz w:val="20"/>
              </w:rPr>
              <w:t>100</w:t>
            </w:r>
          </w:p>
        </w:tc>
        <w:tc>
          <w:tcPr>
            <w:tcW w:w="708" w:type="dxa"/>
            <w:tcBorders>
              <w:top w:val="single" w:sz="4" w:space="0" w:color="auto"/>
              <w:left w:val="nil"/>
              <w:bottom w:val="single" w:sz="4" w:space="0" w:color="auto"/>
              <w:right w:val="single" w:sz="4" w:space="0" w:color="auto"/>
            </w:tcBorders>
            <w:shd w:val="clear" w:color="auto" w:fill="auto"/>
          </w:tcPr>
          <w:p w14:paraId="04E7D69C" w14:textId="0BD44AAB" w:rsidR="009D19A2" w:rsidRPr="00333914" w:rsidRDefault="009D19A2" w:rsidP="00984ADC">
            <w:pPr>
              <w:ind w:left="-108" w:right="-108"/>
              <w:jc w:val="center"/>
              <w:rPr>
                <w:sz w:val="20"/>
              </w:rPr>
            </w:pPr>
            <w:r w:rsidRPr="00333914">
              <w:rPr>
                <w:sz w:val="20"/>
              </w:rPr>
              <w:t>100</w:t>
            </w:r>
          </w:p>
        </w:tc>
        <w:tc>
          <w:tcPr>
            <w:tcW w:w="709" w:type="dxa"/>
            <w:gridSpan w:val="2"/>
            <w:tcBorders>
              <w:top w:val="single" w:sz="4" w:space="0" w:color="auto"/>
              <w:left w:val="nil"/>
              <w:bottom w:val="single" w:sz="4" w:space="0" w:color="auto"/>
              <w:right w:val="single" w:sz="4" w:space="0" w:color="auto"/>
            </w:tcBorders>
            <w:shd w:val="clear" w:color="auto" w:fill="auto"/>
          </w:tcPr>
          <w:p w14:paraId="4D20E2DB" w14:textId="6A4143FB" w:rsidR="009D19A2" w:rsidRPr="00333914" w:rsidRDefault="009D19A2" w:rsidP="00984ADC">
            <w:pPr>
              <w:ind w:left="-108" w:right="-108"/>
              <w:jc w:val="center"/>
              <w:rPr>
                <w:sz w:val="20"/>
              </w:rPr>
            </w:pPr>
            <w:r w:rsidRPr="00333914">
              <w:rPr>
                <w:sz w:val="20"/>
              </w:rPr>
              <w:t>100</w:t>
            </w:r>
          </w:p>
        </w:tc>
        <w:tc>
          <w:tcPr>
            <w:tcW w:w="709" w:type="dxa"/>
            <w:tcBorders>
              <w:top w:val="single" w:sz="4" w:space="0" w:color="auto"/>
              <w:left w:val="nil"/>
              <w:bottom w:val="single" w:sz="4" w:space="0" w:color="auto"/>
              <w:right w:val="single" w:sz="4" w:space="0" w:color="auto"/>
            </w:tcBorders>
            <w:shd w:val="clear" w:color="auto" w:fill="auto"/>
          </w:tcPr>
          <w:p w14:paraId="01ABD0A4" w14:textId="64D9E76C" w:rsidR="009D19A2" w:rsidRPr="00333914" w:rsidRDefault="009D19A2" w:rsidP="00984ADC">
            <w:pPr>
              <w:ind w:left="-108" w:right="-108"/>
              <w:jc w:val="center"/>
              <w:rPr>
                <w:sz w:val="20"/>
              </w:rPr>
            </w:pPr>
            <w:r w:rsidRPr="00333914">
              <w:rPr>
                <w:sz w:val="20"/>
              </w:rPr>
              <w:t>100</w:t>
            </w:r>
          </w:p>
        </w:tc>
        <w:tc>
          <w:tcPr>
            <w:tcW w:w="709" w:type="dxa"/>
            <w:tcBorders>
              <w:top w:val="single" w:sz="4" w:space="0" w:color="auto"/>
              <w:left w:val="nil"/>
              <w:bottom w:val="single" w:sz="4" w:space="0" w:color="auto"/>
              <w:right w:val="single" w:sz="4" w:space="0" w:color="auto"/>
            </w:tcBorders>
            <w:shd w:val="clear" w:color="auto" w:fill="auto"/>
          </w:tcPr>
          <w:p w14:paraId="376FD854" w14:textId="16900203" w:rsidR="009D19A2" w:rsidRPr="00333914" w:rsidRDefault="009D19A2" w:rsidP="00984ADC">
            <w:pPr>
              <w:ind w:left="-108" w:right="-108"/>
              <w:jc w:val="center"/>
              <w:rPr>
                <w:sz w:val="20"/>
              </w:rPr>
            </w:pPr>
            <w:r w:rsidRPr="00333914">
              <w:rPr>
                <w:sz w:val="20"/>
              </w:rPr>
              <w:t>100</w:t>
            </w:r>
          </w:p>
        </w:tc>
        <w:tc>
          <w:tcPr>
            <w:tcW w:w="708" w:type="dxa"/>
            <w:gridSpan w:val="2"/>
            <w:tcBorders>
              <w:top w:val="single" w:sz="4" w:space="0" w:color="auto"/>
              <w:left w:val="nil"/>
              <w:bottom w:val="single" w:sz="4" w:space="0" w:color="auto"/>
              <w:right w:val="single" w:sz="4" w:space="0" w:color="auto"/>
            </w:tcBorders>
            <w:shd w:val="clear" w:color="auto" w:fill="auto"/>
          </w:tcPr>
          <w:p w14:paraId="58CAE38F" w14:textId="2DA9F685" w:rsidR="009D19A2" w:rsidRPr="00333914" w:rsidRDefault="009D19A2" w:rsidP="00984ADC">
            <w:pPr>
              <w:ind w:left="-108" w:right="-108"/>
              <w:jc w:val="center"/>
              <w:rPr>
                <w:sz w:val="20"/>
              </w:rPr>
            </w:pPr>
            <w:r w:rsidRPr="00333914">
              <w:rPr>
                <w:sz w:val="20"/>
              </w:rPr>
              <w:t>100</w:t>
            </w:r>
          </w:p>
        </w:tc>
      </w:tr>
      <w:tr w:rsidR="009D19A2" w:rsidRPr="00333914" w14:paraId="074B3627" w14:textId="77777777" w:rsidTr="00984ADC">
        <w:trPr>
          <w:trHeight w:val="1020"/>
        </w:trPr>
        <w:tc>
          <w:tcPr>
            <w:tcW w:w="568" w:type="dxa"/>
            <w:gridSpan w:val="2"/>
            <w:vMerge w:val="restart"/>
            <w:tcBorders>
              <w:top w:val="nil"/>
              <w:left w:val="single" w:sz="4" w:space="0" w:color="auto"/>
              <w:bottom w:val="single" w:sz="4" w:space="0" w:color="auto"/>
              <w:right w:val="single" w:sz="4" w:space="0" w:color="auto"/>
            </w:tcBorders>
            <w:shd w:val="clear" w:color="auto" w:fill="auto"/>
            <w:hideMark/>
          </w:tcPr>
          <w:p w14:paraId="368BAAAD" w14:textId="77777777" w:rsidR="009D19A2" w:rsidRPr="00085F55" w:rsidRDefault="009D19A2" w:rsidP="00333914">
            <w:pPr>
              <w:ind w:left="-108" w:right="-108"/>
              <w:jc w:val="center"/>
              <w:rPr>
                <w:sz w:val="20"/>
              </w:rPr>
            </w:pPr>
            <w:r w:rsidRPr="00085F55">
              <w:rPr>
                <w:sz w:val="20"/>
              </w:rPr>
              <w:t>3</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14:paraId="271F76A1" w14:textId="77777777" w:rsidR="009D19A2" w:rsidRPr="00085F55" w:rsidRDefault="009D19A2" w:rsidP="00085F55">
            <w:pPr>
              <w:rPr>
                <w:sz w:val="20"/>
              </w:rPr>
            </w:pPr>
            <w:r w:rsidRPr="00085F55">
              <w:rPr>
                <w:sz w:val="20"/>
              </w:rPr>
              <w:t xml:space="preserve">Подпрограмма 3 «Обеспечение реализации муниципальной программы «Развитие образования Бурейского </w:t>
            </w:r>
            <w:r w:rsidRPr="00085F55">
              <w:rPr>
                <w:sz w:val="20"/>
              </w:rPr>
              <w:lastRenderedPageBreak/>
              <w:t>муниципального округа на 2022 – 2030 годы» и прочие мероприятия в области образования»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14:paraId="7D16D8C6" w14:textId="77777777" w:rsidR="009D19A2" w:rsidRPr="00085F55" w:rsidRDefault="009D19A2" w:rsidP="00085F55">
            <w:pPr>
              <w:rPr>
                <w:sz w:val="20"/>
              </w:rPr>
            </w:pPr>
            <w:r w:rsidRPr="00085F55">
              <w:rPr>
                <w:sz w:val="20"/>
              </w:rPr>
              <w:lastRenderedPageBreak/>
              <w:t>2022</w:t>
            </w:r>
          </w:p>
        </w:tc>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70871F69" w14:textId="77777777" w:rsidR="009D19A2" w:rsidRPr="00085F55" w:rsidRDefault="009D19A2" w:rsidP="00085F55">
            <w:pPr>
              <w:rPr>
                <w:sz w:val="20"/>
              </w:rPr>
            </w:pPr>
            <w:r w:rsidRPr="00085F55">
              <w:rPr>
                <w:sz w:val="20"/>
              </w:rPr>
              <w:t>2030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ACCE62D" w14:textId="77777777" w:rsidR="009D19A2" w:rsidRPr="00085F55" w:rsidRDefault="009D19A2" w:rsidP="00085F55">
            <w:pP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71A6F688" w14:textId="77777777" w:rsidR="009D19A2" w:rsidRPr="00085F55" w:rsidRDefault="009D19A2" w:rsidP="00085F55">
            <w:pPr>
              <w:rPr>
                <w:sz w:val="20"/>
              </w:rPr>
            </w:pPr>
            <w:r w:rsidRPr="00085F55">
              <w:rPr>
                <w:sz w:val="20"/>
              </w:rPr>
              <w:t>1.Доля выполненных мероприятий муниципального уровня, к общему числу запланированных мероприятий Программы, %</w:t>
            </w:r>
          </w:p>
        </w:tc>
        <w:tc>
          <w:tcPr>
            <w:tcW w:w="1276" w:type="dxa"/>
            <w:tcBorders>
              <w:top w:val="nil"/>
              <w:left w:val="nil"/>
              <w:bottom w:val="single" w:sz="4" w:space="0" w:color="auto"/>
              <w:right w:val="single" w:sz="4" w:space="0" w:color="auto"/>
            </w:tcBorders>
            <w:shd w:val="clear" w:color="auto" w:fill="auto"/>
            <w:hideMark/>
          </w:tcPr>
          <w:p w14:paraId="2D4CA35D" w14:textId="77777777" w:rsidR="009D19A2" w:rsidRPr="00085F55" w:rsidRDefault="009D19A2"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7023E63F" w14:textId="77777777" w:rsidR="009D19A2" w:rsidRPr="00333914" w:rsidRDefault="009D19A2"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2C44F952" w14:textId="77777777" w:rsidR="009D19A2" w:rsidRPr="00333914" w:rsidRDefault="009D19A2"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6D1D9122" w14:textId="77777777" w:rsidR="009D19A2" w:rsidRPr="00333914" w:rsidRDefault="009D19A2"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2255B718" w14:textId="77777777" w:rsidR="009D19A2" w:rsidRPr="00333914" w:rsidRDefault="009D19A2"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4D5DE35E" w14:textId="77777777" w:rsidR="009D19A2" w:rsidRPr="00333914" w:rsidRDefault="009D19A2"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25E86A36" w14:textId="77777777" w:rsidR="009D19A2" w:rsidRPr="00333914" w:rsidRDefault="009D19A2"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603F6405" w14:textId="77777777" w:rsidR="009D19A2" w:rsidRPr="00333914" w:rsidRDefault="009D19A2"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7AECFBD0" w14:textId="77777777" w:rsidR="009D19A2" w:rsidRPr="00333914" w:rsidRDefault="009D19A2"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70855F42" w14:textId="77777777" w:rsidR="009D19A2" w:rsidRPr="00333914" w:rsidRDefault="009D19A2"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47A45B31" w14:textId="77777777" w:rsidR="009D19A2" w:rsidRPr="00333914" w:rsidRDefault="009D19A2" w:rsidP="00333914">
            <w:pPr>
              <w:ind w:left="-108" w:right="-108"/>
              <w:jc w:val="center"/>
              <w:rPr>
                <w:sz w:val="20"/>
              </w:rPr>
            </w:pPr>
            <w:r w:rsidRPr="00333914">
              <w:rPr>
                <w:sz w:val="20"/>
              </w:rPr>
              <w:t>100</w:t>
            </w:r>
          </w:p>
        </w:tc>
      </w:tr>
      <w:tr w:rsidR="009D19A2" w:rsidRPr="00333914" w14:paraId="1C4A6D14" w14:textId="77777777" w:rsidTr="00984ADC">
        <w:trPr>
          <w:trHeight w:val="1020"/>
        </w:trPr>
        <w:tc>
          <w:tcPr>
            <w:tcW w:w="568" w:type="dxa"/>
            <w:gridSpan w:val="2"/>
            <w:vMerge/>
            <w:tcBorders>
              <w:top w:val="nil"/>
              <w:left w:val="single" w:sz="4" w:space="0" w:color="auto"/>
              <w:bottom w:val="single" w:sz="4" w:space="0" w:color="auto"/>
              <w:right w:val="single" w:sz="4" w:space="0" w:color="auto"/>
            </w:tcBorders>
            <w:vAlign w:val="center"/>
            <w:hideMark/>
          </w:tcPr>
          <w:p w14:paraId="6B69375A" w14:textId="77777777" w:rsidR="009D19A2" w:rsidRPr="00085F55" w:rsidRDefault="009D19A2"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3E7D78F2" w14:textId="77777777" w:rsidR="009D19A2" w:rsidRPr="00085F55" w:rsidRDefault="009D19A2"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6E95C27D" w14:textId="77777777" w:rsidR="009D19A2" w:rsidRPr="00085F55" w:rsidRDefault="009D19A2"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25328CE" w14:textId="77777777" w:rsidR="009D19A2" w:rsidRPr="00085F55" w:rsidRDefault="009D19A2"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B510FD2" w14:textId="77777777" w:rsidR="009D19A2" w:rsidRPr="00085F55" w:rsidRDefault="009D19A2"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7FD8D2D7" w14:textId="77777777" w:rsidR="009D19A2" w:rsidRPr="00085F55" w:rsidRDefault="009D19A2" w:rsidP="00085F55">
            <w:pPr>
              <w:rPr>
                <w:sz w:val="20"/>
              </w:rPr>
            </w:pPr>
            <w:r w:rsidRPr="00085F55">
              <w:rPr>
                <w:sz w:val="20"/>
              </w:rPr>
              <w:t>2.Число уровней образования, на которых реализуются механизмы внешней оценки качества образования, ед.</w:t>
            </w:r>
          </w:p>
        </w:tc>
        <w:tc>
          <w:tcPr>
            <w:tcW w:w="1276" w:type="dxa"/>
            <w:tcBorders>
              <w:top w:val="nil"/>
              <w:left w:val="nil"/>
              <w:bottom w:val="single" w:sz="4" w:space="0" w:color="auto"/>
              <w:right w:val="single" w:sz="4" w:space="0" w:color="auto"/>
            </w:tcBorders>
            <w:shd w:val="clear" w:color="auto" w:fill="auto"/>
            <w:hideMark/>
          </w:tcPr>
          <w:p w14:paraId="3C1D73FF" w14:textId="77777777" w:rsidR="009D19A2" w:rsidRPr="00085F55" w:rsidRDefault="009D19A2"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50F7DB12" w14:textId="77777777" w:rsidR="009D19A2" w:rsidRPr="00333914" w:rsidRDefault="009D19A2" w:rsidP="00333914">
            <w:pPr>
              <w:ind w:left="-108" w:right="-108"/>
              <w:jc w:val="center"/>
              <w:rPr>
                <w:sz w:val="20"/>
              </w:rPr>
            </w:pPr>
            <w:r w:rsidRPr="00333914">
              <w:rPr>
                <w:sz w:val="20"/>
              </w:rPr>
              <w:t>0</w:t>
            </w:r>
          </w:p>
        </w:tc>
        <w:tc>
          <w:tcPr>
            <w:tcW w:w="708" w:type="dxa"/>
            <w:tcBorders>
              <w:top w:val="nil"/>
              <w:left w:val="nil"/>
              <w:bottom w:val="single" w:sz="4" w:space="0" w:color="auto"/>
              <w:right w:val="single" w:sz="4" w:space="0" w:color="auto"/>
            </w:tcBorders>
            <w:shd w:val="clear" w:color="auto" w:fill="auto"/>
            <w:vAlign w:val="center"/>
            <w:hideMark/>
          </w:tcPr>
          <w:p w14:paraId="4F9C2EC9" w14:textId="77777777" w:rsidR="009D19A2" w:rsidRPr="00333914" w:rsidRDefault="009D19A2" w:rsidP="00333914">
            <w:pPr>
              <w:ind w:left="-108" w:right="-108"/>
              <w:jc w:val="center"/>
              <w:rPr>
                <w:sz w:val="20"/>
              </w:rPr>
            </w:pPr>
            <w:r w:rsidRPr="00333914">
              <w:rPr>
                <w:sz w:val="20"/>
              </w:rPr>
              <w:t>3</w:t>
            </w:r>
          </w:p>
        </w:tc>
        <w:tc>
          <w:tcPr>
            <w:tcW w:w="709" w:type="dxa"/>
            <w:gridSpan w:val="2"/>
            <w:tcBorders>
              <w:top w:val="nil"/>
              <w:left w:val="nil"/>
              <w:bottom w:val="single" w:sz="4" w:space="0" w:color="auto"/>
              <w:right w:val="single" w:sz="4" w:space="0" w:color="auto"/>
            </w:tcBorders>
            <w:shd w:val="clear" w:color="auto" w:fill="auto"/>
            <w:vAlign w:val="center"/>
            <w:hideMark/>
          </w:tcPr>
          <w:p w14:paraId="35BBA86A" w14:textId="77777777" w:rsidR="009D19A2" w:rsidRPr="00333914" w:rsidRDefault="009D19A2" w:rsidP="00333914">
            <w:pPr>
              <w:ind w:left="-108" w:right="-108"/>
              <w:jc w:val="center"/>
              <w:rPr>
                <w:sz w:val="20"/>
              </w:rPr>
            </w:pPr>
            <w:r w:rsidRPr="00333914">
              <w:rPr>
                <w:sz w:val="20"/>
              </w:rPr>
              <w:t>4</w:t>
            </w:r>
          </w:p>
        </w:tc>
        <w:tc>
          <w:tcPr>
            <w:tcW w:w="709" w:type="dxa"/>
            <w:tcBorders>
              <w:top w:val="nil"/>
              <w:left w:val="nil"/>
              <w:bottom w:val="single" w:sz="4" w:space="0" w:color="auto"/>
              <w:right w:val="single" w:sz="4" w:space="0" w:color="auto"/>
            </w:tcBorders>
            <w:shd w:val="clear" w:color="auto" w:fill="auto"/>
            <w:vAlign w:val="center"/>
            <w:hideMark/>
          </w:tcPr>
          <w:p w14:paraId="7B38CAB6" w14:textId="77777777" w:rsidR="009D19A2" w:rsidRPr="00333914" w:rsidRDefault="009D19A2" w:rsidP="00333914">
            <w:pPr>
              <w:ind w:left="-108" w:right="-108"/>
              <w:jc w:val="center"/>
              <w:rPr>
                <w:sz w:val="20"/>
              </w:rPr>
            </w:pPr>
            <w:r w:rsidRPr="00333914">
              <w:rPr>
                <w:sz w:val="20"/>
              </w:rPr>
              <w:t>5</w:t>
            </w:r>
          </w:p>
        </w:tc>
        <w:tc>
          <w:tcPr>
            <w:tcW w:w="709" w:type="dxa"/>
            <w:tcBorders>
              <w:top w:val="nil"/>
              <w:left w:val="nil"/>
              <w:bottom w:val="single" w:sz="4" w:space="0" w:color="auto"/>
              <w:right w:val="single" w:sz="4" w:space="0" w:color="auto"/>
            </w:tcBorders>
            <w:shd w:val="clear" w:color="auto" w:fill="auto"/>
            <w:vAlign w:val="center"/>
            <w:hideMark/>
          </w:tcPr>
          <w:p w14:paraId="4CC5B103" w14:textId="77777777" w:rsidR="009D19A2" w:rsidRPr="00333914" w:rsidRDefault="009D19A2" w:rsidP="00333914">
            <w:pPr>
              <w:ind w:left="-108" w:right="-108"/>
              <w:jc w:val="center"/>
              <w:rPr>
                <w:sz w:val="20"/>
              </w:rPr>
            </w:pPr>
            <w:r w:rsidRPr="00333914">
              <w:rPr>
                <w:sz w:val="20"/>
              </w:rPr>
              <w:t>5</w:t>
            </w:r>
          </w:p>
        </w:tc>
        <w:tc>
          <w:tcPr>
            <w:tcW w:w="708" w:type="dxa"/>
            <w:tcBorders>
              <w:top w:val="nil"/>
              <w:left w:val="nil"/>
              <w:bottom w:val="single" w:sz="4" w:space="0" w:color="auto"/>
              <w:right w:val="single" w:sz="4" w:space="0" w:color="auto"/>
            </w:tcBorders>
            <w:shd w:val="clear" w:color="auto" w:fill="auto"/>
            <w:vAlign w:val="center"/>
            <w:hideMark/>
          </w:tcPr>
          <w:p w14:paraId="57249488" w14:textId="77777777" w:rsidR="009D19A2" w:rsidRPr="00333914" w:rsidRDefault="009D19A2" w:rsidP="00333914">
            <w:pPr>
              <w:ind w:left="-108" w:right="-108"/>
              <w:jc w:val="center"/>
              <w:rPr>
                <w:sz w:val="20"/>
              </w:rPr>
            </w:pPr>
            <w:r w:rsidRPr="00333914">
              <w:rPr>
                <w:sz w:val="20"/>
              </w:rPr>
              <w:t>5</w:t>
            </w:r>
          </w:p>
        </w:tc>
        <w:tc>
          <w:tcPr>
            <w:tcW w:w="709" w:type="dxa"/>
            <w:gridSpan w:val="2"/>
            <w:tcBorders>
              <w:top w:val="nil"/>
              <w:left w:val="nil"/>
              <w:bottom w:val="single" w:sz="4" w:space="0" w:color="auto"/>
              <w:right w:val="single" w:sz="4" w:space="0" w:color="auto"/>
            </w:tcBorders>
            <w:shd w:val="clear" w:color="auto" w:fill="auto"/>
            <w:vAlign w:val="center"/>
            <w:hideMark/>
          </w:tcPr>
          <w:p w14:paraId="31631A72" w14:textId="77777777" w:rsidR="009D19A2" w:rsidRPr="00333914" w:rsidRDefault="009D19A2" w:rsidP="00333914">
            <w:pPr>
              <w:ind w:left="-108" w:right="-108"/>
              <w:jc w:val="center"/>
              <w:rPr>
                <w:sz w:val="20"/>
              </w:rPr>
            </w:pPr>
            <w:r w:rsidRPr="00333914">
              <w:rPr>
                <w:sz w:val="20"/>
              </w:rPr>
              <w:t>5</w:t>
            </w:r>
          </w:p>
        </w:tc>
        <w:tc>
          <w:tcPr>
            <w:tcW w:w="709" w:type="dxa"/>
            <w:tcBorders>
              <w:top w:val="nil"/>
              <w:left w:val="nil"/>
              <w:bottom w:val="single" w:sz="4" w:space="0" w:color="auto"/>
              <w:right w:val="single" w:sz="4" w:space="0" w:color="auto"/>
            </w:tcBorders>
            <w:shd w:val="clear" w:color="auto" w:fill="auto"/>
            <w:vAlign w:val="center"/>
            <w:hideMark/>
          </w:tcPr>
          <w:p w14:paraId="41FA569D" w14:textId="77777777" w:rsidR="009D19A2" w:rsidRPr="00333914" w:rsidRDefault="009D19A2" w:rsidP="00333914">
            <w:pPr>
              <w:ind w:left="-108" w:right="-108"/>
              <w:jc w:val="center"/>
              <w:rPr>
                <w:sz w:val="20"/>
              </w:rPr>
            </w:pPr>
            <w:r w:rsidRPr="00333914">
              <w:rPr>
                <w:sz w:val="20"/>
              </w:rPr>
              <w:t>5</w:t>
            </w:r>
          </w:p>
        </w:tc>
        <w:tc>
          <w:tcPr>
            <w:tcW w:w="709" w:type="dxa"/>
            <w:tcBorders>
              <w:top w:val="nil"/>
              <w:left w:val="nil"/>
              <w:bottom w:val="single" w:sz="4" w:space="0" w:color="auto"/>
              <w:right w:val="single" w:sz="4" w:space="0" w:color="auto"/>
            </w:tcBorders>
            <w:shd w:val="clear" w:color="auto" w:fill="auto"/>
            <w:vAlign w:val="center"/>
            <w:hideMark/>
          </w:tcPr>
          <w:p w14:paraId="3BD99EA6" w14:textId="77777777" w:rsidR="009D19A2" w:rsidRPr="00333914" w:rsidRDefault="009D19A2" w:rsidP="00333914">
            <w:pPr>
              <w:ind w:left="-108" w:right="-108"/>
              <w:jc w:val="center"/>
              <w:rPr>
                <w:sz w:val="20"/>
              </w:rPr>
            </w:pPr>
            <w:r w:rsidRPr="00333914">
              <w:rPr>
                <w:sz w:val="20"/>
              </w:rPr>
              <w:t>5</w:t>
            </w:r>
          </w:p>
        </w:tc>
        <w:tc>
          <w:tcPr>
            <w:tcW w:w="708" w:type="dxa"/>
            <w:gridSpan w:val="2"/>
            <w:tcBorders>
              <w:top w:val="nil"/>
              <w:left w:val="nil"/>
              <w:bottom w:val="single" w:sz="4" w:space="0" w:color="auto"/>
              <w:right w:val="single" w:sz="4" w:space="0" w:color="auto"/>
            </w:tcBorders>
            <w:shd w:val="clear" w:color="auto" w:fill="auto"/>
            <w:vAlign w:val="center"/>
            <w:hideMark/>
          </w:tcPr>
          <w:p w14:paraId="26A82970" w14:textId="77777777" w:rsidR="009D19A2" w:rsidRPr="00333914" w:rsidRDefault="009D19A2" w:rsidP="00333914">
            <w:pPr>
              <w:ind w:left="-108" w:right="-108"/>
              <w:jc w:val="center"/>
              <w:rPr>
                <w:sz w:val="20"/>
              </w:rPr>
            </w:pPr>
            <w:r w:rsidRPr="00333914">
              <w:rPr>
                <w:sz w:val="20"/>
              </w:rPr>
              <w:t>5</w:t>
            </w:r>
          </w:p>
        </w:tc>
      </w:tr>
      <w:tr w:rsidR="009D19A2" w:rsidRPr="00333914" w14:paraId="7129D1E3" w14:textId="77777777" w:rsidTr="00984ADC">
        <w:trPr>
          <w:trHeight w:val="1575"/>
        </w:trPr>
        <w:tc>
          <w:tcPr>
            <w:tcW w:w="568" w:type="dxa"/>
            <w:gridSpan w:val="2"/>
            <w:vMerge/>
            <w:tcBorders>
              <w:top w:val="nil"/>
              <w:left w:val="single" w:sz="4" w:space="0" w:color="auto"/>
              <w:bottom w:val="single" w:sz="4" w:space="0" w:color="auto"/>
              <w:right w:val="single" w:sz="4" w:space="0" w:color="auto"/>
            </w:tcBorders>
            <w:vAlign w:val="center"/>
            <w:hideMark/>
          </w:tcPr>
          <w:p w14:paraId="6E47655D" w14:textId="77777777" w:rsidR="009D19A2" w:rsidRPr="00085F55" w:rsidRDefault="009D19A2"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44089D77" w14:textId="77777777" w:rsidR="009D19A2" w:rsidRPr="00085F55" w:rsidRDefault="009D19A2"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198DC1AA" w14:textId="77777777" w:rsidR="009D19A2" w:rsidRPr="00085F55" w:rsidRDefault="009D19A2"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6E4B4BA8" w14:textId="77777777" w:rsidR="009D19A2" w:rsidRPr="00085F55" w:rsidRDefault="009D19A2"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9A24F03" w14:textId="77777777" w:rsidR="009D19A2" w:rsidRPr="00085F55" w:rsidRDefault="009D19A2"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42BDFDFB" w14:textId="77777777" w:rsidR="009D19A2" w:rsidRPr="00085F55" w:rsidRDefault="009D19A2" w:rsidP="00085F55">
            <w:pPr>
              <w:rPr>
                <w:sz w:val="20"/>
              </w:rPr>
            </w:pPr>
            <w:r w:rsidRPr="00085F55">
              <w:rPr>
                <w:sz w:val="20"/>
              </w:rPr>
              <w:t>3. Доля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w:t>
            </w:r>
          </w:p>
        </w:tc>
        <w:tc>
          <w:tcPr>
            <w:tcW w:w="1276" w:type="dxa"/>
            <w:tcBorders>
              <w:top w:val="nil"/>
              <w:left w:val="nil"/>
              <w:bottom w:val="single" w:sz="4" w:space="0" w:color="auto"/>
              <w:right w:val="single" w:sz="4" w:space="0" w:color="auto"/>
            </w:tcBorders>
            <w:shd w:val="clear" w:color="auto" w:fill="auto"/>
            <w:hideMark/>
          </w:tcPr>
          <w:p w14:paraId="0DC56280" w14:textId="77777777" w:rsidR="009D19A2" w:rsidRPr="00085F55" w:rsidRDefault="009D19A2" w:rsidP="00085F55">
            <w:pPr>
              <w:rPr>
                <w:sz w:val="20"/>
              </w:rPr>
            </w:pPr>
            <w:r w:rsidRPr="00085F55">
              <w:rPr>
                <w:sz w:val="20"/>
              </w:rPr>
              <w:t>ФФСН «ОО-1»</w:t>
            </w:r>
          </w:p>
        </w:tc>
        <w:tc>
          <w:tcPr>
            <w:tcW w:w="709" w:type="dxa"/>
            <w:tcBorders>
              <w:top w:val="nil"/>
              <w:left w:val="nil"/>
              <w:bottom w:val="single" w:sz="4" w:space="0" w:color="auto"/>
              <w:right w:val="single" w:sz="4" w:space="0" w:color="auto"/>
            </w:tcBorders>
            <w:shd w:val="clear" w:color="auto" w:fill="auto"/>
            <w:vAlign w:val="center"/>
            <w:hideMark/>
          </w:tcPr>
          <w:p w14:paraId="68607395" w14:textId="77777777" w:rsidR="009D19A2" w:rsidRPr="00333914" w:rsidRDefault="009D19A2"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573F05FA" w14:textId="77777777" w:rsidR="009D19A2" w:rsidRPr="00333914" w:rsidRDefault="009D19A2"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27D52269" w14:textId="77777777" w:rsidR="009D19A2" w:rsidRPr="00333914" w:rsidRDefault="009D19A2"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3695E0C6" w14:textId="77777777" w:rsidR="009D19A2" w:rsidRPr="00333914" w:rsidRDefault="009D19A2"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2EDCE279" w14:textId="77777777" w:rsidR="009D19A2" w:rsidRPr="00333914" w:rsidRDefault="009D19A2"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6AE90DED" w14:textId="77777777" w:rsidR="009D19A2" w:rsidRPr="00333914" w:rsidRDefault="009D19A2"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09C8325D" w14:textId="77777777" w:rsidR="009D19A2" w:rsidRPr="00333914" w:rsidRDefault="009D19A2"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6040D799" w14:textId="77777777" w:rsidR="009D19A2" w:rsidRPr="00333914" w:rsidRDefault="009D19A2"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329C032A" w14:textId="77777777" w:rsidR="009D19A2" w:rsidRPr="00333914" w:rsidRDefault="009D19A2"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26324265" w14:textId="77777777" w:rsidR="009D19A2" w:rsidRPr="00333914" w:rsidRDefault="009D19A2" w:rsidP="00333914">
            <w:pPr>
              <w:ind w:left="-108" w:right="-108"/>
              <w:jc w:val="center"/>
              <w:rPr>
                <w:sz w:val="20"/>
              </w:rPr>
            </w:pPr>
            <w:r w:rsidRPr="00333914">
              <w:rPr>
                <w:sz w:val="20"/>
              </w:rPr>
              <w:t>100</w:t>
            </w:r>
          </w:p>
        </w:tc>
      </w:tr>
      <w:tr w:rsidR="009D19A2" w:rsidRPr="00333914" w14:paraId="41A091C0" w14:textId="77777777" w:rsidTr="00984ADC">
        <w:trPr>
          <w:trHeight w:val="1785"/>
        </w:trPr>
        <w:tc>
          <w:tcPr>
            <w:tcW w:w="568" w:type="dxa"/>
            <w:gridSpan w:val="2"/>
            <w:vMerge/>
            <w:tcBorders>
              <w:top w:val="nil"/>
              <w:left w:val="single" w:sz="4" w:space="0" w:color="auto"/>
              <w:bottom w:val="single" w:sz="4" w:space="0" w:color="auto"/>
              <w:right w:val="single" w:sz="4" w:space="0" w:color="auto"/>
            </w:tcBorders>
            <w:vAlign w:val="center"/>
            <w:hideMark/>
          </w:tcPr>
          <w:p w14:paraId="6C65F051" w14:textId="77777777" w:rsidR="009D19A2" w:rsidRPr="00085F55" w:rsidRDefault="009D19A2"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1DC14133" w14:textId="77777777" w:rsidR="009D19A2" w:rsidRPr="00085F55" w:rsidRDefault="009D19A2"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19EEF90D" w14:textId="77777777" w:rsidR="009D19A2" w:rsidRPr="00085F55" w:rsidRDefault="009D19A2"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7FD5320C" w14:textId="77777777" w:rsidR="009D19A2" w:rsidRPr="00085F55" w:rsidRDefault="009D19A2"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0EDFDC2" w14:textId="77777777" w:rsidR="009D19A2" w:rsidRPr="00085F55" w:rsidRDefault="009D19A2"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352CB7A5" w14:textId="77777777" w:rsidR="009D19A2" w:rsidRPr="00085F55" w:rsidRDefault="009D19A2" w:rsidP="00085F55">
            <w:pPr>
              <w:rPr>
                <w:sz w:val="20"/>
              </w:rPr>
            </w:pPr>
            <w:r w:rsidRPr="00085F55">
              <w:rPr>
                <w:sz w:val="20"/>
              </w:rPr>
              <w:t>4. Доля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w:t>
            </w:r>
          </w:p>
        </w:tc>
        <w:tc>
          <w:tcPr>
            <w:tcW w:w="1276" w:type="dxa"/>
            <w:tcBorders>
              <w:top w:val="nil"/>
              <w:left w:val="nil"/>
              <w:bottom w:val="single" w:sz="4" w:space="0" w:color="auto"/>
              <w:right w:val="single" w:sz="4" w:space="0" w:color="auto"/>
            </w:tcBorders>
            <w:shd w:val="clear" w:color="auto" w:fill="auto"/>
            <w:hideMark/>
          </w:tcPr>
          <w:p w14:paraId="0F8E0950" w14:textId="77777777" w:rsidR="009D19A2" w:rsidRPr="00085F55" w:rsidRDefault="009D19A2"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570809C5" w14:textId="77777777" w:rsidR="009D19A2" w:rsidRPr="00333914" w:rsidRDefault="009D19A2"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6A6B9DE2" w14:textId="77777777" w:rsidR="009D19A2" w:rsidRPr="00333914" w:rsidRDefault="009D19A2"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3D94E6B4" w14:textId="77777777" w:rsidR="009D19A2" w:rsidRPr="00333914" w:rsidRDefault="009D19A2"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14636E0C" w14:textId="77777777" w:rsidR="009D19A2" w:rsidRPr="00333914" w:rsidRDefault="009D19A2"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45816FFE" w14:textId="77777777" w:rsidR="009D19A2" w:rsidRPr="00333914" w:rsidRDefault="009D19A2"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11B22E81" w14:textId="77777777" w:rsidR="009D19A2" w:rsidRPr="00333914" w:rsidRDefault="009D19A2"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7BAECC6C" w14:textId="77777777" w:rsidR="009D19A2" w:rsidRPr="00333914" w:rsidRDefault="009D19A2"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7BE548F6" w14:textId="77777777" w:rsidR="009D19A2" w:rsidRPr="00333914" w:rsidRDefault="009D19A2"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262CFDC7" w14:textId="77777777" w:rsidR="009D19A2" w:rsidRPr="00333914" w:rsidRDefault="009D19A2"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2710913D" w14:textId="77777777" w:rsidR="009D19A2" w:rsidRPr="00333914" w:rsidRDefault="009D19A2" w:rsidP="00333914">
            <w:pPr>
              <w:ind w:left="-108" w:right="-108"/>
              <w:jc w:val="center"/>
              <w:rPr>
                <w:sz w:val="20"/>
              </w:rPr>
            </w:pPr>
            <w:r w:rsidRPr="00333914">
              <w:rPr>
                <w:sz w:val="20"/>
              </w:rPr>
              <w:t>100</w:t>
            </w:r>
          </w:p>
        </w:tc>
      </w:tr>
      <w:tr w:rsidR="009D19A2" w:rsidRPr="00333914" w14:paraId="0E64B168" w14:textId="77777777" w:rsidTr="00984ADC">
        <w:trPr>
          <w:trHeight w:val="1020"/>
        </w:trPr>
        <w:tc>
          <w:tcPr>
            <w:tcW w:w="568" w:type="dxa"/>
            <w:gridSpan w:val="2"/>
            <w:vMerge/>
            <w:tcBorders>
              <w:top w:val="nil"/>
              <w:left w:val="single" w:sz="4" w:space="0" w:color="auto"/>
              <w:bottom w:val="single" w:sz="4" w:space="0" w:color="auto"/>
              <w:right w:val="single" w:sz="4" w:space="0" w:color="auto"/>
            </w:tcBorders>
            <w:vAlign w:val="center"/>
            <w:hideMark/>
          </w:tcPr>
          <w:p w14:paraId="48043C41" w14:textId="77777777" w:rsidR="009D19A2" w:rsidRPr="00085F55" w:rsidRDefault="009D19A2"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65886AB8" w14:textId="77777777" w:rsidR="009D19A2" w:rsidRPr="00085F55" w:rsidRDefault="009D19A2"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3D72FE45" w14:textId="77777777" w:rsidR="009D19A2" w:rsidRPr="00085F55" w:rsidRDefault="009D19A2"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7F916658" w14:textId="77777777" w:rsidR="009D19A2" w:rsidRPr="00085F55" w:rsidRDefault="009D19A2"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810308A" w14:textId="77777777" w:rsidR="009D19A2" w:rsidRPr="00085F55" w:rsidRDefault="009D19A2"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7022C744" w14:textId="77777777" w:rsidR="009D19A2" w:rsidRPr="00085F55" w:rsidRDefault="009D19A2" w:rsidP="00085F55">
            <w:pPr>
              <w:rPr>
                <w:sz w:val="20"/>
              </w:rPr>
            </w:pPr>
            <w:r w:rsidRPr="00085F55">
              <w:rPr>
                <w:sz w:val="20"/>
              </w:rPr>
              <w:t>5.Доля выполненных мероприятий муниципального уровня, к общему числу запланированных мероприятий, %</w:t>
            </w:r>
          </w:p>
        </w:tc>
        <w:tc>
          <w:tcPr>
            <w:tcW w:w="1276" w:type="dxa"/>
            <w:tcBorders>
              <w:top w:val="nil"/>
              <w:left w:val="nil"/>
              <w:bottom w:val="single" w:sz="4" w:space="0" w:color="auto"/>
              <w:right w:val="single" w:sz="4" w:space="0" w:color="auto"/>
            </w:tcBorders>
            <w:shd w:val="clear" w:color="auto" w:fill="auto"/>
            <w:hideMark/>
          </w:tcPr>
          <w:p w14:paraId="01437132" w14:textId="77777777" w:rsidR="009D19A2" w:rsidRPr="00085F55" w:rsidRDefault="009D19A2"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135A3773" w14:textId="77777777" w:rsidR="009D19A2" w:rsidRPr="00333914" w:rsidRDefault="009D19A2"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070DF7AC" w14:textId="77777777" w:rsidR="009D19A2" w:rsidRPr="00333914" w:rsidRDefault="009D19A2"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3DE325A3" w14:textId="77777777" w:rsidR="009D19A2" w:rsidRPr="00333914" w:rsidRDefault="009D19A2"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4E27BD7C" w14:textId="77777777" w:rsidR="009D19A2" w:rsidRPr="00333914" w:rsidRDefault="009D19A2"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659D2958" w14:textId="77777777" w:rsidR="009D19A2" w:rsidRPr="00333914" w:rsidRDefault="009D19A2"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5947F301" w14:textId="77777777" w:rsidR="009D19A2" w:rsidRPr="00333914" w:rsidRDefault="009D19A2"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384245A1" w14:textId="77777777" w:rsidR="009D19A2" w:rsidRPr="00333914" w:rsidRDefault="009D19A2"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61760A47" w14:textId="77777777" w:rsidR="009D19A2" w:rsidRPr="00333914" w:rsidRDefault="009D19A2"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08752900" w14:textId="77777777" w:rsidR="009D19A2" w:rsidRPr="00333914" w:rsidRDefault="009D19A2"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11B2AB5C" w14:textId="77777777" w:rsidR="009D19A2" w:rsidRPr="00333914" w:rsidRDefault="009D19A2" w:rsidP="00333914">
            <w:pPr>
              <w:ind w:left="-108" w:right="-108"/>
              <w:jc w:val="center"/>
              <w:rPr>
                <w:sz w:val="20"/>
              </w:rPr>
            </w:pPr>
            <w:r w:rsidRPr="00333914">
              <w:rPr>
                <w:sz w:val="20"/>
              </w:rPr>
              <w:t>100</w:t>
            </w:r>
          </w:p>
        </w:tc>
      </w:tr>
      <w:tr w:rsidR="009D19A2" w:rsidRPr="00333914" w14:paraId="568691B6" w14:textId="77777777" w:rsidTr="00984ADC">
        <w:trPr>
          <w:trHeight w:val="810"/>
        </w:trPr>
        <w:tc>
          <w:tcPr>
            <w:tcW w:w="568" w:type="dxa"/>
            <w:gridSpan w:val="2"/>
            <w:tcBorders>
              <w:top w:val="nil"/>
              <w:left w:val="single" w:sz="4" w:space="0" w:color="auto"/>
              <w:bottom w:val="single" w:sz="4" w:space="0" w:color="auto"/>
              <w:right w:val="single" w:sz="4" w:space="0" w:color="auto"/>
            </w:tcBorders>
            <w:shd w:val="clear" w:color="auto" w:fill="auto"/>
            <w:hideMark/>
          </w:tcPr>
          <w:p w14:paraId="47F6931C" w14:textId="77777777" w:rsidR="009D19A2" w:rsidRPr="00085F55" w:rsidRDefault="009D19A2" w:rsidP="00333914">
            <w:pPr>
              <w:ind w:left="-108" w:right="-108"/>
              <w:jc w:val="center"/>
              <w:rPr>
                <w:sz w:val="20"/>
              </w:rPr>
            </w:pPr>
            <w:r w:rsidRPr="00085F55">
              <w:rPr>
                <w:sz w:val="20"/>
              </w:rPr>
              <w:lastRenderedPageBreak/>
              <w:t>3.1</w:t>
            </w:r>
          </w:p>
        </w:tc>
        <w:tc>
          <w:tcPr>
            <w:tcW w:w="1984" w:type="dxa"/>
            <w:gridSpan w:val="2"/>
            <w:tcBorders>
              <w:top w:val="nil"/>
              <w:left w:val="nil"/>
              <w:bottom w:val="single" w:sz="4" w:space="0" w:color="auto"/>
              <w:right w:val="single" w:sz="4" w:space="0" w:color="auto"/>
            </w:tcBorders>
            <w:shd w:val="clear" w:color="auto" w:fill="auto"/>
            <w:hideMark/>
          </w:tcPr>
          <w:p w14:paraId="59767914" w14:textId="77777777" w:rsidR="009D19A2" w:rsidRPr="00085F55" w:rsidRDefault="009D19A2" w:rsidP="00085F55">
            <w:pPr>
              <w:rPr>
                <w:sz w:val="20"/>
              </w:rPr>
            </w:pPr>
            <w:r w:rsidRPr="00085F55">
              <w:rPr>
                <w:sz w:val="20"/>
              </w:rPr>
              <w:t>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14:paraId="310FE14A" w14:textId="77777777" w:rsidR="009D19A2" w:rsidRPr="00085F55" w:rsidRDefault="009D19A2" w:rsidP="00085F55">
            <w:pP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hideMark/>
          </w:tcPr>
          <w:p w14:paraId="4942925F" w14:textId="77777777" w:rsidR="009D19A2" w:rsidRPr="00085F55" w:rsidRDefault="009D19A2" w:rsidP="00085F55">
            <w:pPr>
              <w:ind w:left="-107" w:right="-108"/>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19F63316" w14:textId="77777777" w:rsidR="009D19A2" w:rsidRPr="00085F55" w:rsidRDefault="009D19A2" w:rsidP="00085F55">
            <w:pPr>
              <w:rPr>
                <w:sz w:val="20"/>
              </w:rPr>
            </w:pPr>
            <w:r w:rsidRPr="00085F55">
              <w:rPr>
                <w:sz w:val="20"/>
              </w:rPr>
              <w:t> </w:t>
            </w:r>
          </w:p>
        </w:tc>
        <w:tc>
          <w:tcPr>
            <w:tcW w:w="2126" w:type="dxa"/>
            <w:tcBorders>
              <w:top w:val="nil"/>
              <w:left w:val="nil"/>
              <w:bottom w:val="single" w:sz="4" w:space="0" w:color="auto"/>
              <w:right w:val="single" w:sz="4" w:space="0" w:color="auto"/>
            </w:tcBorders>
            <w:shd w:val="clear" w:color="auto" w:fill="auto"/>
            <w:hideMark/>
          </w:tcPr>
          <w:p w14:paraId="15128E0A" w14:textId="77777777" w:rsidR="009D19A2" w:rsidRPr="00085F55" w:rsidRDefault="009D19A2" w:rsidP="00085F55">
            <w:pPr>
              <w:rPr>
                <w:sz w:val="20"/>
              </w:rPr>
            </w:pPr>
            <w:r w:rsidRPr="00085F55">
              <w:rPr>
                <w:sz w:val="20"/>
              </w:rPr>
              <w:t> </w:t>
            </w:r>
          </w:p>
        </w:tc>
        <w:tc>
          <w:tcPr>
            <w:tcW w:w="1276" w:type="dxa"/>
            <w:tcBorders>
              <w:top w:val="nil"/>
              <w:left w:val="nil"/>
              <w:bottom w:val="single" w:sz="4" w:space="0" w:color="auto"/>
              <w:right w:val="single" w:sz="4" w:space="0" w:color="auto"/>
            </w:tcBorders>
            <w:shd w:val="clear" w:color="auto" w:fill="auto"/>
            <w:hideMark/>
          </w:tcPr>
          <w:p w14:paraId="03DFCE35" w14:textId="77777777" w:rsidR="009D19A2" w:rsidRPr="00085F55" w:rsidRDefault="009D19A2" w:rsidP="00085F55">
            <w:pPr>
              <w:rPr>
                <w:sz w:val="20"/>
              </w:rPr>
            </w:pPr>
            <w:r w:rsidRPr="00085F55">
              <w:rPr>
                <w:sz w:val="20"/>
              </w:rPr>
              <w:t> </w:t>
            </w:r>
          </w:p>
        </w:tc>
        <w:tc>
          <w:tcPr>
            <w:tcW w:w="709" w:type="dxa"/>
            <w:tcBorders>
              <w:top w:val="nil"/>
              <w:left w:val="nil"/>
              <w:bottom w:val="single" w:sz="4" w:space="0" w:color="auto"/>
              <w:right w:val="single" w:sz="4" w:space="0" w:color="auto"/>
            </w:tcBorders>
            <w:shd w:val="clear" w:color="auto" w:fill="auto"/>
            <w:vAlign w:val="center"/>
            <w:hideMark/>
          </w:tcPr>
          <w:p w14:paraId="3BF6800D" w14:textId="77777777" w:rsidR="009D19A2" w:rsidRPr="00333914" w:rsidRDefault="009D19A2"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7A9B406C" w14:textId="77777777" w:rsidR="009D19A2" w:rsidRPr="00333914" w:rsidRDefault="009D19A2"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310356F0" w14:textId="77777777" w:rsidR="009D19A2" w:rsidRPr="00333914" w:rsidRDefault="009D19A2"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682AF7A6" w14:textId="77777777" w:rsidR="009D19A2" w:rsidRPr="00333914" w:rsidRDefault="009D19A2"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536B7990" w14:textId="77777777" w:rsidR="009D19A2" w:rsidRPr="00333914" w:rsidRDefault="009D19A2"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5D23767B" w14:textId="77777777" w:rsidR="009D19A2" w:rsidRPr="00333914" w:rsidRDefault="009D19A2" w:rsidP="00333914">
            <w:pPr>
              <w:ind w:left="-108" w:right="-108"/>
              <w:jc w:val="center"/>
              <w:rPr>
                <w:color w:val="000000"/>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4853F7A" w14:textId="77777777" w:rsidR="009D19A2" w:rsidRPr="00333914" w:rsidRDefault="009D19A2"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76E0E948" w14:textId="77777777" w:rsidR="009D19A2" w:rsidRPr="00333914" w:rsidRDefault="009D19A2"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2D6277AD" w14:textId="77777777" w:rsidR="009D19A2" w:rsidRPr="00333914" w:rsidRDefault="009D19A2" w:rsidP="00333914">
            <w:pPr>
              <w:ind w:left="-108" w:right="-108"/>
              <w:jc w:val="center"/>
              <w:rPr>
                <w:color w:val="000000"/>
                <w:sz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3595FFE4" w14:textId="77777777" w:rsidR="009D19A2" w:rsidRPr="00333914" w:rsidRDefault="009D19A2" w:rsidP="00333914">
            <w:pPr>
              <w:ind w:left="-108" w:right="-108"/>
              <w:jc w:val="center"/>
              <w:rPr>
                <w:color w:val="000000"/>
                <w:sz w:val="20"/>
              </w:rPr>
            </w:pPr>
          </w:p>
        </w:tc>
      </w:tr>
      <w:tr w:rsidR="009D19A2" w:rsidRPr="00333914" w14:paraId="47B7A11B" w14:textId="77777777" w:rsidTr="00984ADC">
        <w:trPr>
          <w:trHeight w:val="1560"/>
        </w:trPr>
        <w:tc>
          <w:tcPr>
            <w:tcW w:w="568" w:type="dxa"/>
            <w:gridSpan w:val="2"/>
            <w:tcBorders>
              <w:top w:val="nil"/>
              <w:left w:val="single" w:sz="4" w:space="0" w:color="auto"/>
              <w:bottom w:val="single" w:sz="4" w:space="0" w:color="auto"/>
              <w:right w:val="single" w:sz="4" w:space="0" w:color="auto"/>
            </w:tcBorders>
            <w:shd w:val="clear" w:color="auto" w:fill="auto"/>
            <w:hideMark/>
          </w:tcPr>
          <w:p w14:paraId="0390E2B0" w14:textId="77777777" w:rsidR="009D19A2" w:rsidRPr="00085F55" w:rsidRDefault="009D19A2" w:rsidP="00333914">
            <w:pPr>
              <w:ind w:left="-108" w:right="-108"/>
              <w:jc w:val="center"/>
              <w:rPr>
                <w:sz w:val="20"/>
              </w:rPr>
            </w:pPr>
            <w:r w:rsidRPr="00085F55">
              <w:rPr>
                <w:sz w:val="20"/>
              </w:rPr>
              <w:t>3.1.1</w:t>
            </w:r>
          </w:p>
        </w:tc>
        <w:tc>
          <w:tcPr>
            <w:tcW w:w="1984" w:type="dxa"/>
            <w:gridSpan w:val="2"/>
            <w:tcBorders>
              <w:top w:val="nil"/>
              <w:left w:val="nil"/>
              <w:bottom w:val="single" w:sz="4" w:space="0" w:color="auto"/>
              <w:right w:val="single" w:sz="4" w:space="0" w:color="auto"/>
            </w:tcBorders>
            <w:shd w:val="clear" w:color="auto" w:fill="auto"/>
            <w:hideMark/>
          </w:tcPr>
          <w:p w14:paraId="68553F2B" w14:textId="77777777" w:rsidR="009D19A2" w:rsidRPr="00085F55" w:rsidRDefault="009D19A2" w:rsidP="00085F55">
            <w:pPr>
              <w:rPr>
                <w:sz w:val="20"/>
              </w:rPr>
            </w:pPr>
            <w:r w:rsidRPr="00085F55">
              <w:rPr>
                <w:sz w:val="20"/>
              </w:rPr>
              <w:t>Содержание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14:paraId="29654E88" w14:textId="77777777" w:rsidR="009D19A2" w:rsidRPr="00085F55" w:rsidRDefault="009D19A2" w:rsidP="00085F55">
            <w:pPr>
              <w:ind w:left="-108" w:right="-109"/>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2E827F30" w14:textId="77777777" w:rsidR="009D19A2" w:rsidRPr="00085F55" w:rsidRDefault="009D19A2" w:rsidP="00085F55">
            <w:pPr>
              <w:ind w:left="-107" w:right="-108"/>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5F562EB9" w14:textId="77777777" w:rsidR="009D19A2" w:rsidRPr="00085F55" w:rsidRDefault="009D19A2" w:rsidP="00085F55">
            <w:pP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084B6AB1" w14:textId="77777777" w:rsidR="009D19A2" w:rsidRPr="00085F55" w:rsidRDefault="009D19A2" w:rsidP="00085F55">
            <w:pPr>
              <w:rPr>
                <w:sz w:val="20"/>
              </w:rPr>
            </w:pPr>
            <w:r w:rsidRPr="00085F55">
              <w:rPr>
                <w:sz w:val="20"/>
              </w:rPr>
              <w:t>Доля выполненных мероприятий муниципального уровня, к общему числу запланированных мероприятий, %</w:t>
            </w:r>
          </w:p>
        </w:tc>
        <w:tc>
          <w:tcPr>
            <w:tcW w:w="1276" w:type="dxa"/>
            <w:tcBorders>
              <w:top w:val="nil"/>
              <w:left w:val="nil"/>
              <w:bottom w:val="single" w:sz="4" w:space="0" w:color="auto"/>
              <w:right w:val="single" w:sz="4" w:space="0" w:color="auto"/>
            </w:tcBorders>
            <w:shd w:val="clear" w:color="auto" w:fill="auto"/>
            <w:hideMark/>
          </w:tcPr>
          <w:p w14:paraId="5048C8F7" w14:textId="77777777" w:rsidR="009D19A2" w:rsidRPr="00085F55" w:rsidRDefault="009D19A2"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13527C35" w14:textId="77777777" w:rsidR="009D19A2" w:rsidRPr="00333914" w:rsidRDefault="009D19A2"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5E73B3E0" w14:textId="77777777" w:rsidR="009D19A2" w:rsidRPr="00333914" w:rsidRDefault="009D19A2"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17C8822D" w14:textId="77777777" w:rsidR="009D19A2" w:rsidRPr="00333914" w:rsidRDefault="009D19A2"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0236BE1C" w14:textId="77777777" w:rsidR="009D19A2" w:rsidRPr="00333914" w:rsidRDefault="009D19A2"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0927EFC6" w14:textId="77777777" w:rsidR="009D19A2" w:rsidRPr="00333914" w:rsidRDefault="009D19A2"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5C2629DD" w14:textId="77777777" w:rsidR="009D19A2" w:rsidRPr="00333914" w:rsidRDefault="009D19A2"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3F20F731" w14:textId="77777777" w:rsidR="009D19A2" w:rsidRPr="00333914" w:rsidRDefault="009D19A2"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6EB7DD47" w14:textId="77777777" w:rsidR="009D19A2" w:rsidRPr="00333914" w:rsidRDefault="009D19A2"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1EB0DBC4" w14:textId="77777777" w:rsidR="009D19A2" w:rsidRPr="00333914" w:rsidRDefault="009D19A2"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01EBA222" w14:textId="77777777" w:rsidR="009D19A2" w:rsidRPr="00333914" w:rsidRDefault="009D19A2" w:rsidP="00333914">
            <w:pPr>
              <w:ind w:left="-108" w:right="-108"/>
              <w:jc w:val="center"/>
              <w:rPr>
                <w:sz w:val="20"/>
              </w:rPr>
            </w:pPr>
            <w:r w:rsidRPr="00333914">
              <w:rPr>
                <w:sz w:val="20"/>
              </w:rPr>
              <w:t>100</w:t>
            </w:r>
          </w:p>
        </w:tc>
      </w:tr>
      <w:tr w:rsidR="009D19A2" w:rsidRPr="00333914" w14:paraId="2D41E81D" w14:textId="77777777" w:rsidTr="00984ADC">
        <w:trPr>
          <w:trHeight w:val="1560"/>
        </w:trPr>
        <w:tc>
          <w:tcPr>
            <w:tcW w:w="568" w:type="dxa"/>
            <w:gridSpan w:val="2"/>
            <w:tcBorders>
              <w:top w:val="nil"/>
              <w:left w:val="single" w:sz="4" w:space="0" w:color="auto"/>
              <w:bottom w:val="single" w:sz="4" w:space="0" w:color="auto"/>
              <w:right w:val="single" w:sz="4" w:space="0" w:color="auto"/>
            </w:tcBorders>
            <w:shd w:val="clear" w:color="auto" w:fill="auto"/>
            <w:hideMark/>
          </w:tcPr>
          <w:p w14:paraId="6AAC6FD6" w14:textId="77777777" w:rsidR="009D19A2" w:rsidRPr="00085F55" w:rsidRDefault="009D19A2" w:rsidP="00333914">
            <w:pPr>
              <w:ind w:left="-108" w:right="-108"/>
              <w:jc w:val="center"/>
              <w:rPr>
                <w:sz w:val="20"/>
              </w:rPr>
            </w:pPr>
            <w:r w:rsidRPr="00085F55">
              <w:rPr>
                <w:sz w:val="20"/>
              </w:rPr>
              <w:t>3.1.2</w:t>
            </w:r>
          </w:p>
        </w:tc>
        <w:tc>
          <w:tcPr>
            <w:tcW w:w="1984" w:type="dxa"/>
            <w:gridSpan w:val="2"/>
            <w:tcBorders>
              <w:top w:val="nil"/>
              <w:left w:val="nil"/>
              <w:bottom w:val="single" w:sz="4" w:space="0" w:color="auto"/>
              <w:right w:val="single" w:sz="4" w:space="0" w:color="auto"/>
            </w:tcBorders>
            <w:shd w:val="clear" w:color="auto" w:fill="auto"/>
            <w:hideMark/>
          </w:tcPr>
          <w:p w14:paraId="744B4C37" w14:textId="0DD2AF19" w:rsidR="009D19A2" w:rsidRPr="00085F55" w:rsidRDefault="009D19A2" w:rsidP="00085F55">
            <w:pPr>
              <w:rPr>
                <w:sz w:val="20"/>
              </w:rPr>
            </w:pPr>
            <w:r w:rsidRPr="002F2037">
              <w:rPr>
                <w:sz w:val="20"/>
              </w:rPr>
              <w:t>Финансовое обеспечение государственных полномочий по организации и осуществлению деятельности по опеке и попечительству несовершеннолетних лиц</w:t>
            </w:r>
          </w:p>
        </w:tc>
        <w:tc>
          <w:tcPr>
            <w:tcW w:w="567" w:type="dxa"/>
            <w:tcBorders>
              <w:top w:val="nil"/>
              <w:left w:val="nil"/>
              <w:bottom w:val="single" w:sz="4" w:space="0" w:color="auto"/>
              <w:right w:val="single" w:sz="4" w:space="0" w:color="auto"/>
            </w:tcBorders>
            <w:shd w:val="clear" w:color="auto" w:fill="auto"/>
            <w:hideMark/>
          </w:tcPr>
          <w:p w14:paraId="07B7D444" w14:textId="77777777" w:rsidR="009D19A2" w:rsidRPr="00085F55" w:rsidRDefault="009D19A2" w:rsidP="00085F55">
            <w:pP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3256F8F7" w14:textId="77777777" w:rsidR="009D19A2" w:rsidRPr="00085F55" w:rsidRDefault="009D19A2" w:rsidP="00085F55">
            <w:pP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4D99E16A" w14:textId="77777777" w:rsidR="009D19A2" w:rsidRPr="00085F55" w:rsidRDefault="009D19A2" w:rsidP="00085F55">
            <w:pP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23697680" w14:textId="77777777" w:rsidR="009D19A2" w:rsidRPr="00085F55" w:rsidRDefault="009D19A2" w:rsidP="00085F55">
            <w:pPr>
              <w:rPr>
                <w:sz w:val="20"/>
              </w:rPr>
            </w:pPr>
            <w:r w:rsidRPr="00085F55">
              <w:rPr>
                <w:sz w:val="20"/>
              </w:rPr>
              <w:t>Число специалистов, которым созданы необходимые условия для осуществления полномочий, чел.</w:t>
            </w:r>
          </w:p>
        </w:tc>
        <w:tc>
          <w:tcPr>
            <w:tcW w:w="1276" w:type="dxa"/>
            <w:tcBorders>
              <w:top w:val="nil"/>
              <w:left w:val="nil"/>
              <w:bottom w:val="single" w:sz="4" w:space="0" w:color="auto"/>
              <w:right w:val="single" w:sz="4" w:space="0" w:color="auto"/>
            </w:tcBorders>
            <w:shd w:val="clear" w:color="auto" w:fill="auto"/>
            <w:hideMark/>
          </w:tcPr>
          <w:p w14:paraId="1FF3E1EC" w14:textId="77777777" w:rsidR="009D19A2" w:rsidRPr="00085F55" w:rsidRDefault="009D19A2"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6A2ED0E8" w14:textId="77777777" w:rsidR="009D19A2" w:rsidRPr="00333914" w:rsidRDefault="009D19A2" w:rsidP="00333914">
            <w:pPr>
              <w:ind w:left="-108" w:right="-108"/>
              <w:jc w:val="center"/>
              <w:rPr>
                <w:sz w:val="20"/>
              </w:rPr>
            </w:pPr>
            <w:r w:rsidRPr="00333914">
              <w:rPr>
                <w:sz w:val="20"/>
              </w:rPr>
              <w:t>3</w:t>
            </w:r>
          </w:p>
        </w:tc>
        <w:tc>
          <w:tcPr>
            <w:tcW w:w="708" w:type="dxa"/>
            <w:tcBorders>
              <w:top w:val="nil"/>
              <w:left w:val="nil"/>
              <w:bottom w:val="single" w:sz="4" w:space="0" w:color="auto"/>
              <w:right w:val="single" w:sz="4" w:space="0" w:color="auto"/>
            </w:tcBorders>
            <w:shd w:val="clear" w:color="auto" w:fill="auto"/>
            <w:vAlign w:val="center"/>
            <w:hideMark/>
          </w:tcPr>
          <w:p w14:paraId="21113AA3" w14:textId="77777777" w:rsidR="009D19A2" w:rsidRPr="00333914" w:rsidRDefault="009D19A2" w:rsidP="00333914">
            <w:pPr>
              <w:ind w:left="-108" w:right="-108"/>
              <w:jc w:val="center"/>
              <w:rPr>
                <w:sz w:val="20"/>
              </w:rPr>
            </w:pPr>
            <w:r w:rsidRPr="00333914">
              <w:rPr>
                <w:sz w:val="20"/>
              </w:rPr>
              <w:t>3</w:t>
            </w:r>
          </w:p>
        </w:tc>
        <w:tc>
          <w:tcPr>
            <w:tcW w:w="709" w:type="dxa"/>
            <w:gridSpan w:val="2"/>
            <w:tcBorders>
              <w:top w:val="nil"/>
              <w:left w:val="nil"/>
              <w:bottom w:val="single" w:sz="4" w:space="0" w:color="auto"/>
              <w:right w:val="single" w:sz="4" w:space="0" w:color="auto"/>
            </w:tcBorders>
            <w:shd w:val="clear" w:color="auto" w:fill="auto"/>
            <w:vAlign w:val="center"/>
            <w:hideMark/>
          </w:tcPr>
          <w:p w14:paraId="2D033756" w14:textId="77777777" w:rsidR="009D19A2" w:rsidRPr="00333914" w:rsidRDefault="009D19A2" w:rsidP="00333914">
            <w:pPr>
              <w:ind w:left="-108" w:right="-108"/>
              <w:jc w:val="center"/>
              <w:rPr>
                <w:sz w:val="20"/>
              </w:rPr>
            </w:pPr>
            <w:r w:rsidRPr="00333914">
              <w:rPr>
                <w:sz w:val="20"/>
              </w:rPr>
              <w:t>3</w:t>
            </w:r>
          </w:p>
        </w:tc>
        <w:tc>
          <w:tcPr>
            <w:tcW w:w="709" w:type="dxa"/>
            <w:tcBorders>
              <w:top w:val="nil"/>
              <w:left w:val="nil"/>
              <w:bottom w:val="single" w:sz="4" w:space="0" w:color="auto"/>
              <w:right w:val="single" w:sz="4" w:space="0" w:color="auto"/>
            </w:tcBorders>
            <w:shd w:val="clear" w:color="auto" w:fill="auto"/>
            <w:vAlign w:val="center"/>
            <w:hideMark/>
          </w:tcPr>
          <w:p w14:paraId="6F6EB9F4" w14:textId="77777777" w:rsidR="009D19A2" w:rsidRPr="00333914" w:rsidRDefault="009D19A2" w:rsidP="00333914">
            <w:pPr>
              <w:ind w:left="-108" w:right="-108"/>
              <w:jc w:val="center"/>
              <w:rPr>
                <w:sz w:val="20"/>
              </w:rPr>
            </w:pPr>
            <w:r w:rsidRPr="00333914">
              <w:rPr>
                <w:sz w:val="20"/>
              </w:rPr>
              <w:t>3</w:t>
            </w:r>
          </w:p>
        </w:tc>
        <w:tc>
          <w:tcPr>
            <w:tcW w:w="709" w:type="dxa"/>
            <w:tcBorders>
              <w:top w:val="nil"/>
              <w:left w:val="nil"/>
              <w:bottom w:val="single" w:sz="4" w:space="0" w:color="auto"/>
              <w:right w:val="single" w:sz="4" w:space="0" w:color="auto"/>
            </w:tcBorders>
            <w:shd w:val="clear" w:color="auto" w:fill="auto"/>
            <w:vAlign w:val="center"/>
            <w:hideMark/>
          </w:tcPr>
          <w:p w14:paraId="05E0AC12" w14:textId="77777777" w:rsidR="009D19A2" w:rsidRPr="00333914" w:rsidRDefault="009D19A2" w:rsidP="00333914">
            <w:pPr>
              <w:ind w:left="-108" w:right="-108"/>
              <w:jc w:val="center"/>
              <w:rPr>
                <w:sz w:val="20"/>
              </w:rPr>
            </w:pPr>
            <w:r w:rsidRPr="00333914">
              <w:rPr>
                <w:sz w:val="20"/>
              </w:rPr>
              <w:t>3</w:t>
            </w:r>
          </w:p>
        </w:tc>
        <w:tc>
          <w:tcPr>
            <w:tcW w:w="708" w:type="dxa"/>
            <w:tcBorders>
              <w:top w:val="nil"/>
              <w:left w:val="nil"/>
              <w:bottom w:val="single" w:sz="4" w:space="0" w:color="auto"/>
              <w:right w:val="single" w:sz="4" w:space="0" w:color="auto"/>
            </w:tcBorders>
            <w:shd w:val="clear" w:color="auto" w:fill="auto"/>
            <w:vAlign w:val="center"/>
            <w:hideMark/>
          </w:tcPr>
          <w:p w14:paraId="1735EDB5" w14:textId="77777777" w:rsidR="009D19A2" w:rsidRPr="00333914" w:rsidRDefault="009D19A2" w:rsidP="00333914">
            <w:pPr>
              <w:ind w:left="-108" w:right="-108"/>
              <w:jc w:val="center"/>
              <w:rPr>
                <w:sz w:val="20"/>
              </w:rPr>
            </w:pPr>
            <w:r w:rsidRPr="00333914">
              <w:rPr>
                <w:sz w:val="20"/>
              </w:rPr>
              <w:t>3</w:t>
            </w:r>
          </w:p>
        </w:tc>
        <w:tc>
          <w:tcPr>
            <w:tcW w:w="709" w:type="dxa"/>
            <w:gridSpan w:val="2"/>
            <w:tcBorders>
              <w:top w:val="nil"/>
              <w:left w:val="nil"/>
              <w:bottom w:val="single" w:sz="4" w:space="0" w:color="auto"/>
              <w:right w:val="single" w:sz="4" w:space="0" w:color="auto"/>
            </w:tcBorders>
            <w:shd w:val="clear" w:color="auto" w:fill="auto"/>
            <w:vAlign w:val="center"/>
            <w:hideMark/>
          </w:tcPr>
          <w:p w14:paraId="0AECF0F4" w14:textId="77777777" w:rsidR="009D19A2" w:rsidRPr="00333914" w:rsidRDefault="009D19A2" w:rsidP="00333914">
            <w:pPr>
              <w:ind w:left="-108" w:right="-108"/>
              <w:jc w:val="center"/>
              <w:rPr>
                <w:sz w:val="20"/>
              </w:rPr>
            </w:pPr>
            <w:r w:rsidRPr="00333914">
              <w:rPr>
                <w:sz w:val="20"/>
              </w:rPr>
              <w:t>3</w:t>
            </w:r>
          </w:p>
        </w:tc>
        <w:tc>
          <w:tcPr>
            <w:tcW w:w="709" w:type="dxa"/>
            <w:tcBorders>
              <w:top w:val="nil"/>
              <w:left w:val="nil"/>
              <w:bottom w:val="single" w:sz="4" w:space="0" w:color="auto"/>
              <w:right w:val="single" w:sz="4" w:space="0" w:color="auto"/>
            </w:tcBorders>
            <w:shd w:val="clear" w:color="auto" w:fill="auto"/>
            <w:vAlign w:val="center"/>
            <w:hideMark/>
          </w:tcPr>
          <w:p w14:paraId="3EE47CF5" w14:textId="77777777" w:rsidR="009D19A2" w:rsidRPr="00333914" w:rsidRDefault="009D19A2" w:rsidP="00333914">
            <w:pPr>
              <w:ind w:left="-108" w:right="-108"/>
              <w:jc w:val="center"/>
              <w:rPr>
                <w:sz w:val="20"/>
              </w:rPr>
            </w:pPr>
            <w:r w:rsidRPr="00333914">
              <w:rPr>
                <w:sz w:val="20"/>
              </w:rPr>
              <w:t>3</w:t>
            </w:r>
          </w:p>
        </w:tc>
        <w:tc>
          <w:tcPr>
            <w:tcW w:w="709" w:type="dxa"/>
            <w:tcBorders>
              <w:top w:val="nil"/>
              <w:left w:val="nil"/>
              <w:bottom w:val="single" w:sz="4" w:space="0" w:color="auto"/>
              <w:right w:val="single" w:sz="4" w:space="0" w:color="auto"/>
            </w:tcBorders>
            <w:shd w:val="clear" w:color="auto" w:fill="auto"/>
            <w:vAlign w:val="center"/>
            <w:hideMark/>
          </w:tcPr>
          <w:p w14:paraId="5E9AA54F" w14:textId="77777777" w:rsidR="009D19A2" w:rsidRPr="00333914" w:rsidRDefault="009D19A2" w:rsidP="00333914">
            <w:pPr>
              <w:ind w:left="-108" w:right="-108"/>
              <w:jc w:val="center"/>
              <w:rPr>
                <w:sz w:val="20"/>
              </w:rPr>
            </w:pPr>
            <w:r w:rsidRPr="00333914">
              <w:rPr>
                <w:sz w:val="20"/>
              </w:rPr>
              <w:t>3</w:t>
            </w:r>
          </w:p>
        </w:tc>
        <w:tc>
          <w:tcPr>
            <w:tcW w:w="708" w:type="dxa"/>
            <w:gridSpan w:val="2"/>
            <w:tcBorders>
              <w:top w:val="nil"/>
              <w:left w:val="nil"/>
              <w:bottom w:val="single" w:sz="4" w:space="0" w:color="auto"/>
              <w:right w:val="single" w:sz="4" w:space="0" w:color="auto"/>
            </w:tcBorders>
            <w:shd w:val="clear" w:color="auto" w:fill="auto"/>
            <w:vAlign w:val="center"/>
            <w:hideMark/>
          </w:tcPr>
          <w:p w14:paraId="6DC4AD86" w14:textId="77777777" w:rsidR="009D19A2" w:rsidRPr="00333914" w:rsidRDefault="009D19A2" w:rsidP="00333914">
            <w:pPr>
              <w:ind w:left="-108" w:right="-108"/>
              <w:jc w:val="center"/>
              <w:rPr>
                <w:sz w:val="20"/>
              </w:rPr>
            </w:pPr>
            <w:r w:rsidRPr="00333914">
              <w:rPr>
                <w:sz w:val="20"/>
              </w:rPr>
              <w:t>3</w:t>
            </w:r>
          </w:p>
        </w:tc>
      </w:tr>
      <w:tr w:rsidR="009D19A2" w:rsidRPr="00333914" w14:paraId="4D274423" w14:textId="77777777" w:rsidTr="00984ADC">
        <w:trPr>
          <w:trHeight w:val="1050"/>
        </w:trPr>
        <w:tc>
          <w:tcPr>
            <w:tcW w:w="568" w:type="dxa"/>
            <w:gridSpan w:val="2"/>
            <w:tcBorders>
              <w:top w:val="nil"/>
              <w:left w:val="single" w:sz="4" w:space="0" w:color="auto"/>
              <w:bottom w:val="single" w:sz="4" w:space="0" w:color="auto"/>
              <w:right w:val="single" w:sz="4" w:space="0" w:color="auto"/>
            </w:tcBorders>
            <w:shd w:val="clear" w:color="auto" w:fill="auto"/>
            <w:hideMark/>
          </w:tcPr>
          <w:p w14:paraId="547272E1" w14:textId="77777777" w:rsidR="009D19A2" w:rsidRPr="00085F55" w:rsidRDefault="009D19A2" w:rsidP="00333914">
            <w:pPr>
              <w:ind w:left="-108" w:right="-108"/>
              <w:jc w:val="center"/>
              <w:rPr>
                <w:sz w:val="20"/>
              </w:rPr>
            </w:pPr>
            <w:r w:rsidRPr="00085F55">
              <w:rPr>
                <w:sz w:val="20"/>
              </w:rPr>
              <w:t>3.2</w:t>
            </w:r>
          </w:p>
        </w:tc>
        <w:tc>
          <w:tcPr>
            <w:tcW w:w="1984" w:type="dxa"/>
            <w:gridSpan w:val="2"/>
            <w:tcBorders>
              <w:top w:val="nil"/>
              <w:left w:val="nil"/>
              <w:bottom w:val="single" w:sz="4" w:space="0" w:color="auto"/>
              <w:right w:val="single" w:sz="4" w:space="0" w:color="auto"/>
            </w:tcBorders>
            <w:shd w:val="clear" w:color="auto" w:fill="auto"/>
            <w:hideMark/>
          </w:tcPr>
          <w:p w14:paraId="45AE137B" w14:textId="77777777" w:rsidR="009D19A2" w:rsidRPr="00085F55" w:rsidRDefault="009D19A2" w:rsidP="00085F55">
            <w:pPr>
              <w:rPr>
                <w:sz w:val="20"/>
              </w:rPr>
            </w:pPr>
            <w:r w:rsidRPr="00085F55">
              <w:rPr>
                <w:sz w:val="20"/>
              </w:rPr>
              <w:t>Обеспечение деятельности оказания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14:paraId="422E252F" w14:textId="77777777" w:rsidR="009D19A2" w:rsidRPr="00085F55" w:rsidRDefault="009D19A2" w:rsidP="00085F55">
            <w:pP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hideMark/>
          </w:tcPr>
          <w:p w14:paraId="7F554B32" w14:textId="77777777" w:rsidR="009D19A2" w:rsidRPr="00085F55" w:rsidRDefault="009D19A2" w:rsidP="00085F55">
            <w:pPr>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0632B62D" w14:textId="77777777" w:rsidR="009D19A2" w:rsidRPr="00085F55" w:rsidRDefault="009D19A2" w:rsidP="00085F55">
            <w:pPr>
              <w:rPr>
                <w:sz w:val="20"/>
              </w:rPr>
            </w:pPr>
            <w:r w:rsidRPr="00085F55">
              <w:rPr>
                <w:sz w:val="20"/>
              </w:rPr>
              <w:t> </w:t>
            </w:r>
          </w:p>
        </w:tc>
        <w:tc>
          <w:tcPr>
            <w:tcW w:w="2126" w:type="dxa"/>
            <w:tcBorders>
              <w:top w:val="nil"/>
              <w:left w:val="nil"/>
              <w:bottom w:val="single" w:sz="4" w:space="0" w:color="auto"/>
              <w:right w:val="single" w:sz="4" w:space="0" w:color="auto"/>
            </w:tcBorders>
            <w:shd w:val="clear" w:color="auto" w:fill="auto"/>
            <w:hideMark/>
          </w:tcPr>
          <w:p w14:paraId="62839D4F" w14:textId="77777777" w:rsidR="009D19A2" w:rsidRPr="00085F55" w:rsidRDefault="009D19A2" w:rsidP="00085F55">
            <w:pPr>
              <w:rPr>
                <w:sz w:val="20"/>
              </w:rPr>
            </w:pPr>
            <w:r w:rsidRPr="00085F55">
              <w:rPr>
                <w:sz w:val="20"/>
              </w:rPr>
              <w:t> </w:t>
            </w:r>
          </w:p>
        </w:tc>
        <w:tc>
          <w:tcPr>
            <w:tcW w:w="1276" w:type="dxa"/>
            <w:tcBorders>
              <w:top w:val="nil"/>
              <w:left w:val="nil"/>
              <w:bottom w:val="single" w:sz="4" w:space="0" w:color="auto"/>
              <w:right w:val="single" w:sz="4" w:space="0" w:color="auto"/>
            </w:tcBorders>
            <w:shd w:val="clear" w:color="auto" w:fill="auto"/>
            <w:hideMark/>
          </w:tcPr>
          <w:p w14:paraId="6E36CC0B" w14:textId="77777777" w:rsidR="009D19A2" w:rsidRPr="00085F55" w:rsidRDefault="009D19A2" w:rsidP="00085F55">
            <w:pPr>
              <w:rPr>
                <w:sz w:val="20"/>
              </w:rPr>
            </w:pPr>
            <w:r w:rsidRPr="00085F55">
              <w:rPr>
                <w:sz w:val="20"/>
              </w:rPr>
              <w:t> </w:t>
            </w:r>
          </w:p>
        </w:tc>
        <w:tc>
          <w:tcPr>
            <w:tcW w:w="709" w:type="dxa"/>
            <w:tcBorders>
              <w:top w:val="nil"/>
              <w:left w:val="nil"/>
              <w:bottom w:val="single" w:sz="4" w:space="0" w:color="auto"/>
              <w:right w:val="single" w:sz="4" w:space="0" w:color="auto"/>
            </w:tcBorders>
            <w:shd w:val="clear" w:color="auto" w:fill="auto"/>
            <w:vAlign w:val="center"/>
            <w:hideMark/>
          </w:tcPr>
          <w:p w14:paraId="473EB4DC" w14:textId="77777777" w:rsidR="009D19A2" w:rsidRPr="00333914" w:rsidRDefault="009D19A2"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4BAD474B" w14:textId="77777777" w:rsidR="009D19A2" w:rsidRPr="00333914" w:rsidRDefault="009D19A2"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5194ED40" w14:textId="77777777" w:rsidR="009D19A2" w:rsidRPr="00333914" w:rsidRDefault="009D19A2"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595E8465" w14:textId="77777777" w:rsidR="009D19A2" w:rsidRPr="00333914" w:rsidRDefault="009D19A2"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hideMark/>
          </w:tcPr>
          <w:p w14:paraId="1A09EFDC" w14:textId="77777777" w:rsidR="009D19A2" w:rsidRPr="00333914" w:rsidRDefault="009D19A2"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0A43843F" w14:textId="77777777" w:rsidR="009D19A2" w:rsidRPr="00333914" w:rsidRDefault="009D19A2"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3516A3" w14:textId="77777777" w:rsidR="009D19A2" w:rsidRPr="00333914" w:rsidRDefault="009D19A2"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1EB25C6F" w14:textId="77777777" w:rsidR="009D19A2" w:rsidRPr="00333914" w:rsidRDefault="009D19A2"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3B90D369" w14:textId="77777777" w:rsidR="009D19A2" w:rsidRPr="00333914" w:rsidRDefault="009D19A2" w:rsidP="00333914">
            <w:pPr>
              <w:ind w:left="-108" w:right="-108"/>
              <w:jc w:val="center"/>
              <w:rPr>
                <w:color w:val="000000"/>
                <w:sz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3E0B28C1" w14:textId="77777777" w:rsidR="009D19A2" w:rsidRPr="00333914" w:rsidRDefault="009D19A2" w:rsidP="00333914">
            <w:pPr>
              <w:ind w:left="-108" w:right="-108"/>
              <w:jc w:val="center"/>
              <w:rPr>
                <w:color w:val="000000"/>
                <w:sz w:val="20"/>
              </w:rPr>
            </w:pPr>
          </w:p>
        </w:tc>
      </w:tr>
      <w:tr w:rsidR="009D19A2" w:rsidRPr="00333914" w14:paraId="5769CAA4" w14:textId="77777777" w:rsidTr="00984ADC">
        <w:trPr>
          <w:trHeight w:val="2325"/>
        </w:trPr>
        <w:tc>
          <w:tcPr>
            <w:tcW w:w="568" w:type="dxa"/>
            <w:gridSpan w:val="2"/>
            <w:tcBorders>
              <w:top w:val="nil"/>
              <w:left w:val="single" w:sz="4" w:space="0" w:color="auto"/>
              <w:bottom w:val="single" w:sz="4" w:space="0" w:color="auto"/>
              <w:right w:val="single" w:sz="4" w:space="0" w:color="auto"/>
            </w:tcBorders>
            <w:shd w:val="clear" w:color="auto" w:fill="auto"/>
            <w:hideMark/>
          </w:tcPr>
          <w:p w14:paraId="766DCC40" w14:textId="77777777" w:rsidR="009D19A2" w:rsidRPr="00085F55" w:rsidRDefault="009D19A2" w:rsidP="00333914">
            <w:pPr>
              <w:ind w:left="-108" w:right="-108"/>
              <w:jc w:val="center"/>
              <w:rPr>
                <w:sz w:val="20"/>
              </w:rPr>
            </w:pPr>
            <w:r w:rsidRPr="00085F55">
              <w:rPr>
                <w:sz w:val="20"/>
              </w:rPr>
              <w:t>3.2.1</w:t>
            </w:r>
          </w:p>
        </w:tc>
        <w:tc>
          <w:tcPr>
            <w:tcW w:w="1984" w:type="dxa"/>
            <w:gridSpan w:val="2"/>
            <w:tcBorders>
              <w:top w:val="nil"/>
              <w:left w:val="nil"/>
              <w:bottom w:val="single" w:sz="4" w:space="0" w:color="auto"/>
              <w:right w:val="single" w:sz="4" w:space="0" w:color="auto"/>
            </w:tcBorders>
            <w:shd w:val="clear" w:color="auto" w:fill="auto"/>
            <w:hideMark/>
          </w:tcPr>
          <w:p w14:paraId="6D41B5C6" w14:textId="77777777" w:rsidR="009D19A2" w:rsidRPr="00085F55" w:rsidRDefault="009D19A2" w:rsidP="00085F55">
            <w:pPr>
              <w:rPr>
                <w:sz w:val="20"/>
              </w:rPr>
            </w:pPr>
            <w:r w:rsidRPr="00085F55">
              <w:rPr>
                <w:sz w:val="20"/>
              </w:rPr>
              <w:t>Выравнивание обеспеченности муниципальных образований по реализации ими отдельных расходных обязательств (обеспечение деятельности(оказание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14:paraId="0CE756F5" w14:textId="77777777" w:rsidR="009D19A2" w:rsidRPr="00085F55" w:rsidRDefault="009D19A2" w:rsidP="00085F55">
            <w:pP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21FFA962" w14:textId="77777777" w:rsidR="009D19A2" w:rsidRPr="00085F55" w:rsidRDefault="009D19A2" w:rsidP="00085F55">
            <w:pP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6811C6CD" w14:textId="77777777" w:rsidR="009D19A2" w:rsidRPr="00085F55" w:rsidRDefault="009D19A2" w:rsidP="00085F55">
            <w:pPr>
              <w:rPr>
                <w:sz w:val="20"/>
              </w:rPr>
            </w:pPr>
            <w:r w:rsidRPr="00085F55">
              <w:rPr>
                <w:sz w:val="20"/>
              </w:rPr>
              <w:t>МКУ Отдел образования администрации Бурейского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0D049B24" w14:textId="77777777" w:rsidR="009D19A2" w:rsidRPr="00085F55" w:rsidRDefault="009D19A2" w:rsidP="00085F55">
            <w:pPr>
              <w:rPr>
                <w:sz w:val="20"/>
              </w:rPr>
            </w:pPr>
            <w:r w:rsidRPr="00085F55">
              <w:rPr>
                <w:sz w:val="20"/>
              </w:rPr>
              <w:t>Доля утвержденных в установленные сроки смет к общему числу смет, %</w:t>
            </w:r>
          </w:p>
        </w:tc>
        <w:tc>
          <w:tcPr>
            <w:tcW w:w="1276" w:type="dxa"/>
            <w:tcBorders>
              <w:top w:val="nil"/>
              <w:left w:val="nil"/>
              <w:bottom w:val="single" w:sz="4" w:space="0" w:color="auto"/>
              <w:right w:val="single" w:sz="4" w:space="0" w:color="auto"/>
            </w:tcBorders>
            <w:shd w:val="clear" w:color="auto" w:fill="auto"/>
            <w:hideMark/>
          </w:tcPr>
          <w:p w14:paraId="04C06071" w14:textId="77777777" w:rsidR="009D19A2" w:rsidRPr="00085F55" w:rsidRDefault="009D19A2"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6340708B" w14:textId="77777777" w:rsidR="009D19A2" w:rsidRPr="00333914" w:rsidRDefault="009D19A2"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3A2A65C1" w14:textId="77777777" w:rsidR="009D19A2" w:rsidRPr="00333914" w:rsidRDefault="009D19A2"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078E6E1D" w14:textId="77777777" w:rsidR="009D19A2" w:rsidRPr="00333914" w:rsidRDefault="009D19A2"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7E230F92" w14:textId="77777777" w:rsidR="009D19A2" w:rsidRPr="00333914" w:rsidRDefault="009D19A2"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2219475B" w14:textId="77777777" w:rsidR="009D19A2" w:rsidRPr="00333914" w:rsidRDefault="009D19A2"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3ED33684" w14:textId="77777777" w:rsidR="009D19A2" w:rsidRPr="00333914" w:rsidRDefault="009D19A2"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47DF323B" w14:textId="77777777" w:rsidR="009D19A2" w:rsidRPr="00333914" w:rsidRDefault="009D19A2"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5896D7D3" w14:textId="77777777" w:rsidR="009D19A2" w:rsidRPr="00333914" w:rsidRDefault="009D19A2"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2DE2A40D" w14:textId="77777777" w:rsidR="009D19A2" w:rsidRPr="00333914" w:rsidRDefault="009D19A2"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6ABC5DDD" w14:textId="77777777" w:rsidR="009D19A2" w:rsidRPr="00333914" w:rsidRDefault="009D19A2" w:rsidP="00333914">
            <w:pPr>
              <w:ind w:left="-108" w:right="-108"/>
              <w:jc w:val="center"/>
              <w:rPr>
                <w:sz w:val="20"/>
              </w:rPr>
            </w:pPr>
            <w:r w:rsidRPr="00333914">
              <w:rPr>
                <w:sz w:val="20"/>
              </w:rPr>
              <w:t>100</w:t>
            </w:r>
          </w:p>
        </w:tc>
      </w:tr>
      <w:tr w:rsidR="009D19A2" w14:paraId="754581BF" w14:textId="77777777" w:rsidTr="00333914">
        <w:tblPrEx>
          <w:tblLook w:val="0000" w:firstRow="0" w:lastRow="0" w:firstColumn="0" w:lastColumn="0" w:noHBand="0" w:noVBand="0"/>
        </w:tblPrEx>
        <w:trPr>
          <w:gridBefore w:val="1"/>
          <w:gridAfter w:val="1"/>
          <w:wBefore w:w="146" w:type="dxa"/>
          <w:wAfter w:w="439" w:type="dxa"/>
          <w:trHeight w:val="362"/>
        </w:trPr>
        <w:tc>
          <w:tcPr>
            <w:tcW w:w="646" w:type="dxa"/>
            <w:gridSpan w:val="2"/>
            <w:tcBorders>
              <w:top w:val="nil"/>
              <w:left w:val="nil"/>
              <w:bottom w:val="nil"/>
              <w:right w:val="nil"/>
            </w:tcBorders>
          </w:tcPr>
          <w:p w14:paraId="108FC9E0" w14:textId="77777777" w:rsidR="009D19A2" w:rsidRDefault="009D19A2" w:rsidP="00F804DA">
            <w:pPr>
              <w:autoSpaceDE w:val="0"/>
              <w:autoSpaceDN w:val="0"/>
              <w:adjustRightInd w:val="0"/>
              <w:jc w:val="right"/>
              <w:rPr>
                <w:rFonts w:cs="Calibri"/>
                <w:color w:val="000000"/>
              </w:rPr>
            </w:pPr>
          </w:p>
        </w:tc>
        <w:tc>
          <w:tcPr>
            <w:tcW w:w="2803" w:type="dxa"/>
            <w:gridSpan w:val="3"/>
            <w:tcBorders>
              <w:top w:val="nil"/>
              <w:left w:val="nil"/>
              <w:bottom w:val="nil"/>
              <w:right w:val="nil"/>
            </w:tcBorders>
          </w:tcPr>
          <w:p w14:paraId="7740571C" w14:textId="77777777" w:rsidR="009D19A2" w:rsidRDefault="009D19A2" w:rsidP="00F804DA">
            <w:pPr>
              <w:autoSpaceDE w:val="0"/>
              <w:autoSpaceDN w:val="0"/>
              <w:adjustRightInd w:val="0"/>
              <w:jc w:val="right"/>
              <w:rPr>
                <w:rFonts w:cs="Calibri"/>
                <w:color w:val="000000"/>
              </w:rPr>
            </w:pPr>
          </w:p>
        </w:tc>
        <w:tc>
          <w:tcPr>
            <w:tcW w:w="6787" w:type="dxa"/>
            <w:gridSpan w:val="7"/>
            <w:tcBorders>
              <w:top w:val="nil"/>
              <w:left w:val="nil"/>
              <w:bottom w:val="nil"/>
              <w:right w:val="nil"/>
            </w:tcBorders>
          </w:tcPr>
          <w:p w14:paraId="7A5ACAF9" w14:textId="77777777" w:rsidR="009D19A2" w:rsidRDefault="009D19A2" w:rsidP="00F804DA">
            <w:pPr>
              <w:autoSpaceDE w:val="0"/>
              <w:autoSpaceDN w:val="0"/>
              <w:adjustRightInd w:val="0"/>
              <w:jc w:val="right"/>
              <w:rPr>
                <w:rFonts w:cs="Calibri"/>
                <w:color w:val="000000"/>
              </w:rPr>
            </w:pPr>
          </w:p>
        </w:tc>
        <w:tc>
          <w:tcPr>
            <w:tcW w:w="2434" w:type="dxa"/>
            <w:gridSpan w:val="5"/>
            <w:tcBorders>
              <w:top w:val="nil"/>
              <w:left w:val="nil"/>
              <w:bottom w:val="nil"/>
              <w:right w:val="nil"/>
            </w:tcBorders>
          </w:tcPr>
          <w:p w14:paraId="0829B1C4" w14:textId="77777777" w:rsidR="009D19A2" w:rsidRPr="00BE0C76" w:rsidRDefault="009D19A2" w:rsidP="00F804DA">
            <w:pPr>
              <w:autoSpaceDE w:val="0"/>
              <w:autoSpaceDN w:val="0"/>
              <w:adjustRightInd w:val="0"/>
              <w:rPr>
                <w:color w:val="000000"/>
                <w:sz w:val="24"/>
                <w:szCs w:val="24"/>
              </w:rPr>
            </w:pPr>
            <w:r w:rsidRPr="00BE0C76">
              <w:rPr>
                <w:color w:val="000000"/>
                <w:sz w:val="24"/>
                <w:szCs w:val="24"/>
              </w:rPr>
              <w:t>Приложение № 2</w:t>
            </w:r>
          </w:p>
        </w:tc>
        <w:tc>
          <w:tcPr>
            <w:tcW w:w="2338" w:type="dxa"/>
            <w:gridSpan w:val="4"/>
            <w:tcBorders>
              <w:top w:val="nil"/>
              <w:left w:val="nil"/>
              <w:bottom w:val="nil"/>
              <w:right w:val="nil"/>
            </w:tcBorders>
          </w:tcPr>
          <w:p w14:paraId="429550B2" w14:textId="77777777" w:rsidR="009D19A2" w:rsidRPr="00BE0C76" w:rsidRDefault="009D19A2" w:rsidP="00F804DA">
            <w:pPr>
              <w:autoSpaceDE w:val="0"/>
              <w:autoSpaceDN w:val="0"/>
              <w:adjustRightInd w:val="0"/>
              <w:rPr>
                <w:color w:val="000000"/>
                <w:sz w:val="24"/>
                <w:szCs w:val="24"/>
              </w:rPr>
            </w:pPr>
          </w:p>
        </w:tc>
      </w:tr>
      <w:tr w:rsidR="009D19A2" w14:paraId="0019776F" w14:textId="77777777" w:rsidTr="00333914">
        <w:tblPrEx>
          <w:tblLook w:val="0000" w:firstRow="0" w:lastRow="0" w:firstColumn="0" w:lastColumn="0" w:noHBand="0" w:noVBand="0"/>
        </w:tblPrEx>
        <w:trPr>
          <w:gridBefore w:val="1"/>
          <w:gridAfter w:val="1"/>
          <w:wBefore w:w="146" w:type="dxa"/>
          <w:wAfter w:w="439" w:type="dxa"/>
          <w:trHeight w:val="311"/>
        </w:trPr>
        <w:tc>
          <w:tcPr>
            <w:tcW w:w="646" w:type="dxa"/>
            <w:gridSpan w:val="2"/>
            <w:tcBorders>
              <w:top w:val="nil"/>
              <w:left w:val="nil"/>
              <w:bottom w:val="nil"/>
              <w:right w:val="nil"/>
            </w:tcBorders>
          </w:tcPr>
          <w:p w14:paraId="068F685D" w14:textId="77777777" w:rsidR="009D19A2" w:rsidRDefault="009D19A2" w:rsidP="00F804DA">
            <w:pPr>
              <w:autoSpaceDE w:val="0"/>
              <w:autoSpaceDN w:val="0"/>
              <w:adjustRightInd w:val="0"/>
              <w:jc w:val="center"/>
              <w:rPr>
                <w:color w:val="000000"/>
                <w:sz w:val="28"/>
                <w:szCs w:val="28"/>
              </w:rPr>
            </w:pPr>
          </w:p>
        </w:tc>
        <w:tc>
          <w:tcPr>
            <w:tcW w:w="2803" w:type="dxa"/>
            <w:gridSpan w:val="3"/>
            <w:tcBorders>
              <w:top w:val="nil"/>
              <w:left w:val="nil"/>
              <w:bottom w:val="nil"/>
              <w:right w:val="nil"/>
            </w:tcBorders>
          </w:tcPr>
          <w:p w14:paraId="46A36185" w14:textId="77777777" w:rsidR="009D19A2" w:rsidRDefault="009D19A2" w:rsidP="00F804DA">
            <w:pPr>
              <w:autoSpaceDE w:val="0"/>
              <w:autoSpaceDN w:val="0"/>
              <w:adjustRightInd w:val="0"/>
              <w:jc w:val="right"/>
              <w:rPr>
                <w:rFonts w:cs="Calibri"/>
                <w:color w:val="000000"/>
              </w:rPr>
            </w:pPr>
          </w:p>
        </w:tc>
        <w:tc>
          <w:tcPr>
            <w:tcW w:w="6787" w:type="dxa"/>
            <w:gridSpan w:val="7"/>
            <w:tcBorders>
              <w:top w:val="nil"/>
              <w:left w:val="nil"/>
              <w:bottom w:val="nil"/>
              <w:right w:val="nil"/>
            </w:tcBorders>
          </w:tcPr>
          <w:p w14:paraId="04E10BD4" w14:textId="77777777" w:rsidR="009D19A2" w:rsidRDefault="009D19A2" w:rsidP="00F804DA">
            <w:pPr>
              <w:autoSpaceDE w:val="0"/>
              <w:autoSpaceDN w:val="0"/>
              <w:adjustRightInd w:val="0"/>
              <w:jc w:val="right"/>
              <w:rPr>
                <w:rFonts w:cs="Calibri"/>
                <w:color w:val="000000"/>
              </w:rPr>
            </w:pPr>
          </w:p>
        </w:tc>
        <w:tc>
          <w:tcPr>
            <w:tcW w:w="2434" w:type="dxa"/>
            <w:gridSpan w:val="5"/>
            <w:tcBorders>
              <w:top w:val="nil"/>
              <w:left w:val="nil"/>
              <w:bottom w:val="nil"/>
              <w:right w:val="nil"/>
            </w:tcBorders>
          </w:tcPr>
          <w:p w14:paraId="488F75B1" w14:textId="77777777" w:rsidR="009D19A2" w:rsidRPr="00BE0C76" w:rsidRDefault="009D19A2" w:rsidP="00F804DA">
            <w:pPr>
              <w:autoSpaceDE w:val="0"/>
              <w:autoSpaceDN w:val="0"/>
              <w:adjustRightInd w:val="0"/>
              <w:rPr>
                <w:color w:val="000000"/>
                <w:sz w:val="24"/>
                <w:szCs w:val="24"/>
              </w:rPr>
            </w:pPr>
            <w:r w:rsidRPr="00BE0C76">
              <w:rPr>
                <w:color w:val="000000"/>
                <w:sz w:val="24"/>
                <w:szCs w:val="24"/>
              </w:rPr>
              <w:t xml:space="preserve">к муниципальной </w:t>
            </w:r>
          </w:p>
        </w:tc>
        <w:tc>
          <w:tcPr>
            <w:tcW w:w="2338" w:type="dxa"/>
            <w:gridSpan w:val="4"/>
            <w:tcBorders>
              <w:top w:val="nil"/>
              <w:left w:val="nil"/>
              <w:bottom w:val="nil"/>
              <w:right w:val="nil"/>
            </w:tcBorders>
          </w:tcPr>
          <w:p w14:paraId="42A2F18D" w14:textId="77777777" w:rsidR="009D19A2" w:rsidRPr="00BE0C76" w:rsidRDefault="009D19A2" w:rsidP="00F804DA">
            <w:pPr>
              <w:autoSpaceDE w:val="0"/>
              <w:autoSpaceDN w:val="0"/>
              <w:adjustRightInd w:val="0"/>
              <w:rPr>
                <w:color w:val="000000"/>
                <w:sz w:val="24"/>
                <w:szCs w:val="24"/>
              </w:rPr>
            </w:pPr>
            <w:r w:rsidRPr="00BE0C76">
              <w:rPr>
                <w:color w:val="000000"/>
                <w:sz w:val="24"/>
                <w:szCs w:val="24"/>
              </w:rPr>
              <w:t>программе</w:t>
            </w:r>
          </w:p>
        </w:tc>
      </w:tr>
      <w:tr w:rsidR="009D19A2" w14:paraId="4B753873" w14:textId="77777777" w:rsidTr="00333914">
        <w:tblPrEx>
          <w:tblLook w:val="0000" w:firstRow="0" w:lastRow="0" w:firstColumn="0" w:lastColumn="0" w:noHBand="0" w:noVBand="0"/>
        </w:tblPrEx>
        <w:trPr>
          <w:gridBefore w:val="1"/>
          <w:gridAfter w:val="1"/>
          <w:wBefore w:w="146" w:type="dxa"/>
          <w:wAfter w:w="439" w:type="dxa"/>
          <w:trHeight w:val="557"/>
        </w:trPr>
        <w:tc>
          <w:tcPr>
            <w:tcW w:w="646" w:type="dxa"/>
            <w:gridSpan w:val="2"/>
            <w:tcBorders>
              <w:top w:val="nil"/>
              <w:left w:val="nil"/>
              <w:bottom w:val="nil"/>
              <w:right w:val="nil"/>
            </w:tcBorders>
          </w:tcPr>
          <w:p w14:paraId="6C077C31" w14:textId="77777777" w:rsidR="009D19A2" w:rsidRDefault="009D19A2" w:rsidP="00F804DA">
            <w:pPr>
              <w:autoSpaceDE w:val="0"/>
              <w:autoSpaceDN w:val="0"/>
              <w:adjustRightInd w:val="0"/>
              <w:jc w:val="center"/>
              <w:rPr>
                <w:color w:val="000000"/>
                <w:sz w:val="28"/>
                <w:szCs w:val="28"/>
              </w:rPr>
            </w:pPr>
          </w:p>
        </w:tc>
        <w:tc>
          <w:tcPr>
            <w:tcW w:w="2803" w:type="dxa"/>
            <w:gridSpan w:val="3"/>
            <w:tcBorders>
              <w:top w:val="nil"/>
              <w:left w:val="nil"/>
              <w:bottom w:val="nil"/>
              <w:right w:val="nil"/>
            </w:tcBorders>
          </w:tcPr>
          <w:p w14:paraId="76345DB5" w14:textId="77777777" w:rsidR="009D19A2" w:rsidRDefault="009D19A2" w:rsidP="00F804DA">
            <w:pPr>
              <w:autoSpaceDE w:val="0"/>
              <w:autoSpaceDN w:val="0"/>
              <w:adjustRightInd w:val="0"/>
              <w:jc w:val="right"/>
              <w:rPr>
                <w:rFonts w:cs="Calibri"/>
                <w:color w:val="000000"/>
              </w:rPr>
            </w:pPr>
          </w:p>
        </w:tc>
        <w:tc>
          <w:tcPr>
            <w:tcW w:w="6787" w:type="dxa"/>
            <w:gridSpan w:val="7"/>
            <w:tcBorders>
              <w:top w:val="nil"/>
              <w:left w:val="nil"/>
              <w:bottom w:val="nil"/>
              <w:right w:val="nil"/>
            </w:tcBorders>
          </w:tcPr>
          <w:p w14:paraId="51FBE49C" w14:textId="77777777" w:rsidR="009D19A2" w:rsidRDefault="009D19A2" w:rsidP="00F804DA">
            <w:pPr>
              <w:autoSpaceDE w:val="0"/>
              <w:autoSpaceDN w:val="0"/>
              <w:adjustRightInd w:val="0"/>
              <w:jc w:val="right"/>
              <w:rPr>
                <w:rFonts w:cs="Calibri"/>
                <w:color w:val="000000"/>
              </w:rPr>
            </w:pPr>
          </w:p>
        </w:tc>
        <w:tc>
          <w:tcPr>
            <w:tcW w:w="4772" w:type="dxa"/>
            <w:gridSpan w:val="9"/>
            <w:tcBorders>
              <w:top w:val="nil"/>
              <w:left w:val="nil"/>
              <w:bottom w:val="nil"/>
              <w:right w:val="nil"/>
            </w:tcBorders>
          </w:tcPr>
          <w:p w14:paraId="477E1840" w14:textId="77777777" w:rsidR="009D19A2" w:rsidRDefault="009D19A2" w:rsidP="00F804DA">
            <w:pPr>
              <w:autoSpaceDE w:val="0"/>
              <w:autoSpaceDN w:val="0"/>
              <w:adjustRightInd w:val="0"/>
              <w:rPr>
                <w:color w:val="000000"/>
                <w:sz w:val="28"/>
                <w:szCs w:val="28"/>
              </w:rPr>
            </w:pPr>
            <w:r w:rsidRPr="00BE0C76">
              <w:rPr>
                <w:sz w:val="24"/>
                <w:szCs w:val="24"/>
              </w:rPr>
              <w:t xml:space="preserve">«Развитие </w:t>
            </w:r>
            <w:r>
              <w:t xml:space="preserve">          </w:t>
            </w:r>
            <w:r w:rsidRPr="00BE0C76">
              <w:rPr>
                <w:sz w:val="24"/>
                <w:szCs w:val="24"/>
              </w:rPr>
              <w:t>образования Бурейского муниципального округа</w:t>
            </w:r>
            <w:r>
              <w:t xml:space="preserve"> </w:t>
            </w:r>
            <w:r w:rsidRPr="00BE0C76">
              <w:rPr>
                <w:sz w:val="24"/>
                <w:szCs w:val="24"/>
              </w:rPr>
              <w:t>на 20</w:t>
            </w:r>
            <w:r>
              <w:t xml:space="preserve">22 </w:t>
            </w:r>
            <w:r w:rsidRPr="00BE0C76">
              <w:rPr>
                <w:sz w:val="24"/>
                <w:szCs w:val="24"/>
              </w:rPr>
              <w:t xml:space="preserve"> – 20</w:t>
            </w:r>
            <w:r>
              <w:t>30</w:t>
            </w:r>
            <w:r w:rsidRPr="00BE0C76">
              <w:rPr>
                <w:sz w:val="24"/>
                <w:szCs w:val="24"/>
              </w:rPr>
              <w:t xml:space="preserve"> годы»</w:t>
            </w:r>
          </w:p>
        </w:tc>
      </w:tr>
      <w:tr w:rsidR="009D19A2" w14:paraId="6D198552" w14:textId="77777777" w:rsidTr="00333914">
        <w:tblPrEx>
          <w:tblLook w:val="0000" w:firstRow="0" w:lastRow="0" w:firstColumn="0" w:lastColumn="0" w:noHBand="0" w:noVBand="0"/>
        </w:tblPrEx>
        <w:trPr>
          <w:gridBefore w:val="1"/>
          <w:gridAfter w:val="1"/>
          <w:wBefore w:w="146" w:type="dxa"/>
          <w:wAfter w:w="439" w:type="dxa"/>
          <w:trHeight w:val="362"/>
        </w:trPr>
        <w:tc>
          <w:tcPr>
            <w:tcW w:w="646" w:type="dxa"/>
            <w:gridSpan w:val="2"/>
            <w:tcBorders>
              <w:top w:val="nil"/>
              <w:left w:val="nil"/>
              <w:bottom w:val="nil"/>
              <w:right w:val="nil"/>
            </w:tcBorders>
          </w:tcPr>
          <w:p w14:paraId="6B036E83" w14:textId="77777777" w:rsidR="009D19A2" w:rsidRDefault="009D19A2" w:rsidP="00F804DA">
            <w:pPr>
              <w:autoSpaceDE w:val="0"/>
              <w:autoSpaceDN w:val="0"/>
              <w:adjustRightInd w:val="0"/>
              <w:jc w:val="center"/>
              <w:rPr>
                <w:color w:val="000000"/>
                <w:sz w:val="28"/>
                <w:szCs w:val="28"/>
              </w:rPr>
            </w:pPr>
          </w:p>
        </w:tc>
        <w:tc>
          <w:tcPr>
            <w:tcW w:w="2803" w:type="dxa"/>
            <w:gridSpan w:val="3"/>
            <w:tcBorders>
              <w:top w:val="nil"/>
              <w:left w:val="nil"/>
              <w:bottom w:val="nil"/>
              <w:right w:val="nil"/>
            </w:tcBorders>
          </w:tcPr>
          <w:p w14:paraId="7DB39684" w14:textId="77777777" w:rsidR="009D19A2" w:rsidRDefault="009D19A2" w:rsidP="00F804DA">
            <w:pPr>
              <w:autoSpaceDE w:val="0"/>
              <w:autoSpaceDN w:val="0"/>
              <w:adjustRightInd w:val="0"/>
              <w:jc w:val="right"/>
              <w:rPr>
                <w:rFonts w:cs="Calibri"/>
                <w:color w:val="000000"/>
              </w:rPr>
            </w:pPr>
          </w:p>
        </w:tc>
        <w:tc>
          <w:tcPr>
            <w:tcW w:w="6787" w:type="dxa"/>
            <w:gridSpan w:val="7"/>
            <w:tcBorders>
              <w:top w:val="nil"/>
              <w:left w:val="nil"/>
              <w:bottom w:val="nil"/>
              <w:right w:val="nil"/>
            </w:tcBorders>
          </w:tcPr>
          <w:p w14:paraId="6DA23AC4" w14:textId="77777777" w:rsidR="009D19A2" w:rsidRDefault="009D19A2" w:rsidP="00F804DA">
            <w:pPr>
              <w:autoSpaceDE w:val="0"/>
              <w:autoSpaceDN w:val="0"/>
              <w:adjustRightInd w:val="0"/>
              <w:jc w:val="right"/>
              <w:rPr>
                <w:rFonts w:cs="Calibri"/>
                <w:color w:val="000000"/>
              </w:rPr>
            </w:pPr>
          </w:p>
        </w:tc>
        <w:tc>
          <w:tcPr>
            <w:tcW w:w="2434" w:type="dxa"/>
            <w:gridSpan w:val="5"/>
            <w:tcBorders>
              <w:top w:val="nil"/>
              <w:left w:val="nil"/>
              <w:bottom w:val="nil"/>
              <w:right w:val="nil"/>
            </w:tcBorders>
          </w:tcPr>
          <w:p w14:paraId="03B551F1" w14:textId="77777777" w:rsidR="009D19A2" w:rsidRDefault="009D19A2" w:rsidP="00F804DA">
            <w:pPr>
              <w:autoSpaceDE w:val="0"/>
              <w:autoSpaceDN w:val="0"/>
              <w:adjustRightInd w:val="0"/>
              <w:jc w:val="right"/>
              <w:rPr>
                <w:rFonts w:cs="Calibri"/>
                <w:color w:val="000000"/>
              </w:rPr>
            </w:pPr>
          </w:p>
        </w:tc>
        <w:tc>
          <w:tcPr>
            <w:tcW w:w="2338" w:type="dxa"/>
            <w:gridSpan w:val="4"/>
            <w:tcBorders>
              <w:top w:val="nil"/>
              <w:left w:val="nil"/>
              <w:bottom w:val="nil"/>
              <w:right w:val="nil"/>
            </w:tcBorders>
          </w:tcPr>
          <w:p w14:paraId="5E152AD8" w14:textId="77777777" w:rsidR="009D19A2" w:rsidRDefault="009D19A2" w:rsidP="00F804DA">
            <w:pPr>
              <w:autoSpaceDE w:val="0"/>
              <w:autoSpaceDN w:val="0"/>
              <w:adjustRightInd w:val="0"/>
              <w:jc w:val="right"/>
              <w:rPr>
                <w:rFonts w:cs="Calibri"/>
                <w:color w:val="000000"/>
              </w:rPr>
            </w:pPr>
          </w:p>
        </w:tc>
      </w:tr>
      <w:tr w:rsidR="009D19A2" w14:paraId="6C81B5E7" w14:textId="77777777" w:rsidTr="00333914">
        <w:tblPrEx>
          <w:tblLook w:val="0000" w:firstRow="0" w:lastRow="0" w:firstColumn="0" w:lastColumn="0" w:noHBand="0" w:noVBand="0"/>
        </w:tblPrEx>
        <w:trPr>
          <w:gridBefore w:val="1"/>
          <w:gridAfter w:val="1"/>
          <w:wBefore w:w="146" w:type="dxa"/>
          <w:wAfter w:w="439" w:type="dxa"/>
          <w:trHeight w:val="362"/>
        </w:trPr>
        <w:tc>
          <w:tcPr>
            <w:tcW w:w="15008" w:type="dxa"/>
            <w:gridSpan w:val="21"/>
            <w:tcBorders>
              <w:top w:val="nil"/>
              <w:left w:val="nil"/>
              <w:bottom w:val="nil"/>
              <w:right w:val="nil"/>
            </w:tcBorders>
          </w:tcPr>
          <w:p w14:paraId="071C875D" w14:textId="77777777" w:rsidR="009D19A2" w:rsidRPr="00BE0C76" w:rsidRDefault="009D19A2" w:rsidP="00F804DA">
            <w:pPr>
              <w:autoSpaceDE w:val="0"/>
              <w:autoSpaceDN w:val="0"/>
              <w:adjustRightInd w:val="0"/>
              <w:jc w:val="center"/>
              <w:rPr>
                <w:color w:val="000000"/>
                <w:sz w:val="24"/>
                <w:szCs w:val="24"/>
              </w:rPr>
            </w:pPr>
            <w:r w:rsidRPr="00BE0C76">
              <w:rPr>
                <w:color w:val="000000"/>
                <w:sz w:val="24"/>
                <w:szCs w:val="24"/>
              </w:rPr>
              <w:t>Предлагаемые к принятию меры правового регулирования в сфере реализации государственной программы</w:t>
            </w:r>
          </w:p>
        </w:tc>
      </w:tr>
      <w:tr w:rsidR="009D19A2" w14:paraId="19270C8C" w14:textId="77777777" w:rsidTr="00333914">
        <w:tblPrEx>
          <w:tblLook w:val="0000" w:firstRow="0" w:lastRow="0" w:firstColumn="0" w:lastColumn="0" w:noHBand="0" w:noVBand="0"/>
        </w:tblPrEx>
        <w:trPr>
          <w:gridBefore w:val="1"/>
          <w:gridAfter w:val="1"/>
          <w:wBefore w:w="146" w:type="dxa"/>
          <w:wAfter w:w="439" w:type="dxa"/>
          <w:trHeight w:val="1452"/>
        </w:trPr>
        <w:tc>
          <w:tcPr>
            <w:tcW w:w="646" w:type="dxa"/>
            <w:gridSpan w:val="2"/>
            <w:tcBorders>
              <w:top w:val="single" w:sz="6" w:space="0" w:color="auto"/>
              <w:left w:val="single" w:sz="6" w:space="0" w:color="auto"/>
              <w:bottom w:val="single" w:sz="6" w:space="0" w:color="auto"/>
              <w:right w:val="single" w:sz="6" w:space="0" w:color="auto"/>
            </w:tcBorders>
          </w:tcPr>
          <w:p w14:paraId="472C44D2" w14:textId="77777777" w:rsidR="009D19A2" w:rsidRDefault="009D19A2" w:rsidP="00F804DA">
            <w:pPr>
              <w:autoSpaceDE w:val="0"/>
              <w:autoSpaceDN w:val="0"/>
              <w:adjustRightInd w:val="0"/>
              <w:jc w:val="center"/>
              <w:rPr>
                <w:color w:val="000000"/>
              </w:rPr>
            </w:pPr>
            <w:r>
              <w:rPr>
                <w:color w:val="000000"/>
              </w:rPr>
              <w:t>№ п/п</w:t>
            </w:r>
          </w:p>
        </w:tc>
        <w:tc>
          <w:tcPr>
            <w:tcW w:w="2803" w:type="dxa"/>
            <w:gridSpan w:val="3"/>
            <w:tcBorders>
              <w:top w:val="single" w:sz="6" w:space="0" w:color="auto"/>
              <w:left w:val="single" w:sz="6" w:space="0" w:color="auto"/>
              <w:bottom w:val="single" w:sz="6" w:space="0" w:color="auto"/>
              <w:right w:val="single" w:sz="6" w:space="0" w:color="auto"/>
            </w:tcBorders>
          </w:tcPr>
          <w:p w14:paraId="08590755" w14:textId="77777777" w:rsidR="009D19A2" w:rsidRDefault="009D19A2" w:rsidP="00F804DA">
            <w:pPr>
              <w:autoSpaceDE w:val="0"/>
              <w:autoSpaceDN w:val="0"/>
              <w:adjustRightInd w:val="0"/>
              <w:jc w:val="center"/>
              <w:rPr>
                <w:color w:val="000000"/>
              </w:rPr>
            </w:pPr>
            <w:r>
              <w:rPr>
                <w:color w:val="000000"/>
              </w:rPr>
              <w:t>Вид нормативного правового акта</w:t>
            </w:r>
          </w:p>
        </w:tc>
        <w:tc>
          <w:tcPr>
            <w:tcW w:w="6787" w:type="dxa"/>
            <w:gridSpan w:val="7"/>
            <w:tcBorders>
              <w:top w:val="single" w:sz="6" w:space="0" w:color="auto"/>
              <w:left w:val="single" w:sz="6" w:space="0" w:color="auto"/>
              <w:bottom w:val="single" w:sz="6" w:space="0" w:color="auto"/>
              <w:right w:val="single" w:sz="6" w:space="0" w:color="auto"/>
            </w:tcBorders>
          </w:tcPr>
          <w:p w14:paraId="5A7AEF97" w14:textId="77777777" w:rsidR="009D19A2" w:rsidRDefault="009D19A2" w:rsidP="00F804DA">
            <w:pPr>
              <w:autoSpaceDE w:val="0"/>
              <w:autoSpaceDN w:val="0"/>
              <w:adjustRightInd w:val="0"/>
              <w:jc w:val="center"/>
              <w:rPr>
                <w:color w:val="000000"/>
              </w:rPr>
            </w:pPr>
            <w:r>
              <w:rPr>
                <w:color w:val="000000"/>
              </w:rPr>
              <w:t>Основные положения (наименование) нормативного правового акта</w:t>
            </w:r>
          </w:p>
        </w:tc>
        <w:tc>
          <w:tcPr>
            <w:tcW w:w="2434" w:type="dxa"/>
            <w:gridSpan w:val="5"/>
            <w:tcBorders>
              <w:top w:val="single" w:sz="6" w:space="0" w:color="auto"/>
              <w:left w:val="single" w:sz="6" w:space="0" w:color="auto"/>
              <w:bottom w:val="single" w:sz="6" w:space="0" w:color="auto"/>
              <w:right w:val="single" w:sz="6" w:space="0" w:color="auto"/>
            </w:tcBorders>
          </w:tcPr>
          <w:p w14:paraId="39465809" w14:textId="77777777" w:rsidR="009D19A2" w:rsidRDefault="009D19A2" w:rsidP="00F804DA">
            <w:pPr>
              <w:autoSpaceDE w:val="0"/>
              <w:autoSpaceDN w:val="0"/>
              <w:adjustRightInd w:val="0"/>
              <w:jc w:val="center"/>
              <w:rPr>
                <w:color w:val="000000"/>
              </w:rPr>
            </w:pPr>
            <w:r>
              <w:rPr>
                <w:color w:val="000000"/>
              </w:rPr>
              <w:t xml:space="preserve">Координатор муниципальной программы, координатор подпрограммы </w:t>
            </w:r>
          </w:p>
        </w:tc>
        <w:tc>
          <w:tcPr>
            <w:tcW w:w="2338" w:type="dxa"/>
            <w:gridSpan w:val="4"/>
            <w:tcBorders>
              <w:top w:val="single" w:sz="6" w:space="0" w:color="auto"/>
              <w:left w:val="single" w:sz="6" w:space="0" w:color="auto"/>
              <w:bottom w:val="single" w:sz="6" w:space="0" w:color="auto"/>
              <w:right w:val="single" w:sz="6" w:space="0" w:color="auto"/>
            </w:tcBorders>
          </w:tcPr>
          <w:p w14:paraId="5AAC257D" w14:textId="77777777" w:rsidR="009D19A2" w:rsidRDefault="009D19A2" w:rsidP="00F804DA">
            <w:pPr>
              <w:autoSpaceDE w:val="0"/>
              <w:autoSpaceDN w:val="0"/>
              <w:adjustRightInd w:val="0"/>
              <w:jc w:val="center"/>
              <w:rPr>
                <w:color w:val="000000"/>
              </w:rPr>
            </w:pPr>
            <w:r>
              <w:rPr>
                <w:color w:val="000000"/>
              </w:rPr>
              <w:t>Ожидаемые сроки принятия</w:t>
            </w:r>
          </w:p>
        </w:tc>
      </w:tr>
      <w:tr w:rsidR="009D19A2" w14:paraId="77C5B19E" w14:textId="77777777" w:rsidTr="00333914">
        <w:tblPrEx>
          <w:tblLook w:val="0000" w:firstRow="0" w:lastRow="0" w:firstColumn="0" w:lastColumn="0" w:noHBand="0" w:noVBand="0"/>
        </w:tblPrEx>
        <w:trPr>
          <w:gridBefore w:val="1"/>
          <w:gridAfter w:val="1"/>
          <w:wBefore w:w="146" w:type="dxa"/>
          <w:wAfter w:w="439" w:type="dxa"/>
          <w:trHeight w:val="290"/>
        </w:trPr>
        <w:tc>
          <w:tcPr>
            <w:tcW w:w="646" w:type="dxa"/>
            <w:gridSpan w:val="2"/>
            <w:tcBorders>
              <w:top w:val="single" w:sz="6" w:space="0" w:color="auto"/>
              <w:left w:val="single" w:sz="6" w:space="0" w:color="auto"/>
              <w:bottom w:val="single" w:sz="6" w:space="0" w:color="auto"/>
              <w:right w:val="single" w:sz="6" w:space="0" w:color="auto"/>
            </w:tcBorders>
          </w:tcPr>
          <w:p w14:paraId="0A190C10" w14:textId="77777777" w:rsidR="009D19A2" w:rsidRDefault="009D19A2" w:rsidP="00F804DA">
            <w:pPr>
              <w:autoSpaceDE w:val="0"/>
              <w:autoSpaceDN w:val="0"/>
              <w:adjustRightInd w:val="0"/>
              <w:jc w:val="center"/>
              <w:rPr>
                <w:color w:val="000000"/>
              </w:rPr>
            </w:pPr>
            <w:r>
              <w:rPr>
                <w:color w:val="000000"/>
              </w:rPr>
              <w:t>1</w:t>
            </w:r>
          </w:p>
        </w:tc>
        <w:tc>
          <w:tcPr>
            <w:tcW w:w="2803" w:type="dxa"/>
            <w:gridSpan w:val="3"/>
            <w:tcBorders>
              <w:top w:val="single" w:sz="6" w:space="0" w:color="auto"/>
              <w:left w:val="single" w:sz="6" w:space="0" w:color="auto"/>
              <w:bottom w:val="single" w:sz="6" w:space="0" w:color="auto"/>
              <w:right w:val="single" w:sz="6" w:space="0" w:color="auto"/>
            </w:tcBorders>
          </w:tcPr>
          <w:p w14:paraId="7DF073F0" w14:textId="77777777" w:rsidR="009D19A2" w:rsidRDefault="009D19A2" w:rsidP="00F804DA">
            <w:pPr>
              <w:autoSpaceDE w:val="0"/>
              <w:autoSpaceDN w:val="0"/>
              <w:adjustRightInd w:val="0"/>
              <w:jc w:val="center"/>
              <w:rPr>
                <w:color w:val="000000"/>
              </w:rPr>
            </w:pPr>
            <w:r>
              <w:rPr>
                <w:color w:val="000000"/>
              </w:rPr>
              <w:t>2</w:t>
            </w:r>
          </w:p>
        </w:tc>
        <w:tc>
          <w:tcPr>
            <w:tcW w:w="6787" w:type="dxa"/>
            <w:gridSpan w:val="7"/>
            <w:tcBorders>
              <w:top w:val="single" w:sz="6" w:space="0" w:color="auto"/>
              <w:left w:val="single" w:sz="6" w:space="0" w:color="auto"/>
              <w:bottom w:val="single" w:sz="6" w:space="0" w:color="auto"/>
              <w:right w:val="single" w:sz="6" w:space="0" w:color="auto"/>
            </w:tcBorders>
          </w:tcPr>
          <w:p w14:paraId="0C9CABE3" w14:textId="77777777" w:rsidR="009D19A2" w:rsidRDefault="009D19A2" w:rsidP="00F804DA">
            <w:pPr>
              <w:autoSpaceDE w:val="0"/>
              <w:autoSpaceDN w:val="0"/>
              <w:adjustRightInd w:val="0"/>
              <w:jc w:val="center"/>
              <w:rPr>
                <w:color w:val="000000"/>
              </w:rPr>
            </w:pPr>
            <w:r>
              <w:rPr>
                <w:color w:val="000000"/>
              </w:rPr>
              <w:t>3</w:t>
            </w:r>
          </w:p>
        </w:tc>
        <w:tc>
          <w:tcPr>
            <w:tcW w:w="2434" w:type="dxa"/>
            <w:gridSpan w:val="5"/>
            <w:tcBorders>
              <w:top w:val="single" w:sz="6" w:space="0" w:color="auto"/>
              <w:left w:val="single" w:sz="6" w:space="0" w:color="auto"/>
              <w:bottom w:val="single" w:sz="6" w:space="0" w:color="auto"/>
              <w:right w:val="single" w:sz="6" w:space="0" w:color="auto"/>
            </w:tcBorders>
          </w:tcPr>
          <w:p w14:paraId="717AD3F1" w14:textId="77777777" w:rsidR="009D19A2" w:rsidRDefault="009D19A2" w:rsidP="00F804DA">
            <w:pPr>
              <w:autoSpaceDE w:val="0"/>
              <w:autoSpaceDN w:val="0"/>
              <w:adjustRightInd w:val="0"/>
              <w:jc w:val="center"/>
              <w:rPr>
                <w:color w:val="000000"/>
              </w:rPr>
            </w:pPr>
            <w:r>
              <w:rPr>
                <w:color w:val="000000"/>
              </w:rPr>
              <w:t>4</w:t>
            </w:r>
          </w:p>
        </w:tc>
        <w:tc>
          <w:tcPr>
            <w:tcW w:w="2338" w:type="dxa"/>
            <w:gridSpan w:val="4"/>
            <w:tcBorders>
              <w:top w:val="single" w:sz="6" w:space="0" w:color="auto"/>
              <w:left w:val="single" w:sz="6" w:space="0" w:color="auto"/>
              <w:bottom w:val="single" w:sz="6" w:space="0" w:color="auto"/>
              <w:right w:val="single" w:sz="6" w:space="0" w:color="auto"/>
            </w:tcBorders>
          </w:tcPr>
          <w:p w14:paraId="1021B266" w14:textId="77777777" w:rsidR="009D19A2" w:rsidRDefault="009D19A2" w:rsidP="00F804DA">
            <w:pPr>
              <w:autoSpaceDE w:val="0"/>
              <w:autoSpaceDN w:val="0"/>
              <w:adjustRightInd w:val="0"/>
              <w:jc w:val="center"/>
              <w:rPr>
                <w:color w:val="000000"/>
              </w:rPr>
            </w:pPr>
            <w:r>
              <w:rPr>
                <w:color w:val="000000"/>
              </w:rPr>
              <w:t>5</w:t>
            </w:r>
          </w:p>
        </w:tc>
      </w:tr>
      <w:tr w:rsidR="009D19A2" w14:paraId="6E13993A" w14:textId="77777777" w:rsidTr="00333914">
        <w:tblPrEx>
          <w:tblLook w:val="0000" w:firstRow="0" w:lastRow="0" w:firstColumn="0" w:lastColumn="0" w:noHBand="0" w:noVBand="0"/>
        </w:tblPrEx>
        <w:trPr>
          <w:gridBefore w:val="1"/>
          <w:gridAfter w:val="1"/>
          <w:wBefore w:w="146" w:type="dxa"/>
          <w:wAfter w:w="439" w:type="dxa"/>
          <w:trHeight w:val="406"/>
        </w:trPr>
        <w:tc>
          <w:tcPr>
            <w:tcW w:w="646" w:type="dxa"/>
            <w:gridSpan w:val="2"/>
            <w:tcBorders>
              <w:top w:val="single" w:sz="6" w:space="0" w:color="auto"/>
              <w:left w:val="single" w:sz="6" w:space="0" w:color="auto"/>
              <w:bottom w:val="single" w:sz="6" w:space="0" w:color="auto"/>
              <w:right w:val="single" w:sz="6" w:space="0" w:color="auto"/>
            </w:tcBorders>
          </w:tcPr>
          <w:p w14:paraId="763BEDEF" w14:textId="77777777" w:rsidR="009D19A2" w:rsidRPr="00616179" w:rsidRDefault="009D19A2" w:rsidP="00BE0C76">
            <w:r w:rsidRPr="00616179">
              <w:t>1</w:t>
            </w:r>
          </w:p>
        </w:tc>
        <w:tc>
          <w:tcPr>
            <w:tcW w:w="9590" w:type="dxa"/>
            <w:gridSpan w:val="10"/>
            <w:tcBorders>
              <w:top w:val="single" w:sz="6" w:space="0" w:color="auto"/>
              <w:left w:val="single" w:sz="6" w:space="0" w:color="auto"/>
              <w:bottom w:val="single" w:sz="6" w:space="0" w:color="auto"/>
              <w:right w:val="single" w:sz="6" w:space="0" w:color="auto"/>
            </w:tcBorders>
          </w:tcPr>
          <w:p w14:paraId="7423ED9F" w14:textId="77777777" w:rsidR="009D19A2" w:rsidRPr="00616179" w:rsidRDefault="009D19A2" w:rsidP="00BE0C76">
            <w:r w:rsidRPr="00616179">
              <w:t>Подпрограмма «Развитие общего и дополнительного образования в Бурейском муниципальном округе»</w:t>
            </w:r>
          </w:p>
        </w:tc>
        <w:tc>
          <w:tcPr>
            <w:tcW w:w="2434" w:type="dxa"/>
            <w:gridSpan w:val="5"/>
            <w:tcBorders>
              <w:top w:val="single" w:sz="6" w:space="0" w:color="auto"/>
              <w:left w:val="single" w:sz="6" w:space="0" w:color="auto"/>
              <w:bottom w:val="single" w:sz="6" w:space="0" w:color="auto"/>
              <w:right w:val="single" w:sz="6" w:space="0" w:color="auto"/>
            </w:tcBorders>
          </w:tcPr>
          <w:p w14:paraId="215FDA16" w14:textId="77777777" w:rsidR="009D19A2" w:rsidRPr="00616179" w:rsidRDefault="009D19A2" w:rsidP="00BE0C76"/>
        </w:tc>
        <w:tc>
          <w:tcPr>
            <w:tcW w:w="2338" w:type="dxa"/>
            <w:gridSpan w:val="4"/>
            <w:tcBorders>
              <w:top w:val="single" w:sz="6" w:space="0" w:color="auto"/>
              <w:left w:val="single" w:sz="6" w:space="0" w:color="auto"/>
              <w:bottom w:val="single" w:sz="6" w:space="0" w:color="auto"/>
              <w:right w:val="single" w:sz="6" w:space="0" w:color="auto"/>
            </w:tcBorders>
          </w:tcPr>
          <w:p w14:paraId="753E3210" w14:textId="77777777" w:rsidR="009D19A2" w:rsidRPr="00616179" w:rsidRDefault="009D19A2" w:rsidP="00BE0C76"/>
        </w:tc>
      </w:tr>
      <w:tr w:rsidR="009D19A2" w14:paraId="754E5216" w14:textId="77777777" w:rsidTr="00333914">
        <w:tblPrEx>
          <w:tblLook w:val="0000" w:firstRow="0" w:lastRow="0" w:firstColumn="0" w:lastColumn="0" w:noHBand="0" w:noVBand="0"/>
        </w:tblPrEx>
        <w:trPr>
          <w:gridBefore w:val="1"/>
          <w:gridAfter w:val="1"/>
          <w:wBefore w:w="146" w:type="dxa"/>
          <w:wAfter w:w="439" w:type="dxa"/>
          <w:trHeight w:val="1205"/>
        </w:trPr>
        <w:tc>
          <w:tcPr>
            <w:tcW w:w="646" w:type="dxa"/>
            <w:gridSpan w:val="2"/>
            <w:tcBorders>
              <w:top w:val="single" w:sz="6" w:space="0" w:color="auto"/>
              <w:left w:val="single" w:sz="6" w:space="0" w:color="auto"/>
              <w:bottom w:val="single" w:sz="6" w:space="0" w:color="auto"/>
              <w:right w:val="single" w:sz="6" w:space="0" w:color="auto"/>
            </w:tcBorders>
          </w:tcPr>
          <w:p w14:paraId="00EA4B5F" w14:textId="77777777" w:rsidR="009D19A2" w:rsidRPr="00616179" w:rsidRDefault="009D19A2" w:rsidP="00BE0C76">
            <w:r w:rsidRPr="00616179">
              <w:t>1.1.</w:t>
            </w:r>
          </w:p>
        </w:tc>
        <w:tc>
          <w:tcPr>
            <w:tcW w:w="2803" w:type="dxa"/>
            <w:gridSpan w:val="3"/>
            <w:tcBorders>
              <w:top w:val="single" w:sz="6" w:space="0" w:color="auto"/>
              <w:left w:val="single" w:sz="6" w:space="0" w:color="auto"/>
              <w:bottom w:val="single" w:sz="6" w:space="0" w:color="auto"/>
              <w:right w:val="single" w:sz="6" w:space="0" w:color="auto"/>
            </w:tcBorders>
          </w:tcPr>
          <w:p w14:paraId="375A3462" w14:textId="77777777" w:rsidR="009D19A2" w:rsidRPr="00616179" w:rsidRDefault="009D19A2" w:rsidP="00BE0C76">
            <w:r w:rsidRPr="00616179">
              <w:t>Постановление главы Бурейского муниципального округа</w:t>
            </w:r>
          </w:p>
        </w:tc>
        <w:tc>
          <w:tcPr>
            <w:tcW w:w="6787" w:type="dxa"/>
            <w:gridSpan w:val="7"/>
            <w:tcBorders>
              <w:top w:val="single" w:sz="6" w:space="0" w:color="auto"/>
              <w:left w:val="single" w:sz="6" w:space="0" w:color="auto"/>
              <w:bottom w:val="single" w:sz="6" w:space="0" w:color="auto"/>
              <w:right w:val="single" w:sz="6" w:space="0" w:color="auto"/>
            </w:tcBorders>
          </w:tcPr>
          <w:p w14:paraId="1A986846" w14:textId="77777777" w:rsidR="009D19A2" w:rsidRPr="00616179" w:rsidRDefault="009D19A2" w:rsidP="00BE0C76">
            <w:r w:rsidRPr="00616179">
              <w:t>Об установлении размера родительской платы за присмотр и уход за детьми, осваивающими образовательные программы дошкольного образования в образовательных учреждениях Бурейского муниципального округа</w:t>
            </w:r>
          </w:p>
        </w:tc>
        <w:tc>
          <w:tcPr>
            <w:tcW w:w="2434" w:type="dxa"/>
            <w:gridSpan w:val="5"/>
            <w:tcBorders>
              <w:top w:val="single" w:sz="6" w:space="0" w:color="auto"/>
              <w:left w:val="single" w:sz="6" w:space="0" w:color="auto"/>
              <w:bottom w:val="single" w:sz="6" w:space="0" w:color="auto"/>
              <w:right w:val="single" w:sz="6" w:space="0" w:color="auto"/>
            </w:tcBorders>
          </w:tcPr>
          <w:p w14:paraId="63E50E1C" w14:textId="77777777" w:rsidR="009D19A2" w:rsidRPr="00616179" w:rsidRDefault="009D19A2" w:rsidP="00BE0C76">
            <w:r w:rsidRPr="00616179">
              <w:t>МКУ Отдел образования администрации Бурейского муниципального округа</w:t>
            </w:r>
          </w:p>
        </w:tc>
        <w:tc>
          <w:tcPr>
            <w:tcW w:w="2338" w:type="dxa"/>
            <w:gridSpan w:val="4"/>
            <w:tcBorders>
              <w:top w:val="single" w:sz="6" w:space="0" w:color="auto"/>
              <w:left w:val="single" w:sz="6" w:space="0" w:color="auto"/>
              <w:bottom w:val="single" w:sz="6" w:space="0" w:color="auto"/>
              <w:right w:val="single" w:sz="6" w:space="0" w:color="auto"/>
            </w:tcBorders>
          </w:tcPr>
          <w:p w14:paraId="655B295A" w14:textId="77777777" w:rsidR="009D19A2" w:rsidRDefault="009D19A2" w:rsidP="00BE0C76">
            <w:r w:rsidRPr="00616179">
              <w:t>IV квартал ежегодно</w:t>
            </w:r>
          </w:p>
        </w:tc>
      </w:tr>
    </w:tbl>
    <w:p w14:paraId="58B00183" w14:textId="77777777" w:rsidR="00410D02" w:rsidRDefault="00410D02">
      <w:pPr>
        <w:pStyle w:val="10"/>
        <w:spacing w:after="0" w:line="240" w:lineRule="auto"/>
        <w:jc w:val="center"/>
        <w:rPr>
          <w:rFonts w:ascii="Times New Roman" w:hAnsi="Times New Roman"/>
          <w:sz w:val="28"/>
          <w:szCs w:val="28"/>
        </w:rPr>
      </w:pPr>
    </w:p>
    <w:p w14:paraId="7336F19A" w14:textId="77777777" w:rsidR="00F804DA" w:rsidRDefault="00F804DA">
      <w:pPr>
        <w:pStyle w:val="10"/>
        <w:spacing w:after="0" w:line="240" w:lineRule="auto"/>
        <w:jc w:val="center"/>
        <w:rPr>
          <w:rFonts w:ascii="Times New Roman" w:hAnsi="Times New Roman"/>
          <w:sz w:val="28"/>
          <w:szCs w:val="28"/>
        </w:rPr>
      </w:pPr>
    </w:p>
    <w:tbl>
      <w:tblPr>
        <w:tblStyle w:val="aff6"/>
        <w:tblW w:w="5245" w:type="dxa"/>
        <w:jc w:val="right"/>
        <w:tblLayout w:type="fixed"/>
        <w:tblLook w:val="04A0" w:firstRow="1" w:lastRow="0" w:firstColumn="1" w:lastColumn="0" w:noHBand="0" w:noVBand="1"/>
      </w:tblPr>
      <w:tblGrid>
        <w:gridCol w:w="5245"/>
      </w:tblGrid>
      <w:tr w:rsidR="00F804DA" w:rsidRPr="00444606" w14:paraId="6596C244" w14:textId="77777777" w:rsidTr="00BE0C76">
        <w:trPr>
          <w:trHeight w:val="375"/>
          <w:jc w:val="right"/>
        </w:trPr>
        <w:tc>
          <w:tcPr>
            <w:tcW w:w="5245" w:type="dxa"/>
            <w:tcBorders>
              <w:top w:val="nil"/>
              <w:left w:val="nil"/>
              <w:bottom w:val="nil"/>
              <w:right w:val="nil"/>
            </w:tcBorders>
            <w:hideMark/>
          </w:tcPr>
          <w:p w14:paraId="1DDF9A2F" w14:textId="77777777" w:rsidR="00F804DA" w:rsidRPr="00444606" w:rsidRDefault="00F804DA" w:rsidP="00F804DA">
            <w:pPr>
              <w:ind w:left="-58" w:right="-12"/>
              <w:rPr>
                <w:sz w:val="28"/>
                <w:szCs w:val="28"/>
              </w:rPr>
            </w:pPr>
          </w:p>
          <w:p w14:paraId="262AACA8" w14:textId="77777777" w:rsidR="00F804DA" w:rsidRPr="00BE0C76" w:rsidRDefault="00F804DA" w:rsidP="00F804DA">
            <w:pPr>
              <w:ind w:left="-58" w:right="-12"/>
              <w:rPr>
                <w:sz w:val="24"/>
                <w:szCs w:val="24"/>
              </w:rPr>
            </w:pPr>
          </w:p>
          <w:p w14:paraId="4E2E699E" w14:textId="77777777" w:rsidR="00F804DA" w:rsidRPr="00444606" w:rsidRDefault="00BE0C76" w:rsidP="00F804DA">
            <w:pPr>
              <w:ind w:left="-58" w:right="-12"/>
              <w:rPr>
                <w:sz w:val="28"/>
                <w:szCs w:val="28"/>
              </w:rPr>
            </w:pPr>
            <w:r>
              <w:rPr>
                <w:sz w:val="24"/>
                <w:szCs w:val="24"/>
              </w:rPr>
              <w:t xml:space="preserve"> </w:t>
            </w:r>
            <w:r w:rsidR="00F804DA" w:rsidRPr="00BE0C76">
              <w:rPr>
                <w:sz w:val="24"/>
                <w:szCs w:val="24"/>
              </w:rPr>
              <w:t>Приложение №3</w:t>
            </w:r>
          </w:p>
        </w:tc>
      </w:tr>
      <w:tr w:rsidR="00BE0C76" w:rsidRPr="00444606" w14:paraId="2DAB6DA0" w14:textId="77777777" w:rsidTr="00BE0C76">
        <w:trPr>
          <w:trHeight w:val="855"/>
          <w:jc w:val="right"/>
        </w:trPr>
        <w:tc>
          <w:tcPr>
            <w:tcW w:w="5245" w:type="dxa"/>
            <w:tcBorders>
              <w:top w:val="nil"/>
              <w:left w:val="nil"/>
              <w:bottom w:val="nil"/>
              <w:right w:val="nil"/>
            </w:tcBorders>
            <w:hideMark/>
          </w:tcPr>
          <w:p w14:paraId="63A78BCF" w14:textId="77777777" w:rsidR="00BE0C76" w:rsidRDefault="00BE0C76" w:rsidP="00BE0C76">
            <w:pPr>
              <w:autoSpaceDE w:val="0"/>
              <w:autoSpaceDN w:val="0"/>
              <w:adjustRightInd w:val="0"/>
              <w:rPr>
                <w:color w:val="000000"/>
                <w:sz w:val="28"/>
                <w:szCs w:val="28"/>
              </w:rPr>
            </w:pPr>
            <w:r w:rsidRPr="00BE0C76">
              <w:rPr>
                <w:sz w:val="24"/>
                <w:szCs w:val="24"/>
              </w:rPr>
              <w:t xml:space="preserve">«Развитие </w:t>
            </w:r>
            <w:r>
              <w:t xml:space="preserve">        </w:t>
            </w:r>
            <w:r w:rsidRPr="00BE0C76">
              <w:rPr>
                <w:sz w:val="24"/>
                <w:szCs w:val="24"/>
              </w:rPr>
              <w:t>образования Бурейского муниципального округа</w:t>
            </w:r>
            <w:r>
              <w:t xml:space="preserve"> </w:t>
            </w:r>
            <w:r w:rsidRPr="00BE0C76">
              <w:rPr>
                <w:sz w:val="24"/>
                <w:szCs w:val="24"/>
              </w:rPr>
              <w:t>на 20</w:t>
            </w:r>
            <w:r>
              <w:t xml:space="preserve">22 </w:t>
            </w:r>
            <w:r w:rsidRPr="00BE0C76">
              <w:rPr>
                <w:sz w:val="24"/>
                <w:szCs w:val="24"/>
              </w:rPr>
              <w:t xml:space="preserve"> – 20</w:t>
            </w:r>
            <w:r>
              <w:t>30</w:t>
            </w:r>
            <w:r w:rsidRPr="00BE0C76">
              <w:rPr>
                <w:sz w:val="24"/>
                <w:szCs w:val="24"/>
              </w:rPr>
              <w:t xml:space="preserve"> годы»</w:t>
            </w:r>
          </w:p>
        </w:tc>
      </w:tr>
    </w:tbl>
    <w:tbl>
      <w:tblPr>
        <w:tblW w:w="15734" w:type="dxa"/>
        <w:tblInd w:w="-601" w:type="dxa"/>
        <w:tblLayout w:type="fixed"/>
        <w:tblLook w:val="04A0" w:firstRow="1" w:lastRow="0" w:firstColumn="1" w:lastColumn="0" w:noHBand="0" w:noVBand="1"/>
      </w:tblPr>
      <w:tblGrid>
        <w:gridCol w:w="21"/>
        <w:gridCol w:w="546"/>
        <w:gridCol w:w="1418"/>
        <w:gridCol w:w="992"/>
        <w:gridCol w:w="851"/>
        <w:gridCol w:w="425"/>
        <w:gridCol w:w="425"/>
        <w:gridCol w:w="1134"/>
        <w:gridCol w:w="993"/>
        <w:gridCol w:w="992"/>
        <w:gridCol w:w="850"/>
        <w:gridCol w:w="1134"/>
        <w:gridCol w:w="1134"/>
        <w:gridCol w:w="1134"/>
        <w:gridCol w:w="1134"/>
        <w:gridCol w:w="851"/>
        <w:gridCol w:w="850"/>
        <w:gridCol w:w="850"/>
      </w:tblGrid>
      <w:tr w:rsidR="00F804DA" w:rsidRPr="00444606" w14:paraId="2A7ACDFC" w14:textId="77777777" w:rsidTr="00F15FF9">
        <w:trPr>
          <w:gridBefore w:val="1"/>
          <w:gridAfter w:val="1"/>
          <w:wBefore w:w="21" w:type="dxa"/>
          <w:wAfter w:w="850" w:type="dxa"/>
          <w:trHeight w:val="608"/>
        </w:trPr>
        <w:tc>
          <w:tcPr>
            <w:tcW w:w="14863" w:type="dxa"/>
            <w:gridSpan w:val="16"/>
            <w:tcBorders>
              <w:top w:val="nil"/>
              <w:left w:val="nil"/>
              <w:bottom w:val="nil"/>
              <w:right w:val="nil"/>
            </w:tcBorders>
            <w:shd w:val="clear" w:color="auto" w:fill="auto"/>
            <w:vAlign w:val="bottom"/>
            <w:hideMark/>
          </w:tcPr>
          <w:p w14:paraId="65D4EAD6" w14:textId="77777777" w:rsidR="00F804DA" w:rsidRDefault="00F804DA" w:rsidP="00A21FAF">
            <w:pPr>
              <w:jc w:val="center"/>
              <w:rPr>
                <w:sz w:val="24"/>
                <w:szCs w:val="24"/>
              </w:rPr>
            </w:pPr>
            <w:r w:rsidRPr="00BE0C76">
              <w:rPr>
                <w:sz w:val="24"/>
                <w:szCs w:val="24"/>
              </w:rPr>
              <w:t xml:space="preserve">Ресурсное обеспечение и прогнозная (справочная) оценка расходов на реализацию мероприятий муниципальной программы </w:t>
            </w:r>
            <w:r w:rsidR="00A21FAF">
              <w:rPr>
                <w:sz w:val="24"/>
                <w:szCs w:val="24"/>
              </w:rPr>
              <w:t>округа</w:t>
            </w:r>
            <w:r w:rsidRPr="00BE0C76">
              <w:rPr>
                <w:sz w:val="24"/>
                <w:szCs w:val="24"/>
              </w:rPr>
              <w:t xml:space="preserve"> из различных источников финансирования</w:t>
            </w:r>
          </w:p>
          <w:p w14:paraId="24995C68" w14:textId="3A56A601" w:rsidR="006F75E5" w:rsidRPr="00444606" w:rsidRDefault="006F75E5" w:rsidP="00A21FAF">
            <w:pPr>
              <w:jc w:val="center"/>
              <w:rPr>
                <w:sz w:val="28"/>
                <w:szCs w:val="28"/>
              </w:rPr>
            </w:pPr>
          </w:p>
        </w:tc>
      </w:tr>
      <w:tr w:rsidR="006F75E5" w:rsidRPr="00444606" w14:paraId="111B5A1D" w14:textId="77777777" w:rsidTr="00F15FF9">
        <w:trPr>
          <w:gridBefore w:val="1"/>
          <w:gridAfter w:val="1"/>
          <w:wBefore w:w="21" w:type="dxa"/>
          <w:wAfter w:w="850" w:type="dxa"/>
          <w:trHeight w:val="608"/>
        </w:trPr>
        <w:tc>
          <w:tcPr>
            <w:tcW w:w="14863" w:type="dxa"/>
            <w:gridSpan w:val="16"/>
            <w:tcBorders>
              <w:top w:val="nil"/>
              <w:left w:val="nil"/>
              <w:bottom w:val="nil"/>
              <w:right w:val="nil"/>
            </w:tcBorders>
            <w:shd w:val="clear" w:color="auto" w:fill="auto"/>
            <w:vAlign w:val="bottom"/>
          </w:tcPr>
          <w:p w14:paraId="63F03482" w14:textId="77777777" w:rsidR="006F75E5" w:rsidRPr="00BE0C76" w:rsidRDefault="006F75E5" w:rsidP="00A21FAF">
            <w:pPr>
              <w:jc w:val="center"/>
              <w:rPr>
                <w:sz w:val="24"/>
                <w:szCs w:val="24"/>
              </w:rPr>
            </w:pPr>
          </w:p>
        </w:tc>
      </w:tr>
      <w:tr w:rsidR="006F75E5" w:rsidRPr="006F75E5" w14:paraId="3CD78FF6" w14:textId="77777777" w:rsidTr="005E6175">
        <w:trPr>
          <w:trHeight w:val="540"/>
        </w:trPr>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3F0908B3" w14:textId="77777777" w:rsidR="006F75E5" w:rsidRPr="005E6175" w:rsidRDefault="006F75E5" w:rsidP="006F75E5">
            <w:pPr>
              <w:jc w:val="center"/>
              <w:rPr>
                <w:sz w:val="20"/>
              </w:rPr>
            </w:pPr>
            <w:r w:rsidRPr="005E6175">
              <w:rPr>
                <w:sz w:val="20"/>
              </w:rPr>
              <w:t>№ п/п</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89F8D39" w14:textId="77777777" w:rsidR="006F75E5" w:rsidRPr="005E6175" w:rsidRDefault="006F75E5" w:rsidP="006F75E5">
            <w:pPr>
              <w:rPr>
                <w:sz w:val="20"/>
              </w:rPr>
            </w:pPr>
            <w:r w:rsidRPr="005E6175">
              <w:rPr>
                <w:sz w:val="20"/>
              </w:rPr>
              <w:t>Наименование муниципальной программы, подпрограммы, основного мероприятия, мероприятия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BF9A782" w14:textId="77777777" w:rsidR="006F75E5" w:rsidRPr="005E6175" w:rsidRDefault="006F75E5" w:rsidP="006F75E5">
            <w:pPr>
              <w:rPr>
                <w:sz w:val="20"/>
              </w:rPr>
            </w:pPr>
            <w:r w:rsidRPr="005E6175">
              <w:rPr>
                <w:sz w:val="20"/>
              </w:rPr>
              <w:t>Координатор муниципальной программы, координатор подпрограммы, участники муниципальной 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39C2455" w14:textId="77777777" w:rsidR="006F75E5" w:rsidRPr="005E6175" w:rsidRDefault="006F75E5" w:rsidP="006F75E5">
            <w:pPr>
              <w:rPr>
                <w:sz w:val="20"/>
              </w:rPr>
            </w:pPr>
            <w:r w:rsidRPr="005E6175">
              <w:rPr>
                <w:sz w:val="20"/>
              </w:rPr>
              <w:t>Источники финансирования</w:t>
            </w:r>
          </w:p>
        </w:tc>
        <w:tc>
          <w:tcPr>
            <w:tcW w:w="1984" w:type="dxa"/>
            <w:gridSpan w:val="3"/>
            <w:tcBorders>
              <w:top w:val="single" w:sz="4" w:space="0" w:color="auto"/>
              <w:left w:val="nil"/>
              <w:bottom w:val="single" w:sz="4" w:space="0" w:color="auto"/>
              <w:right w:val="single" w:sz="4" w:space="0" w:color="000000"/>
            </w:tcBorders>
            <w:shd w:val="clear" w:color="auto" w:fill="auto"/>
            <w:hideMark/>
          </w:tcPr>
          <w:p w14:paraId="082A9F55" w14:textId="77777777" w:rsidR="006F75E5" w:rsidRPr="005E6175" w:rsidRDefault="006F75E5" w:rsidP="006F75E5">
            <w:pPr>
              <w:rPr>
                <w:sz w:val="20"/>
              </w:rPr>
            </w:pPr>
            <w:r w:rsidRPr="005E6175">
              <w:rPr>
                <w:sz w:val="20"/>
              </w:rPr>
              <w:t>Код бюджетной классификации</w:t>
            </w:r>
          </w:p>
        </w:tc>
        <w:tc>
          <w:tcPr>
            <w:tcW w:w="9922" w:type="dxa"/>
            <w:gridSpan w:val="10"/>
            <w:tcBorders>
              <w:top w:val="single" w:sz="4" w:space="0" w:color="auto"/>
              <w:left w:val="nil"/>
              <w:bottom w:val="single" w:sz="4" w:space="0" w:color="auto"/>
              <w:right w:val="single" w:sz="4" w:space="0" w:color="auto"/>
            </w:tcBorders>
            <w:shd w:val="clear" w:color="auto" w:fill="auto"/>
            <w:hideMark/>
          </w:tcPr>
          <w:p w14:paraId="662F3A2C" w14:textId="77777777" w:rsidR="006F75E5" w:rsidRPr="005E6175" w:rsidRDefault="006F75E5" w:rsidP="006F75E5">
            <w:pPr>
              <w:rPr>
                <w:sz w:val="20"/>
              </w:rPr>
            </w:pPr>
            <w:r w:rsidRPr="005E6175">
              <w:rPr>
                <w:sz w:val="20"/>
              </w:rPr>
              <w:t xml:space="preserve">Оценка расходов (тыс. рублей), </w:t>
            </w:r>
          </w:p>
        </w:tc>
      </w:tr>
      <w:tr w:rsidR="005E6175" w:rsidRPr="006F75E5" w14:paraId="07B82C38" w14:textId="77777777" w:rsidTr="00F15FF9">
        <w:trPr>
          <w:trHeight w:val="1890"/>
        </w:trPr>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14:paraId="34BAB260" w14:textId="77777777" w:rsidR="006F75E5" w:rsidRPr="005E6175" w:rsidRDefault="006F75E5" w:rsidP="006F75E5">
            <w:pPr>
              <w:rPr>
                <w:sz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959D6D3" w14:textId="77777777" w:rsidR="006F75E5" w:rsidRPr="005E6175" w:rsidRDefault="006F75E5" w:rsidP="006F75E5">
            <w:pPr>
              <w:rPr>
                <w:sz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6936793" w14:textId="77777777" w:rsidR="006F75E5" w:rsidRPr="005E6175" w:rsidRDefault="006F75E5" w:rsidP="006F75E5">
            <w:pPr>
              <w:rPr>
                <w:sz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5FF91CBC" w14:textId="77777777" w:rsidR="006F75E5" w:rsidRPr="005E6175" w:rsidRDefault="006F75E5"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72D04A2F" w14:textId="77777777" w:rsidR="006F75E5" w:rsidRPr="005E6175" w:rsidRDefault="006F75E5" w:rsidP="006F75E5">
            <w:pPr>
              <w:rPr>
                <w:sz w:val="20"/>
              </w:rPr>
            </w:pPr>
            <w:r w:rsidRPr="005E6175">
              <w:rPr>
                <w:sz w:val="20"/>
              </w:rPr>
              <w:t>ГРБС</w:t>
            </w:r>
          </w:p>
        </w:tc>
        <w:tc>
          <w:tcPr>
            <w:tcW w:w="425" w:type="dxa"/>
            <w:tcBorders>
              <w:top w:val="nil"/>
              <w:left w:val="nil"/>
              <w:bottom w:val="single" w:sz="4" w:space="0" w:color="auto"/>
              <w:right w:val="single" w:sz="4" w:space="0" w:color="auto"/>
            </w:tcBorders>
            <w:shd w:val="clear" w:color="auto" w:fill="auto"/>
            <w:hideMark/>
          </w:tcPr>
          <w:p w14:paraId="3BBAF0E0" w14:textId="77777777" w:rsidR="006F75E5" w:rsidRPr="005E6175" w:rsidRDefault="006F75E5" w:rsidP="006F75E5">
            <w:pPr>
              <w:rPr>
                <w:sz w:val="20"/>
              </w:rPr>
            </w:pPr>
            <w:r w:rsidRPr="005E6175">
              <w:rPr>
                <w:sz w:val="20"/>
              </w:rPr>
              <w:t>РзПз</w:t>
            </w:r>
          </w:p>
        </w:tc>
        <w:tc>
          <w:tcPr>
            <w:tcW w:w="1134" w:type="dxa"/>
            <w:tcBorders>
              <w:top w:val="nil"/>
              <w:left w:val="nil"/>
              <w:bottom w:val="single" w:sz="4" w:space="0" w:color="auto"/>
              <w:right w:val="single" w:sz="4" w:space="0" w:color="auto"/>
            </w:tcBorders>
            <w:shd w:val="clear" w:color="auto" w:fill="auto"/>
            <w:hideMark/>
          </w:tcPr>
          <w:p w14:paraId="0DB78856" w14:textId="77777777" w:rsidR="006F75E5" w:rsidRPr="005E6175" w:rsidRDefault="006F75E5" w:rsidP="006F75E5">
            <w:pPr>
              <w:rPr>
                <w:sz w:val="20"/>
              </w:rPr>
            </w:pPr>
            <w:r w:rsidRPr="005E6175">
              <w:rPr>
                <w:sz w:val="20"/>
              </w:rPr>
              <w:t>ЦСР</w:t>
            </w:r>
          </w:p>
        </w:tc>
        <w:tc>
          <w:tcPr>
            <w:tcW w:w="993" w:type="dxa"/>
            <w:tcBorders>
              <w:top w:val="nil"/>
              <w:left w:val="nil"/>
              <w:bottom w:val="single" w:sz="4" w:space="0" w:color="auto"/>
              <w:right w:val="single" w:sz="4" w:space="0" w:color="auto"/>
            </w:tcBorders>
            <w:shd w:val="clear" w:color="auto" w:fill="auto"/>
            <w:hideMark/>
          </w:tcPr>
          <w:p w14:paraId="54F5FF3E" w14:textId="77777777" w:rsidR="006F75E5" w:rsidRPr="005E6175" w:rsidRDefault="006F75E5" w:rsidP="006F75E5">
            <w:pPr>
              <w:rPr>
                <w:sz w:val="20"/>
              </w:rPr>
            </w:pPr>
            <w:r w:rsidRPr="005E6175">
              <w:rPr>
                <w:sz w:val="20"/>
              </w:rPr>
              <w:t>всего</w:t>
            </w:r>
          </w:p>
        </w:tc>
        <w:tc>
          <w:tcPr>
            <w:tcW w:w="992" w:type="dxa"/>
            <w:tcBorders>
              <w:top w:val="nil"/>
              <w:left w:val="nil"/>
              <w:bottom w:val="single" w:sz="4" w:space="0" w:color="auto"/>
              <w:right w:val="single" w:sz="4" w:space="0" w:color="auto"/>
            </w:tcBorders>
            <w:shd w:val="clear" w:color="auto" w:fill="auto"/>
            <w:hideMark/>
          </w:tcPr>
          <w:p w14:paraId="7C4DC99B" w14:textId="77777777" w:rsidR="006F75E5" w:rsidRPr="005E6175" w:rsidRDefault="006F75E5" w:rsidP="006F75E5">
            <w:pPr>
              <w:rPr>
                <w:sz w:val="20"/>
              </w:rPr>
            </w:pPr>
            <w:r w:rsidRPr="005E6175">
              <w:rPr>
                <w:sz w:val="20"/>
              </w:rPr>
              <w:t>2022 год</w:t>
            </w:r>
          </w:p>
        </w:tc>
        <w:tc>
          <w:tcPr>
            <w:tcW w:w="850" w:type="dxa"/>
            <w:tcBorders>
              <w:top w:val="nil"/>
              <w:left w:val="nil"/>
              <w:bottom w:val="single" w:sz="4" w:space="0" w:color="auto"/>
              <w:right w:val="single" w:sz="4" w:space="0" w:color="auto"/>
            </w:tcBorders>
            <w:shd w:val="clear" w:color="auto" w:fill="auto"/>
            <w:hideMark/>
          </w:tcPr>
          <w:p w14:paraId="4F3C4894" w14:textId="77777777" w:rsidR="006F75E5" w:rsidRPr="005E6175" w:rsidRDefault="006F75E5" w:rsidP="006F75E5">
            <w:pPr>
              <w:rPr>
                <w:sz w:val="20"/>
              </w:rPr>
            </w:pPr>
            <w:r w:rsidRPr="005E6175">
              <w:rPr>
                <w:sz w:val="20"/>
              </w:rPr>
              <w:t>2023 год</w:t>
            </w:r>
          </w:p>
        </w:tc>
        <w:tc>
          <w:tcPr>
            <w:tcW w:w="1134" w:type="dxa"/>
            <w:tcBorders>
              <w:top w:val="nil"/>
              <w:left w:val="nil"/>
              <w:bottom w:val="single" w:sz="4" w:space="0" w:color="auto"/>
              <w:right w:val="single" w:sz="4" w:space="0" w:color="auto"/>
            </w:tcBorders>
            <w:shd w:val="clear" w:color="auto" w:fill="auto"/>
            <w:hideMark/>
          </w:tcPr>
          <w:p w14:paraId="56B9269D" w14:textId="77777777" w:rsidR="006F75E5" w:rsidRPr="005E6175" w:rsidRDefault="006F75E5" w:rsidP="006F75E5">
            <w:pPr>
              <w:rPr>
                <w:sz w:val="20"/>
              </w:rPr>
            </w:pPr>
            <w:r w:rsidRPr="005E6175">
              <w:rPr>
                <w:sz w:val="20"/>
              </w:rPr>
              <w:t>2024 год</w:t>
            </w:r>
          </w:p>
        </w:tc>
        <w:tc>
          <w:tcPr>
            <w:tcW w:w="1134" w:type="dxa"/>
            <w:tcBorders>
              <w:top w:val="nil"/>
              <w:left w:val="nil"/>
              <w:bottom w:val="single" w:sz="4" w:space="0" w:color="auto"/>
              <w:right w:val="single" w:sz="4" w:space="0" w:color="auto"/>
            </w:tcBorders>
            <w:shd w:val="clear" w:color="auto" w:fill="auto"/>
            <w:hideMark/>
          </w:tcPr>
          <w:p w14:paraId="180B2E81" w14:textId="77777777" w:rsidR="006F75E5" w:rsidRPr="005E6175" w:rsidRDefault="006F75E5" w:rsidP="006F75E5">
            <w:pPr>
              <w:rPr>
                <w:sz w:val="20"/>
              </w:rPr>
            </w:pPr>
            <w:r w:rsidRPr="005E6175">
              <w:rPr>
                <w:sz w:val="20"/>
              </w:rPr>
              <w:t>2025 год</w:t>
            </w:r>
          </w:p>
        </w:tc>
        <w:tc>
          <w:tcPr>
            <w:tcW w:w="1134" w:type="dxa"/>
            <w:tcBorders>
              <w:top w:val="nil"/>
              <w:left w:val="nil"/>
              <w:bottom w:val="single" w:sz="4" w:space="0" w:color="auto"/>
              <w:right w:val="single" w:sz="4" w:space="0" w:color="auto"/>
            </w:tcBorders>
            <w:shd w:val="clear" w:color="auto" w:fill="auto"/>
            <w:hideMark/>
          </w:tcPr>
          <w:p w14:paraId="0003B9B3" w14:textId="77777777" w:rsidR="006F75E5" w:rsidRPr="005E6175" w:rsidRDefault="006F75E5" w:rsidP="006F75E5">
            <w:pPr>
              <w:rPr>
                <w:sz w:val="20"/>
              </w:rPr>
            </w:pPr>
            <w:r w:rsidRPr="005E6175">
              <w:rPr>
                <w:sz w:val="20"/>
              </w:rPr>
              <w:t>2026 год</w:t>
            </w:r>
          </w:p>
        </w:tc>
        <w:tc>
          <w:tcPr>
            <w:tcW w:w="1134" w:type="dxa"/>
            <w:tcBorders>
              <w:top w:val="nil"/>
              <w:left w:val="nil"/>
              <w:bottom w:val="single" w:sz="4" w:space="0" w:color="auto"/>
              <w:right w:val="single" w:sz="4" w:space="0" w:color="auto"/>
            </w:tcBorders>
            <w:shd w:val="clear" w:color="auto" w:fill="auto"/>
            <w:hideMark/>
          </w:tcPr>
          <w:p w14:paraId="29F7A94C" w14:textId="77777777" w:rsidR="006F75E5" w:rsidRPr="005E6175" w:rsidRDefault="006F75E5" w:rsidP="006F75E5">
            <w:pPr>
              <w:rPr>
                <w:sz w:val="20"/>
              </w:rPr>
            </w:pPr>
            <w:r w:rsidRPr="005E6175">
              <w:rPr>
                <w:sz w:val="20"/>
              </w:rPr>
              <w:t>2027 год</w:t>
            </w:r>
          </w:p>
        </w:tc>
        <w:tc>
          <w:tcPr>
            <w:tcW w:w="851" w:type="dxa"/>
            <w:tcBorders>
              <w:top w:val="nil"/>
              <w:left w:val="nil"/>
              <w:bottom w:val="single" w:sz="4" w:space="0" w:color="auto"/>
              <w:right w:val="single" w:sz="4" w:space="0" w:color="auto"/>
            </w:tcBorders>
            <w:shd w:val="clear" w:color="auto" w:fill="auto"/>
            <w:hideMark/>
          </w:tcPr>
          <w:p w14:paraId="1D2694F7" w14:textId="77777777" w:rsidR="006F75E5" w:rsidRPr="005E6175" w:rsidRDefault="006F75E5" w:rsidP="006F75E5">
            <w:pPr>
              <w:rPr>
                <w:sz w:val="20"/>
              </w:rPr>
            </w:pPr>
            <w:r w:rsidRPr="005E6175">
              <w:rPr>
                <w:sz w:val="20"/>
              </w:rPr>
              <w:t>2028 год</w:t>
            </w:r>
          </w:p>
        </w:tc>
        <w:tc>
          <w:tcPr>
            <w:tcW w:w="850" w:type="dxa"/>
            <w:tcBorders>
              <w:top w:val="nil"/>
              <w:left w:val="nil"/>
              <w:bottom w:val="single" w:sz="4" w:space="0" w:color="auto"/>
              <w:right w:val="single" w:sz="4" w:space="0" w:color="auto"/>
            </w:tcBorders>
            <w:shd w:val="clear" w:color="auto" w:fill="auto"/>
            <w:hideMark/>
          </w:tcPr>
          <w:p w14:paraId="6C2D8C8D" w14:textId="77777777" w:rsidR="006F75E5" w:rsidRPr="006F75E5" w:rsidRDefault="006F75E5" w:rsidP="006F75E5">
            <w:pPr>
              <w:rPr>
                <w:szCs w:val="22"/>
              </w:rPr>
            </w:pPr>
            <w:r w:rsidRPr="006F75E5">
              <w:rPr>
                <w:szCs w:val="22"/>
              </w:rPr>
              <w:t>2029 год</w:t>
            </w:r>
          </w:p>
        </w:tc>
        <w:tc>
          <w:tcPr>
            <w:tcW w:w="850" w:type="dxa"/>
            <w:tcBorders>
              <w:top w:val="nil"/>
              <w:left w:val="nil"/>
              <w:bottom w:val="single" w:sz="4" w:space="0" w:color="auto"/>
              <w:right w:val="single" w:sz="4" w:space="0" w:color="auto"/>
            </w:tcBorders>
            <w:shd w:val="clear" w:color="auto" w:fill="auto"/>
            <w:hideMark/>
          </w:tcPr>
          <w:p w14:paraId="2A75E3FD" w14:textId="77777777" w:rsidR="006F75E5" w:rsidRPr="006F75E5" w:rsidRDefault="006F75E5" w:rsidP="006F75E5">
            <w:pPr>
              <w:rPr>
                <w:szCs w:val="22"/>
              </w:rPr>
            </w:pPr>
            <w:r w:rsidRPr="006F75E5">
              <w:rPr>
                <w:szCs w:val="22"/>
              </w:rPr>
              <w:t>2030 год</w:t>
            </w:r>
          </w:p>
        </w:tc>
      </w:tr>
      <w:tr w:rsidR="005E6175" w:rsidRPr="006F75E5" w14:paraId="2606653A" w14:textId="77777777" w:rsidTr="00F15FF9">
        <w:trPr>
          <w:trHeight w:val="300"/>
        </w:trPr>
        <w:tc>
          <w:tcPr>
            <w:tcW w:w="567" w:type="dxa"/>
            <w:gridSpan w:val="2"/>
            <w:tcBorders>
              <w:top w:val="nil"/>
              <w:left w:val="single" w:sz="4" w:space="0" w:color="auto"/>
              <w:bottom w:val="single" w:sz="4" w:space="0" w:color="auto"/>
              <w:right w:val="single" w:sz="4" w:space="0" w:color="auto"/>
            </w:tcBorders>
            <w:shd w:val="clear" w:color="auto" w:fill="auto"/>
            <w:hideMark/>
          </w:tcPr>
          <w:p w14:paraId="3F850283" w14:textId="77777777" w:rsidR="006F75E5" w:rsidRPr="005E6175" w:rsidRDefault="006F75E5" w:rsidP="006F75E5">
            <w:pPr>
              <w:jc w:val="center"/>
              <w:rPr>
                <w:sz w:val="20"/>
              </w:rPr>
            </w:pPr>
            <w:r w:rsidRPr="005E6175">
              <w:rPr>
                <w:sz w:val="20"/>
              </w:rPr>
              <w:t>1</w:t>
            </w:r>
          </w:p>
        </w:tc>
        <w:tc>
          <w:tcPr>
            <w:tcW w:w="1418" w:type="dxa"/>
            <w:tcBorders>
              <w:top w:val="nil"/>
              <w:left w:val="nil"/>
              <w:bottom w:val="single" w:sz="4" w:space="0" w:color="auto"/>
              <w:right w:val="single" w:sz="4" w:space="0" w:color="auto"/>
            </w:tcBorders>
            <w:shd w:val="clear" w:color="auto" w:fill="auto"/>
            <w:hideMark/>
          </w:tcPr>
          <w:p w14:paraId="6CBE2ED5" w14:textId="77777777" w:rsidR="006F75E5" w:rsidRPr="005E6175" w:rsidRDefault="006F75E5" w:rsidP="006F75E5">
            <w:pPr>
              <w:rPr>
                <w:sz w:val="20"/>
              </w:rPr>
            </w:pPr>
            <w:r w:rsidRPr="005E6175">
              <w:rPr>
                <w:sz w:val="20"/>
              </w:rPr>
              <w:t>2</w:t>
            </w:r>
          </w:p>
        </w:tc>
        <w:tc>
          <w:tcPr>
            <w:tcW w:w="992" w:type="dxa"/>
            <w:tcBorders>
              <w:top w:val="nil"/>
              <w:left w:val="nil"/>
              <w:bottom w:val="single" w:sz="4" w:space="0" w:color="auto"/>
              <w:right w:val="single" w:sz="4" w:space="0" w:color="auto"/>
            </w:tcBorders>
            <w:shd w:val="clear" w:color="auto" w:fill="auto"/>
            <w:hideMark/>
          </w:tcPr>
          <w:p w14:paraId="57179A03" w14:textId="77777777" w:rsidR="006F75E5" w:rsidRPr="005E6175" w:rsidRDefault="006F75E5" w:rsidP="006F75E5">
            <w:pPr>
              <w:rPr>
                <w:sz w:val="20"/>
              </w:rPr>
            </w:pPr>
            <w:r w:rsidRPr="005E6175">
              <w:rPr>
                <w:sz w:val="20"/>
              </w:rPr>
              <w:t>3</w:t>
            </w:r>
          </w:p>
        </w:tc>
        <w:tc>
          <w:tcPr>
            <w:tcW w:w="851" w:type="dxa"/>
            <w:tcBorders>
              <w:top w:val="nil"/>
              <w:left w:val="nil"/>
              <w:bottom w:val="single" w:sz="4" w:space="0" w:color="auto"/>
              <w:right w:val="single" w:sz="4" w:space="0" w:color="auto"/>
            </w:tcBorders>
            <w:shd w:val="clear" w:color="auto" w:fill="auto"/>
            <w:hideMark/>
          </w:tcPr>
          <w:p w14:paraId="3F7C4FDD" w14:textId="77777777" w:rsidR="006F75E5" w:rsidRPr="005E6175" w:rsidRDefault="006F75E5" w:rsidP="006F75E5">
            <w:pPr>
              <w:rPr>
                <w:sz w:val="20"/>
              </w:rPr>
            </w:pPr>
            <w:r w:rsidRPr="005E6175">
              <w:rPr>
                <w:sz w:val="20"/>
              </w:rPr>
              <w:t>4</w:t>
            </w:r>
          </w:p>
        </w:tc>
        <w:tc>
          <w:tcPr>
            <w:tcW w:w="425" w:type="dxa"/>
            <w:tcBorders>
              <w:top w:val="nil"/>
              <w:left w:val="nil"/>
              <w:bottom w:val="single" w:sz="4" w:space="0" w:color="auto"/>
              <w:right w:val="single" w:sz="4" w:space="0" w:color="auto"/>
            </w:tcBorders>
            <w:shd w:val="clear" w:color="auto" w:fill="auto"/>
            <w:hideMark/>
          </w:tcPr>
          <w:p w14:paraId="1F10A4E8" w14:textId="77777777" w:rsidR="006F75E5" w:rsidRPr="005E6175" w:rsidRDefault="006F75E5" w:rsidP="006F75E5">
            <w:pPr>
              <w:rPr>
                <w:sz w:val="20"/>
              </w:rPr>
            </w:pPr>
            <w:r w:rsidRPr="005E6175">
              <w:rPr>
                <w:sz w:val="20"/>
              </w:rPr>
              <w:t>5</w:t>
            </w:r>
          </w:p>
        </w:tc>
        <w:tc>
          <w:tcPr>
            <w:tcW w:w="425" w:type="dxa"/>
            <w:tcBorders>
              <w:top w:val="nil"/>
              <w:left w:val="nil"/>
              <w:bottom w:val="single" w:sz="4" w:space="0" w:color="auto"/>
              <w:right w:val="single" w:sz="4" w:space="0" w:color="auto"/>
            </w:tcBorders>
            <w:shd w:val="clear" w:color="auto" w:fill="auto"/>
            <w:hideMark/>
          </w:tcPr>
          <w:p w14:paraId="5C932708" w14:textId="77777777" w:rsidR="006F75E5" w:rsidRPr="005E6175" w:rsidRDefault="006F75E5" w:rsidP="006F75E5">
            <w:pPr>
              <w:rPr>
                <w:sz w:val="20"/>
              </w:rPr>
            </w:pPr>
            <w:r w:rsidRPr="005E6175">
              <w:rPr>
                <w:sz w:val="20"/>
              </w:rPr>
              <w:t>6</w:t>
            </w:r>
          </w:p>
        </w:tc>
        <w:tc>
          <w:tcPr>
            <w:tcW w:w="1134" w:type="dxa"/>
            <w:tcBorders>
              <w:top w:val="nil"/>
              <w:left w:val="nil"/>
              <w:bottom w:val="single" w:sz="4" w:space="0" w:color="auto"/>
              <w:right w:val="single" w:sz="4" w:space="0" w:color="auto"/>
            </w:tcBorders>
            <w:shd w:val="clear" w:color="auto" w:fill="auto"/>
            <w:hideMark/>
          </w:tcPr>
          <w:p w14:paraId="144D3414" w14:textId="77777777" w:rsidR="006F75E5" w:rsidRPr="005E6175" w:rsidRDefault="006F75E5" w:rsidP="006F75E5">
            <w:pPr>
              <w:rPr>
                <w:sz w:val="20"/>
              </w:rPr>
            </w:pPr>
            <w:r w:rsidRPr="005E6175">
              <w:rPr>
                <w:sz w:val="20"/>
              </w:rPr>
              <w:t>7</w:t>
            </w:r>
          </w:p>
        </w:tc>
        <w:tc>
          <w:tcPr>
            <w:tcW w:w="993" w:type="dxa"/>
            <w:tcBorders>
              <w:top w:val="nil"/>
              <w:left w:val="nil"/>
              <w:bottom w:val="single" w:sz="4" w:space="0" w:color="auto"/>
              <w:right w:val="single" w:sz="4" w:space="0" w:color="auto"/>
            </w:tcBorders>
            <w:shd w:val="clear" w:color="auto" w:fill="auto"/>
            <w:hideMark/>
          </w:tcPr>
          <w:p w14:paraId="70D39265" w14:textId="77777777" w:rsidR="006F75E5" w:rsidRPr="005E6175" w:rsidRDefault="006F75E5" w:rsidP="006F75E5">
            <w:pPr>
              <w:rPr>
                <w:sz w:val="20"/>
              </w:rPr>
            </w:pPr>
            <w:r w:rsidRPr="005E6175">
              <w:rPr>
                <w:sz w:val="20"/>
              </w:rPr>
              <w:t>8</w:t>
            </w:r>
          </w:p>
        </w:tc>
        <w:tc>
          <w:tcPr>
            <w:tcW w:w="992" w:type="dxa"/>
            <w:tcBorders>
              <w:top w:val="nil"/>
              <w:left w:val="nil"/>
              <w:bottom w:val="single" w:sz="4" w:space="0" w:color="auto"/>
              <w:right w:val="single" w:sz="4" w:space="0" w:color="auto"/>
            </w:tcBorders>
            <w:shd w:val="clear" w:color="auto" w:fill="auto"/>
            <w:hideMark/>
          </w:tcPr>
          <w:p w14:paraId="7FA41031" w14:textId="77777777" w:rsidR="006F75E5" w:rsidRPr="005E6175" w:rsidRDefault="006F75E5" w:rsidP="006F75E5">
            <w:pPr>
              <w:rPr>
                <w:sz w:val="20"/>
              </w:rPr>
            </w:pPr>
            <w:r w:rsidRPr="005E6175">
              <w:rPr>
                <w:sz w:val="20"/>
              </w:rPr>
              <w:t>9</w:t>
            </w:r>
          </w:p>
        </w:tc>
        <w:tc>
          <w:tcPr>
            <w:tcW w:w="850" w:type="dxa"/>
            <w:tcBorders>
              <w:top w:val="nil"/>
              <w:left w:val="nil"/>
              <w:bottom w:val="single" w:sz="4" w:space="0" w:color="auto"/>
              <w:right w:val="single" w:sz="4" w:space="0" w:color="auto"/>
            </w:tcBorders>
            <w:shd w:val="clear" w:color="auto" w:fill="auto"/>
            <w:hideMark/>
          </w:tcPr>
          <w:p w14:paraId="540E3065" w14:textId="77777777" w:rsidR="006F75E5" w:rsidRPr="005E6175" w:rsidRDefault="006F75E5" w:rsidP="006F75E5">
            <w:pPr>
              <w:rPr>
                <w:sz w:val="20"/>
              </w:rPr>
            </w:pPr>
            <w:r w:rsidRPr="005E6175">
              <w:rPr>
                <w:sz w:val="20"/>
              </w:rPr>
              <w:t>10</w:t>
            </w:r>
          </w:p>
        </w:tc>
        <w:tc>
          <w:tcPr>
            <w:tcW w:w="1134" w:type="dxa"/>
            <w:tcBorders>
              <w:top w:val="nil"/>
              <w:left w:val="nil"/>
              <w:bottom w:val="single" w:sz="4" w:space="0" w:color="auto"/>
              <w:right w:val="single" w:sz="4" w:space="0" w:color="auto"/>
            </w:tcBorders>
            <w:shd w:val="clear" w:color="auto" w:fill="auto"/>
            <w:hideMark/>
          </w:tcPr>
          <w:p w14:paraId="3F6371A0" w14:textId="77777777" w:rsidR="006F75E5" w:rsidRPr="005E6175" w:rsidRDefault="006F75E5" w:rsidP="006F75E5">
            <w:pPr>
              <w:rPr>
                <w:sz w:val="20"/>
              </w:rPr>
            </w:pPr>
            <w:r w:rsidRPr="005E6175">
              <w:rPr>
                <w:sz w:val="20"/>
              </w:rPr>
              <w:t>11</w:t>
            </w:r>
          </w:p>
        </w:tc>
        <w:tc>
          <w:tcPr>
            <w:tcW w:w="1134" w:type="dxa"/>
            <w:tcBorders>
              <w:top w:val="nil"/>
              <w:left w:val="nil"/>
              <w:bottom w:val="single" w:sz="4" w:space="0" w:color="auto"/>
              <w:right w:val="single" w:sz="4" w:space="0" w:color="auto"/>
            </w:tcBorders>
            <w:shd w:val="clear" w:color="auto" w:fill="auto"/>
            <w:hideMark/>
          </w:tcPr>
          <w:p w14:paraId="650AE648" w14:textId="77777777" w:rsidR="006F75E5" w:rsidRPr="005E6175" w:rsidRDefault="006F75E5" w:rsidP="006F75E5">
            <w:pPr>
              <w:rPr>
                <w:sz w:val="20"/>
              </w:rPr>
            </w:pPr>
            <w:r w:rsidRPr="005E6175">
              <w:rPr>
                <w:sz w:val="20"/>
              </w:rPr>
              <w:t>12</w:t>
            </w:r>
          </w:p>
        </w:tc>
        <w:tc>
          <w:tcPr>
            <w:tcW w:w="1134" w:type="dxa"/>
            <w:tcBorders>
              <w:top w:val="nil"/>
              <w:left w:val="nil"/>
              <w:bottom w:val="single" w:sz="4" w:space="0" w:color="auto"/>
              <w:right w:val="single" w:sz="4" w:space="0" w:color="auto"/>
            </w:tcBorders>
            <w:shd w:val="clear" w:color="auto" w:fill="auto"/>
            <w:hideMark/>
          </w:tcPr>
          <w:p w14:paraId="6E314C38" w14:textId="77777777" w:rsidR="006F75E5" w:rsidRPr="005E6175" w:rsidRDefault="006F75E5" w:rsidP="006F75E5">
            <w:pPr>
              <w:rPr>
                <w:sz w:val="20"/>
              </w:rPr>
            </w:pPr>
            <w:r w:rsidRPr="005E6175">
              <w:rPr>
                <w:sz w:val="20"/>
              </w:rPr>
              <w:t>13</w:t>
            </w:r>
          </w:p>
        </w:tc>
        <w:tc>
          <w:tcPr>
            <w:tcW w:w="1134" w:type="dxa"/>
            <w:tcBorders>
              <w:top w:val="nil"/>
              <w:left w:val="nil"/>
              <w:bottom w:val="single" w:sz="4" w:space="0" w:color="auto"/>
              <w:right w:val="single" w:sz="4" w:space="0" w:color="auto"/>
            </w:tcBorders>
            <w:shd w:val="clear" w:color="auto" w:fill="auto"/>
            <w:hideMark/>
          </w:tcPr>
          <w:p w14:paraId="7445E80B" w14:textId="77777777" w:rsidR="006F75E5" w:rsidRPr="005E6175" w:rsidRDefault="006F75E5" w:rsidP="006F75E5">
            <w:pPr>
              <w:rPr>
                <w:sz w:val="20"/>
              </w:rPr>
            </w:pPr>
            <w:r w:rsidRPr="005E6175">
              <w:rPr>
                <w:sz w:val="20"/>
              </w:rPr>
              <w:t>14</w:t>
            </w:r>
          </w:p>
        </w:tc>
        <w:tc>
          <w:tcPr>
            <w:tcW w:w="851" w:type="dxa"/>
            <w:tcBorders>
              <w:top w:val="nil"/>
              <w:left w:val="nil"/>
              <w:bottom w:val="single" w:sz="4" w:space="0" w:color="auto"/>
              <w:right w:val="single" w:sz="4" w:space="0" w:color="auto"/>
            </w:tcBorders>
            <w:shd w:val="clear" w:color="auto" w:fill="auto"/>
            <w:hideMark/>
          </w:tcPr>
          <w:p w14:paraId="38E3D6D2" w14:textId="77777777" w:rsidR="006F75E5" w:rsidRPr="005E6175" w:rsidRDefault="006F75E5" w:rsidP="006F75E5">
            <w:pPr>
              <w:rPr>
                <w:sz w:val="20"/>
              </w:rPr>
            </w:pPr>
            <w:r w:rsidRPr="005E6175">
              <w:rPr>
                <w:sz w:val="20"/>
              </w:rPr>
              <w:t>15</w:t>
            </w:r>
          </w:p>
        </w:tc>
        <w:tc>
          <w:tcPr>
            <w:tcW w:w="850" w:type="dxa"/>
            <w:tcBorders>
              <w:top w:val="nil"/>
              <w:left w:val="nil"/>
              <w:bottom w:val="single" w:sz="4" w:space="0" w:color="auto"/>
              <w:right w:val="single" w:sz="4" w:space="0" w:color="auto"/>
            </w:tcBorders>
            <w:shd w:val="clear" w:color="auto" w:fill="auto"/>
            <w:hideMark/>
          </w:tcPr>
          <w:p w14:paraId="17B514A0" w14:textId="77777777" w:rsidR="006F75E5" w:rsidRPr="006F75E5" w:rsidRDefault="006F75E5" w:rsidP="006F75E5">
            <w:pPr>
              <w:rPr>
                <w:szCs w:val="22"/>
              </w:rPr>
            </w:pPr>
            <w:r w:rsidRPr="006F75E5">
              <w:rPr>
                <w:szCs w:val="22"/>
              </w:rPr>
              <w:t>16</w:t>
            </w:r>
          </w:p>
        </w:tc>
        <w:tc>
          <w:tcPr>
            <w:tcW w:w="850" w:type="dxa"/>
            <w:tcBorders>
              <w:top w:val="nil"/>
              <w:left w:val="nil"/>
              <w:bottom w:val="single" w:sz="4" w:space="0" w:color="auto"/>
              <w:right w:val="single" w:sz="4" w:space="0" w:color="auto"/>
            </w:tcBorders>
            <w:shd w:val="clear" w:color="auto" w:fill="auto"/>
            <w:hideMark/>
          </w:tcPr>
          <w:p w14:paraId="18E50BE7" w14:textId="77777777" w:rsidR="006F75E5" w:rsidRPr="006F75E5" w:rsidRDefault="006F75E5" w:rsidP="006F75E5">
            <w:pPr>
              <w:rPr>
                <w:szCs w:val="22"/>
              </w:rPr>
            </w:pPr>
            <w:r w:rsidRPr="006F75E5">
              <w:rPr>
                <w:szCs w:val="22"/>
              </w:rPr>
              <w:t>17</w:t>
            </w:r>
          </w:p>
        </w:tc>
      </w:tr>
      <w:tr w:rsidR="00163DA3" w:rsidRPr="006F75E5" w14:paraId="36FF406D" w14:textId="77777777" w:rsidTr="00F15FF9">
        <w:trPr>
          <w:trHeight w:val="330"/>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5E662069" w14:textId="77777777" w:rsidR="00163DA3" w:rsidRPr="005E6175" w:rsidRDefault="00163DA3" w:rsidP="006F75E5">
            <w:pPr>
              <w:jc w:val="center"/>
              <w:rPr>
                <w:sz w:val="20"/>
              </w:rPr>
            </w:pPr>
            <w:r w:rsidRPr="005E6175">
              <w:rPr>
                <w:sz w:val="20"/>
              </w:rPr>
              <w:t>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EF63AC8" w14:textId="77777777" w:rsidR="00163DA3" w:rsidRPr="005E6175" w:rsidRDefault="00163DA3" w:rsidP="006F75E5">
            <w:pPr>
              <w:rPr>
                <w:sz w:val="20"/>
              </w:rPr>
            </w:pPr>
            <w:r w:rsidRPr="005E6175">
              <w:rPr>
                <w:sz w:val="20"/>
              </w:rPr>
              <w:t>"Развитие образования Бурейского муниципального округа на 2022-2030 годы"</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1739CDF2" w14:textId="77777777" w:rsidR="00163DA3" w:rsidRPr="005E6175" w:rsidRDefault="00163DA3"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1F9E74BD" w14:textId="77777777" w:rsidR="00163DA3" w:rsidRPr="005E6175" w:rsidRDefault="00163DA3"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1CF13680"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6CC49D0C"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DC9B950" w14:textId="2B470927" w:rsidR="00163DA3" w:rsidRPr="005E6175" w:rsidRDefault="00163DA3" w:rsidP="00F15FF9">
            <w:pPr>
              <w:ind w:left="-108" w:right="-108"/>
              <w:rPr>
                <w:sz w:val="20"/>
              </w:rPr>
            </w:pPr>
            <w:r>
              <w:rPr>
                <w:sz w:val="20"/>
              </w:rPr>
              <w:t>59000</w:t>
            </w:r>
            <w:r w:rsidRPr="005E6175">
              <w:rPr>
                <w:sz w:val="20"/>
              </w:rPr>
              <w:t>00000</w:t>
            </w:r>
          </w:p>
        </w:tc>
        <w:tc>
          <w:tcPr>
            <w:tcW w:w="993" w:type="dxa"/>
            <w:tcBorders>
              <w:top w:val="nil"/>
              <w:left w:val="nil"/>
              <w:bottom w:val="single" w:sz="4" w:space="0" w:color="auto"/>
              <w:right w:val="single" w:sz="4" w:space="0" w:color="auto"/>
            </w:tcBorders>
            <w:shd w:val="clear" w:color="auto" w:fill="auto"/>
            <w:hideMark/>
          </w:tcPr>
          <w:p w14:paraId="4ED717BD" w14:textId="7A755484" w:rsidR="00163DA3" w:rsidRPr="005E6175" w:rsidRDefault="00163DA3" w:rsidP="00F15FF9">
            <w:pPr>
              <w:ind w:left="-108" w:right="-108"/>
              <w:rPr>
                <w:sz w:val="20"/>
              </w:rPr>
            </w:pPr>
            <w:r>
              <w:rPr>
                <w:sz w:val="20"/>
              </w:rPr>
              <w:t>5838767,624</w:t>
            </w:r>
          </w:p>
        </w:tc>
        <w:tc>
          <w:tcPr>
            <w:tcW w:w="992" w:type="dxa"/>
            <w:tcBorders>
              <w:top w:val="nil"/>
              <w:left w:val="nil"/>
              <w:bottom w:val="single" w:sz="4" w:space="0" w:color="auto"/>
              <w:right w:val="single" w:sz="4" w:space="0" w:color="auto"/>
            </w:tcBorders>
            <w:shd w:val="clear" w:color="auto" w:fill="auto"/>
            <w:hideMark/>
          </w:tcPr>
          <w:p w14:paraId="2CB69A28" w14:textId="41A6B08B" w:rsidR="00163DA3" w:rsidRPr="005E6175" w:rsidRDefault="00163DA3" w:rsidP="00F15FF9">
            <w:pPr>
              <w:ind w:left="-108" w:right="-108"/>
              <w:rPr>
                <w:sz w:val="20"/>
              </w:rPr>
            </w:pPr>
            <w:r>
              <w:rPr>
                <w:sz w:val="20"/>
              </w:rPr>
              <w:t>659978,420</w:t>
            </w:r>
          </w:p>
        </w:tc>
        <w:tc>
          <w:tcPr>
            <w:tcW w:w="850" w:type="dxa"/>
            <w:tcBorders>
              <w:top w:val="nil"/>
              <w:left w:val="nil"/>
              <w:bottom w:val="single" w:sz="4" w:space="0" w:color="auto"/>
              <w:right w:val="single" w:sz="4" w:space="0" w:color="auto"/>
            </w:tcBorders>
            <w:shd w:val="clear" w:color="auto" w:fill="auto"/>
            <w:hideMark/>
          </w:tcPr>
          <w:p w14:paraId="7444CAF8" w14:textId="62FA0668" w:rsidR="00163DA3" w:rsidRPr="005E6175" w:rsidRDefault="00163DA3" w:rsidP="00F15FF9">
            <w:pPr>
              <w:ind w:left="-108" w:right="-108"/>
              <w:rPr>
                <w:sz w:val="20"/>
              </w:rPr>
            </w:pPr>
            <w:r>
              <w:rPr>
                <w:sz w:val="20"/>
              </w:rPr>
              <w:t>655272,753</w:t>
            </w:r>
          </w:p>
        </w:tc>
        <w:tc>
          <w:tcPr>
            <w:tcW w:w="1134" w:type="dxa"/>
            <w:tcBorders>
              <w:top w:val="nil"/>
              <w:left w:val="nil"/>
              <w:bottom w:val="single" w:sz="4" w:space="0" w:color="auto"/>
              <w:right w:val="single" w:sz="4" w:space="0" w:color="auto"/>
            </w:tcBorders>
            <w:shd w:val="clear" w:color="auto" w:fill="auto"/>
            <w:hideMark/>
          </w:tcPr>
          <w:p w14:paraId="0E2B6F27" w14:textId="74C961C2" w:rsidR="00163DA3" w:rsidRPr="005E6175" w:rsidRDefault="00163DA3" w:rsidP="00F15FF9">
            <w:pPr>
              <w:ind w:left="-108" w:right="-108"/>
              <w:rPr>
                <w:sz w:val="20"/>
              </w:rPr>
            </w:pPr>
            <w:r>
              <w:rPr>
                <w:sz w:val="20"/>
              </w:rPr>
              <w:t>684535,203</w:t>
            </w:r>
          </w:p>
        </w:tc>
        <w:tc>
          <w:tcPr>
            <w:tcW w:w="1134" w:type="dxa"/>
            <w:tcBorders>
              <w:top w:val="nil"/>
              <w:left w:val="nil"/>
              <w:bottom w:val="single" w:sz="4" w:space="0" w:color="auto"/>
              <w:right w:val="single" w:sz="4" w:space="0" w:color="auto"/>
            </w:tcBorders>
            <w:shd w:val="clear" w:color="auto" w:fill="auto"/>
            <w:hideMark/>
          </w:tcPr>
          <w:p w14:paraId="3353E397" w14:textId="72BC3BA6" w:rsidR="00163DA3" w:rsidRPr="005E6175" w:rsidRDefault="00163DA3" w:rsidP="00F15FF9">
            <w:pPr>
              <w:ind w:left="-108" w:right="-108"/>
              <w:rPr>
                <w:sz w:val="20"/>
              </w:rPr>
            </w:pPr>
            <w:r>
              <w:rPr>
                <w:sz w:val="20"/>
              </w:rPr>
              <w:t>639830,208</w:t>
            </w:r>
          </w:p>
        </w:tc>
        <w:tc>
          <w:tcPr>
            <w:tcW w:w="1134" w:type="dxa"/>
            <w:tcBorders>
              <w:top w:val="nil"/>
              <w:left w:val="nil"/>
              <w:bottom w:val="single" w:sz="4" w:space="0" w:color="auto"/>
              <w:right w:val="single" w:sz="4" w:space="0" w:color="auto"/>
            </w:tcBorders>
            <w:shd w:val="clear" w:color="auto" w:fill="auto"/>
            <w:hideMark/>
          </w:tcPr>
          <w:p w14:paraId="344EE914" w14:textId="28738BE0" w:rsidR="00163DA3" w:rsidRPr="005E6175" w:rsidRDefault="00163DA3" w:rsidP="00F15FF9">
            <w:pPr>
              <w:ind w:left="-108" w:right="-108"/>
              <w:rPr>
                <w:sz w:val="20"/>
              </w:rPr>
            </w:pPr>
            <w:r>
              <w:rPr>
                <w:sz w:val="20"/>
              </w:rPr>
              <w:t>639830,208</w:t>
            </w:r>
          </w:p>
        </w:tc>
        <w:tc>
          <w:tcPr>
            <w:tcW w:w="1134" w:type="dxa"/>
            <w:tcBorders>
              <w:top w:val="nil"/>
              <w:left w:val="nil"/>
              <w:bottom w:val="single" w:sz="4" w:space="0" w:color="auto"/>
              <w:right w:val="single" w:sz="4" w:space="0" w:color="auto"/>
            </w:tcBorders>
            <w:shd w:val="clear" w:color="auto" w:fill="auto"/>
            <w:hideMark/>
          </w:tcPr>
          <w:p w14:paraId="52507A35" w14:textId="1EB8F061" w:rsidR="00163DA3" w:rsidRPr="005E6175" w:rsidRDefault="00163DA3" w:rsidP="00F15FF9">
            <w:pPr>
              <w:ind w:left="-108" w:right="-108"/>
              <w:rPr>
                <w:sz w:val="20"/>
              </w:rPr>
            </w:pPr>
            <w:r>
              <w:rPr>
                <w:sz w:val="20"/>
              </w:rPr>
              <w:t>639830,208</w:t>
            </w:r>
          </w:p>
        </w:tc>
        <w:tc>
          <w:tcPr>
            <w:tcW w:w="851" w:type="dxa"/>
            <w:tcBorders>
              <w:top w:val="nil"/>
              <w:left w:val="nil"/>
              <w:bottom w:val="single" w:sz="4" w:space="0" w:color="auto"/>
              <w:right w:val="single" w:sz="4" w:space="0" w:color="auto"/>
            </w:tcBorders>
            <w:shd w:val="clear" w:color="auto" w:fill="auto"/>
            <w:hideMark/>
          </w:tcPr>
          <w:p w14:paraId="746D2A34" w14:textId="37DDB434" w:rsidR="00163DA3" w:rsidRPr="005E6175" w:rsidRDefault="00163DA3" w:rsidP="00F15FF9">
            <w:pPr>
              <w:ind w:left="-108" w:right="-108"/>
              <w:rPr>
                <w:sz w:val="20"/>
              </w:rPr>
            </w:pPr>
            <w:r>
              <w:rPr>
                <w:sz w:val="20"/>
              </w:rPr>
              <w:t>639830,208</w:t>
            </w:r>
          </w:p>
        </w:tc>
        <w:tc>
          <w:tcPr>
            <w:tcW w:w="850" w:type="dxa"/>
            <w:tcBorders>
              <w:top w:val="nil"/>
              <w:left w:val="nil"/>
              <w:bottom w:val="single" w:sz="4" w:space="0" w:color="auto"/>
              <w:right w:val="single" w:sz="4" w:space="0" w:color="auto"/>
            </w:tcBorders>
            <w:shd w:val="clear" w:color="auto" w:fill="auto"/>
            <w:hideMark/>
          </w:tcPr>
          <w:p w14:paraId="1AF8FCC3" w14:textId="593BBC80" w:rsidR="00163DA3" w:rsidRPr="006F75E5" w:rsidRDefault="00163DA3" w:rsidP="00F15FF9">
            <w:pPr>
              <w:ind w:left="-108" w:right="-108"/>
              <w:rPr>
                <w:sz w:val="20"/>
              </w:rPr>
            </w:pPr>
            <w:r>
              <w:rPr>
                <w:sz w:val="20"/>
              </w:rPr>
              <w:t>639830,208</w:t>
            </w:r>
          </w:p>
        </w:tc>
        <w:tc>
          <w:tcPr>
            <w:tcW w:w="850" w:type="dxa"/>
            <w:tcBorders>
              <w:top w:val="nil"/>
              <w:left w:val="nil"/>
              <w:bottom w:val="single" w:sz="4" w:space="0" w:color="auto"/>
              <w:right w:val="single" w:sz="4" w:space="0" w:color="auto"/>
            </w:tcBorders>
            <w:shd w:val="clear" w:color="auto" w:fill="auto"/>
            <w:hideMark/>
          </w:tcPr>
          <w:p w14:paraId="5D057FA8" w14:textId="26FB041F" w:rsidR="00163DA3" w:rsidRPr="006F75E5" w:rsidRDefault="00163DA3" w:rsidP="00F15FF9">
            <w:pPr>
              <w:ind w:left="-108" w:right="-108"/>
              <w:rPr>
                <w:sz w:val="20"/>
              </w:rPr>
            </w:pPr>
            <w:r>
              <w:rPr>
                <w:sz w:val="20"/>
              </w:rPr>
              <w:t>639830,208</w:t>
            </w:r>
          </w:p>
        </w:tc>
      </w:tr>
      <w:tr w:rsidR="00163DA3" w:rsidRPr="006F75E5" w14:paraId="06C88E78"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79575AC1"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741910E"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96691FE"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EFB70D4" w14:textId="77777777" w:rsidR="00163DA3" w:rsidRPr="005E6175" w:rsidRDefault="00163DA3"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5F24274A"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09043D85"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2B8BF8F" w14:textId="6CF9AF13" w:rsidR="00163DA3" w:rsidRPr="005E6175" w:rsidRDefault="00163DA3" w:rsidP="00F15FF9">
            <w:pPr>
              <w:ind w:left="-108" w:right="-108"/>
              <w:rPr>
                <w:sz w:val="20"/>
              </w:rPr>
            </w:pPr>
            <w:r>
              <w:rPr>
                <w:sz w:val="20"/>
              </w:rPr>
              <w:t>59000</w:t>
            </w:r>
            <w:r w:rsidRPr="005E6175">
              <w:rPr>
                <w:sz w:val="20"/>
              </w:rPr>
              <w:t>00000</w:t>
            </w:r>
          </w:p>
        </w:tc>
        <w:tc>
          <w:tcPr>
            <w:tcW w:w="993" w:type="dxa"/>
            <w:tcBorders>
              <w:top w:val="nil"/>
              <w:left w:val="nil"/>
              <w:bottom w:val="single" w:sz="4" w:space="0" w:color="auto"/>
              <w:right w:val="single" w:sz="4" w:space="0" w:color="auto"/>
            </w:tcBorders>
            <w:shd w:val="clear" w:color="auto" w:fill="auto"/>
            <w:hideMark/>
          </w:tcPr>
          <w:p w14:paraId="049972D2" w14:textId="6F08A3E1" w:rsidR="00163DA3" w:rsidRPr="005E6175" w:rsidRDefault="00163DA3" w:rsidP="00F15FF9">
            <w:pPr>
              <w:ind w:left="-108" w:right="-108"/>
              <w:rPr>
                <w:sz w:val="20"/>
              </w:rPr>
            </w:pPr>
            <w:r>
              <w:rPr>
                <w:sz w:val="20"/>
              </w:rPr>
              <w:t>99995,104</w:t>
            </w:r>
          </w:p>
        </w:tc>
        <w:tc>
          <w:tcPr>
            <w:tcW w:w="992" w:type="dxa"/>
            <w:tcBorders>
              <w:top w:val="nil"/>
              <w:left w:val="nil"/>
              <w:bottom w:val="single" w:sz="4" w:space="0" w:color="auto"/>
              <w:right w:val="single" w:sz="4" w:space="0" w:color="auto"/>
            </w:tcBorders>
            <w:shd w:val="clear" w:color="auto" w:fill="auto"/>
            <w:hideMark/>
          </w:tcPr>
          <w:p w14:paraId="0DD699AB" w14:textId="11BDCFFA" w:rsidR="00163DA3" w:rsidRPr="005E6175" w:rsidRDefault="00163DA3" w:rsidP="00F15FF9">
            <w:pPr>
              <w:ind w:left="-108" w:right="-108"/>
              <w:rPr>
                <w:sz w:val="20"/>
              </w:rPr>
            </w:pPr>
            <w:r>
              <w:rPr>
                <w:sz w:val="20"/>
              </w:rPr>
              <w:t>32817,555</w:t>
            </w:r>
          </w:p>
        </w:tc>
        <w:tc>
          <w:tcPr>
            <w:tcW w:w="850" w:type="dxa"/>
            <w:tcBorders>
              <w:top w:val="nil"/>
              <w:left w:val="nil"/>
              <w:bottom w:val="single" w:sz="4" w:space="0" w:color="auto"/>
              <w:right w:val="single" w:sz="4" w:space="0" w:color="auto"/>
            </w:tcBorders>
            <w:shd w:val="clear" w:color="auto" w:fill="auto"/>
            <w:hideMark/>
          </w:tcPr>
          <w:p w14:paraId="7CD1E225" w14:textId="72F73548" w:rsidR="00163DA3" w:rsidRPr="005E6175" w:rsidRDefault="00163DA3" w:rsidP="00F15FF9">
            <w:pPr>
              <w:ind w:left="-108" w:right="-108"/>
              <w:rPr>
                <w:sz w:val="20"/>
              </w:rPr>
            </w:pPr>
            <w:r>
              <w:rPr>
                <w:sz w:val="20"/>
              </w:rPr>
              <w:t>32068,399</w:t>
            </w:r>
          </w:p>
        </w:tc>
        <w:tc>
          <w:tcPr>
            <w:tcW w:w="1134" w:type="dxa"/>
            <w:tcBorders>
              <w:top w:val="nil"/>
              <w:left w:val="nil"/>
              <w:bottom w:val="single" w:sz="4" w:space="0" w:color="auto"/>
              <w:right w:val="single" w:sz="4" w:space="0" w:color="auto"/>
            </w:tcBorders>
            <w:shd w:val="clear" w:color="auto" w:fill="auto"/>
            <w:hideMark/>
          </w:tcPr>
          <w:p w14:paraId="1ADDA464" w14:textId="4B95BE5C" w:rsidR="00163DA3" w:rsidRPr="005E6175" w:rsidRDefault="00163DA3" w:rsidP="00F15FF9">
            <w:pPr>
              <w:ind w:left="-108" w:right="-108"/>
              <w:rPr>
                <w:sz w:val="20"/>
              </w:rPr>
            </w:pPr>
            <w:r>
              <w:rPr>
                <w:sz w:val="20"/>
              </w:rPr>
              <w:t>35109,150</w:t>
            </w:r>
          </w:p>
        </w:tc>
        <w:tc>
          <w:tcPr>
            <w:tcW w:w="1134" w:type="dxa"/>
            <w:tcBorders>
              <w:top w:val="nil"/>
              <w:left w:val="nil"/>
              <w:bottom w:val="single" w:sz="4" w:space="0" w:color="auto"/>
              <w:right w:val="single" w:sz="4" w:space="0" w:color="auto"/>
            </w:tcBorders>
            <w:shd w:val="clear" w:color="auto" w:fill="auto"/>
            <w:hideMark/>
          </w:tcPr>
          <w:p w14:paraId="43F856D6" w14:textId="12DEFDB5"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292826A9" w14:textId="1A8B6944"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045FEFD9" w14:textId="7681357D"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hideMark/>
          </w:tcPr>
          <w:p w14:paraId="6F811220" w14:textId="233804DB"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45A13B9A" w14:textId="3EED8A46"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55786507" w14:textId="237824ED" w:rsidR="00163DA3" w:rsidRPr="006F75E5" w:rsidRDefault="00163DA3" w:rsidP="00F15FF9">
            <w:pPr>
              <w:ind w:left="-108" w:right="-108"/>
              <w:rPr>
                <w:sz w:val="20"/>
              </w:rPr>
            </w:pPr>
            <w:r>
              <w:rPr>
                <w:sz w:val="20"/>
              </w:rPr>
              <w:t>0,000</w:t>
            </w:r>
          </w:p>
        </w:tc>
      </w:tr>
      <w:tr w:rsidR="00163DA3" w:rsidRPr="006F75E5" w14:paraId="70273C78"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570E4BA9"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A7989D4"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3A97864"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177C36CC" w14:textId="77777777" w:rsidR="00163DA3" w:rsidRPr="005E6175" w:rsidRDefault="00163DA3"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134EF8DE"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7AE1E6F"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DD27498" w14:textId="77777777" w:rsidR="00163DA3" w:rsidRPr="005E6175" w:rsidRDefault="00163DA3" w:rsidP="00F15FF9">
            <w:pPr>
              <w:ind w:left="-108" w:right="-108"/>
              <w:rPr>
                <w:sz w:val="20"/>
              </w:rPr>
            </w:pPr>
            <w:r w:rsidRPr="005E6175">
              <w:rPr>
                <w:sz w:val="20"/>
              </w:rPr>
              <w:t>59 0 00 00000</w:t>
            </w:r>
          </w:p>
        </w:tc>
        <w:tc>
          <w:tcPr>
            <w:tcW w:w="993" w:type="dxa"/>
            <w:tcBorders>
              <w:top w:val="nil"/>
              <w:left w:val="nil"/>
              <w:bottom w:val="single" w:sz="4" w:space="0" w:color="auto"/>
              <w:right w:val="single" w:sz="4" w:space="0" w:color="auto"/>
            </w:tcBorders>
            <w:shd w:val="clear" w:color="auto" w:fill="auto"/>
            <w:hideMark/>
          </w:tcPr>
          <w:p w14:paraId="1DCFD71E" w14:textId="0ECF9483" w:rsidR="00163DA3" w:rsidRPr="005E6175" w:rsidRDefault="00163DA3" w:rsidP="00F15FF9">
            <w:pPr>
              <w:ind w:left="-108" w:right="-108"/>
              <w:rPr>
                <w:sz w:val="20"/>
              </w:rPr>
            </w:pPr>
            <w:r>
              <w:rPr>
                <w:sz w:val="20"/>
              </w:rPr>
              <w:t>4988313,753</w:t>
            </w:r>
          </w:p>
        </w:tc>
        <w:tc>
          <w:tcPr>
            <w:tcW w:w="992" w:type="dxa"/>
            <w:tcBorders>
              <w:top w:val="nil"/>
              <w:left w:val="nil"/>
              <w:bottom w:val="single" w:sz="4" w:space="0" w:color="auto"/>
              <w:right w:val="single" w:sz="4" w:space="0" w:color="auto"/>
            </w:tcBorders>
            <w:shd w:val="clear" w:color="auto" w:fill="auto"/>
            <w:hideMark/>
          </w:tcPr>
          <w:p w14:paraId="497C62F4" w14:textId="123DB53C" w:rsidR="00163DA3" w:rsidRPr="005E6175" w:rsidRDefault="00163DA3" w:rsidP="00F15FF9">
            <w:pPr>
              <w:ind w:left="-108" w:right="-108"/>
              <w:rPr>
                <w:sz w:val="20"/>
              </w:rPr>
            </w:pPr>
            <w:r>
              <w:rPr>
                <w:sz w:val="20"/>
              </w:rPr>
              <w:t>526741,044</w:t>
            </w:r>
          </w:p>
        </w:tc>
        <w:tc>
          <w:tcPr>
            <w:tcW w:w="850" w:type="dxa"/>
            <w:tcBorders>
              <w:top w:val="nil"/>
              <w:left w:val="nil"/>
              <w:bottom w:val="single" w:sz="4" w:space="0" w:color="auto"/>
              <w:right w:val="single" w:sz="4" w:space="0" w:color="auto"/>
            </w:tcBorders>
            <w:shd w:val="clear" w:color="auto" w:fill="auto"/>
            <w:hideMark/>
          </w:tcPr>
          <w:p w14:paraId="43ED084D" w14:textId="188EBF5E" w:rsidR="00163DA3" w:rsidRPr="005E6175" w:rsidRDefault="00163DA3" w:rsidP="00F15FF9">
            <w:pPr>
              <w:ind w:left="-108" w:right="-108"/>
              <w:rPr>
                <w:sz w:val="20"/>
              </w:rPr>
            </w:pPr>
            <w:r>
              <w:rPr>
                <w:sz w:val="20"/>
              </w:rPr>
              <w:t>543576,555</w:t>
            </w:r>
          </w:p>
        </w:tc>
        <w:tc>
          <w:tcPr>
            <w:tcW w:w="1134" w:type="dxa"/>
            <w:tcBorders>
              <w:top w:val="nil"/>
              <w:left w:val="nil"/>
              <w:bottom w:val="single" w:sz="4" w:space="0" w:color="auto"/>
              <w:right w:val="single" w:sz="4" w:space="0" w:color="auto"/>
            </w:tcBorders>
            <w:shd w:val="clear" w:color="auto" w:fill="auto"/>
            <w:hideMark/>
          </w:tcPr>
          <w:p w14:paraId="77644DC2" w14:textId="1D507F52" w:rsidR="00163DA3" w:rsidRPr="005E6175" w:rsidRDefault="00163DA3" w:rsidP="00F15FF9">
            <w:pPr>
              <w:ind w:left="-108" w:right="-108"/>
              <w:rPr>
                <w:sz w:val="20"/>
              </w:rPr>
            </w:pPr>
            <w:r>
              <w:rPr>
                <w:sz w:val="20"/>
              </w:rPr>
              <w:t>567543,954</w:t>
            </w:r>
          </w:p>
        </w:tc>
        <w:tc>
          <w:tcPr>
            <w:tcW w:w="1134" w:type="dxa"/>
            <w:tcBorders>
              <w:top w:val="nil"/>
              <w:left w:val="nil"/>
              <w:bottom w:val="single" w:sz="4" w:space="0" w:color="auto"/>
              <w:right w:val="single" w:sz="4" w:space="0" w:color="auto"/>
            </w:tcBorders>
            <w:shd w:val="clear" w:color="auto" w:fill="auto"/>
            <w:hideMark/>
          </w:tcPr>
          <w:p w14:paraId="5E07F8DF" w14:textId="5DC92A31" w:rsidR="00163DA3" w:rsidRPr="005E6175" w:rsidRDefault="00163DA3" w:rsidP="00F15FF9">
            <w:pPr>
              <w:ind w:left="-108" w:right="-108"/>
              <w:rPr>
                <w:sz w:val="20"/>
              </w:rPr>
            </w:pPr>
            <w:r>
              <w:rPr>
                <w:sz w:val="20"/>
              </w:rPr>
              <w:t>558408,700</w:t>
            </w:r>
          </w:p>
        </w:tc>
        <w:tc>
          <w:tcPr>
            <w:tcW w:w="1134" w:type="dxa"/>
            <w:tcBorders>
              <w:top w:val="nil"/>
              <w:left w:val="nil"/>
              <w:bottom w:val="single" w:sz="4" w:space="0" w:color="auto"/>
              <w:right w:val="single" w:sz="4" w:space="0" w:color="auto"/>
            </w:tcBorders>
            <w:shd w:val="clear" w:color="auto" w:fill="auto"/>
            <w:hideMark/>
          </w:tcPr>
          <w:p w14:paraId="72E36457" w14:textId="6D2292D8" w:rsidR="00163DA3" w:rsidRPr="005E6175" w:rsidRDefault="00163DA3" w:rsidP="00F15FF9">
            <w:pPr>
              <w:ind w:left="-108" w:right="-108"/>
              <w:rPr>
                <w:sz w:val="20"/>
              </w:rPr>
            </w:pPr>
            <w:r>
              <w:rPr>
                <w:sz w:val="20"/>
              </w:rPr>
              <w:t>558408,700</w:t>
            </w:r>
          </w:p>
        </w:tc>
        <w:tc>
          <w:tcPr>
            <w:tcW w:w="1134" w:type="dxa"/>
            <w:tcBorders>
              <w:top w:val="nil"/>
              <w:left w:val="nil"/>
              <w:bottom w:val="single" w:sz="4" w:space="0" w:color="auto"/>
              <w:right w:val="single" w:sz="4" w:space="0" w:color="auto"/>
            </w:tcBorders>
            <w:shd w:val="clear" w:color="auto" w:fill="auto"/>
            <w:hideMark/>
          </w:tcPr>
          <w:p w14:paraId="188D5BF0" w14:textId="5773A376" w:rsidR="00163DA3" w:rsidRPr="005E6175" w:rsidRDefault="00163DA3" w:rsidP="00F15FF9">
            <w:pPr>
              <w:ind w:left="-108" w:right="-108"/>
              <w:rPr>
                <w:sz w:val="20"/>
              </w:rPr>
            </w:pPr>
            <w:r>
              <w:rPr>
                <w:sz w:val="20"/>
              </w:rPr>
              <w:t>558408,700</w:t>
            </w:r>
          </w:p>
        </w:tc>
        <w:tc>
          <w:tcPr>
            <w:tcW w:w="851" w:type="dxa"/>
            <w:tcBorders>
              <w:top w:val="nil"/>
              <w:left w:val="nil"/>
              <w:bottom w:val="single" w:sz="4" w:space="0" w:color="auto"/>
              <w:right w:val="single" w:sz="4" w:space="0" w:color="auto"/>
            </w:tcBorders>
            <w:shd w:val="clear" w:color="auto" w:fill="auto"/>
            <w:hideMark/>
          </w:tcPr>
          <w:p w14:paraId="020CC31C" w14:textId="25601F9B" w:rsidR="00163DA3" w:rsidRPr="005E6175" w:rsidRDefault="00163DA3" w:rsidP="00F15FF9">
            <w:pPr>
              <w:ind w:left="-108" w:right="-108"/>
              <w:rPr>
                <w:sz w:val="20"/>
              </w:rPr>
            </w:pPr>
            <w:r>
              <w:rPr>
                <w:sz w:val="20"/>
              </w:rPr>
              <w:t>558408,700</w:t>
            </w:r>
          </w:p>
        </w:tc>
        <w:tc>
          <w:tcPr>
            <w:tcW w:w="850" w:type="dxa"/>
            <w:tcBorders>
              <w:top w:val="nil"/>
              <w:left w:val="nil"/>
              <w:bottom w:val="single" w:sz="4" w:space="0" w:color="auto"/>
              <w:right w:val="single" w:sz="4" w:space="0" w:color="auto"/>
            </w:tcBorders>
            <w:shd w:val="clear" w:color="auto" w:fill="auto"/>
            <w:hideMark/>
          </w:tcPr>
          <w:p w14:paraId="3EA5B023" w14:textId="40BDD2C8" w:rsidR="00163DA3" w:rsidRPr="006F75E5" w:rsidRDefault="00163DA3" w:rsidP="00F15FF9">
            <w:pPr>
              <w:ind w:left="-108" w:right="-108"/>
              <w:rPr>
                <w:sz w:val="20"/>
              </w:rPr>
            </w:pPr>
            <w:r>
              <w:rPr>
                <w:sz w:val="20"/>
              </w:rPr>
              <w:t>558408,700</w:t>
            </w:r>
          </w:p>
        </w:tc>
        <w:tc>
          <w:tcPr>
            <w:tcW w:w="850" w:type="dxa"/>
            <w:tcBorders>
              <w:top w:val="nil"/>
              <w:left w:val="nil"/>
              <w:bottom w:val="single" w:sz="4" w:space="0" w:color="auto"/>
              <w:right w:val="single" w:sz="4" w:space="0" w:color="auto"/>
            </w:tcBorders>
            <w:shd w:val="clear" w:color="auto" w:fill="auto"/>
            <w:hideMark/>
          </w:tcPr>
          <w:p w14:paraId="7562F393" w14:textId="7B194F60" w:rsidR="00163DA3" w:rsidRPr="006F75E5" w:rsidRDefault="00163DA3" w:rsidP="00F15FF9">
            <w:pPr>
              <w:ind w:left="-108" w:right="-108"/>
              <w:rPr>
                <w:sz w:val="20"/>
              </w:rPr>
            </w:pPr>
            <w:r>
              <w:rPr>
                <w:sz w:val="20"/>
              </w:rPr>
              <w:t>558408,700</w:t>
            </w:r>
          </w:p>
        </w:tc>
      </w:tr>
      <w:tr w:rsidR="00163DA3" w:rsidRPr="006F75E5" w14:paraId="36E1D089"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2C47C15B"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7D179FA"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A415552"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5772FB09" w14:textId="77777777" w:rsidR="00163DA3" w:rsidRPr="005E6175" w:rsidRDefault="00163DA3"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711576B6"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F781A47"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D9500DE" w14:textId="77777777" w:rsidR="00163DA3" w:rsidRPr="005E6175" w:rsidRDefault="00163DA3" w:rsidP="00F15FF9">
            <w:pPr>
              <w:ind w:left="-108" w:right="-108"/>
              <w:rPr>
                <w:sz w:val="20"/>
              </w:rPr>
            </w:pPr>
            <w:r w:rsidRPr="005E6175">
              <w:rPr>
                <w:sz w:val="20"/>
              </w:rPr>
              <w:t>59 0 00 00000</w:t>
            </w:r>
          </w:p>
        </w:tc>
        <w:tc>
          <w:tcPr>
            <w:tcW w:w="993" w:type="dxa"/>
            <w:tcBorders>
              <w:top w:val="nil"/>
              <w:left w:val="nil"/>
              <w:bottom w:val="single" w:sz="4" w:space="0" w:color="auto"/>
              <w:right w:val="single" w:sz="4" w:space="0" w:color="auto"/>
            </w:tcBorders>
            <w:shd w:val="clear" w:color="auto" w:fill="auto"/>
            <w:hideMark/>
          </w:tcPr>
          <w:p w14:paraId="784F0DC6" w14:textId="4B8AD327" w:rsidR="00163DA3" w:rsidRPr="005E6175" w:rsidRDefault="00163DA3" w:rsidP="00F15FF9">
            <w:pPr>
              <w:ind w:left="-108" w:right="-108"/>
              <w:rPr>
                <w:sz w:val="20"/>
              </w:rPr>
            </w:pPr>
            <w:r>
              <w:rPr>
                <w:sz w:val="20"/>
              </w:rPr>
              <w:t>750458,767</w:t>
            </w:r>
          </w:p>
        </w:tc>
        <w:tc>
          <w:tcPr>
            <w:tcW w:w="992" w:type="dxa"/>
            <w:tcBorders>
              <w:top w:val="nil"/>
              <w:left w:val="nil"/>
              <w:bottom w:val="single" w:sz="4" w:space="0" w:color="auto"/>
              <w:right w:val="single" w:sz="4" w:space="0" w:color="auto"/>
            </w:tcBorders>
            <w:shd w:val="clear" w:color="auto" w:fill="auto"/>
            <w:hideMark/>
          </w:tcPr>
          <w:p w14:paraId="0BD06FED" w14:textId="6FC8AD64" w:rsidR="00163DA3" w:rsidRPr="005E6175" w:rsidRDefault="00163DA3" w:rsidP="00F15FF9">
            <w:pPr>
              <w:ind w:left="-108" w:right="-108"/>
              <w:rPr>
                <w:sz w:val="20"/>
              </w:rPr>
            </w:pPr>
            <w:r>
              <w:rPr>
                <w:sz w:val="20"/>
              </w:rPr>
              <w:t>100419,821</w:t>
            </w:r>
          </w:p>
        </w:tc>
        <w:tc>
          <w:tcPr>
            <w:tcW w:w="850" w:type="dxa"/>
            <w:tcBorders>
              <w:top w:val="nil"/>
              <w:left w:val="nil"/>
              <w:bottom w:val="single" w:sz="4" w:space="0" w:color="auto"/>
              <w:right w:val="single" w:sz="4" w:space="0" w:color="auto"/>
            </w:tcBorders>
            <w:shd w:val="clear" w:color="auto" w:fill="auto"/>
            <w:hideMark/>
          </w:tcPr>
          <w:p w14:paraId="56628879" w14:textId="18928FE3" w:rsidR="00163DA3" w:rsidRPr="005E6175" w:rsidRDefault="00163DA3" w:rsidP="00F15FF9">
            <w:pPr>
              <w:ind w:left="-108" w:right="-108"/>
              <w:rPr>
                <w:sz w:val="20"/>
              </w:rPr>
            </w:pPr>
            <w:r>
              <w:rPr>
                <w:sz w:val="20"/>
              </w:rPr>
              <w:t>79627,799</w:t>
            </w:r>
          </w:p>
        </w:tc>
        <w:tc>
          <w:tcPr>
            <w:tcW w:w="1134" w:type="dxa"/>
            <w:tcBorders>
              <w:top w:val="nil"/>
              <w:left w:val="nil"/>
              <w:bottom w:val="single" w:sz="4" w:space="0" w:color="auto"/>
              <w:right w:val="single" w:sz="4" w:space="0" w:color="auto"/>
            </w:tcBorders>
            <w:shd w:val="clear" w:color="auto" w:fill="auto"/>
            <w:hideMark/>
          </w:tcPr>
          <w:p w14:paraId="1D1A7EB3" w14:textId="1A74572A" w:rsidR="00163DA3" w:rsidRPr="005E6175" w:rsidRDefault="00163DA3" w:rsidP="00F15FF9">
            <w:pPr>
              <w:ind w:left="-108" w:right="-108"/>
              <w:rPr>
                <w:sz w:val="20"/>
              </w:rPr>
            </w:pPr>
            <w:r>
              <w:rPr>
                <w:sz w:val="20"/>
              </w:rPr>
              <w:t>81882,099</w:t>
            </w:r>
          </w:p>
        </w:tc>
        <w:tc>
          <w:tcPr>
            <w:tcW w:w="1134" w:type="dxa"/>
            <w:tcBorders>
              <w:top w:val="nil"/>
              <w:left w:val="nil"/>
              <w:bottom w:val="single" w:sz="4" w:space="0" w:color="auto"/>
              <w:right w:val="single" w:sz="4" w:space="0" w:color="auto"/>
            </w:tcBorders>
            <w:shd w:val="clear" w:color="auto" w:fill="auto"/>
            <w:hideMark/>
          </w:tcPr>
          <w:p w14:paraId="1C7B4C5B" w14:textId="59A9412D" w:rsidR="00163DA3" w:rsidRPr="005E6175" w:rsidRDefault="00163DA3" w:rsidP="00F15FF9">
            <w:pPr>
              <w:ind w:left="-108" w:right="-108"/>
              <w:rPr>
                <w:sz w:val="20"/>
              </w:rPr>
            </w:pPr>
            <w:r>
              <w:rPr>
                <w:sz w:val="20"/>
              </w:rPr>
              <w:t>81421,508</w:t>
            </w:r>
          </w:p>
        </w:tc>
        <w:tc>
          <w:tcPr>
            <w:tcW w:w="1134" w:type="dxa"/>
            <w:tcBorders>
              <w:top w:val="nil"/>
              <w:left w:val="nil"/>
              <w:bottom w:val="single" w:sz="4" w:space="0" w:color="auto"/>
              <w:right w:val="single" w:sz="4" w:space="0" w:color="auto"/>
            </w:tcBorders>
            <w:shd w:val="clear" w:color="auto" w:fill="auto"/>
            <w:hideMark/>
          </w:tcPr>
          <w:p w14:paraId="412D02CB" w14:textId="37469A35" w:rsidR="00163DA3" w:rsidRPr="005E6175" w:rsidRDefault="00163DA3" w:rsidP="00F15FF9">
            <w:pPr>
              <w:ind w:left="-108" w:right="-108"/>
              <w:rPr>
                <w:sz w:val="20"/>
              </w:rPr>
            </w:pPr>
            <w:r>
              <w:rPr>
                <w:sz w:val="20"/>
              </w:rPr>
              <w:t>81421,508</w:t>
            </w:r>
          </w:p>
        </w:tc>
        <w:tc>
          <w:tcPr>
            <w:tcW w:w="1134" w:type="dxa"/>
            <w:tcBorders>
              <w:top w:val="nil"/>
              <w:left w:val="nil"/>
              <w:bottom w:val="single" w:sz="4" w:space="0" w:color="auto"/>
              <w:right w:val="single" w:sz="4" w:space="0" w:color="auto"/>
            </w:tcBorders>
            <w:shd w:val="clear" w:color="auto" w:fill="auto"/>
            <w:hideMark/>
          </w:tcPr>
          <w:p w14:paraId="76D10760" w14:textId="74EF473B" w:rsidR="00163DA3" w:rsidRPr="005E6175" w:rsidRDefault="00163DA3" w:rsidP="00F15FF9">
            <w:pPr>
              <w:ind w:left="-108" w:right="-108"/>
              <w:rPr>
                <w:sz w:val="20"/>
              </w:rPr>
            </w:pPr>
            <w:r>
              <w:rPr>
                <w:sz w:val="20"/>
              </w:rPr>
              <w:t>81421,508</w:t>
            </w:r>
          </w:p>
        </w:tc>
        <w:tc>
          <w:tcPr>
            <w:tcW w:w="851" w:type="dxa"/>
            <w:tcBorders>
              <w:top w:val="nil"/>
              <w:left w:val="nil"/>
              <w:bottom w:val="single" w:sz="4" w:space="0" w:color="auto"/>
              <w:right w:val="single" w:sz="4" w:space="0" w:color="auto"/>
            </w:tcBorders>
            <w:shd w:val="clear" w:color="auto" w:fill="auto"/>
            <w:hideMark/>
          </w:tcPr>
          <w:p w14:paraId="4C14E1B7" w14:textId="1FA72035" w:rsidR="00163DA3" w:rsidRPr="005E6175" w:rsidRDefault="00163DA3" w:rsidP="00F15FF9">
            <w:pPr>
              <w:ind w:left="-108" w:right="-108"/>
              <w:rPr>
                <w:sz w:val="20"/>
              </w:rPr>
            </w:pPr>
            <w:r>
              <w:rPr>
                <w:sz w:val="20"/>
              </w:rPr>
              <w:t>81421,508</w:t>
            </w:r>
          </w:p>
        </w:tc>
        <w:tc>
          <w:tcPr>
            <w:tcW w:w="850" w:type="dxa"/>
            <w:tcBorders>
              <w:top w:val="nil"/>
              <w:left w:val="nil"/>
              <w:bottom w:val="single" w:sz="4" w:space="0" w:color="auto"/>
              <w:right w:val="single" w:sz="4" w:space="0" w:color="auto"/>
            </w:tcBorders>
            <w:shd w:val="clear" w:color="auto" w:fill="auto"/>
            <w:hideMark/>
          </w:tcPr>
          <w:p w14:paraId="5823FC46" w14:textId="1FE99F52" w:rsidR="00163DA3" w:rsidRPr="006F75E5" w:rsidRDefault="00163DA3" w:rsidP="00F15FF9">
            <w:pPr>
              <w:ind w:left="-108" w:right="-108"/>
              <w:rPr>
                <w:sz w:val="20"/>
              </w:rPr>
            </w:pPr>
            <w:r>
              <w:rPr>
                <w:sz w:val="20"/>
              </w:rPr>
              <w:t>81421,508</w:t>
            </w:r>
          </w:p>
        </w:tc>
        <w:tc>
          <w:tcPr>
            <w:tcW w:w="850" w:type="dxa"/>
            <w:tcBorders>
              <w:top w:val="nil"/>
              <w:left w:val="nil"/>
              <w:bottom w:val="single" w:sz="4" w:space="0" w:color="auto"/>
              <w:right w:val="single" w:sz="4" w:space="0" w:color="auto"/>
            </w:tcBorders>
            <w:shd w:val="clear" w:color="auto" w:fill="auto"/>
            <w:hideMark/>
          </w:tcPr>
          <w:p w14:paraId="7791FE9D" w14:textId="570A6E84" w:rsidR="00163DA3" w:rsidRPr="006F75E5" w:rsidRDefault="00163DA3" w:rsidP="00F15FF9">
            <w:pPr>
              <w:ind w:left="-108" w:right="-108"/>
              <w:rPr>
                <w:sz w:val="20"/>
              </w:rPr>
            </w:pPr>
            <w:r>
              <w:rPr>
                <w:sz w:val="20"/>
              </w:rPr>
              <w:t>81421,508</w:t>
            </w:r>
          </w:p>
        </w:tc>
      </w:tr>
      <w:tr w:rsidR="00163DA3" w:rsidRPr="006F75E5" w14:paraId="7C33E6DE" w14:textId="77777777" w:rsidTr="00F15FF9">
        <w:trPr>
          <w:trHeight w:val="540"/>
        </w:trPr>
        <w:tc>
          <w:tcPr>
            <w:tcW w:w="567" w:type="dxa"/>
            <w:gridSpan w:val="2"/>
            <w:vMerge/>
            <w:tcBorders>
              <w:top w:val="nil"/>
              <w:left w:val="single" w:sz="4" w:space="0" w:color="auto"/>
              <w:bottom w:val="single" w:sz="4" w:space="0" w:color="auto"/>
              <w:right w:val="single" w:sz="4" w:space="0" w:color="auto"/>
            </w:tcBorders>
            <w:vAlign w:val="center"/>
            <w:hideMark/>
          </w:tcPr>
          <w:p w14:paraId="1009E938"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744CDD3"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599189A"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6D51BCEF" w14:textId="77777777" w:rsidR="00163DA3" w:rsidRPr="005E6175" w:rsidRDefault="00163DA3"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73CA19BA"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2B49ECFB"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E152F20"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1DBDC594" w14:textId="69D0BE3C"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hideMark/>
          </w:tcPr>
          <w:p w14:paraId="14518846" w14:textId="27E3B171"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16E5A02D" w14:textId="59C7CD26"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023EA16A" w14:textId="24A8E085"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37C3026D" w14:textId="68250967"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4F40DBCD" w14:textId="7C847948"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063D2DE7" w14:textId="518C0FC2"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hideMark/>
          </w:tcPr>
          <w:p w14:paraId="7416B601" w14:textId="5021B22D"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26514252" w14:textId="7228428A"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166A044E" w14:textId="0B9FDE1A" w:rsidR="00163DA3" w:rsidRPr="006F75E5" w:rsidRDefault="00163DA3" w:rsidP="00F15FF9">
            <w:pPr>
              <w:ind w:left="-108" w:right="-108"/>
              <w:rPr>
                <w:sz w:val="20"/>
              </w:rPr>
            </w:pPr>
            <w:r>
              <w:rPr>
                <w:sz w:val="20"/>
              </w:rPr>
              <w:t>0,000</w:t>
            </w:r>
          </w:p>
        </w:tc>
      </w:tr>
      <w:tr w:rsidR="00163DA3" w:rsidRPr="006F75E5" w14:paraId="41F393B2" w14:textId="77777777" w:rsidTr="00F15FF9">
        <w:trPr>
          <w:trHeight w:val="300"/>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6E2CDE3D" w14:textId="77777777" w:rsidR="00163DA3" w:rsidRPr="005E6175" w:rsidRDefault="00163DA3" w:rsidP="006F75E5">
            <w:pPr>
              <w:jc w:val="center"/>
              <w:rPr>
                <w:sz w:val="20"/>
              </w:rPr>
            </w:pPr>
            <w:r w:rsidRPr="005E6175">
              <w:rPr>
                <w:sz w:val="20"/>
              </w:rPr>
              <w:t>1</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4A56B349" w14:textId="77777777" w:rsidR="00163DA3" w:rsidRPr="005E6175" w:rsidRDefault="00163DA3" w:rsidP="006F75E5">
            <w:pPr>
              <w:rPr>
                <w:sz w:val="20"/>
              </w:rPr>
            </w:pPr>
            <w:r w:rsidRPr="005E6175">
              <w:rPr>
                <w:sz w:val="20"/>
              </w:rPr>
              <w:t>Подпрограмма "Развитие общего и дополнительн</w:t>
            </w:r>
            <w:r w:rsidRPr="005E6175">
              <w:rPr>
                <w:sz w:val="20"/>
              </w:rPr>
              <w:lastRenderedPageBreak/>
              <w:t>ого образования в Бурейском муниципальном округе"</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7B28CB5C" w14:textId="77777777" w:rsidR="00163DA3" w:rsidRPr="005E6175" w:rsidRDefault="00163DA3" w:rsidP="006F75E5">
            <w:pPr>
              <w:rPr>
                <w:sz w:val="20"/>
              </w:rPr>
            </w:pPr>
            <w:r w:rsidRPr="005E6175">
              <w:rPr>
                <w:sz w:val="20"/>
              </w:rPr>
              <w:lastRenderedPageBreak/>
              <w:t xml:space="preserve">МКУ Отдел образования </w:t>
            </w:r>
            <w:r w:rsidRPr="005E6175">
              <w:rPr>
                <w:sz w:val="20"/>
              </w:rPr>
              <w:lastRenderedPageBreak/>
              <w:t>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670E9270" w14:textId="77777777" w:rsidR="00163DA3" w:rsidRPr="005E6175" w:rsidRDefault="00163DA3" w:rsidP="006F75E5">
            <w:pPr>
              <w:rPr>
                <w:sz w:val="20"/>
              </w:rPr>
            </w:pPr>
            <w:r w:rsidRPr="005E6175">
              <w:rPr>
                <w:sz w:val="20"/>
              </w:rPr>
              <w:lastRenderedPageBreak/>
              <w:t>Всего</w:t>
            </w:r>
          </w:p>
        </w:tc>
        <w:tc>
          <w:tcPr>
            <w:tcW w:w="425" w:type="dxa"/>
            <w:tcBorders>
              <w:top w:val="nil"/>
              <w:left w:val="nil"/>
              <w:bottom w:val="single" w:sz="4" w:space="0" w:color="auto"/>
              <w:right w:val="single" w:sz="4" w:space="0" w:color="auto"/>
            </w:tcBorders>
            <w:shd w:val="clear" w:color="auto" w:fill="auto"/>
            <w:hideMark/>
          </w:tcPr>
          <w:p w14:paraId="3514C2DB"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884222C"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01FF14B" w14:textId="77777777" w:rsidR="00163DA3" w:rsidRPr="005E6175" w:rsidRDefault="00163DA3" w:rsidP="00F15FF9">
            <w:pPr>
              <w:ind w:left="-108" w:right="-108"/>
              <w:rPr>
                <w:sz w:val="20"/>
              </w:rPr>
            </w:pPr>
            <w:r w:rsidRPr="005E6175">
              <w:rPr>
                <w:sz w:val="20"/>
              </w:rPr>
              <w:t>59 1 00 00000</w:t>
            </w:r>
          </w:p>
        </w:tc>
        <w:tc>
          <w:tcPr>
            <w:tcW w:w="993" w:type="dxa"/>
            <w:tcBorders>
              <w:top w:val="nil"/>
              <w:left w:val="nil"/>
              <w:bottom w:val="single" w:sz="4" w:space="0" w:color="auto"/>
              <w:right w:val="single" w:sz="4" w:space="0" w:color="auto"/>
            </w:tcBorders>
            <w:shd w:val="clear" w:color="auto" w:fill="auto"/>
            <w:hideMark/>
          </w:tcPr>
          <w:p w14:paraId="64786EBC" w14:textId="2E4CEB44" w:rsidR="00163DA3" w:rsidRPr="005E6175" w:rsidRDefault="00163DA3" w:rsidP="00F15FF9">
            <w:pPr>
              <w:ind w:left="-108" w:right="-108"/>
              <w:rPr>
                <w:sz w:val="20"/>
              </w:rPr>
            </w:pPr>
            <w:r>
              <w:rPr>
                <w:sz w:val="20"/>
              </w:rPr>
              <w:t>5445419,445</w:t>
            </w:r>
          </w:p>
        </w:tc>
        <w:tc>
          <w:tcPr>
            <w:tcW w:w="992" w:type="dxa"/>
            <w:tcBorders>
              <w:top w:val="nil"/>
              <w:left w:val="nil"/>
              <w:bottom w:val="single" w:sz="4" w:space="0" w:color="auto"/>
              <w:right w:val="single" w:sz="4" w:space="0" w:color="auto"/>
            </w:tcBorders>
            <w:shd w:val="clear" w:color="auto" w:fill="auto"/>
            <w:hideMark/>
          </w:tcPr>
          <w:p w14:paraId="7B3D0DBE" w14:textId="51F1E3F1" w:rsidR="00163DA3" w:rsidRPr="005E6175" w:rsidRDefault="00163DA3" w:rsidP="00F15FF9">
            <w:pPr>
              <w:ind w:left="-108" w:right="-108"/>
              <w:rPr>
                <w:sz w:val="20"/>
              </w:rPr>
            </w:pPr>
            <w:r>
              <w:rPr>
                <w:sz w:val="20"/>
              </w:rPr>
              <w:t>616208,316</w:t>
            </w:r>
          </w:p>
        </w:tc>
        <w:tc>
          <w:tcPr>
            <w:tcW w:w="850" w:type="dxa"/>
            <w:tcBorders>
              <w:top w:val="nil"/>
              <w:left w:val="nil"/>
              <w:bottom w:val="single" w:sz="4" w:space="0" w:color="auto"/>
              <w:right w:val="single" w:sz="4" w:space="0" w:color="auto"/>
            </w:tcBorders>
            <w:shd w:val="clear" w:color="auto" w:fill="auto"/>
            <w:hideMark/>
          </w:tcPr>
          <w:p w14:paraId="70452C61" w14:textId="09E95A4E" w:rsidR="00163DA3" w:rsidRPr="005E6175" w:rsidRDefault="00163DA3" w:rsidP="00F15FF9">
            <w:pPr>
              <w:ind w:left="-108" w:right="-108"/>
              <w:rPr>
                <w:sz w:val="20"/>
              </w:rPr>
            </w:pPr>
            <w:r>
              <w:rPr>
                <w:sz w:val="20"/>
              </w:rPr>
              <w:t>611499,030</w:t>
            </w:r>
          </w:p>
        </w:tc>
        <w:tc>
          <w:tcPr>
            <w:tcW w:w="1134" w:type="dxa"/>
            <w:tcBorders>
              <w:top w:val="nil"/>
              <w:left w:val="nil"/>
              <w:bottom w:val="single" w:sz="4" w:space="0" w:color="auto"/>
              <w:right w:val="single" w:sz="4" w:space="0" w:color="auto"/>
            </w:tcBorders>
            <w:shd w:val="clear" w:color="auto" w:fill="auto"/>
            <w:hideMark/>
          </w:tcPr>
          <w:p w14:paraId="28C476E8" w14:textId="46FF02C3" w:rsidR="00163DA3" w:rsidRPr="005E6175" w:rsidRDefault="00163DA3" w:rsidP="00F15FF9">
            <w:pPr>
              <w:ind w:left="-108" w:right="-108"/>
              <w:rPr>
                <w:sz w:val="20"/>
              </w:rPr>
            </w:pPr>
            <w:r>
              <w:rPr>
                <w:sz w:val="20"/>
              </w:rPr>
              <w:t>640745,949</w:t>
            </w:r>
          </w:p>
        </w:tc>
        <w:tc>
          <w:tcPr>
            <w:tcW w:w="1134" w:type="dxa"/>
            <w:tcBorders>
              <w:top w:val="nil"/>
              <w:left w:val="nil"/>
              <w:bottom w:val="single" w:sz="4" w:space="0" w:color="auto"/>
              <w:right w:val="single" w:sz="4" w:space="0" w:color="auto"/>
            </w:tcBorders>
            <w:shd w:val="clear" w:color="auto" w:fill="auto"/>
            <w:hideMark/>
          </w:tcPr>
          <w:p w14:paraId="14126AE4" w14:textId="375B3191" w:rsidR="00163DA3" w:rsidRPr="005E6175" w:rsidRDefault="00163DA3" w:rsidP="00F15FF9">
            <w:pPr>
              <w:ind w:left="-108" w:right="-108"/>
              <w:rPr>
                <w:sz w:val="20"/>
              </w:rPr>
            </w:pPr>
            <w:r>
              <w:rPr>
                <w:sz w:val="20"/>
              </w:rPr>
              <w:t>596161,025</w:t>
            </w:r>
          </w:p>
        </w:tc>
        <w:tc>
          <w:tcPr>
            <w:tcW w:w="1134" w:type="dxa"/>
            <w:tcBorders>
              <w:top w:val="nil"/>
              <w:left w:val="nil"/>
              <w:bottom w:val="single" w:sz="4" w:space="0" w:color="auto"/>
              <w:right w:val="single" w:sz="4" w:space="0" w:color="auto"/>
            </w:tcBorders>
            <w:shd w:val="clear" w:color="auto" w:fill="auto"/>
            <w:hideMark/>
          </w:tcPr>
          <w:p w14:paraId="219B60AE" w14:textId="708BC0D7" w:rsidR="00163DA3" w:rsidRPr="005E6175" w:rsidRDefault="00163DA3" w:rsidP="00F15FF9">
            <w:pPr>
              <w:ind w:left="-108" w:right="-108"/>
              <w:rPr>
                <w:sz w:val="20"/>
              </w:rPr>
            </w:pPr>
            <w:r>
              <w:rPr>
                <w:sz w:val="20"/>
              </w:rPr>
              <w:t>596161,025</w:t>
            </w:r>
          </w:p>
        </w:tc>
        <w:tc>
          <w:tcPr>
            <w:tcW w:w="1134" w:type="dxa"/>
            <w:tcBorders>
              <w:top w:val="nil"/>
              <w:left w:val="nil"/>
              <w:bottom w:val="single" w:sz="4" w:space="0" w:color="auto"/>
              <w:right w:val="single" w:sz="4" w:space="0" w:color="auto"/>
            </w:tcBorders>
            <w:shd w:val="clear" w:color="auto" w:fill="auto"/>
            <w:hideMark/>
          </w:tcPr>
          <w:p w14:paraId="60D8C15C" w14:textId="784A8328" w:rsidR="00163DA3" w:rsidRPr="005E6175" w:rsidRDefault="00163DA3" w:rsidP="00F15FF9">
            <w:pPr>
              <w:ind w:left="-108" w:right="-108"/>
              <w:rPr>
                <w:sz w:val="20"/>
              </w:rPr>
            </w:pPr>
            <w:r>
              <w:rPr>
                <w:sz w:val="20"/>
              </w:rPr>
              <w:t>596161,025</w:t>
            </w:r>
          </w:p>
        </w:tc>
        <w:tc>
          <w:tcPr>
            <w:tcW w:w="851" w:type="dxa"/>
            <w:tcBorders>
              <w:top w:val="nil"/>
              <w:left w:val="nil"/>
              <w:bottom w:val="single" w:sz="4" w:space="0" w:color="auto"/>
              <w:right w:val="single" w:sz="4" w:space="0" w:color="auto"/>
            </w:tcBorders>
            <w:shd w:val="clear" w:color="auto" w:fill="auto"/>
            <w:hideMark/>
          </w:tcPr>
          <w:p w14:paraId="767ED191" w14:textId="74518699" w:rsidR="00163DA3" w:rsidRPr="005E6175" w:rsidRDefault="00163DA3" w:rsidP="00F15FF9">
            <w:pPr>
              <w:ind w:left="-108" w:right="-108"/>
              <w:rPr>
                <w:sz w:val="20"/>
              </w:rPr>
            </w:pPr>
            <w:r>
              <w:rPr>
                <w:sz w:val="20"/>
              </w:rPr>
              <w:t>596161,025</w:t>
            </w:r>
          </w:p>
        </w:tc>
        <w:tc>
          <w:tcPr>
            <w:tcW w:w="850" w:type="dxa"/>
            <w:tcBorders>
              <w:top w:val="nil"/>
              <w:left w:val="nil"/>
              <w:bottom w:val="single" w:sz="4" w:space="0" w:color="auto"/>
              <w:right w:val="single" w:sz="4" w:space="0" w:color="auto"/>
            </w:tcBorders>
            <w:shd w:val="clear" w:color="auto" w:fill="auto"/>
            <w:hideMark/>
          </w:tcPr>
          <w:p w14:paraId="7A3A9E22" w14:textId="46768C4F" w:rsidR="00163DA3" w:rsidRPr="006F75E5" w:rsidRDefault="00163DA3" w:rsidP="00F15FF9">
            <w:pPr>
              <w:ind w:left="-108" w:right="-108"/>
              <w:rPr>
                <w:sz w:val="20"/>
              </w:rPr>
            </w:pPr>
            <w:r>
              <w:rPr>
                <w:sz w:val="20"/>
              </w:rPr>
              <w:t>596161,025</w:t>
            </w:r>
          </w:p>
        </w:tc>
        <w:tc>
          <w:tcPr>
            <w:tcW w:w="850" w:type="dxa"/>
            <w:tcBorders>
              <w:top w:val="nil"/>
              <w:left w:val="nil"/>
              <w:bottom w:val="single" w:sz="4" w:space="0" w:color="auto"/>
              <w:right w:val="single" w:sz="4" w:space="0" w:color="auto"/>
            </w:tcBorders>
            <w:shd w:val="clear" w:color="auto" w:fill="auto"/>
            <w:hideMark/>
          </w:tcPr>
          <w:p w14:paraId="35D1854C" w14:textId="69F41871" w:rsidR="00163DA3" w:rsidRPr="006F75E5" w:rsidRDefault="00163DA3" w:rsidP="00F15FF9">
            <w:pPr>
              <w:ind w:left="-108" w:right="-108"/>
              <w:rPr>
                <w:sz w:val="20"/>
              </w:rPr>
            </w:pPr>
            <w:r>
              <w:rPr>
                <w:sz w:val="20"/>
              </w:rPr>
              <w:t>596161,025</w:t>
            </w:r>
          </w:p>
        </w:tc>
      </w:tr>
      <w:tr w:rsidR="00163DA3" w:rsidRPr="006F75E5" w14:paraId="5F16309F"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3875DA66"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C484084"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ADFCA0B"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1656C36B" w14:textId="77777777" w:rsidR="00163DA3" w:rsidRPr="005E6175" w:rsidRDefault="00163DA3" w:rsidP="006F75E5">
            <w:pPr>
              <w:rPr>
                <w:sz w:val="20"/>
              </w:rPr>
            </w:pPr>
            <w:r w:rsidRPr="005E6175">
              <w:rPr>
                <w:sz w:val="20"/>
              </w:rPr>
              <w:t xml:space="preserve">федеральный </w:t>
            </w:r>
            <w:r w:rsidRPr="005E6175">
              <w:rPr>
                <w:sz w:val="20"/>
              </w:rPr>
              <w:lastRenderedPageBreak/>
              <w:t>бюджет</w:t>
            </w:r>
          </w:p>
        </w:tc>
        <w:tc>
          <w:tcPr>
            <w:tcW w:w="425" w:type="dxa"/>
            <w:tcBorders>
              <w:top w:val="nil"/>
              <w:left w:val="nil"/>
              <w:bottom w:val="single" w:sz="4" w:space="0" w:color="auto"/>
              <w:right w:val="single" w:sz="4" w:space="0" w:color="auto"/>
            </w:tcBorders>
            <w:shd w:val="clear" w:color="auto" w:fill="auto"/>
            <w:hideMark/>
          </w:tcPr>
          <w:p w14:paraId="199394EC" w14:textId="77777777" w:rsidR="00163DA3" w:rsidRPr="005E6175" w:rsidRDefault="00163DA3" w:rsidP="006F75E5">
            <w:pPr>
              <w:rPr>
                <w:sz w:val="20"/>
              </w:rPr>
            </w:pPr>
            <w:r w:rsidRPr="005E6175">
              <w:rPr>
                <w:sz w:val="20"/>
              </w:rPr>
              <w:lastRenderedPageBreak/>
              <w:t> </w:t>
            </w:r>
          </w:p>
        </w:tc>
        <w:tc>
          <w:tcPr>
            <w:tcW w:w="425" w:type="dxa"/>
            <w:tcBorders>
              <w:top w:val="nil"/>
              <w:left w:val="nil"/>
              <w:bottom w:val="single" w:sz="4" w:space="0" w:color="auto"/>
              <w:right w:val="single" w:sz="4" w:space="0" w:color="auto"/>
            </w:tcBorders>
            <w:shd w:val="clear" w:color="auto" w:fill="auto"/>
            <w:hideMark/>
          </w:tcPr>
          <w:p w14:paraId="4DC4EC4A"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6A9A276" w14:textId="77777777" w:rsidR="00163DA3" w:rsidRPr="005E6175" w:rsidRDefault="00163DA3" w:rsidP="00F15FF9">
            <w:pPr>
              <w:ind w:left="-108" w:right="-108"/>
              <w:rPr>
                <w:sz w:val="20"/>
              </w:rPr>
            </w:pPr>
            <w:r w:rsidRPr="005E6175">
              <w:rPr>
                <w:sz w:val="20"/>
              </w:rPr>
              <w:t>59 1 00 00000</w:t>
            </w:r>
          </w:p>
        </w:tc>
        <w:tc>
          <w:tcPr>
            <w:tcW w:w="993" w:type="dxa"/>
            <w:tcBorders>
              <w:top w:val="nil"/>
              <w:left w:val="nil"/>
              <w:bottom w:val="single" w:sz="4" w:space="0" w:color="auto"/>
              <w:right w:val="single" w:sz="4" w:space="0" w:color="auto"/>
            </w:tcBorders>
            <w:shd w:val="clear" w:color="auto" w:fill="auto"/>
            <w:hideMark/>
          </w:tcPr>
          <w:p w14:paraId="04CA389A" w14:textId="302EEF92" w:rsidR="00163DA3" w:rsidRPr="005E6175" w:rsidRDefault="00163DA3" w:rsidP="00F15FF9">
            <w:pPr>
              <w:ind w:left="-108" w:right="-108"/>
              <w:rPr>
                <w:sz w:val="20"/>
              </w:rPr>
            </w:pPr>
            <w:r>
              <w:rPr>
                <w:sz w:val="20"/>
              </w:rPr>
              <w:t>99995,104</w:t>
            </w:r>
          </w:p>
        </w:tc>
        <w:tc>
          <w:tcPr>
            <w:tcW w:w="992" w:type="dxa"/>
            <w:tcBorders>
              <w:top w:val="nil"/>
              <w:left w:val="nil"/>
              <w:bottom w:val="single" w:sz="4" w:space="0" w:color="auto"/>
              <w:right w:val="single" w:sz="4" w:space="0" w:color="auto"/>
            </w:tcBorders>
            <w:shd w:val="clear" w:color="auto" w:fill="auto"/>
            <w:hideMark/>
          </w:tcPr>
          <w:p w14:paraId="5CEA141B" w14:textId="665F3454" w:rsidR="00163DA3" w:rsidRPr="005E6175" w:rsidRDefault="00163DA3" w:rsidP="00F15FF9">
            <w:pPr>
              <w:ind w:left="-108" w:right="-108"/>
              <w:rPr>
                <w:sz w:val="20"/>
              </w:rPr>
            </w:pPr>
            <w:r>
              <w:rPr>
                <w:sz w:val="20"/>
              </w:rPr>
              <w:t>32817,555</w:t>
            </w:r>
          </w:p>
        </w:tc>
        <w:tc>
          <w:tcPr>
            <w:tcW w:w="850" w:type="dxa"/>
            <w:tcBorders>
              <w:top w:val="nil"/>
              <w:left w:val="nil"/>
              <w:bottom w:val="single" w:sz="4" w:space="0" w:color="auto"/>
              <w:right w:val="single" w:sz="4" w:space="0" w:color="auto"/>
            </w:tcBorders>
            <w:shd w:val="clear" w:color="auto" w:fill="auto"/>
            <w:hideMark/>
          </w:tcPr>
          <w:p w14:paraId="1B123770" w14:textId="32B6DABA" w:rsidR="00163DA3" w:rsidRPr="005E6175" w:rsidRDefault="00163DA3" w:rsidP="00F15FF9">
            <w:pPr>
              <w:ind w:left="-108" w:right="-108"/>
              <w:rPr>
                <w:sz w:val="20"/>
              </w:rPr>
            </w:pPr>
            <w:r>
              <w:rPr>
                <w:sz w:val="20"/>
              </w:rPr>
              <w:t>32068,399</w:t>
            </w:r>
          </w:p>
        </w:tc>
        <w:tc>
          <w:tcPr>
            <w:tcW w:w="1134" w:type="dxa"/>
            <w:tcBorders>
              <w:top w:val="nil"/>
              <w:left w:val="nil"/>
              <w:bottom w:val="single" w:sz="4" w:space="0" w:color="auto"/>
              <w:right w:val="single" w:sz="4" w:space="0" w:color="auto"/>
            </w:tcBorders>
            <w:shd w:val="clear" w:color="auto" w:fill="auto"/>
            <w:hideMark/>
          </w:tcPr>
          <w:p w14:paraId="24E57F2F" w14:textId="7B42A86A" w:rsidR="00163DA3" w:rsidRPr="005E6175" w:rsidRDefault="00163DA3" w:rsidP="00F15FF9">
            <w:pPr>
              <w:ind w:left="-108" w:right="-108"/>
              <w:rPr>
                <w:sz w:val="20"/>
              </w:rPr>
            </w:pPr>
            <w:r>
              <w:rPr>
                <w:sz w:val="20"/>
              </w:rPr>
              <w:t>35109,150</w:t>
            </w:r>
          </w:p>
        </w:tc>
        <w:tc>
          <w:tcPr>
            <w:tcW w:w="1134" w:type="dxa"/>
            <w:tcBorders>
              <w:top w:val="nil"/>
              <w:left w:val="nil"/>
              <w:bottom w:val="single" w:sz="4" w:space="0" w:color="auto"/>
              <w:right w:val="single" w:sz="4" w:space="0" w:color="auto"/>
            </w:tcBorders>
            <w:shd w:val="clear" w:color="auto" w:fill="auto"/>
            <w:hideMark/>
          </w:tcPr>
          <w:p w14:paraId="134CEA18" w14:textId="157E839F"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08BD6128" w14:textId="6B6D4DEB"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6444E51D" w14:textId="20A3B2C7"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hideMark/>
          </w:tcPr>
          <w:p w14:paraId="42168278" w14:textId="128D8744"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749815E0" w14:textId="2200471D"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098C1BE1" w14:textId="5AA8DD3B" w:rsidR="00163DA3" w:rsidRPr="006F75E5" w:rsidRDefault="00163DA3" w:rsidP="00F15FF9">
            <w:pPr>
              <w:ind w:left="-108" w:right="-108"/>
              <w:rPr>
                <w:sz w:val="20"/>
              </w:rPr>
            </w:pPr>
            <w:r>
              <w:rPr>
                <w:sz w:val="20"/>
              </w:rPr>
              <w:t>0,000</w:t>
            </w:r>
          </w:p>
        </w:tc>
      </w:tr>
      <w:tr w:rsidR="00163DA3" w:rsidRPr="006F75E5" w14:paraId="740315B1"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71543234"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616EB0D"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8443CCB"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6CDD273D" w14:textId="77777777" w:rsidR="00163DA3" w:rsidRPr="005E6175" w:rsidRDefault="00163DA3"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7B3733C9"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0FCAA421"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C072E13" w14:textId="77777777" w:rsidR="00163DA3" w:rsidRPr="005E6175" w:rsidRDefault="00163DA3" w:rsidP="00F15FF9">
            <w:pPr>
              <w:ind w:left="-108" w:right="-108"/>
              <w:rPr>
                <w:sz w:val="20"/>
              </w:rPr>
            </w:pPr>
            <w:r w:rsidRPr="005E6175">
              <w:rPr>
                <w:sz w:val="20"/>
              </w:rPr>
              <w:t>59 1 00 00000</w:t>
            </w:r>
          </w:p>
        </w:tc>
        <w:tc>
          <w:tcPr>
            <w:tcW w:w="993" w:type="dxa"/>
            <w:tcBorders>
              <w:top w:val="nil"/>
              <w:left w:val="nil"/>
              <w:bottom w:val="single" w:sz="4" w:space="0" w:color="auto"/>
              <w:right w:val="single" w:sz="4" w:space="0" w:color="auto"/>
            </w:tcBorders>
            <w:shd w:val="clear" w:color="auto" w:fill="auto"/>
            <w:hideMark/>
          </w:tcPr>
          <w:p w14:paraId="6A7F6F8F" w14:textId="68C34CAA" w:rsidR="00163DA3" w:rsidRPr="005E6175" w:rsidRDefault="00163DA3" w:rsidP="00F15FF9">
            <w:pPr>
              <w:ind w:left="-108" w:right="-108"/>
              <w:rPr>
                <w:sz w:val="20"/>
              </w:rPr>
            </w:pPr>
            <w:r>
              <w:rPr>
                <w:sz w:val="20"/>
              </w:rPr>
              <w:t>4744443,719</w:t>
            </w:r>
          </w:p>
        </w:tc>
        <w:tc>
          <w:tcPr>
            <w:tcW w:w="992" w:type="dxa"/>
            <w:tcBorders>
              <w:top w:val="nil"/>
              <w:left w:val="nil"/>
              <w:bottom w:val="single" w:sz="4" w:space="0" w:color="auto"/>
              <w:right w:val="single" w:sz="4" w:space="0" w:color="auto"/>
            </w:tcBorders>
            <w:shd w:val="clear" w:color="auto" w:fill="auto"/>
            <w:hideMark/>
          </w:tcPr>
          <w:p w14:paraId="35E7A6ED" w14:textId="52AB4F01" w:rsidR="00163DA3" w:rsidRPr="005E6175" w:rsidRDefault="00163DA3" w:rsidP="00F15FF9">
            <w:pPr>
              <w:ind w:left="-108" w:right="-108"/>
              <w:rPr>
                <w:sz w:val="20"/>
              </w:rPr>
            </w:pPr>
            <w:r>
              <w:rPr>
                <w:sz w:val="20"/>
              </w:rPr>
              <w:t>500109,874</w:t>
            </w:r>
          </w:p>
        </w:tc>
        <w:tc>
          <w:tcPr>
            <w:tcW w:w="850" w:type="dxa"/>
            <w:tcBorders>
              <w:top w:val="nil"/>
              <w:left w:val="nil"/>
              <w:bottom w:val="single" w:sz="4" w:space="0" w:color="auto"/>
              <w:right w:val="single" w:sz="4" w:space="0" w:color="auto"/>
            </w:tcBorders>
            <w:shd w:val="clear" w:color="auto" w:fill="auto"/>
            <w:hideMark/>
          </w:tcPr>
          <w:p w14:paraId="12FBB41B" w14:textId="305F5B07" w:rsidR="00163DA3" w:rsidRPr="005E6175" w:rsidRDefault="00163DA3" w:rsidP="00F15FF9">
            <w:pPr>
              <w:ind w:left="-108" w:right="-108"/>
              <w:rPr>
                <w:sz w:val="20"/>
              </w:rPr>
            </w:pPr>
            <w:r>
              <w:rPr>
                <w:sz w:val="20"/>
              </w:rPr>
              <w:t>516388,063</w:t>
            </w:r>
          </w:p>
        </w:tc>
        <w:tc>
          <w:tcPr>
            <w:tcW w:w="1134" w:type="dxa"/>
            <w:tcBorders>
              <w:top w:val="nil"/>
              <w:left w:val="nil"/>
              <w:bottom w:val="single" w:sz="4" w:space="0" w:color="auto"/>
              <w:right w:val="single" w:sz="4" w:space="0" w:color="auto"/>
            </w:tcBorders>
            <w:shd w:val="clear" w:color="auto" w:fill="auto"/>
            <w:hideMark/>
          </w:tcPr>
          <w:p w14:paraId="5D3939C3" w14:textId="44C40900" w:rsidR="00163DA3" w:rsidRPr="005E6175" w:rsidRDefault="00163DA3" w:rsidP="00F15FF9">
            <w:pPr>
              <w:ind w:left="-108" w:right="-108"/>
              <w:rPr>
                <w:sz w:val="20"/>
              </w:rPr>
            </w:pPr>
            <w:r>
              <w:rPr>
                <w:sz w:val="20"/>
              </w:rPr>
              <w:t>540290,982</w:t>
            </w:r>
          </w:p>
        </w:tc>
        <w:tc>
          <w:tcPr>
            <w:tcW w:w="1134" w:type="dxa"/>
            <w:tcBorders>
              <w:top w:val="nil"/>
              <w:left w:val="nil"/>
              <w:bottom w:val="single" w:sz="4" w:space="0" w:color="auto"/>
              <w:right w:val="single" w:sz="4" w:space="0" w:color="auto"/>
            </w:tcBorders>
            <w:shd w:val="clear" w:color="auto" w:fill="auto"/>
            <w:hideMark/>
          </w:tcPr>
          <w:p w14:paraId="7769D264" w14:textId="442B4BF8" w:rsidR="00163DA3" w:rsidRPr="005E6175" w:rsidRDefault="00163DA3" w:rsidP="00F15FF9">
            <w:pPr>
              <w:ind w:left="-108" w:right="-108"/>
              <w:rPr>
                <w:sz w:val="20"/>
              </w:rPr>
            </w:pPr>
            <w:r>
              <w:rPr>
                <w:sz w:val="20"/>
              </w:rPr>
              <w:t>531275,800</w:t>
            </w:r>
          </w:p>
        </w:tc>
        <w:tc>
          <w:tcPr>
            <w:tcW w:w="1134" w:type="dxa"/>
            <w:tcBorders>
              <w:top w:val="nil"/>
              <w:left w:val="nil"/>
              <w:bottom w:val="single" w:sz="4" w:space="0" w:color="auto"/>
              <w:right w:val="single" w:sz="4" w:space="0" w:color="auto"/>
            </w:tcBorders>
            <w:shd w:val="clear" w:color="auto" w:fill="auto"/>
            <w:hideMark/>
          </w:tcPr>
          <w:p w14:paraId="31B93D64" w14:textId="5C808198" w:rsidR="00163DA3" w:rsidRPr="005E6175" w:rsidRDefault="00163DA3" w:rsidP="00F15FF9">
            <w:pPr>
              <w:ind w:left="-108" w:right="-108"/>
              <w:rPr>
                <w:sz w:val="20"/>
              </w:rPr>
            </w:pPr>
            <w:r>
              <w:rPr>
                <w:sz w:val="20"/>
              </w:rPr>
              <w:t>531275,800</w:t>
            </w:r>
          </w:p>
        </w:tc>
        <w:tc>
          <w:tcPr>
            <w:tcW w:w="1134" w:type="dxa"/>
            <w:tcBorders>
              <w:top w:val="nil"/>
              <w:left w:val="nil"/>
              <w:bottom w:val="single" w:sz="4" w:space="0" w:color="auto"/>
              <w:right w:val="single" w:sz="4" w:space="0" w:color="auto"/>
            </w:tcBorders>
            <w:shd w:val="clear" w:color="auto" w:fill="auto"/>
            <w:hideMark/>
          </w:tcPr>
          <w:p w14:paraId="2A74F0EF" w14:textId="03BD6C73" w:rsidR="00163DA3" w:rsidRPr="005E6175" w:rsidRDefault="00163DA3" w:rsidP="00F15FF9">
            <w:pPr>
              <w:ind w:left="-108" w:right="-108"/>
              <w:rPr>
                <w:sz w:val="20"/>
              </w:rPr>
            </w:pPr>
            <w:r>
              <w:rPr>
                <w:sz w:val="20"/>
              </w:rPr>
              <w:t>531275,800</w:t>
            </w:r>
          </w:p>
        </w:tc>
        <w:tc>
          <w:tcPr>
            <w:tcW w:w="851" w:type="dxa"/>
            <w:tcBorders>
              <w:top w:val="nil"/>
              <w:left w:val="nil"/>
              <w:bottom w:val="single" w:sz="4" w:space="0" w:color="auto"/>
              <w:right w:val="single" w:sz="4" w:space="0" w:color="auto"/>
            </w:tcBorders>
            <w:shd w:val="clear" w:color="auto" w:fill="auto"/>
            <w:hideMark/>
          </w:tcPr>
          <w:p w14:paraId="634BBEDD" w14:textId="403FCCCE" w:rsidR="00163DA3" w:rsidRPr="005E6175" w:rsidRDefault="00163DA3" w:rsidP="00F15FF9">
            <w:pPr>
              <w:ind w:left="-108" w:right="-108"/>
              <w:rPr>
                <w:sz w:val="20"/>
              </w:rPr>
            </w:pPr>
            <w:r>
              <w:rPr>
                <w:sz w:val="20"/>
              </w:rPr>
              <w:t>531275,800</w:t>
            </w:r>
          </w:p>
        </w:tc>
        <w:tc>
          <w:tcPr>
            <w:tcW w:w="850" w:type="dxa"/>
            <w:tcBorders>
              <w:top w:val="nil"/>
              <w:left w:val="nil"/>
              <w:bottom w:val="single" w:sz="4" w:space="0" w:color="auto"/>
              <w:right w:val="single" w:sz="4" w:space="0" w:color="auto"/>
            </w:tcBorders>
            <w:shd w:val="clear" w:color="auto" w:fill="auto"/>
            <w:hideMark/>
          </w:tcPr>
          <w:p w14:paraId="6BE60D68" w14:textId="38FFEC04" w:rsidR="00163DA3" w:rsidRPr="006F75E5" w:rsidRDefault="00163DA3" w:rsidP="00F15FF9">
            <w:pPr>
              <w:ind w:left="-108" w:right="-108"/>
              <w:rPr>
                <w:sz w:val="20"/>
              </w:rPr>
            </w:pPr>
            <w:r>
              <w:rPr>
                <w:sz w:val="20"/>
              </w:rPr>
              <w:t>531275,800</w:t>
            </w:r>
          </w:p>
        </w:tc>
        <w:tc>
          <w:tcPr>
            <w:tcW w:w="850" w:type="dxa"/>
            <w:tcBorders>
              <w:top w:val="nil"/>
              <w:left w:val="nil"/>
              <w:bottom w:val="single" w:sz="4" w:space="0" w:color="auto"/>
              <w:right w:val="single" w:sz="4" w:space="0" w:color="auto"/>
            </w:tcBorders>
            <w:shd w:val="clear" w:color="auto" w:fill="auto"/>
            <w:hideMark/>
          </w:tcPr>
          <w:p w14:paraId="739D48E9" w14:textId="35EE0E43" w:rsidR="00163DA3" w:rsidRPr="006F75E5" w:rsidRDefault="00163DA3" w:rsidP="00F15FF9">
            <w:pPr>
              <w:ind w:left="-108" w:right="-108"/>
              <w:rPr>
                <w:sz w:val="20"/>
              </w:rPr>
            </w:pPr>
            <w:r>
              <w:rPr>
                <w:sz w:val="20"/>
              </w:rPr>
              <w:t>531275,800</w:t>
            </w:r>
          </w:p>
        </w:tc>
      </w:tr>
      <w:tr w:rsidR="00163DA3" w:rsidRPr="006F75E5" w14:paraId="7B106DC1"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35641BAA"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C86260B"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16E534F"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07EB2FA" w14:textId="77777777" w:rsidR="00163DA3" w:rsidRPr="005E6175" w:rsidRDefault="00163DA3"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37A4D9EB"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A48CF95"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6505E58" w14:textId="77777777" w:rsidR="00163DA3" w:rsidRPr="005E6175" w:rsidRDefault="00163DA3" w:rsidP="00F15FF9">
            <w:pPr>
              <w:ind w:left="-108" w:right="-108"/>
              <w:rPr>
                <w:sz w:val="20"/>
              </w:rPr>
            </w:pPr>
            <w:r w:rsidRPr="005E6175">
              <w:rPr>
                <w:sz w:val="20"/>
              </w:rPr>
              <w:t>59 1 00 00000</w:t>
            </w:r>
          </w:p>
        </w:tc>
        <w:tc>
          <w:tcPr>
            <w:tcW w:w="993" w:type="dxa"/>
            <w:tcBorders>
              <w:top w:val="nil"/>
              <w:left w:val="nil"/>
              <w:bottom w:val="single" w:sz="4" w:space="0" w:color="auto"/>
              <w:right w:val="single" w:sz="4" w:space="0" w:color="auto"/>
            </w:tcBorders>
            <w:shd w:val="clear" w:color="auto" w:fill="auto"/>
            <w:hideMark/>
          </w:tcPr>
          <w:p w14:paraId="3440404B" w14:textId="60875EE2" w:rsidR="00163DA3" w:rsidRPr="005E6175" w:rsidRDefault="00163DA3" w:rsidP="00F15FF9">
            <w:pPr>
              <w:ind w:left="-108" w:right="-108"/>
              <w:rPr>
                <w:sz w:val="20"/>
              </w:rPr>
            </w:pPr>
            <w:r>
              <w:rPr>
                <w:sz w:val="20"/>
              </w:rPr>
              <w:t>600980,622</w:t>
            </w:r>
          </w:p>
        </w:tc>
        <w:tc>
          <w:tcPr>
            <w:tcW w:w="992" w:type="dxa"/>
            <w:tcBorders>
              <w:top w:val="nil"/>
              <w:left w:val="nil"/>
              <w:bottom w:val="single" w:sz="4" w:space="0" w:color="auto"/>
              <w:right w:val="single" w:sz="4" w:space="0" w:color="auto"/>
            </w:tcBorders>
            <w:shd w:val="clear" w:color="auto" w:fill="auto"/>
            <w:hideMark/>
          </w:tcPr>
          <w:p w14:paraId="1FEF4D6C" w14:textId="4AEA8B38" w:rsidR="00163DA3" w:rsidRPr="005E6175" w:rsidRDefault="00163DA3" w:rsidP="00F15FF9">
            <w:pPr>
              <w:ind w:left="-108" w:right="-108"/>
              <w:rPr>
                <w:sz w:val="20"/>
              </w:rPr>
            </w:pPr>
            <w:r>
              <w:rPr>
                <w:sz w:val="20"/>
              </w:rPr>
              <w:t>83280,887</w:t>
            </w:r>
          </w:p>
        </w:tc>
        <w:tc>
          <w:tcPr>
            <w:tcW w:w="850" w:type="dxa"/>
            <w:tcBorders>
              <w:top w:val="nil"/>
              <w:left w:val="nil"/>
              <w:bottom w:val="single" w:sz="4" w:space="0" w:color="auto"/>
              <w:right w:val="single" w:sz="4" w:space="0" w:color="auto"/>
            </w:tcBorders>
            <w:shd w:val="clear" w:color="auto" w:fill="auto"/>
            <w:hideMark/>
          </w:tcPr>
          <w:p w14:paraId="3A79E959" w14:textId="4680DFDF" w:rsidR="00163DA3" w:rsidRPr="005E6175" w:rsidRDefault="00163DA3" w:rsidP="00F15FF9">
            <w:pPr>
              <w:ind w:left="-108" w:right="-108"/>
              <w:rPr>
                <w:sz w:val="20"/>
              </w:rPr>
            </w:pPr>
            <w:r>
              <w:rPr>
                <w:sz w:val="20"/>
              </w:rPr>
              <w:t>63042,568</w:t>
            </w:r>
          </w:p>
        </w:tc>
        <w:tc>
          <w:tcPr>
            <w:tcW w:w="1134" w:type="dxa"/>
            <w:tcBorders>
              <w:top w:val="nil"/>
              <w:left w:val="nil"/>
              <w:bottom w:val="single" w:sz="4" w:space="0" w:color="auto"/>
              <w:right w:val="single" w:sz="4" w:space="0" w:color="auto"/>
            </w:tcBorders>
            <w:shd w:val="clear" w:color="auto" w:fill="auto"/>
            <w:hideMark/>
          </w:tcPr>
          <w:p w14:paraId="71F9CF40" w14:textId="381A5C8F" w:rsidR="00163DA3" w:rsidRPr="005E6175" w:rsidRDefault="00163DA3" w:rsidP="00F15FF9">
            <w:pPr>
              <w:ind w:left="-108" w:right="-108"/>
              <w:rPr>
                <w:sz w:val="20"/>
              </w:rPr>
            </w:pPr>
            <w:r>
              <w:rPr>
                <w:sz w:val="20"/>
              </w:rPr>
              <w:t>65345,817</w:t>
            </w:r>
          </w:p>
        </w:tc>
        <w:tc>
          <w:tcPr>
            <w:tcW w:w="1134" w:type="dxa"/>
            <w:tcBorders>
              <w:top w:val="nil"/>
              <w:left w:val="nil"/>
              <w:bottom w:val="single" w:sz="4" w:space="0" w:color="auto"/>
              <w:right w:val="single" w:sz="4" w:space="0" w:color="auto"/>
            </w:tcBorders>
            <w:shd w:val="clear" w:color="auto" w:fill="auto"/>
            <w:hideMark/>
          </w:tcPr>
          <w:p w14:paraId="1790B4E0" w14:textId="34C9D26B" w:rsidR="00163DA3" w:rsidRPr="005E6175" w:rsidRDefault="00163DA3" w:rsidP="00F15FF9">
            <w:pPr>
              <w:ind w:left="-108" w:right="-108"/>
              <w:rPr>
                <w:sz w:val="20"/>
              </w:rPr>
            </w:pPr>
            <w:r>
              <w:rPr>
                <w:sz w:val="20"/>
              </w:rPr>
              <w:t>64885,225</w:t>
            </w:r>
          </w:p>
        </w:tc>
        <w:tc>
          <w:tcPr>
            <w:tcW w:w="1134" w:type="dxa"/>
            <w:tcBorders>
              <w:top w:val="nil"/>
              <w:left w:val="nil"/>
              <w:bottom w:val="single" w:sz="4" w:space="0" w:color="auto"/>
              <w:right w:val="single" w:sz="4" w:space="0" w:color="auto"/>
            </w:tcBorders>
            <w:shd w:val="clear" w:color="auto" w:fill="auto"/>
            <w:hideMark/>
          </w:tcPr>
          <w:p w14:paraId="2577BB23" w14:textId="5AC9C0CB" w:rsidR="00163DA3" w:rsidRPr="005E6175" w:rsidRDefault="00163DA3" w:rsidP="00F15FF9">
            <w:pPr>
              <w:ind w:left="-108" w:right="-108"/>
              <w:rPr>
                <w:sz w:val="20"/>
              </w:rPr>
            </w:pPr>
            <w:r>
              <w:rPr>
                <w:sz w:val="20"/>
              </w:rPr>
              <w:t>64885,225</w:t>
            </w:r>
          </w:p>
        </w:tc>
        <w:tc>
          <w:tcPr>
            <w:tcW w:w="1134" w:type="dxa"/>
            <w:tcBorders>
              <w:top w:val="nil"/>
              <w:left w:val="nil"/>
              <w:bottom w:val="single" w:sz="4" w:space="0" w:color="auto"/>
              <w:right w:val="single" w:sz="4" w:space="0" w:color="auto"/>
            </w:tcBorders>
            <w:shd w:val="clear" w:color="auto" w:fill="auto"/>
            <w:hideMark/>
          </w:tcPr>
          <w:p w14:paraId="7D52E54F" w14:textId="63634497" w:rsidR="00163DA3" w:rsidRPr="005E6175" w:rsidRDefault="00163DA3" w:rsidP="00F15FF9">
            <w:pPr>
              <w:ind w:left="-108" w:right="-108"/>
              <w:rPr>
                <w:sz w:val="20"/>
              </w:rPr>
            </w:pPr>
            <w:r>
              <w:rPr>
                <w:sz w:val="20"/>
              </w:rPr>
              <w:t>64885,225</w:t>
            </w:r>
          </w:p>
        </w:tc>
        <w:tc>
          <w:tcPr>
            <w:tcW w:w="851" w:type="dxa"/>
            <w:tcBorders>
              <w:top w:val="nil"/>
              <w:left w:val="nil"/>
              <w:bottom w:val="single" w:sz="4" w:space="0" w:color="auto"/>
              <w:right w:val="single" w:sz="4" w:space="0" w:color="auto"/>
            </w:tcBorders>
            <w:shd w:val="clear" w:color="auto" w:fill="auto"/>
            <w:hideMark/>
          </w:tcPr>
          <w:p w14:paraId="7033FF5B" w14:textId="4C9E0E0E" w:rsidR="00163DA3" w:rsidRPr="005E6175" w:rsidRDefault="00163DA3" w:rsidP="00F15FF9">
            <w:pPr>
              <w:ind w:left="-108" w:right="-108"/>
              <w:rPr>
                <w:sz w:val="20"/>
              </w:rPr>
            </w:pPr>
            <w:r>
              <w:rPr>
                <w:sz w:val="20"/>
              </w:rPr>
              <w:t>64885,225</w:t>
            </w:r>
          </w:p>
        </w:tc>
        <w:tc>
          <w:tcPr>
            <w:tcW w:w="850" w:type="dxa"/>
            <w:tcBorders>
              <w:top w:val="nil"/>
              <w:left w:val="nil"/>
              <w:bottom w:val="single" w:sz="4" w:space="0" w:color="auto"/>
              <w:right w:val="single" w:sz="4" w:space="0" w:color="auto"/>
            </w:tcBorders>
            <w:shd w:val="clear" w:color="auto" w:fill="auto"/>
            <w:hideMark/>
          </w:tcPr>
          <w:p w14:paraId="15D84969" w14:textId="7312F118" w:rsidR="00163DA3" w:rsidRPr="006F75E5" w:rsidRDefault="00163DA3" w:rsidP="00F15FF9">
            <w:pPr>
              <w:ind w:left="-108" w:right="-108"/>
              <w:rPr>
                <w:sz w:val="20"/>
              </w:rPr>
            </w:pPr>
            <w:r>
              <w:rPr>
                <w:sz w:val="20"/>
              </w:rPr>
              <w:t>64885,225</w:t>
            </w:r>
          </w:p>
        </w:tc>
        <w:tc>
          <w:tcPr>
            <w:tcW w:w="850" w:type="dxa"/>
            <w:tcBorders>
              <w:top w:val="nil"/>
              <w:left w:val="nil"/>
              <w:bottom w:val="single" w:sz="4" w:space="0" w:color="auto"/>
              <w:right w:val="single" w:sz="4" w:space="0" w:color="auto"/>
            </w:tcBorders>
            <w:shd w:val="clear" w:color="auto" w:fill="auto"/>
            <w:hideMark/>
          </w:tcPr>
          <w:p w14:paraId="258504A8" w14:textId="087A442E" w:rsidR="00163DA3" w:rsidRPr="006F75E5" w:rsidRDefault="00163DA3" w:rsidP="00F15FF9">
            <w:pPr>
              <w:ind w:left="-108" w:right="-108"/>
              <w:rPr>
                <w:sz w:val="20"/>
              </w:rPr>
            </w:pPr>
            <w:r>
              <w:rPr>
                <w:sz w:val="20"/>
              </w:rPr>
              <w:t>64885,225</w:t>
            </w:r>
          </w:p>
        </w:tc>
      </w:tr>
      <w:tr w:rsidR="00163DA3" w:rsidRPr="006F75E5" w14:paraId="459FC7D9"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404F8551"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5BA462C"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622E658"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53EB8812" w14:textId="77777777" w:rsidR="00163DA3" w:rsidRPr="005E6175" w:rsidRDefault="00163DA3"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0DD00D08"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0190B45E"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7642010"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472EDC35" w14:textId="00EA4B24"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hideMark/>
          </w:tcPr>
          <w:p w14:paraId="6BC2ACCA" w14:textId="467915AE"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266BA736" w14:textId="26A53B5C"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0AFA96C4" w14:textId="3CB15A85"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4A769001" w14:textId="0E12BC97"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417F560C" w14:textId="5A58F504"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4D14E279" w14:textId="57D71B1F"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hideMark/>
          </w:tcPr>
          <w:p w14:paraId="35412D2D" w14:textId="7660BE5F"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206EDC6F" w14:textId="1DB4C94D"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580B53EE" w14:textId="5056702B" w:rsidR="00163DA3" w:rsidRPr="006F75E5" w:rsidRDefault="00163DA3" w:rsidP="00F15FF9">
            <w:pPr>
              <w:ind w:left="-108" w:right="-108"/>
              <w:rPr>
                <w:sz w:val="20"/>
              </w:rPr>
            </w:pPr>
            <w:r>
              <w:rPr>
                <w:sz w:val="20"/>
              </w:rPr>
              <w:t>0,000</w:t>
            </w:r>
          </w:p>
        </w:tc>
      </w:tr>
      <w:tr w:rsidR="00163DA3" w:rsidRPr="006F75E5" w14:paraId="5D0608D2" w14:textId="77777777" w:rsidTr="00F15FF9">
        <w:trPr>
          <w:trHeight w:val="360"/>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1DC2A960" w14:textId="77777777" w:rsidR="00163DA3" w:rsidRPr="005E6175" w:rsidRDefault="00163DA3" w:rsidP="006F75E5">
            <w:pPr>
              <w:jc w:val="center"/>
              <w:rPr>
                <w:sz w:val="20"/>
              </w:rPr>
            </w:pPr>
            <w:r w:rsidRPr="005E6175">
              <w:rPr>
                <w:sz w:val="20"/>
              </w:rPr>
              <w:t>1.1</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4FE87DAC" w14:textId="77777777" w:rsidR="00163DA3" w:rsidRPr="005E6175" w:rsidRDefault="00163DA3" w:rsidP="006F75E5">
            <w:pPr>
              <w:rPr>
                <w:sz w:val="20"/>
              </w:rPr>
            </w:pPr>
            <w:r w:rsidRPr="005E6175">
              <w:rPr>
                <w:sz w:val="20"/>
              </w:rPr>
              <w:t>Основное мероприятие "Обеспечение реализации программ дошкольного образования"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252A195C" w14:textId="77777777" w:rsidR="00163DA3" w:rsidRPr="005E6175" w:rsidRDefault="00163DA3"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5B1BAB26" w14:textId="77777777" w:rsidR="00163DA3" w:rsidRPr="005E6175" w:rsidRDefault="00163DA3"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4F81AAA5"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C7C4D9D"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7BA596E" w14:textId="77777777" w:rsidR="00163DA3" w:rsidRPr="005E6175" w:rsidRDefault="00163DA3" w:rsidP="00F15FF9">
            <w:pPr>
              <w:ind w:left="-108" w:right="-108"/>
              <w:rPr>
                <w:sz w:val="20"/>
              </w:rPr>
            </w:pPr>
            <w:r w:rsidRPr="005E6175">
              <w:rPr>
                <w:sz w:val="20"/>
              </w:rPr>
              <w:t>59 1 01 00000</w:t>
            </w:r>
          </w:p>
        </w:tc>
        <w:tc>
          <w:tcPr>
            <w:tcW w:w="993" w:type="dxa"/>
            <w:tcBorders>
              <w:top w:val="nil"/>
              <w:left w:val="nil"/>
              <w:bottom w:val="single" w:sz="4" w:space="0" w:color="auto"/>
              <w:right w:val="single" w:sz="4" w:space="0" w:color="auto"/>
            </w:tcBorders>
            <w:shd w:val="clear" w:color="auto" w:fill="auto"/>
            <w:hideMark/>
          </w:tcPr>
          <w:p w14:paraId="130578D3" w14:textId="51C75967" w:rsidR="00163DA3" w:rsidRPr="005E6175" w:rsidRDefault="00163DA3" w:rsidP="00F15FF9">
            <w:pPr>
              <w:ind w:left="-108" w:right="-108"/>
              <w:rPr>
                <w:sz w:val="20"/>
              </w:rPr>
            </w:pPr>
            <w:r>
              <w:rPr>
                <w:sz w:val="20"/>
              </w:rPr>
              <w:t>1514425,517</w:t>
            </w:r>
          </w:p>
        </w:tc>
        <w:tc>
          <w:tcPr>
            <w:tcW w:w="992" w:type="dxa"/>
            <w:tcBorders>
              <w:top w:val="nil"/>
              <w:left w:val="nil"/>
              <w:bottom w:val="single" w:sz="4" w:space="0" w:color="auto"/>
              <w:right w:val="single" w:sz="4" w:space="0" w:color="auto"/>
            </w:tcBorders>
            <w:shd w:val="clear" w:color="auto" w:fill="auto"/>
            <w:hideMark/>
          </w:tcPr>
          <w:p w14:paraId="53F90267" w14:textId="71810F3B" w:rsidR="00163DA3" w:rsidRPr="005E6175" w:rsidRDefault="00163DA3" w:rsidP="00F15FF9">
            <w:pPr>
              <w:ind w:left="-108" w:right="-108"/>
              <w:rPr>
                <w:sz w:val="20"/>
              </w:rPr>
            </w:pPr>
            <w:r>
              <w:rPr>
                <w:sz w:val="20"/>
              </w:rPr>
              <w:t>155196,053</w:t>
            </w:r>
          </w:p>
        </w:tc>
        <w:tc>
          <w:tcPr>
            <w:tcW w:w="850" w:type="dxa"/>
            <w:tcBorders>
              <w:top w:val="nil"/>
              <w:left w:val="nil"/>
              <w:bottom w:val="single" w:sz="4" w:space="0" w:color="auto"/>
              <w:right w:val="single" w:sz="4" w:space="0" w:color="auto"/>
            </w:tcBorders>
            <w:shd w:val="clear" w:color="auto" w:fill="auto"/>
            <w:hideMark/>
          </w:tcPr>
          <w:p w14:paraId="12DE1BC3" w14:textId="4588F66E" w:rsidR="00163DA3" w:rsidRPr="005E6175" w:rsidRDefault="00163DA3" w:rsidP="00F15FF9">
            <w:pPr>
              <w:ind w:left="-108" w:right="-108"/>
              <w:rPr>
                <w:sz w:val="20"/>
              </w:rPr>
            </w:pPr>
            <w:r>
              <w:rPr>
                <w:sz w:val="20"/>
              </w:rPr>
              <w:t>161932,852</w:t>
            </w:r>
          </w:p>
        </w:tc>
        <w:tc>
          <w:tcPr>
            <w:tcW w:w="1134" w:type="dxa"/>
            <w:tcBorders>
              <w:top w:val="nil"/>
              <w:left w:val="nil"/>
              <w:bottom w:val="single" w:sz="4" w:space="0" w:color="auto"/>
              <w:right w:val="single" w:sz="4" w:space="0" w:color="auto"/>
            </w:tcBorders>
            <w:shd w:val="clear" w:color="auto" w:fill="auto"/>
            <w:hideMark/>
          </w:tcPr>
          <w:p w14:paraId="6DDBC25B" w14:textId="0F9E50E4" w:rsidR="00163DA3" w:rsidRPr="005E6175" w:rsidRDefault="00163DA3" w:rsidP="00F15FF9">
            <w:pPr>
              <w:ind w:left="-108" w:right="-108"/>
              <w:rPr>
                <w:sz w:val="20"/>
              </w:rPr>
            </w:pPr>
            <w:r>
              <w:rPr>
                <w:sz w:val="20"/>
              </w:rPr>
              <w:t>171042,410</w:t>
            </w:r>
          </w:p>
        </w:tc>
        <w:tc>
          <w:tcPr>
            <w:tcW w:w="1134" w:type="dxa"/>
            <w:tcBorders>
              <w:top w:val="nil"/>
              <w:left w:val="nil"/>
              <w:bottom w:val="single" w:sz="4" w:space="0" w:color="auto"/>
              <w:right w:val="single" w:sz="4" w:space="0" w:color="auto"/>
            </w:tcBorders>
            <w:shd w:val="clear" w:color="auto" w:fill="auto"/>
            <w:hideMark/>
          </w:tcPr>
          <w:p w14:paraId="22BC17F1" w14:textId="43228702" w:rsidR="00163DA3" w:rsidRPr="005E6175" w:rsidRDefault="00163DA3" w:rsidP="00F15FF9">
            <w:pPr>
              <w:ind w:left="-108" w:right="-108"/>
              <w:rPr>
                <w:sz w:val="20"/>
              </w:rPr>
            </w:pPr>
            <w:r>
              <w:rPr>
                <w:sz w:val="20"/>
              </w:rPr>
              <w:t>171042,367</w:t>
            </w:r>
          </w:p>
        </w:tc>
        <w:tc>
          <w:tcPr>
            <w:tcW w:w="1134" w:type="dxa"/>
            <w:tcBorders>
              <w:top w:val="nil"/>
              <w:left w:val="nil"/>
              <w:bottom w:val="single" w:sz="4" w:space="0" w:color="auto"/>
              <w:right w:val="single" w:sz="4" w:space="0" w:color="auto"/>
            </w:tcBorders>
            <w:shd w:val="clear" w:color="auto" w:fill="auto"/>
            <w:hideMark/>
          </w:tcPr>
          <w:p w14:paraId="24EF4E32" w14:textId="51E97B9A" w:rsidR="00163DA3" w:rsidRPr="005E6175" w:rsidRDefault="00163DA3" w:rsidP="00F15FF9">
            <w:pPr>
              <w:ind w:left="-108" w:right="-108"/>
              <w:rPr>
                <w:sz w:val="20"/>
              </w:rPr>
            </w:pPr>
            <w:r>
              <w:rPr>
                <w:sz w:val="20"/>
              </w:rPr>
              <w:t>171042,367</w:t>
            </w:r>
          </w:p>
        </w:tc>
        <w:tc>
          <w:tcPr>
            <w:tcW w:w="1134" w:type="dxa"/>
            <w:tcBorders>
              <w:top w:val="nil"/>
              <w:left w:val="nil"/>
              <w:bottom w:val="single" w:sz="4" w:space="0" w:color="auto"/>
              <w:right w:val="single" w:sz="4" w:space="0" w:color="auto"/>
            </w:tcBorders>
            <w:shd w:val="clear" w:color="auto" w:fill="auto"/>
            <w:hideMark/>
          </w:tcPr>
          <w:p w14:paraId="0B979F3F" w14:textId="43248A12" w:rsidR="00163DA3" w:rsidRPr="005E6175" w:rsidRDefault="00163DA3" w:rsidP="00F15FF9">
            <w:pPr>
              <w:ind w:left="-108" w:right="-108"/>
              <w:rPr>
                <w:sz w:val="20"/>
              </w:rPr>
            </w:pPr>
            <w:r>
              <w:rPr>
                <w:sz w:val="20"/>
              </w:rPr>
              <w:t>171042,367</w:t>
            </w:r>
          </w:p>
        </w:tc>
        <w:tc>
          <w:tcPr>
            <w:tcW w:w="851" w:type="dxa"/>
            <w:tcBorders>
              <w:top w:val="nil"/>
              <w:left w:val="nil"/>
              <w:bottom w:val="single" w:sz="4" w:space="0" w:color="auto"/>
              <w:right w:val="single" w:sz="4" w:space="0" w:color="auto"/>
            </w:tcBorders>
            <w:shd w:val="clear" w:color="auto" w:fill="auto"/>
            <w:hideMark/>
          </w:tcPr>
          <w:p w14:paraId="52C4E783" w14:textId="635870B9" w:rsidR="00163DA3" w:rsidRPr="005E6175" w:rsidRDefault="00163DA3" w:rsidP="00F15FF9">
            <w:pPr>
              <w:ind w:left="-108" w:right="-108"/>
              <w:rPr>
                <w:sz w:val="20"/>
              </w:rPr>
            </w:pPr>
            <w:r>
              <w:rPr>
                <w:sz w:val="20"/>
              </w:rPr>
              <w:t>171042,367</w:t>
            </w:r>
          </w:p>
        </w:tc>
        <w:tc>
          <w:tcPr>
            <w:tcW w:w="850" w:type="dxa"/>
            <w:tcBorders>
              <w:top w:val="nil"/>
              <w:left w:val="nil"/>
              <w:bottom w:val="single" w:sz="4" w:space="0" w:color="auto"/>
              <w:right w:val="single" w:sz="4" w:space="0" w:color="auto"/>
            </w:tcBorders>
            <w:shd w:val="clear" w:color="auto" w:fill="auto"/>
            <w:hideMark/>
          </w:tcPr>
          <w:p w14:paraId="66F26C32" w14:textId="5C1F599D" w:rsidR="00163DA3" w:rsidRPr="006F75E5" w:rsidRDefault="00163DA3" w:rsidP="00F15FF9">
            <w:pPr>
              <w:ind w:left="-108" w:right="-108"/>
              <w:rPr>
                <w:sz w:val="20"/>
              </w:rPr>
            </w:pPr>
            <w:r>
              <w:rPr>
                <w:sz w:val="20"/>
              </w:rPr>
              <w:t>171042,367</w:t>
            </w:r>
          </w:p>
        </w:tc>
        <w:tc>
          <w:tcPr>
            <w:tcW w:w="850" w:type="dxa"/>
            <w:tcBorders>
              <w:top w:val="nil"/>
              <w:left w:val="nil"/>
              <w:bottom w:val="single" w:sz="4" w:space="0" w:color="auto"/>
              <w:right w:val="single" w:sz="4" w:space="0" w:color="auto"/>
            </w:tcBorders>
            <w:shd w:val="clear" w:color="auto" w:fill="auto"/>
            <w:hideMark/>
          </w:tcPr>
          <w:p w14:paraId="7D2DB1AC" w14:textId="3F3355D2" w:rsidR="00163DA3" w:rsidRPr="006F75E5" w:rsidRDefault="00163DA3" w:rsidP="00F15FF9">
            <w:pPr>
              <w:ind w:left="-108" w:right="-108"/>
              <w:rPr>
                <w:sz w:val="20"/>
              </w:rPr>
            </w:pPr>
            <w:r>
              <w:rPr>
                <w:sz w:val="20"/>
              </w:rPr>
              <w:t>171042,367</w:t>
            </w:r>
          </w:p>
        </w:tc>
      </w:tr>
      <w:tr w:rsidR="00163DA3" w:rsidRPr="006F75E5" w14:paraId="53EFE07F" w14:textId="77777777" w:rsidTr="00F15FF9">
        <w:trPr>
          <w:trHeight w:val="555"/>
        </w:trPr>
        <w:tc>
          <w:tcPr>
            <w:tcW w:w="567" w:type="dxa"/>
            <w:gridSpan w:val="2"/>
            <w:vMerge/>
            <w:tcBorders>
              <w:top w:val="nil"/>
              <w:left w:val="single" w:sz="4" w:space="0" w:color="auto"/>
              <w:bottom w:val="single" w:sz="4" w:space="0" w:color="auto"/>
              <w:right w:val="single" w:sz="4" w:space="0" w:color="auto"/>
            </w:tcBorders>
            <w:vAlign w:val="center"/>
            <w:hideMark/>
          </w:tcPr>
          <w:p w14:paraId="4B8D4B5C"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690F7EB"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283B0A4"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111C34E2" w14:textId="77777777" w:rsidR="00163DA3" w:rsidRPr="005E6175" w:rsidRDefault="00163DA3"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02258984"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5193509"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314A14A"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297C90CA" w14:textId="7F633F47"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hideMark/>
          </w:tcPr>
          <w:p w14:paraId="2ACB675B" w14:textId="3DBE952A"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5848DCF5" w14:textId="20A2F037"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7E51871B" w14:textId="0B6FD6B8"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18B90A6D" w14:textId="2910EDC8"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0DD1B591" w14:textId="62C473D6"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412F3778" w14:textId="0A0292B5"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hideMark/>
          </w:tcPr>
          <w:p w14:paraId="4B6FCE7C" w14:textId="10A29E23"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1B51475C" w14:textId="1AB982E6"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182B65DF" w14:textId="6B2DCA53" w:rsidR="00163DA3" w:rsidRPr="006F75E5" w:rsidRDefault="00163DA3" w:rsidP="00F15FF9">
            <w:pPr>
              <w:ind w:left="-108" w:right="-108"/>
              <w:rPr>
                <w:sz w:val="20"/>
              </w:rPr>
            </w:pPr>
            <w:r>
              <w:rPr>
                <w:sz w:val="20"/>
              </w:rPr>
              <w:t>0,000</w:t>
            </w:r>
          </w:p>
        </w:tc>
      </w:tr>
      <w:tr w:rsidR="00163DA3" w:rsidRPr="006F75E5" w14:paraId="23857D30" w14:textId="77777777" w:rsidTr="00F15FF9">
        <w:trPr>
          <w:trHeight w:val="555"/>
        </w:trPr>
        <w:tc>
          <w:tcPr>
            <w:tcW w:w="567" w:type="dxa"/>
            <w:gridSpan w:val="2"/>
            <w:vMerge/>
            <w:tcBorders>
              <w:top w:val="nil"/>
              <w:left w:val="single" w:sz="4" w:space="0" w:color="auto"/>
              <w:bottom w:val="single" w:sz="4" w:space="0" w:color="auto"/>
              <w:right w:val="single" w:sz="4" w:space="0" w:color="auto"/>
            </w:tcBorders>
            <w:vAlign w:val="center"/>
            <w:hideMark/>
          </w:tcPr>
          <w:p w14:paraId="348442BA"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100A433"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0A80F12"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6A56F782" w14:textId="77777777" w:rsidR="00163DA3" w:rsidRPr="005E6175" w:rsidRDefault="00163DA3"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25622B7E"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22B3E84"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00A1B35" w14:textId="77777777" w:rsidR="00163DA3" w:rsidRPr="005E6175" w:rsidRDefault="00163DA3" w:rsidP="00F15FF9">
            <w:pPr>
              <w:ind w:left="-108" w:right="-108"/>
              <w:rPr>
                <w:sz w:val="20"/>
              </w:rPr>
            </w:pPr>
            <w:r w:rsidRPr="005E6175">
              <w:rPr>
                <w:sz w:val="20"/>
              </w:rPr>
              <w:t>59 1 01 00000</w:t>
            </w:r>
          </w:p>
        </w:tc>
        <w:tc>
          <w:tcPr>
            <w:tcW w:w="993" w:type="dxa"/>
            <w:tcBorders>
              <w:top w:val="nil"/>
              <w:left w:val="nil"/>
              <w:bottom w:val="single" w:sz="4" w:space="0" w:color="auto"/>
              <w:right w:val="single" w:sz="4" w:space="0" w:color="auto"/>
            </w:tcBorders>
            <w:shd w:val="clear" w:color="auto" w:fill="auto"/>
            <w:hideMark/>
          </w:tcPr>
          <w:p w14:paraId="6EC27E24" w14:textId="62FFB665" w:rsidR="00163DA3" w:rsidRPr="005E6175" w:rsidRDefault="00163DA3" w:rsidP="00F15FF9">
            <w:pPr>
              <w:ind w:left="-108" w:right="-108"/>
              <w:rPr>
                <w:sz w:val="20"/>
              </w:rPr>
            </w:pPr>
            <w:r>
              <w:rPr>
                <w:sz w:val="20"/>
              </w:rPr>
              <w:t>1353120,764</w:t>
            </w:r>
          </w:p>
        </w:tc>
        <w:tc>
          <w:tcPr>
            <w:tcW w:w="992" w:type="dxa"/>
            <w:tcBorders>
              <w:top w:val="nil"/>
              <w:left w:val="nil"/>
              <w:bottom w:val="single" w:sz="4" w:space="0" w:color="auto"/>
              <w:right w:val="single" w:sz="4" w:space="0" w:color="auto"/>
            </w:tcBorders>
            <w:shd w:val="clear" w:color="auto" w:fill="auto"/>
            <w:hideMark/>
          </w:tcPr>
          <w:p w14:paraId="366E2CA1" w14:textId="6D8F1A45" w:rsidR="00163DA3" w:rsidRPr="005E6175" w:rsidRDefault="00163DA3" w:rsidP="00F15FF9">
            <w:pPr>
              <w:ind w:left="-108" w:right="-108"/>
              <w:rPr>
                <w:sz w:val="20"/>
              </w:rPr>
            </w:pPr>
            <w:r>
              <w:rPr>
                <w:sz w:val="20"/>
              </w:rPr>
              <w:t>137327,480</w:t>
            </w:r>
          </w:p>
        </w:tc>
        <w:tc>
          <w:tcPr>
            <w:tcW w:w="850" w:type="dxa"/>
            <w:tcBorders>
              <w:top w:val="nil"/>
              <w:left w:val="nil"/>
              <w:bottom w:val="single" w:sz="4" w:space="0" w:color="auto"/>
              <w:right w:val="single" w:sz="4" w:space="0" w:color="auto"/>
            </w:tcBorders>
            <w:shd w:val="clear" w:color="auto" w:fill="auto"/>
            <w:hideMark/>
          </w:tcPr>
          <w:p w14:paraId="3BB2F893" w14:textId="77C4B35E" w:rsidR="00163DA3" w:rsidRPr="005E6175" w:rsidRDefault="00163DA3" w:rsidP="00F15FF9">
            <w:pPr>
              <w:ind w:left="-108" w:right="-108"/>
              <w:rPr>
                <w:sz w:val="20"/>
              </w:rPr>
            </w:pPr>
            <w:r>
              <w:rPr>
                <w:sz w:val="20"/>
              </w:rPr>
              <w:t>144525,050</w:t>
            </w:r>
          </w:p>
        </w:tc>
        <w:tc>
          <w:tcPr>
            <w:tcW w:w="1134" w:type="dxa"/>
            <w:tcBorders>
              <w:top w:val="nil"/>
              <w:left w:val="nil"/>
              <w:bottom w:val="single" w:sz="4" w:space="0" w:color="auto"/>
              <w:right w:val="single" w:sz="4" w:space="0" w:color="auto"/>
            </w:tcBorders>
            <w:shd w:val="clear" w:color="auto" w:fill="auto"/>
            <w:hideMark/>
          </w:tcPr>
          <w:p w14:paraId="5BF7024E" w14:textId="4939E6F1" w:rsidR="00163DA3" w:rsidRPr="005E6175" w:rsidRDefault="00163DA3" w:rsidP="00F15FF9">
            <w:pPr>
              <w:ind w:left="-108" w:right="-108"/>
              <w:rPr>
                <w:sz w:val="20"/>
              </w:rPr>
            </w:pPr>
            <w:r>
              <w:rPr>
                <w:sz w:val="20"/>
              </w:rPr>
              <w:t>153038,356</w:t>
            </w:r>
          </w:p>
        </w:tc>
        <w:tc>
          <w:tcPr>
            <w:tcW w:w="1134" w:type="dxa"/>
            <w:tcBorders>
              <w:top w:val="nil"/>
              <w:left w:val="nil"/>
              <w:bottom w:val="single" w:sz="4" w:space="0" w:color="auto"/>
              <w:right w:val="single" w:sz="4" w:space="0" w:color="auto"/>
            </w:tcBorders>
            <w:shd w:val="clear" w:color="auto" w:fill="auto"/>
            <w:hideMark/>
          </w:tcPr>
          <w:p w14:paraId="2E20618C" w14:textId="19CFE81D" w:rsidR="00163DA3" w:rsidRPr="005E6175" w:rsidRDefault="00163DA3" w:rsidP="00F15FF9">
            <w:pPr>
              <w:ind w:left="-108" w:right="-108"/>
              <w:rPr>
                <w:sz w:val="20"/>
              </w:rPr>
            </w:pPr>
            <w:r>
              <w:rPr>
                <w:sz w:val="20"/>
              </w:rPr>
              <w:t>153038,313</w:t>
            </w:r>
          </w:p>
        </w:tc>
        <w:tc>
          <w:tcPr>
            <w:tcW w:w="1134" w:type="dxa"/>
            <w:tcBorders>
              <w:top w:val="nil"/>
              <w:left w:val="nil"/>
              <w:bottom w:val="single" w:sz="4" w:space="0" w:color="auto"/>
              <w:right w:val="single" w:sz="4" w:space="0" w:color="auto"/>
            </w:tcBorders>
            <w:shd w:val="clear" w:color="auto" w:fill="auto"/>
            <w:hideMark/>
          </w:tcPr>
          <w:p w14:paraId="2B4B1153" w14:textId="52666A71" w:rsidR="00163DA3" w:rsidRPr="005E6175" w:rsidRDefault="00163DA3" w:rsidP="00F15FF9">
            <w:pPr>
              <w:ind w:left="-108" w:right="-108"/>
              <w:rPr>
                <w:sz w:val="20"/>
              </w:rPr>
            </w:pPr>
            <w:r>
              <w:rPr>
                <w:sz w:val="20"/>
              </w:rPr>
              <w:t>153038,313</w:t>
            </w:r>
          </w:p>
        </w:tc>
        <w:tc>
          <w:tcPr>
            <w:tcW w:w="1134" w:type="dxa"/>
            <w:tcBorders>
              <w:top w:val="nil"/>
              <w:left w:val="nil"/>
              <w:bottom w:val="single" w:sz="4" w:space="0" w:color="auto"/>
              <w:right w:val="single" w:sz="4" w:space="0" w:color="auto"/>
            </w:tcBorders>
            <w:shd w:val="clear" w:color="auto" w:fill="auto"/>
            <w:hideMark/>
          </w:tcPr>
          <w:p w14:paraId="79E47258" w14:textId="47922506" w:rsidR="00163DA3" w:rsidRPr="005E6175" w:rsidRDefault="00163DA3" w:rsidP="00F15FF9">
            <w:pPr>
              <w:ind w:left="-108" w:right="-108"/>
              <w:rPr>
                <w:sz w:val="20"/>
              </w:rPr>
            </w:pPr>
            <w:r>
              <w:rPr>
                <w:sz w:val="20"/>
              </w:rPr>
              <w:t>153038,313</w:t>
            </w:r>
          </w:p>
        </w:tc>
        <w:tc>
          <w:tcPr>
            <w:tcW w:w="851" w:type="dxa"/>
            <w:tcBorders>
              <w:top w:val="nil"/>
              <w:left w:val="nil"/>
              <w:bottom w:val="single" w:sz="4" w:space="0" w:color="auto"/>
              <w:right w:val="single" w:sz="4" w:space="0" w:color="auto"/>
            </w:tcBorders>
            <w:shd w:val="clear" w:color="auto" w:fill="auto"/>
            <w:hideMark/>
          </w:tcPr>
          <w:p w14:paraId="4C0387F7" w14:textId="2A9C8A00" w:rsidR="00163DA3" w:rsidRPr="005E6175" w:rsidRDefault="00163DA3" w:rsidP="00F15FF9">
            <w:pPr>
              <w:ind w:left="-108" w:right="-108"/>
              <w:rPr>
                <w:sz w:val="20"/>
              </w:rPr>
            </w:pPr>
            <w:r>
              <w:rPr>
                <w:sz w:val="20"/>
              </w:rPr>
              <w:t>153038,313</w:t>
            </w:r>
          </w:p>
        </w:tc>
        <w:tc>
          <w:tcPr>
            <w:tcW w:w="850" w:type="dxa"/>
            <w:tcBorders>
              <w:top w:val="nil"/>
              <w:left w:val="nil"/>
              <w:bottom w:val="single" w:sz="4" w:space="0" w:color="auto"/>
              <w:right w:val="single" w:sz="4" w:space="0" w:color="auto"/>
            </w:tcBorders>
            <w:shd w:val="clear" w:color="auto" w:fill="auto"/>
            <w:hideMark/>
          </w:tcPr>
          <w:p w14:paraId="3E83DB15" w14:textId="514036A7" w:rsidR="00163DA3" w:rsidRPr="006F75E5" w:rsidRDefault="00163DA3" w:rsidP="00F15FF9">
            <w:pPr>
              <w:ind w:left="-108" w:right="-108"/>
              <w:rPr>
                <w:sz w:val="20"/>
              </w:rPr>
            </w:pPr>
            <w:r>
              <w:rPr>
                <w:sz w:val="20"/>
              </w:rPr>
              <w:t>153038,313</w:t>
            </w:r>
          </w:p>
        </w:tc>
        <w:tc>
          <w:tcPr>
            <w:tcW w:w="850" w:type="dxa"/>
            <w:tcBorders>
              <w:top w:val="nil"/>
              <w:left w:val="nil"/>
              <w:bottom w:val="single" w:sz="4" w:space="0" w:color="auto"/>
              <w:right w:val="single" w:sz="4" w:space="0" w:color="auto"/>
            </w:tcBorders>
            <w:shd w:val="clear" w:color="auto" w:fill="auto"/>
            <w:hideMark/>
          </w:tcPr>
          <w:p w14:paraId="637891FD" w14:textId="1348BFF7" w:rsidR="00163DA3" w:rsidRPr="006F75E5" w:rsidRDefault="00163DA3" w:rsidP="00F15FF9">
            <w:pPr>
              <w:ind w:left="-108" w:right="-108"/>
              <w:rPr>
                <w:sz w:val="20"/>
              </w:rPr>
            </w:pPr>
            <w:r>
              <w:rPr>
                <w:sz w:val="20"/>
              </w:rPr>
              <w:t>153038,313</w:t>
            </w:r>
          </w:p>
        </w:tc>
      </w:tr>
      <w:tr w:rsidR="00163DA3" w:rsidRPr="006F75E5" w14:paraId="0CB5B7C2" w14:textId="77777777" w:rsidTr="00F15FF9">
        <w:trPr>
          <w:trHeight w:val="555"/>
        </w:trPr>
        <w:tc>
          <w:tcPr>
            <w:tcW w:w="567" w:type="dxa"/>
            <w:gridSpan w:val="2"/>
            <w:vMerge/>
            <w:tcBorders>
              <w:top w:val="nil"/>
              <w:left w:val="single" w:sz="4" w:space="0" w:color="auto"/>
              <w:bottom w:val="single" w:sz="4" w:space="0" w:color="auto"/>
              <w:right w:val="single" w:sz="4" w:space="0" w:color="auto"/>
            </w:tcBorders>
            <w:vAlign w:val="center"/>
            <w:hideMark/>
          </w:tcPr>
          <w:p w14:paraId="532071F4"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EC07D7A"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99A7102"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14EE42B4" w14:textId="77777777" w:rsidR="00163DA3" w:rsidRPr="005E6175" w:rsidRDefault="00163DA3"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1381B93A"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2ABA4A2"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DD7CE64" w14:textId="77777777" w:rsidR="00163DA3" w:rsidRPr="005E6175" w:rsidRDefault="00163DA3" w:rsidP="00F15FF9">
            <w:pPr>
              <w:ind w:left="-108" w:right="-108"/>
              <w:rPr>
                <w:sz w:val="20"/>
              </w:rPr>
            </w:pPr>
            <w:r w:rsidRPr="005E6175">
              <w:rPr>
                <w:sz w:val="20"/>
              </w:rPr>
              <w:t>59 1 01 00000</w:t>
            </w:r>
          </w:p>
        </w:tc>
        <w:tc>
          <w:tcPr>
            <w:tcW w:w="993" w:type="dxa"/>
            <w:tcBorders>
              <w:top w:val="nil"/>
              <w:left w:val="nil"/>
              <w:bottom w:val="single" w:sz="4" w:space="0" w:color="auto"/>
              <w:right w:val="single" w:sz="4" w:space="0" w:color="auto"/>
            </w:tcBorders>
            <w:shd w:val="clear" w:color="auto" w:fill="auto"/>
            <w:hideMark/>
          </w:tcPr>
          <w:p w14:paraId="1B15AF9E" w14:textId="36809FA9" w:rsidR="00163DA3" w:rsidRPr="005E6175" w:rsidRDefault="00163DA3" w:rsidP="00F15FF9">
            <w:pPr>
              <w:ind w:left="-108" w:right="-108"/>
              <w:rPr>
                <w:sz w:val="20"/>
              </w:rPr>
            </w:pPr>
            <w:r>
              <w:rPr>
                <w:sz w:val="20"/>
              </w:rPr>
              <w:t>161304,753</w:t>
            </w:r>
          </w:p>
        </w:tc>
        <w:tc>
          <w:tcPr>
            <w:tcW w:w="992" w:type="dxa"/>
            <w:tcBorders>
              <w:top w:val="nil"/>
              <w:left w:val="nil"/>
              <w:bottom w:val="single" w:sz="4" w:space="0" w:color="auto"/>
              <w:right w:val="single" w:sz="4" w:space="0" w:color="auto"/>
            </w:tcBorders>
            <w:shd w:val="clear" w:color="auto" w:fill="auto"/>
            <w:hideMark/>
          </w:tcPr>
          <w:p w14:paraId="29FEF958" w14:textId="037525CF" w:rsidR="00163DA3" w:rsidRPr="005E6175" w:rsidRDefault="00163DA3" w:rsidP="00F15FF9">
            <w:pPr>
              <w:ind w:left="-108" w:right="-108"/>
              <w:rPr>
                <w:sz w:val="20"/>
              </w:rPr>
            </w:pPr>
            <w:r>
              <w:rPr>
                <w:sz w:val="20"/>
              </w:rPr>
              <w:t>17868,573</w:t>
            </w:r>
          </w:p>
        </w:tc>
        <w:tc>
          <w:tcPr>
            <w:tcW w:w="850" w:type="dxa"/>
            <w:tcBorders>
              <w:top w:val="nil"/>
              <w:left w:val="nil"/>
              <w:bottom w:val="single" w:sz="4" w:space="0" w:color="auto"/>
              <w:right w:val="single" w:sz="4" w:space="0" w:color="auto"/>
            </w:tcBorders>
            <w:shd w:val="clear" w:color="auto" w:fill="auto"/>
            <w:hideMark/>
          </w:tcPr>
          <w:p w14:paraId="35B0809B" w14:textId="471952B5" w:rsidR="00163DA3" w:rsidRPr="005E6175" w:rsidRDefault="00163DA3" w:rsidP="00F15FF9">
            <w:pPr>
              <w:ind w:left="-108" w:right="-108"/>
              <w:rPr>
                <w:sz w:val="20"/>
              </w:rPr>
            </w:pPr>
            <w:r>
              <w:rPr>
                <w:sz w:val="20"/>
              </w:rPr>
              <w:t>17407,802</w:t>
            </w:r>
          </w:p>
        </w:tc>
        <w:tc>
          <w:tcPr>
            <w:tcW w:w="1134" w:type="dxa"/>
            <w:tcBorders>
              <w:top w:val="nil"/>
              <w:left w:val="nil"/>
              <w:bottom w:val="single" w:sz="4" w:space="0" w:color="auto"/>
              <w:right w:val="single" w:sz="4" w:space="0" w:color="auto"/>
            </w:tcBorders>
            <w:shd w:val="clear" w:color="auto" w:fill="auto"/>
            <w:hideMark/>
          </w:tcPr>
          <w:p w14:paraId="4F4299C4" w14:textId="1A2CEE57" w:rsidR="00163DA3" w:rsidRPr="005E6175" w:rsidRDefault="00163DA3" w:rsidP="00F15FF9">
            <w:pPr>
              <w:ind w:left="-108" w:right="-108"/>
              <w:rPr>
                <w:sz w:val="20"/>
              </w:rPr>
            </w:pPr>
            <w:r>
              <w:rPr>
                <w:sz w:val="20"/>
              </w:rPr>
              <w:t>18004,054</w:t>
            </w:r>
          </w:p>
        </w:tc>
        <w:tc>
          <w:tcPr>
            <w:tcW w:w="1134" w:type="dxa"/>
            <w:tcBorders>
              <w:top w:val="nil"/>
              <w:left w:val="nil"/>
              <w:bottom w:val="single" w:sz="4" w:space="0" w:color="auto"/>
              <w:right w:val="single" w:sz="4" w:space="0" w:color="auto"/>
            </w:tcBorders>
            <w:shd w:val="clear" w:color="auto" w:fill="auto"/>
            <w:hideMark/>
          </w:tcPr>
          <w:p w14:paraId="4911DDC7" w14:textId="14799001" w:rsidR="00163DA3" w:rsidRPr="005E6175" w:rsidRDefault="00163DA3" w:rsidP="00F15FF9">
            <w:pPr>
              <w:ind w:left="-108" w:right="-108"/>
              <w:rPr>
                <w:sz w:val="20"/>
              </w:rPr>
            </w:pPr>
            <w:r>
              <w:rPr>
                <w:sz w:val="20"/>
              </w:rPr>
              <w:t>18004,054</w:t>
            </w:r>
          </w:p>
        </w:tc>
        <w:tc>
          <w:tcPr>
            <w:tcW w:w="1134" w:type="dxa"/>
            <w:tcBorders>
              <w:top w:val="nil"/>
              <w:left w:val="nil"/>
              <w:bottom w:val="single" w:sz="4" w:space="0" w:color="auto"/>
              <w:right w:val="single" w:sz="4" w:space="0" w:color="auto"/>
            </w:tcBorders>
            <w:shd w:val="clear" w:color="auto" w:fill="auto"/>
            <w:hideMark/>
          </w:tcPr>
          <w:p w14:paraId="4D75F282" w14:textId="1CDDCB9A" w:rsidR="00163DA3" w:rsidRPr="005E6175" w:rsidRDefault="00163DA3" w:rsidP="00F15FF9">
            <w:pPr>
              <w:ind w:left="-108" w:right="-108"/>
              <w:rPr>
                <w:sz w:val="20"/>
              </w:rPr>
            </w:pPr>
            <w:r>
              <w:rPr>
                <w:sz w:val="20"/>
              </w:rPr>
              <w:t>18004,054</w:t>
            </w:r>
          </w:p>
        </w:tc>
        <w:tc>
          <w:tcPr>
            <w:tcW w:w="1134" w:type="dxa"/>
            <w:tcBorders>
              <w:top w:val="nil"/>
              <w:left w:val="nil"/>
              <w:bottom w:val="single" w:sz="4" w:space="0" w:color="auto"/>
              <w:right w:val="single" w:sz="4" w:space="0" w:color="auto"/>
            </w:tcBorders>
            <w:shd w:val="clear" w:color="auto" w:fill="auto"/>
            <w:hideMark/>
          </w:tcPr>
          <w:p w14:paraId="40E54F8D" w14:textId="29163BF4" w:rsidR="00163DA3" w:rsidRPr="005E6175" w:rsidRDefault="00163DA3" w:rsidP="00F15FF9">
            <w:pPr>
              <w:ind w:left="-108" w:right="-108"/>
              <w:rPr>
                <w:sz w:val="20"/>
              </w:rPr>
            </w:pPr>
            <w:r>
              <w:rPr>
                <w:sz w:val="20"/>
              </w:rPr>
              <w:t>18004,054</w:t>
            </w:r>
          </w:p>
        </w:tc>
        <w:tc>
          <w:tcPr>
            <w:tcW w:w="851" w:type="dxa"/>
            <w:tcBorders>
              <w:top w:val="nil"/>
              <w:left w:val="nil"/>
              <w:bottom w:val="single" w:sz="4" w:space="0" w:color="auto"/>
              <w:right w:val="single" w:sz="4" w:space="0" w:color="auto"/>
            </w:tcBorders>
            <w:shd w:val="clear" w:color="auto" w:fill="auto"/>
            <w:hideMark/>
          </w:tcPr>
          <w:p w14:paraId="3829A466" w14:textId="00E3AB9B" w:rsidR="00163DA3" w:rsidRPr="005E6175" w:rsidRDefault="00163DA3" w:rsidP="00F15FF9">
            <w:pPr>
              <w:ind w:left="-108" w:right="-108"/>
              <w:rPr>
                <w:sz w:val="20"/>
              </w:rPr>
            </w:pPr>
            <w:r>
              <w:rPr>
                <w:sz w:val="20"/>
              </w:rPr>
              <w:t>18004,054</w:t>
            </w:r>
          </w:p>
        </w:tc>
        <w:tc>
          <w:tcPr>
            <w:tcW w:w="850" w:type="dxa"/>
            <w:tcBorders>
              <w:top w:val="nil"/>
              <w:left w:val="nil"/>
              <w:bottom w:val="single" w:sz="4" w:space="0" w:color="auto"/>
              <w:right w:val="single" w:sz="4" w:space="0" w:color="auto"/>
            </w:tcBorders>
            <w:shd w:val="clear" w:color="auto" w:fill="auto"/>
            <w:hideMark/>
          </w:tcPr>
          <w:p w14:paraId="30949E2B" w14:textId="2652B021" w:rsidR="00163DA3" w:rsidRPr="006F75E5" w:rsidRDefault="00163DA3" w:rsidP="00F15FF9">
            <w:pPr>
              <w:ind w:left="-108" w:right="-108"/>
              <w:rPr>
                <w:sz w:val="20"/>
              </w:rPr>
            </w:pPr>
            <w:r>
              <w:rPr>
                <w:sz w:val="20"/>
              </w:rPr>
              <w:t>18004,054</w:t>
            </w:r>
          </w:p>
        </w:tc>
        <w:tc>
          <w:tcPr>
            <w:tcW w:w="850" w:type="dxa"/>
            <w:tcBorders>
              <w:top w:val="nil"/>
              <w:left w:val="nil"/>
              <w:bottom w:val="single" w:sz="4" w:space="0" w:color="auto"/>
              <w:right w:val="single" w:sz="4" w:space="0" w:color="auto"/>
            </w:tcBorders>
            <w:shd w:val="clear" w:color="auto" w:fill="auto"/>
            <w:hideMark/>
          </w:tcPr>
          <w:p w14:paraId="5084AB8A" w14:textId="0606782F" w:rsidR="00163DA3" w:rsidRPr="006F75E5" w:rsidRDefault="00163DA3" w:rsidP="00F15FF9">
            <w:pPr>
              <w:ind w:left="-108" w:right="-108"/>
              <w:rPr>
                <w:sz w:val="20"/>
              </w:rPr>
            </w:pPr>
            <w:r>
              <w:rPr>
                <w:sz w:val="20"/>
              </w:rPr>
              <w:t>18004,054</w:t>
            </w:r>
          </w:p>
        </w:tc>
      </w:tr>
      <w:tr w:rsidR="00163DA3" w:rsidRPr="006F75E5" w14:paraId="03C191FF" w14:textId="77777777" w:rsidTr="00F15FF9">
        <w:trPr>
          <w:trHeight w:val="555"/>
        </w:trPr>
        <w:tc>
          <w:tcPr>
            <w:tcW w:w="567" w:type="dxa"/>
            <w:gridSpan w:val="2"/>
            <w:vMerge/>
            <w:tcBorders>
              <w:top w:val="nil"/>
              <w:left w:val="single" w:sz="4" w:space="0" w:color="auto"/>
              <w:bottom w:val="single" w:sz="4" w:space="0" w:color="auto"/>
              <w:right w:val="single" w:sz="4" w:space="0" w:color="auto"/>
            </w:tcBorders>
            <w:vAlign w:val="center"/>
            <w:hideMark/>
          </w:tcPr>
          <w:p w14:paraId="32575329"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B1E22E3"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E2D33E2"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172C41A4" w14:textId="77777777" w:rsidR="00163DA3" w:rsidRPr="005E6175" w:rsidRDefault="00163DA3"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17DEF092"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EBFC929"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7E95059A"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3604F1BD" w14:textId="6B30B9BE"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hideMark/>
          </w:tcPr>
          <w:p w14:paraId="76BA9ED2" w14:textId="489128A6"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706BE336" w14:textId="0F0B69CC"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75F8714B" w14:textId="7923B334"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571F52FD" w14:textId="0DF448A0"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67BFA0C7" w14:textId="70529885"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3D87EF93" w14:textId="685ABDA7"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hideMark/>
          </w:tcPr>
          <w:p w14:paraId="22FEA8DB" w14:textId="0AF20379"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1EA093DB" w14:textId="0C9CD3CE"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1154F82D" w14:textId="10C8E97A" w:rsidR="00163DA3" w:rsidRPr="006F75E5" w:rsidRDefault="00163DA3" w:rsidP="00F15FF9">
            <w:pPr>
              <w:ind w:left="-108" w:right="-108"/>
              <w:rPr>
                <w:sz w:val="20"/>
              </w:rPr>
            </w:pPr>
            <w:r>
              <w:rPr>
                <w:sz w:val="20"/>
              </w:rPr>
              <w:t>0,000</w:t>
            </w:r>
          </w:p>
        </w:tc>
      </w:tr>
      <w:tr w:rsidR="00163DA3" w:rsidRPr="006F75E5" w14:paraId="3E089C7C" w14:textId="77777777" w:rsidTr="00F15FF9">
        <w:trPr>
          <w:trHeight w:val="28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340A873B" w14:textId="77777777" w:rsidR="00163DA3" w:rsidRPr="005E6175" w:rsidRDefault="00163DA3" w:rsidP="006F75E5">
            <w:pPr>
              <w:jc w:val="center"/>
              <w:rPr>
                <w:sz w:val="20"/>
              </w:rPr>
            </w:pPr>
            <w:r w:rsidRPr="005E6175">
              <w:rPr>
                <w:sz w:val="20"/>
              </w:rPr>
              <w:t>1.1.1</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12F2A0A1" w14:textId="77777777" w:rsidR="00163DA3" w:rsidRPr="005E6175" w:rsidRDefault="00163DA3" w:rsidP="006F75E5">
            <w:pPr>
              <w:rPr>
                <w:sz w:val="20"/>
              </w:rPr>
            </w:pPr>
            <w:r w:rsidRPr="005E6175">
              <w:rPr>
                <w:sz w:val="20"/>
              </w:rPr>
              <w:t xml:space="preserve">Мероприятие "Выравнивание обеспеченности муниципальных образований по реализации </w:t>
            </w:r>
            <w:r w:rsidRPr="005E6175">
              <w:rPr>
                <w:sz w:val="20"/>
              </w:rPr>
              <w:lastRenderedPageBreak/>
              <w:t>ими отдельных расходных обязательств (обеспечение деятельности(оказание услуг) муниципальных учреждений)"</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0108EAD4" w14:textId="77777777" w:rsidR="00163DA3" w:rsidRPr="005E6175" w:rsidRDefault="00163DA3" w:rsidP="006F75E5">
            <w:pPr>
              <w:rPr>
                <w:sz w:val="20"/>
              </w:rPr>
            </w:pPr>
            <w:r w:rsidRPr="005E6175">
              <w:rPr>
                <w:sz w:val="20"/>
              </w:rPr>
              <w:lastRenderedPageBreak/>
              <w:t xml:space="preserve">МКУ Отдел образования администрации Бурейского муниципального </w:t>
            </w:r>
            <w:r w:rsidRPr="005E6175">
              <w:rPr>
                <w:sz w:val="20"/>
              </w:rPr>
              <w:lastRenderedPageBreak/>
              <w:t>округа</w:t>
            </w:r>
          </w:p>
        </w:tc>
        <w:tc>
          <w:tcPr>
            <w:tcW w:w="851" w:type="dxa"/>
            <w:tcBorders>
              <w:top w:val="nil"/>
              <w:left w:val="nil"/>
              <w:bottom w:val="single" w:sz="4" w:space="0" w:color="auto"/>
              <w:right w:val="single" w:sz="4" w:space="0" w:color="auto"/>
            </w:tcBorders>
            <w:shd w:val="clear" w:color="auto" w:fill="auto"/>
            <w:hideMark/>
          </w:tcPr>
          <w:p w14:paraId="4E256C2E" w14:textId="77777777" w:rsidR="00163DA3" w:rsidRPr="005E6175" w:rsidRDefault="00163DA3" w:rsidP="006F75E5">
            <w:pPr>
              <w:rPr>
                <w:sz w:val="20"/>
              </w:rPr>
            </w:pPr>
            <w:r w:rsidRPr="005E6175">
              <w:rPr>
                <w:sz w:val="20"/>
              </w:rPr>
              <w:lastRenderedPageBreak/>
              <w:t>Всего</w:t>
            </w:r>
          </w:p>
        </w:tc>
        <w:tc>
          <w:tcPr>
            <w:tcW w:w="425" w:type="dxa"/>
            <w:tcBorders>
              <w:top w:val="nil"/>
              <w:left w:val="nil"/>
              <w:bottom w:val="single" w:sz="4" w:space="0" w:color="auto"/>
              <w:right w:val="single" w:sz="4" w:space="0" w:color="auto"/>
            </w:tcBorders>
            <w:shd w:val="clear" w:color="auto" w:fill="auto"/>
            <w:hideMark/>
          </w:tcPr>
          <w:p w14:paraId="0CB3FE27"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029CA26"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E3D058D" w14:textId="77777777" w:rsidR="00163DA3" w:rsidRPr="005E6175" w:rsidRDefault="00163DA3" w:rsidP="00F15FF9">
            <w:pPr>
              <w:ind w:left="-108" w:right="-108"/>
              <w:rPr>
                <w:sz w:val="20"/>
              </w:rPr>
            </w:pPr>
            <w:r w:rsidRPr="005E6175">
              <w:rPr>
                <w:sz w:val="20"/>
              </w:rPr>
              <w:t>59 1 01S771A</w:t>
            </w:r>
          </w:p>
        </w:tc>
        <w:tc>
          <w:tcPr>
            <w:tcW w:w="993" w:type="dxa"/>
            <w:tcBorders>
              <w:top w:val="nil"/>
              <w:left w:val="nil"/>
              <w:bottom w:val="single" w:sz="4" w:space="0" w:color="auto"/>
              <w:right w:val="single" w:sz="4" w:space="0" w:color="auto"/>
            </w:tcBorders>
            <w:shd w:val="clear" w:color="auto" w:fill="auto"/>
            <w:hideMark/>
          </w:tcPr>
          <w:p w14:paraId="560A9B5B" w14:textId="67784385" w:rsidR="00163DA3" w:rsidRPr="005E6175" w:rsidRDefault="00163DA3" w:rsidP="00F15FF9">
            <w:pPr>
              <w:ind w:left="-108" w:right="-108"/>
              <w:rPr>
                <w:sz w:val="20"/>
              </w:rPr>
            </w:pPr>
            <w:r>
              <w:rPr>
                <w:sz w:val="20"/>
              </w:rPr>
              <w:t>733425,015</w:t>
            </w:r>
          </w:p>
        </w:tc>
        <w:tc>
          <w:tcPr>
            <w:tcW w:w="992" w:type="dxa"/>
            <w:tcBorders>
              <w:top w:val="nil"/>
              <w:left w:val="nil"/>
              <w:bottom w:val="single" w:sz="4" w:space="0" w:color="auto"/>
              <w:right w:val="single" w:sz="4" w:space="0" w:color="auto"/>
            </w:tcBorders>
            <w:shd w:val="clear" w:color="auto" w:fill="auto"/>
            <w:hideMark/>
          </w:tcPr>
          <w:p w14:paraId="6FF6E78B" w14:textId="5C015FFD" w:rsidR="00163DA3" w:rsidRPr="005E6175" w:rsidRDefault="00163DA3" w:rsidP="00F15FF9">
            <w:pPr>
              <w:ind w:left="-108" w:right="-108"/>
              <w:rPr>
                <w:sz w:val="20"/>
              </w:rPr>
            </w:pPr>
            <w:r>
              <w:rPr>
                <w:sz w:val="20"/>
              </w:rPr>
              <w:t>79197,435</w:t>
            </w:r>
          </w:p>
        </w:tc>
        <w:tc>
          <w:tcPr>
            <w:tcW w:w="850" w:type="dxa"/>
            <w:tcBorders>
              <w:top w:val="nil"/>
              <w:left w:val="nil"/>
              <w:bottom w:val="single" w:sz="4" w:space="0" w:color="auto"/>
              <w:right w:val="single" w:sz="4" w:space="0" w:color="auto"/>
            </w:tcBorders>
            <w:shd w:val="clear" w:color="auto" w:fill="auto"/>
            <w:hideMark/>
          </w:tcPr>
          <w:p w14:paraId="6E1DB881" w14:textId="295827AE" w:rsidR="00163DA3" w:rsidRPr="005E6175" w:rsidRDefault="00163DA3" w:rsidP="00F15FF9">
            <w:pPr>
              <w:ind w:left="-108" w:right="-108"/>
              <w:rPr>
                <w:sz w:val="20"/>
              </w:rPr>
            </w:pPr>
            <w:r>
              <w:rPr>
                <w:sz w:val="20"/>
              </w:rPr>
              <w:t>78157,302</w:t>
            </w:r>
          </w:p>
        </w:tc>
        <w:tc>
          <w:tcPr>
            <w:tcW w:w="1134" w:type="dxa"/>
            <w:tcBorders>
              <w:top w:val="nil"/>
              <w:left w:val="nil"/>
              <w:bottom w:val="single" w:sz="4" w:space="0" w:color="auto"/>
              <w:right w:val="single" w:sz="4" w:space="0" w:color="auto"/>
            </w:tcBorders>
            <w:shd w:val="clear" w:color="auto" w:fill="auto"/>
            <w:hideMark/>
          </w:tcPr>
          <w:p w14:paraId="053C1431" w14:textId="5F40ABFC" w:rsidR="00163DA3" w:rsidRPr="005E6175" w:rsidRDefault="00163DA3" w:rsidP="00F15FF9">
            <w:pPr>
              <w:ind w:left="-108" w:right="-108"/>
              <w:rPr>
                <w:sz w:val="20"/>
              </w:rPr>
            </w:pPr>
            <w:r>
              <w:rPr>
                <w:sz w:val="20"/>
              </w:rPr>
              <w:t>82295,754</w:t>
            </w:r>
          </w:p>
        </w:tc>
        <w:tc>
          <w:tcPr>
            <w:tcW w:w="1134" w:type="dxa"/>
            <w:tcBorders>
              <w:top w:val="nil"/>
              <w:left w:val="nil"/>
              <w:bottom w:val="single" w:sz="4" w:space="0" w:color="auto"/>
              <w:right w:val="single" w:sz="4" w:space="0" w:color="auto"/>
            </w:tcBorders>
            <w:shd w:val="clear" w:color="auto" w:fill="auto"/>
            <w:hideMark/>
          </w:tcPr>
          <w:p w14:paraId="6CDF61DB" w14:textId="1FCE913D" w:rsidR="00163DA3" w:rsidRPr="005E6175" w:rsidRDefault="00163DA3" w:rsidP="00F15FF9">
            <w:pPr>
              <w:ind w:left="-108" w:right="-108"/>
              <w:rPr>
                <w:sz w:val="20"/>
              </w:rPr>
            </w:pPr>
            <w:r>
              <w:rPr>
                <w:sz w:val="20"/>
              </w:rPr>
              <w:t>82295,754</w:t>
            </w:r>
          </w:p>
        </w:tc>
        <w:tc>
          <w:tcPr>
            <w:tcW w:w="1134" w:type="dxa"/>
            <w:tcBorders>
              <w:top w:val="nil"/>
              <w:left w:val="nil"/>
              <w:bottom w:val="single" w:sz="4" w:space="0" w:color="auto"/>
              <w:right w:val="single" w:sz="4" w:space="0" w:color="auto"/>
            </w:tcBorders>
            <w:shd w:val="clear" w:color="auto" w:fill="auto"/>
            <w:hideMark/>
          </w:tcPr>
          <w:p w14:paraId="50BA0864" w14:textId="5B9C9778" w:rsidR="00163DA3" w:rsidRPr="005E6175" w:rsidRDefault="00163DA3" w:rsidP="00F15FF9">
            <w:pPr>
              <w:ind w:left="-108" w:right="-108"/>
              <w:rPr>
                <w:sz w:val="20"/>
              </w:rPr>
            </w:pPr>
            <w:r>
              <w:rPr>
                <w:sz w:val="20"/>
              </w:rPr>
              <w:t>82295,754</w:t>
            </w:r>
          </w:p>
        </w:tc>
        <w:tc>
          <w:tcPr>
            <w:tcW w:w="1134" w:type="dxa"/>
            <w:tcBorders>
              <w:top w:val="nil"/>
              <w:left w:val="nil"/>
              <w:bottom w:val="single" w:sz="4" w:space="0" w:color="auto"/>
              <w:right w:val="single" w:sz="4" w:space="0" w:color="auto"/>
            </w:tcBorders>
            <w:shd w:val="clear" w:color="auto" w:fill="auto"/>
            <w:hideMark/>
          </w:tcPr>
          <w:p w14:paraId="0BE0CB82" w14:textId="3C9895C5" w:rsidR="00163DA3" w:rsidRPr="005E6175" w:rsidRDefault="00163DA3" w:rsidP="00F15FF9">
            <w:pPr>
              <w:ind w:left="-108" w:right="-108"/>
              <w:rPr>
                <w:sz w:val="20"/>
              </w:rPr>
            </w:pPr>
            <w:r>
              <w:rPr>
                <w:sz w:val="20"/>
              </w:rPr>
              <w:t>82295,754</w:t>
            </w:r>
          </w:p>
        </w:tc>
        <w:tc>
          <w:tcPr>
            <w:tcW w:w="851" w:type="dxa"/>
            <w:tcBorders>
              <w:top w:val="nil"/>
              <w:left w:val="nil"/>
              <w:bottom w:val="single" w:sz="4" w:space="0" w:color="auto"/>
              <w:right w:val="single" w:sz="4" w:space="0" w:color="auto"/>
            </w:tcBorders>
            <w:shd w:val="clear" w:color="auto" w:fill="auto"/>
            <w:hideMark/>
          </w:tcPr>
          <w:p w14:paraId="49EBF246" w14:textId="2965DC13" w:rsidR="00163DA3" w:rsidRPr="005E6175" w:rsidRDefault="00163DA3" w:rsidP="00F15FF9">
            <w:pPr>
              <w:ind w:left="-108" w:right="-108"/>
              <w:rPr>
                <w:sz w:val="20"/>
              </w:rPr>
            </w:pPr>
            <w:r>
              <w:rPr>
                <w:sz w:val="20"/>
              </w:rPr>
              <w:t>82295,754</w:t>
            </w:r>
          </w:p>
        </w:tc>
        <w:tc>
          <w:tcPr>
            <w:tcW w:w="850" w:type="dxa"/>
            <w:tcBorders>
              <w:top w:val="nil"/>
              <w:left w:val="nil"/>
              <w:bottom w:val="single" w:sz="4" w:space="0" w:color="auto"/>
              <w:right w:val="single" w:sz="4" w:space="0" w:color="auto"/>
            </w:tcBorders>
            <w:shd w:val="clear" w:color="auto" w:fill="auto"/>
            <w:hideMark/>
          </w:tcPr>
          <w:p w14:paraId="7BBA3C2C" w14:textId="1A028F7A" w:rsidR="00163DA3" w:rsidRPr="006F75E5" w:rsidRDefault="00163DA3" w:rsidP="00F15FF9">
            <w:pPr>
              <w:ind w:left="-108" w:right="-108"/>
              <w:rPr>
                <w:sz w:val="20"/>
              </w:rPr>
            </w:pPr>
            <w:r>
              <w:rPr>
                <w:sz w:val="20"/>
              </w:rPr>
              <w:t>82295,754</w:t>
            </w:r>
          </w:p>
        </w:tc>
        <w:tc>
          <w:tcPr>
            <w:tcW w:w="850" w:type="dxa"/>
            <w:tcBorders>
              <w:top w:val="nil"/>
              <w:left w:val="nil"/>
              <w:bottom w:val="single" w:sz="4" w:space="0" w:color="auto"/>
              <w:right w:val="single" w:sz="4" w:space="0" w:color="auto"/>
            </w:tcBorders>
            <w:shd w:val="clear" w:color="auto" w:fill="auto"/>
            <w:hideMark/>
          </w:tcPr>
          <w:p w14:paraId="32A34E89" w14:textId="1274350E" w:rsidR="00163DA3" w:rsidRPr="006F75E5" w:rsidRDefault="00163DA3" w:rsidP="00F15FF9">
            <w:pPr>
              <w:ind w:left="-108" w:right="-108"/>
              <w:rPr>
                <w:sz w:val="20"/>
              </w:rPr>
            </w:pPr>
            <w:r>
              <w:rPr>
                <w:sz w:val="20"/>
              </w:rPr>
              <w:t>82295,754</w:t>
            </w:r>
          </w:p>
        </w:tc>
      </w:tr>
      <w:tr w:rsidR="00163DA3" w:rsidRPr="006F75E5" w14:paraId="4837E7B2"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6B681C28"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40D25F1"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7754852"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49644D5A" w14:textId="77777777" w:rsidR="00163DA3" w:rsidRPr="005E6175" w:rsidRDefault="00163DA3"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27F84E30"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BDC4EC4"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DC6B268"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5AB72DB3" w14:textId="77EC3F2B"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hideMark/>
          </w:tcPr>
          <w:p w14:paraId="406117C6" w14:textId="657F115E"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67D9E869" w14:textId="241CF832"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2DB5EA0C" w14:textId="37C5BCAC"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36E0A966" w14:textId="3C41B118"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63CF7C21" w14:textId="3F400302"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29D9E22B" w14:textId="0CCFC0CA"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hideMark/>
          </w:tcPr>
          <w:p w14:paraId="26C65FD8" w14:textId="09F087AD"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23579B3E" w14:textId="4E9CFE5E"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72EB4EB8" w14:textId="15F43FF3" w:rsidR="00163DA3" w:rsidRPr="006F75E5" w:rsidRDefault="00163DA3" w:rsidP="00F15FF9">
            <w:pPr>
              <w:ind w:left="-108" w:right="-108"/>
              <w:rPr>
                <w:sz w:val="20"/>
              </w:rPr>
            </w:pPr>
            <w:r>
              <w:rPr>
                <w:sz w:val="20"/>
              </w:rPr>
              <w:t> </w:t>
            </w:r>
          </w:p>
        </w:tc>
      </w:tr>
      <w:tr w:rsidR="00163DA3" w:rsidRPr="006F75E5" w14:paraId="05E0FEB6"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23C08570"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BCBD123"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522EF13"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683A910E" w14:textId="77777777" w:rsidR="00163DA3" w:rsidRPr="005E6175" w:rsidRDefault="00163DA3"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29DBA82B"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6ACF4A8B" w14:textId="77777777" w:rsidR="00163DA3" w:rsidRPr="005E6175" w:rsidRDefault="00163DA3" w:rsidP="006F75E5">
            <w:pPr>
              <w:rPr>
                <w:sz w:val="20"/>
              </w:rPr>
            </w:pPr>
            <w:r w:rsidRPr="005E6175">
              <w:rPr>
                <w:sz w:val="20"/>
              </w:rPr>
              <w:t>0701</w:t>
            </w:r>
          </w:p>
        </w:tc>
        <w:tc>
          <w:tcPr>
            <w:tcW w:w="1134" w:type="dxa"/>
            <w:tcBorders>
              <w:top w:val="nil"/>
              <w:left w:val="nil"/>
              <w:bottom w:val="single" w:sz="4" w:space="0" w:color="auto"/>
              <w:right w:val="single" w:sz="4" w:space="0" w:color="auto"/>
            </w:tcBorders>
            <w:shd w:val="clear" w:color="auto" w:fill="auto"/>
            <w:hideMark/>
          </w:tcPr>
          <w:p w14:paraId="2D6B96EE" w14:textId="77777777" w:rsidR="00163DA3" w:rsidRPr="005E6175" w:rsidRDefault="00163DA3" w:rsidP="00F15FF9">
            <w:pPr>
              <w:ind w:left="-108" w:right="-108"/>
              <w:rPr>
                <w:sz w:val="20"/>
              </w:rPr>
            </w:pPr>
            <w:r w:rsidRPr="005E6175">
              <w:rPr>
                <w:sz w:val="20"/>
              </w:rPr>
              <w:t>59 1 01S771A</w:t>
            </w:r>
          </w:p>
        </w:tc>
        <w:tc>
          <w:tcPr>
            <w:tcW w:w="993" w:type="dxa"/>
            <w:tcBorders>
              <w:top w:val="nil"/>
              <w:left w:val="nil"/>
              <w:bottom w:val="single" w:sz="4" w:space="0" w:color="auto"/>
              <w:right w:val="single" w:sz="4" w:space="0" w:color="auto"/>
            </w:tcBorders>
            <w:shd w:val="clear" w:color="auto" w:fill="auto"/>
            <w:hideMark/>
          </w:tcPr>
          <w:p w14:paraId="1389F99C" w14:textId="5555CC45" w:rsidR="00163DA3" w:rsidRPr="005E6175" w:rsidRDefault="00163DA3" w:rsidP="00F15FF9">
            <w:pPr>
              <w:ind w:left="-108" w:right="-108"/>
              <w:rPr>
                <w:sz w:val="20"/>
              </w:rPr>
            </w:pPr>
            <w:r>
              <w:rPr>
                <w:sz w:val="20"/>
              </w:rPr>
              <w:t>590795,262</w:t>
            </w:r>
          </w:p>
        </w:tc>
        <w:tc>
          <w:tcPr>
            <w:tcW w:w="992" w:type="dxa"/>
            <w:tcBorders>
              <w:top w:val="nil"/>
              <w:left w:val="nil"/>
              <w:bottom w:val="single" w:sz="4" w:space="0" w:color="auto"/>
              <w:right w:val="single" w:sz="4" w:space="0" w:color="auto"/>
            </w:tcBorders>
            <w:shd w:val="clear" w:color="auto" w:fill="auto"/>
            <w:hideMark/>
          </w:tcPr>
          <w:p w14:paraId="2F39A4A6" w14:textId="6FD1F0A8" w:rsidR="00163DA3" w:rsidRPr="005E6175" w:rsidRDefault="00163DA3" w:rsidP="00F15FF9">
            <w:pPr>
              <w:ind w:left="-108" w:right="-108"/>
              <w:rPr>
                <w:sz w:val="20"/>
              </w:rPr>
            </w:pPr>
            <w:r>
              <w:rPr>
                <w:sz w:val="20"/>
              </w:rPr>
              <w:t>63403,862</w:t>
            </w:r>
          </w:p>
        </w:tc>
        <w:tc>
          <w:tcPr>
            <w:tcW w:w="850" w:type="dxa"/>
            <w:tcBorders>
              <w:top w:val="nil"/>
              <w:left w:val="nil"/>
              <w:bottom w:val="single" w:sz="4" w:space="0" w:color="auto"/>
              <w:right w:val="single" w:sz="4" w:space="0" w:color="auto"/>
            </w:tcBorders>
            <w:shd w:val="clear" w:color="auto" w:fill="auto"/>
            <w:hideMark/>
          </w:tcPr>
          <w:p w14:paraId="516E3903" w14:textId="7C291E3B" w:rsidR="00163DA3" w:rsidRPr="005E6175" w:rsidRDefault="00163DA3" w:rsidP="00F15FF9">
            <w:pPr>
              <w:ind w:left="-108" w:right="-108"/>
              <w:rPr>
                <w:sz w:val="20"/>
              </w:rPr>
            </w:pPr>
            <w:r>
              <w:rPr>
                <w:sz w:val="20"/>
              </w:rPr>
              <w:t>62824,500</w:t>
            </w:r>
          </w:p>
        </w:tc>
        <w:tc>
          <w:tcPr>
            <w:tcW w:w="1134" w:type="dxa"/>
            <w:tcBorders>
              <w:top w:val="nil"/>
              <w:left w:val="nil"/>
              <w:bottom w:val="single" w:sz="4" w:space="0" w:color="auto"/>
              <w:right w:val="single" w:sz="4" w:space="0" w:color="auto"/>
            </w:tcBorders>
            <w:shd w:val="clear" w:color="auto" w:fill="auto"/>
            <w:hideMark/>
          </w:tcPr>
          <w:p w14:paraId="0C8E1796" w14:textId="68D48EBD" w:rsidR="00163DA3" w:rsidRPr="005E6175" w:rsidRDefault="00163DA3" w:rsidP="00F15FF9">
            <w:pPr>
              <w:ind w:left="-108" w:right="-108"/>
              <w:rPr>
                <w:sz w:val="20"/>
              </w:rPr>
            </w:pPr>
            <w:r>
              <w:rPr>
                <w:sz w:val="20"/>
              </w:rPr>
              <w:t>66366,700</w:t>
            </w:r>
          </w:p>
        </w:tc>
        <w:tc>
          <w:tcPr>
            <w:tcW w:w="1134" w:type="dxa"/>
            <w:tcBorders>
              <w:top w:val="nil"/>
              <w:left w:val="nil"/>
              <w:bottom w:val="single" w:sz="4" w:space="0" w:color="auto"/>
              <w:right w:val="single" w:sz="4" w:space="0" w:color="auto"/>
            </w:tcBorders>
            <w:shd w:val="clear" w:color="auto" w:fill="auto"/>
            <w:hideMark/>
          </w:tcPr>
          <w:p w14:paraId="422B93C2" w14:textId="4741AD09" w:rsidR="00163DA3" w:rsidRPr="005E6175" w:rsidRDefault="00163DA3" w:rsidP="00F15FF9">
            <w:pPr>
              <w:ind w:left="-108" w:right="-108"/>
              <w:rPr>
                <w:sz w:val="20"/>
              </w:rPr>
            </w:pPr>
            <w:r>
              <w:rPr>
                <w:sz w:val="20"/>
              </w:rPr>
              <w:t>66366,700</w:t>
            </w:r>
          </w:p>
        </w:tc>
        <w:tc>
          <w:tcPr>
            <w:tcW w:w="1134" w:type="dxa"/>
            <w:tcBorders>
              <w:top w:val="nil"/>
              <w:left w:val="nil"/>
              <w:bottom w:val="single" w:sz="4" w:space="0" w:color="auto"/>
              <w:right w:val="single" w:sz="4" w:space="0" w:color="auto"/>
            </w:tcBorders>
            <w:shd w:val="clear" w:color="auto" w:fill="auto"/>
            <w:hideMark/>
          </w:tcPr>
          <w:p w14:paraId="1CD05125" w14:textId="0FF25EDE" w:rsidR="00163DA3" w:rsidRPr="005E6175" w:rsidRDefault="00163DA3" w:rsidP="00F15FF9">
            <w:pPr>
              <w:ind w:left="-108" w:right="-108"/>
              <w:rPr>
                <w:sz w:val="20"/>
              </w:rPr>
            </w:pPr>
            <w:r>
              <w:rPr>
                <w:sz w:val="20"/>
              </w:rPr>
              <w:t>66366,700</w:t>
            </w:r>
          </w:p>
        </w:tc>
        <w:tc>
          <w:tcPr>
            <w:tcW w:w="1134" w:type="dxa"/>
            <w:tcBorders>
              <w:top w:val="nil"/>
              <w:left w:val="nil"/>
              <w:bottom w:val="single" w:sz="4" w:space="0" w:color="auto"/>
              <w:right w:val="single" w:sz="4" w:space="0" w:color="auto"/>
            </w:tcBorders>
            <w:shd w:val="clear" w:color="auto" w:fill="auto"/>
            <w:hideMark/>
          </w:tcPr>
          <w:p w14:paraId="7EC5BFD8" w14:textId="67B33BDA" w:rsidR="00163DA3" w:rsidRPr="005E6175" w:rsidRDefault="00163DA3" w:rsidP="00F15FF9">
            <w:pPr>
              <w:ind w:left="-108" w:right="-108"/>
              <w:rPr>
                <w:sz w:val="20"/>
              </w:rPr>
            </w:pPr>
            <w:r>
              <w:rPr>
                <w:sz w:val="20"/>
              </w:rPr>
              <w:t>66366,700</w:t>
            </w:r>
          </w:p>
        </w:tc>
        <w:tc>
          <w:tcPr>
            <w:tcW w:w="851" w:type="dxa"/>
            <w:tcBorders>
              <w:top w:val="nil"/>
              <w:left w:val="nil"/>
              <w:bottom w:val="single" w:sz="4" w:space="0" w:color="auto"/>
              <w:right w:val="single" w:sz="4" w:space="0" w:color="auto"/>
            </w:tcBorders>
            <w:shd w:val="clear" w:color="auto" w:fill="auto"/>
            <w:hideMark/>
          </w:tcPr>
          <w:p w14:paraId="035DC5A5" w14:textId="00E86013" w:rsidR="00163DA3" w:rsidRPr="005E6175" w:rsidRDefault="00163DA3" w:rsidP="00F15FF9">
            <w:pPr>
              <w:ind w:left="-108" w:right="-108"/>
              <w:rPr>
                <w:sz w:val="20"/>
              </w:rPr>
            </w:pPr>
            <w:r>
              <w:rPr>
                <w:sz w:val="20"/>
              </w:rPr>
              <w:t>66366,700</w:t>
            </w:r>
          </w:p>
        </w:tc>
        <w:tc>
          <w:tcPr>
            <w:tcW w:w="850" w:type="dxa"/>
            <w:tcBorders>
              <w:top w:val="nil"/>
              <w:left w:val="nil"/>
              <w:bottom w:val="single" w:sz="4" w:space="0" w:color="auto"/>
              <w:right w:val="single" w:sz="4" w:space="0" w:color="auto"/>
            </w:tcBorders>
            <w:shd w:val="clear" w:color="auto" w:fill="auto"/>
            <w:hideMark/>
          </w:tcPr>
          <w:p w14:paraId="3F740E4D" w14:textId="21C30F19" w:rsidR="00163DA3" w:rsidRPr="006F75E5" w:rsidRDefault="00163DA3" w:rsidP="00F15FF9">
            <w:pPr>
              <w:ind w:left="-108" w:right="-108"/>
              <w:rPr>
                <w:sz w:val="20"/>
              </w:rPr>
            </w:pPr>
            <w:r>
              <w:rPr>
                <w:sz w:val="20"/>
              </w:rPr>
              <w:t>66366,700</w:t>
            </w:r>
          </w:p>
        </w:tc>
        <w:tc>
          <w:tcPr>
            <w:tcW w:w="850" w:type="dxa"/>
            <w:tcBorders>
              <w:top w:val="nil"/>
              <w:left w:val="nil"/>
              <w:bottom w:val="single" w:sz="4" w:space="0" w:color="auto"/>
              <w:right w:val="single" w:sz="4" w:space="0" w:color="auto"/>
            </w:tcBorders>
            <w:shd w:val="clear" w:color="auto" w:fill="auto"/>
            <w:hideMark/>
          </w:tcPr>
          <w:p w14:paraId="62558520" w14:textId="186957CB" w:rsidR="00163DA3" w:rsidRPr="006F75E5" w:rsidRDefault="00163DA3" w:rsidP="00F15FF9">
            <w:pPr>
              <w:ind w:left="-108" w:right="-108"/>
              <w:rPr>
                <w:sz w:val="20"/>
              </w:rPr>
            </w:pPr>
            <w:r>
              <w:rPr>
                <w:sz w:val="20"/>
              </w:rPr>
              <w:t>66366,700</w:t>
            </w:r>
          </w:p>
        </w:tc>
      </w:tr>
      <w:tr w:rsidR="00163DA3" w:rsidRPr="006F75E5" w14:paraId="5D8549ED"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239836AE"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1766B48"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6FE7A3A"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BA3F170" w14:textId="77777777" w:rsidR="00163DA3" w:rsidRPr="005E6175" w:rsidRDefault="00163DA3"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5B7244E1"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49C95ADB" w14:textId="77777777" w:rsidR="00163DA3" w:rsidRPr="005E6175" w:rsidRDefault="00163DA3" w:rsidP="006F75E5">
            <w:pPr>
              <w:rPr>
                <w:sz w:val="20"/>
              </w:rPr>
            </w:pPr>
            <w:r w:rsidRPr="005E6175">
              <w:rPr>
                <w:sz w:val="20"/>
              </w:rPr>
              <w:t>0701</w:t>
            </w:r>
          </w:p>
        </w:tc>
        <w:tc>
          <w:tcPr>
            <w:tcW w:w="1134" w:type="dxa"/>
            <w:tcBorders>
              <w:top w:val="nil"/>
              <w:left w:val="nil"/>
              <w:bottom w:val="single" w:sz="4" w:space="0" w:color="auto"/>
              <w:right w:val="single" w:sz="4" w:space="0" w:color="auto"/>
            </w:tcBorders>
            <w:shd w:val="clear" w:color="auto" w:fill="auto"/>
            <w:hideMark/>
          </w:tcPr>
          <w:p w14:paraId="4CAF6BB5" w14:textId="77777777" w:rsidR="00163DA3" w:rsidRPr="005E6175" w:rsidRDefault="00163DA3" w:rsidP="00F15FF9">
            <w:pPr>
              <w:ind w:left="-108" w:right="-108"/>
              <w:rPr>
                <w:sz w:val="20"/>
              </w:rPr>
            </w:pPr>
            <w:r w:rsidRPr="005E6175">
              <w:rPr>
                <w:sz w:val="20"/>
              </w:rPr>
              <w:t>59 1 01S771A</w:t>
            </w:r>
          </w:p>
        </w:tc>
        <w:tc>
          <w:tcPr>
            <w:tcW w:w="993" w:type="dxa"/>
            <w:tcBorders>
              <w:top w:val="nil"/>
              <w:left w:val="nil"/>
              <w:bottom w:val="single" w:sz="4" w:space="0" w:color="auto"/>
              <w:right w:val="single" w:sz="4" w:space="0" w:color="auto"/>
            </w:tcBorders>
            <w:shd w:val="clear" w:color="auto" w:fill="auto"/>
            <w:hideMark/>
          </w:tcPr>
          <w:p w14:paraId="00C3EB08" w14:textId="3B609653" w:rsidR="00163DA3" w:rsidRPr="005E6175" w:rsidRDefault="00163DA3" w:rsidP="00F15FF9">
            <w:pPr>
              <w:ind w:left="-108" w:right="-108"/>
              <w:rPr>
                <w:sz w:val="20"/>
              </w:rPr>
            </w:pPr>
            <w:r>
              <w:rPr>
                <w:sz w:val="20"/>
              </w:rPr>
              <w:t>142629,753</w:t>
            </w:r>
          </w:p>
        </w:tc>
        <w:tc>
          <w:tcPr>
            <w:tcW w:w="992" w:type="dxa"/>
            <w:tcBorders>
              <w:top w:val="nil"/>
              <w:left w:val="nil"/>
              <w:bottom w:val="single" w:sz="4" w:space="0" w:color="auto"/>
              <w:right w:val="single" w:sz="4" w:space="0" w:color="auto"/>
            </w:tcBorders>
            <w:shd w:val="clear" w:color="auto" w:fill="auto"/>
            <w:hideMark/>
          </w:tcPr>
          <w:p w14:paraId="771C3113" w14:textId="0BD7AC6E" w:rsidR="00163DA3" w:rsidRPr="005E6175" w:rsidRDefault="00163DA3" w:rsidP="00F15FF9">
            <w:pPr>
              <w:ind w:left="-108" w:right="-108"/>
              <w:rPr>
                <w:sz w:val="20"/>
              </w:rPr>
            </w:pPr>
            <w:r>
              <w:rPr>
                <w:sz w:val="20"/>
              </w:rPr>
              <w:t>15793,573</w:t>
            </w:r>
          </w:p>
        </w:tc>
        <w:tc>
          <w:tcPr>
            <w:tcW w:w="850" w:type="dxa"/>
            <w:tcBorders>
              <w:top w:val="nil"/>
              <w:left w:val="nil"/>
              <w:bottom w:val="single" w:sz="4" w:space="0" w:color="auto"/>
              <w:right w:val="single" w:sz="4" w:space="0" w:color="auto"/>
            </w:tcBorders>
            <w:shd w:val="clear" w:color="auto" w:fill="auto"/>
            <w:hideMark/>
          </w:tcPr>
          <w:p w14:paraId="0F939553" w14:textId="2739D460" w:rsidR="00163DA3" w:rsidRPr="005E6175" w:rsidRDefault="00163DA3" w:rsidP="00F15FF9">
            <w:pPr>
              <w:ind w:left="-108" w:right="-108"/>
              <w:rPr>
                <w:sz w:val="20"/>
              </w:rPr>
            </w:pPr>
            <w:r>
              <w:rPr>
                <w:sz w:val="20"/>
              </w:rPr>
              <w:t>15332,802</w:t>
            </w:r>
          </w:p>
        </w:tc>
        <w:tc>
          <w:tcPr>
            <w:tcW w:w="1134" w:type="dxa"/>
            <w:tcBorders>
              <w:top w:val="nil"/>
              <w:left w:val="nil"/>
              <w:bottom w:val="single" w:sz="4" w:space="0" w:color="auto"/>
              <w:right w:val="single" w:sz="4" w:space="0" w:color="auto"/>
            </w:tcBorders>
            <w:shd w:val="clear" w:color="auto" w:fill="auto"/>
            <w:hideMark/>
          </w:tcPr>
          <w:p w14:paraId="2BD453EA" w14:textId="24A7AEC8" w:rsidR="00163DA3" w:rsidRPr="005E6175" w:rsidRDefault="00163DA3" w:rsidP="00F15FF9">
            <w:pPr>
              <w:ind w:left="-108" w:right="-108"/>
              <w:rPr>
                <w:sz w:val="20"/>
              </w:rPr>
            </w:pPr>
            <w:r>
              <w:rPr>
                <w:sz w:val="20"/>
              </w:rPr>
              <w:t>15929,054</w:t>
            </w:r>
          </w:p>
        </w:tc>
        <w:tc>
          <w:tcPr>
            <w:tcW w:w="1134" w:type="dxa"/>
            <w:tcBorders>
              <w:top w:val="nil"/>
              <w:left w:val="nil"/>
              <w:bottom w:val="single" w:sz="4" w:space="0" w:color="auto"/>
              <w:right w:val="single" w:sz="4" w:space="0" w:color="auto"/>
            </w:tcBorders>
            <w:shd w:val="clear" w:color="auto" w:fill="auto"/>
            <w:hideMark/>
          </w:tcPr>
          <w:p w14:paraId="0BA40BC8" w14:textId="3665AAEF" w:rsidR="00163DA3" w:rsidRPr="005E6175" w:rsidRDefault="00163DA3" w:rsidP="00F15FF9">
            <w:pPr>
              <w:ind w:left="-108" w:right="-108"/>
              <w:rPr>
                <w:sz w:val="20"/>
              </w:rPr>
            </w:pPr>
            <w:r>
              <w:rPr>
                <w:sz w:val="20"/>
              </w:rPr>
              <w:t>15929,054</w:t>
            </w:r>
          </w:p>
        </w:tc>
        <w:tc>
          <w:tcPr>
            <w:tcW w:w="1134" w:type="dxa"/>
            <w:tcBorders>
              <w:top w:val="nil"/>
              <w:left w:val="nil"/>
              <w:bottom w:val="single" w:sz="4" w:space="0" w:color="auto"/>
              <w:right w:val="single" w:sz="4" w:space="0" w:color="auto"/>
            </w:tcBorders>
            <w:shd w:val="clear" w:color="auto" w:fill="auto"/>
            <w:hideMark/>
          </w:tcPr>
          <w:p w14:paraId="2F64ADFB" w14:textId="503EFD9A" w:rsidR="00163DA3" w:rsidRPr="005E6175" w:rsidRDefault="00163DA3" w:rsidP="00F15FF9">
            <w:pPr>
              <w:ind w:left="-108" w:right="-108"/>
              <w:rPr>
                <w:sz w:val="20"/>
              </w:rPr>
            </w:pPr>
            <w:r>
              <w:rPr>
                <w:sz w:val="20"/>
              </w:rPr>
              <w:t>15929,054</w:t>
            </w:r>
          </w:p>
        </w:tc>
        <w:tc>
          <w:tcPr>
            <w:tcW w:w="1134" w:type="dxa"/>
            <w:tcBorders>
              <w:top w:val="nil"/>
              <w:left w:val="nil"/>
              <w:bottom w:val="single" w:sz="4" w:space="0" w:color="auto"/>
              <w:right w:val="single" w:sz="4" w:space="0" w:color="auto"/>
            </w:tcBorders>
            <w:shd w:val="clear" w:color="auto" w:fill="auto"/>
            <w:hideMark/>
          </w:tcPr>
          <w:p w14:paraId="4473441C" w14:textId="10A0FA55" w:rsidR="00163DA3" w:rsidRPr="005E6175" w:rsidRDefault="00163DA3" w:rsidP="00F15FF9">
            <w:pPr>
              <w:ind w:left="-108" w:right="-108"/>
              <w:rPr>
                <w:sz w:val="20"/>
              </w:rPr>
            </w:pPr>
            <w:r>
              <w:rPr>
                <w:sz w:val="20"/>
              </w:rPr>
              <w:t>15929,054</w:t>
            </w:r>
          </w:p>
        </w:tc>
        <w:tc>
          <w:tcPr>
            <w:tcW w:w="851" w:type="dxa"/>
            <w:tcBorders>
              <w:top w:val="nil"/>
              <w:left w:val="nil"/>
              <w:bottom w:val="single" w:sz="4" w:space="0" w:color="auto"/>
              <w:right w:val="single" w:sz="4" w:space="0" w:color="auto"/>
            </w:tcBorders>
            <w:shd w:val="clear" w:color="auto" w:fill="auto"/>
            <w:hideMark/>
          </w:tcPr>
          <w:p w14:paraId="1508BC6B" w14:textId="2AB44347" w:rsidR="00163DA3" w:rsidRPr="005E6175" w:rsidRDefault="00163DA3" w:rsidP="00F15FF9">
            <w:pPr>
              <w:ind w:left="-108" w:right="-108"/>
              <w:rPr>
                <w:sz w:val="20"/>
              </w:rPr>
            </w:pPr>
            <w:r>
              <w:rPr>
                <w:sz w:val="20"/>
              </w:rPr>
              <w:t>15929,054</w:t>
            </w:r>
          </w:p>
        </w:tc>
        <w:tc>
          <w:tcPr>
            <w:tcW w:w="850" w:type="dxa"/>
            <w:tcBorders>
              <w:top w:val="nil"/>
              <w:left w:val="nil"/>
              <w:bottom w:val="single" w:sz="4" w:space="0" w:color="auto"/>
              <w:right w:val="single" w:sz="4" w:space="0" w:color="auto"/>
            </w:tcBorders>
            <w:shd w:val="clear" w:color="auto" w:fill="auto"/>
            <w:hideMark/>
          </w:tcPr>
          <w:p w14:paraId="0B310AF9" w14:textId="089FE383" w:rsidR="00163DA3" w:rsidRPr="006F75E5" w:rsidRDefault="00163DA3" w:rsidP="00F15FF9">
            <w:pPr>
              <w:ind w:left="-108" w:right="-108"/>
              <w:rPr>
                <w:sz w:val="20"/>
              </w:rPr>
            </w:pPr>
            <w:r>
              <w:rPr>
                <w:sz w:val="20"/>
              </w:rPr>
              <w:t>15929,054</w:t>
            </w:r>
          </w:p>
        </w:tc>
        <w:tc>
          <w:tcPr>
            <w:tcW w:w="850" w:type="dxa"/>
            <w:tcBorders>
              <w:top w:val="nil"/>
              <w:left w:val="nil"/>
              <w:bottom w:val="single" w:sz="4" w:space="0" w:color="auto"/>
              <w:right w:val="single" w:sz="4" w:space="0" w:color="auto"/>
            </w:tcBorders>
            <w:shd w:val="clear" w:color="auto" w:fill="auto"/>
            <w:hideMark/>
          </w:tcPr>
          <w:p w14:paraId="737EAB7A" w14:textId="6E5607D0" w:rsidR="00163DA3" w:rsidRPr="006F75E5" w:rsidRDefault="00163DA3" w:rsidP="00F15FF9">
            <w:pPr>
              <w:ind w:left="-108" w:right="-108"/>
              <w:rPr>
                <w:sz w:val="20"/>
              </w:rPr>
            </w:pPr>
            <w:r>
              <w:rPr>
                <w:sz w:val="20"/>
              </w:rPr>
              <w:t>15929,054</w:t>
            </w:r>
          </w:p>
        </w:tc>
      </w:tr>
      <w:tr w:rsidR="00163DA3" w:rsidRPr="006F75E5" w14:paraId="406E88C9" w14:textId="77777777" w:rsidTr="00F15FF9">
        <w:trPr>
          <w:trHeight w:val="630"/>
        </w:trPr>
        <w:tc>
          <w:tcPr>
            <w:tcW w:w="567" w:type="dxa"/>
            <w:gridSpan w:val="2"/>
            <w:vMerge/>
            <w:tcBorders>
              <w:top w:val="nil"/>
              <w:left w:val="single" w:sz="4" w:space="0" w:color="auto"/>
              <w:bottom w:val="single" w:sz="4" w:space="0" w:color="auto"/>
              <w:right w:val="single" w:sz="4" w:space="0" w:color="auto"/>
            </w:tcBorders>
            <w:vAlign w:val="center"/>
            <w:hideMark/>
          </w:tcPr>
          <w:p w14:paraId="5D71E46F"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5556045"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75B311F"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30786E6B" w14:textId="77777777" w:rsidR="00163DA3" w:rsidRPr="005E6175" w:rsidRDefault="00163DA3"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1730D7E4"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7D6F136"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BF084FA"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752A34EC" w14:textId="63F2AA1B"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hideMark/>
          </w:tcPr>
          <w:p w14:paraId="6F3D3439" w14:textId="6D836C9B"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1A095D87" w14:textId="6DBD5DC0"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7455D064" w14:textId="03F93A96"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1B28900E" w14:textId="16C5A0A3"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7E2B28FF" w14:textId="22723AB1"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58D0BC84" w14:textId="72C932CC"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hideMark/>
          </w:tcPr>
          <w:p w14:paraId="5ADCF3C9" w14:textId="66F457D5"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69814C12" w14:textId="4392EB8A"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20503784" w14:textId="4CEA3D1E" w:rsidR="00163DA3" w:rsidRPr="006F75E5" w:rsidRDefault="00163DA3" w:rsidP="00F15FF9">
            <w:pPr>
              <w:ind w:left="-108" w:right="-108"/>
              <w:rPr>
                <w:sz w:val="20"/>
              </w:rPr>
            </w:pPr>
            <w:r>
              <w:rPr>
                <w:sz w:val="20"/>
              </w:rPr>
              <w:t> </w:t>
            </w:r>
          </w:p>
        </w:tc>
      </w:tr>
      <w:tr w:rsidR="00163DA3" w:rsidRPr="006F75E5" w14:paraId="4E49893E" w14:textId="77777777" w:rsidTr="00F15FF9">
        <w:trPr>
          <w:trHeight w:val="300"/>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6B826BF2" w14:textId="77777777" w:rsidR="00163DA3" w:rsidRPr="005E6175" w:rsidRDefault="00163DA3" w:rsidP="006F75E5">
            <w:pPr>
              <w:jc w:val="center"/>
              <w:rPr>
                <w:sz w:val="20"/>
              </w:rPr>
            </w:pPr>
            <w:r w:rsidRPr="005E6175">
              <w:rPr>
                <w:sz w:val="20"/>
              </w:rPr>
              <w:t>1.1.2</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5741675" w14:textId="77777777" w:rsidR="00163DA3" w:rsidRPr="005E6175" w:rsidRDefault="00163DA3" w:rsidP="006F75E5">
            <w:pPr>
              <w:rPr>
                <w:sz w:val="20"/>
              </w:rPr>
            </w:pPr>
            <w:r w:rsidRPr="005E6175">
              <w:rPr>
                <w:sz w:val="20"/>
              </w:rPr>
              <w:t>Мероприятие "Обеспечение деятельности (оказание услуг) муниципальных учреждений, за счет оказания платных услуг (работ)"</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518E3D6D" w14:textId="77777777" w:rsidR="00163DA3" w:rsidRPr="005E6175" w:rsidRDefault="00163DA3"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58D75DE8" w14:textId="77777777" w:rsidR="00163DA3" w:rsidRPr="005E6175" w:rsidRDefault="00163DA3"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593A68EB"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0D7DED5"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48C5496" w14:textId="77777777" w:rsidR="00163DA3" w:rsidRPr="005E6175" w:rsidRDefault="00163DA3" w:rsidP="00F15FF9">
            <w:pPr>
              <w:ind w:left="-108" w:right="-108"/>
              <w:rPr>
                <w:sz w:val="20"/>
              </w:rPr>
            </w:pPr>
            <w:r w:rsidRPr="005E6175">
              <w:rPr>
                <w:sz w:val="20"/>
              </w:rPr>
              <w:t>59 1 01 20591</w:t>
            </w:r>
          </w:p>
        </w:tc>
        <w:tc>
          <w:tcPr>
            <w:tcW w:w="993" w:type="dxa"/>
            <w:tcBorders>
              <w:top w:val="nil"/>
              <w:left w:val="nil"/>
              <w:bottom w:val="single" w:sz="4" w:space="0" w:color="auto"/>
              <w:right w:val="single" w:sz="4" w:space="0" w:color="auto"/>
            </w:tcBorders>
            <w:shd w:val="clear" w:color="auto" w:fill="auto"/>
            <w:hideMark/>
          </w:tcPr>
          <w:p w14:paraId="7695FC12" w14:textId="5A9E3424" w:rsidR="00163DA3" w:rsidRPr="005E6175" w:rsidRDefault="00163DA3" w:rsidP="00F15FF9">
            <w:pPr>
              <w:ind w:left="-108" w:right="-108"/>
              <w:rPr>
                <w:sz w:val="20"/>
              </w:rPr>
            </w:pPr>
            <w:r>
              <w:rPr>
                <w:sz w:val="20"/>
              </w:rPr>
              <w:t>18675,000</w:t>
            </w:r>
          </w:p>
        </w:tc>
        <w:tc>
          <w:tcPr>
            <w:tcW w:w="992" w:type="dxa"/>
            <w:tcBorders>
              <w:top w:val="nil"/>
              <w:left w:val="nil"/>
              <w:bottom w:val="single" w:sz="4" w:space="0" w:color="auto"/>
              <w:right w:val="single" w:sz="4" w:space="0" w:color="auto"/>
            </w:tcBorders>
            <w:shd w:val="clear" w:color="auto" w:fill="auto"/>
            <w:hideMark/>
          </w:tcPr>
          <w:p w14:paraId="72F428DC" w14:textId="64CD60F9" w:rsidR="00163DA3" w:rsidRPr="005E6175" w:rsidRDefault="00163DA3" w:rsidP="00F15FF9">
            <w:pPr>
              <w:ind w:left="-108" w:right="-108"/>
              <w:rPr>
                <w:sz w:val="20"/>
              </w:rPr>
            </w:pPr>
            <w:r>
              <w:rPr>
                <w:sz w:val="20"/>
              </w:rPr>
              <w:t>2075,000</w:t>
            </w:r>
          </w:p>
        </w:tc>
        <w:tc>
          <w:tcPr>
            <w:tcW w:w="850" w:type="dxa"/>
            <w:tcBorders>
              <w:top w:val="nil"/>
              <w:left w:val="nil"/>
              <w:bottom w:val="single" w:sz="4" w:space="0" w:color="auto"/>
              <w:right w:val="single" w:sz="4" w:space="0" w:color="auto"/>
            </w:tcBorders>
            <w:shd w:val="clear" w:color="auto" w:fill="auto"/>
            <w:hideMark/>
          </w:tcPr>
          <w:p w14:paraId="1BD07689" w14:textId="553A9C70" w:rsidR="00163DA3" w:rsidRPr="005E6175" w:rsidRDefault="00163DA3" w:rsidP="00F15FF9">
            <w:pPr>
              <w:ind w:left="-108" w:right="-108"/>
              <w:rPr>
                <w:sz w:val="20"/>
              </w:rPr>
            </w:pPr>
            <w:r>
              <w:rPr>
                <w:sz w:val="20"/>
              </w:rPr>
              <w:t>2075,000</w:t>
            </w:r>
          </w:p>
        </w:tc>
        <w:tc>
          <w:tcPr>
            <w:tcW w:w="1134" w:type="dxa"/>
            <w:tcBorders>
              <w:top w:val="nil"/>
              <w:left w:val="nil"/>
              <w:bottom w:val="single" w:sz="4" w:space="0" w:color="auto"/>
              <w:right w:val="single" w:sz="4" w:space="0" w:color="auto"/>
            </w:tcBorders>
            <w:shd w:val="clear" w:color="auto" w:fill="auto"/>
            <w:hideMark/>
          </w:tcPr>
          <w:p w14:paraId="27602DED" w14:textId="6EB7077F" w:rsidR="00163DA3" w:rsidRPr="005E6175" w:rsidRDefault="00163DA3" w:rsidP="00F15FF9">
            <w:pPr>
              <w:ind w:left="-108" w:right="-108"/>
              <w:rPr>
                <w:sz w:val="20"/>
              </w:rPr>
            </w:pPr>
            <w:r>
              <w:rPr>
                <w:sz w:val="20"/>
              </w:rPr>
              <w:t>2075,000</w:t>
            </w:r>
          </w:p>
        </w:tc>
        <w:tc>
          <w:tcPr>
            <w:tcW w:w="1134" w:type="dxa"/>
            <w:tcBorders>
              <w:top w:val="nil"/>
              <w:left w:val="nil"/>
              <w:bottom w:val="single" w:sz="4" w:space="0" w:color="auto"/>
              <w:right w:val="single" w:sz="4" w:space="0" w:color="auto"/>
            </w:tcBorders>
            <w:shd w:val="clear" w:color="auto" w:fill="auto"/>
            <w:hideMark/>
          </w:tcPr>
          <w:p w14:paraId="2FCEB3DE" w14:textId="7D95A4BB" w:rsidR="00163DA3" w:rsidRPr="005E6175" w:rsidRDefault="00163DA3" w:rsidP="00F15FF9">
            <w:pPr>
              <w:ind w:left="-108" w:right="-108"/>
              <w:rPr>
                <w:sz w:val="20"/>
              </w:rPr>
            </w:pPr>
            <w:r>
              <w:rPr>
                <w:sz w:val="20"/>
              </w:rPr>
              <w:t>2075,000</w:t>
            </w:r>
          </w:p>
        </w:tc>
        <w:tc>
          <w:tcPr>
            <w:tcW w:w="1134" w:type="dxa"/>
            <w:tcBorders>
              <w:top w:val="nil"/>
              <w:left w:val="nil"/>
              <w:bottom w:val="single" w:sz="4" w:space="0" w:color="auto"/>
              <w:right w:val="single" w:sz="4" w:space="0" w:color="auto"/>
            </w:tcBorders>
            <w:shd w:val="clear" w:color="auto" w:fill="auto"/>
            <w:hideMark/>
          </w:tcPr>
          <w:p w14:paraId="27D70C2A" w14:textId="009D0066" w:rsidR="00163DA3" w:rsidRPr="005E6175" w:rsidRDefault="00163DA3" w:rsidP="00F15FF9">
            <w:pPr>
              <w:ind w:left="-108" w:right="-108"/>
              <w:rPr>
                <w:sz w:val="20"/>
              </w:rPr>
            </w:pPr>
            <w:r>
              <w:rPr>
                <w:sz w:val="20"/>
              </w:rPr>
              <w:t>2075,000</w:t>
            </w:r>
          </w:p>
        </w:tc>
        <w:tc>
          <w:tcPr>
            <w:tcW w:w="1134" w:type="dxa"/>
            <w:tcBorders>
              <w:top w:val="nil"/>
              <w:left w:val="nil"/>
              <w:bottom w:val="single" w:sz="4" w:space="0" w:color="auto"/>
              <w:right w:val="single" w:sz="4" w:space="0" w:color="auto"/>
            </w:tcBorders>
            <w:shd w:val="clear" w:color="auto" w:fill="auto"/>
            <w:hideMark/>
          </w:tcPr>
          <w:p w14:paraId="7FFA69CA" w14:textId="7CD3E34A" w:rsidR="00163DA3" w:rsidRPr="005E6175" w:rsidRDefault="00163DA3" w:rsidP="00F15FF9">
            <w:pPr>
              <w:ind w:left="-108" w:right="-108"/>
              <w:rPr>
                <w:sz w:val="20"/>
              </w:rPr>
            </w:pPr>
            <w:r>
              <w:rPr>
                <w:sz w:val="20"/>
              </w:rPr>
              <w:t>2075,000</w:t>
            </w:r>
          </w:p>
        </w:tc>
        <w:tc>
          <w:tcPr>
            <w:tcW w:w="851" w:type="dxa"/>
            <w:tcBorders>
              <w:top w:val="nil"/>
              <w:left w:val="nil"/>
              <w:bottom w:val="single" w:sz="4" w:space="0" w:color="auto"/>
              <w:right w:val="single" w:sz="4" w:space="0" w:color="auto"/>
            </w:tcBorders>
            <w:shd w:val="clear" w:color="auto" w:fill="auto"/>
            <w:hideMark/>
          </w:tcPr>
          <w:p w14:paraId="44B975F9" w14:textId="5089ED98" w:rsidR="00163DA3" w:rsidRPr="005E6175" w:rsidRDefault="00163DA3" w:rsidP="00F15FF9">
            <w:pPr>
              <w:ind w:left="-108" w:right="-108"/>
              <w:rPr>
                <w:sz w:val="20"/>
              </w:rPr>
            </w:pPr>
            <w:r>
              <w:rPr>
                <w:sz w:val="20"/>
              </w:rPr>
              <w:t>2075,000</w:t>
            </w:r>
          </w:p>
        </w:tc>
        <w:tc>
          <w:tcPr>
            <w:tcW w:w="850" w:type="dxa"/>
            <w:tcBorders>
              <w:top w:val="nil"/>
              <w:left w:val="nil"/>
              <w:bottom w:val="single" w:sz="4" w:space="0" w:color="auto"/>
              <w:right w:val="single" w:sz="4" w:space="0" w:color="auto"/>
            </w:tcBorders>
            <w:shd w:val="clear" w:color="auto" w:fill="auto"/>
            <w:hideMark/>
          </w:tcPr>
          <w:p w14:paraId="19EFBA96" w14:textId="22C3534A" w:rsidR="00163DA3" w:rsidRPr="006F75E5" w:rsidRDefault="00163DA3" w:rsidP="00F15FF9">
            <w:pPr>
              <w:ind w:left="-108" w:right="-108"/>
              <w:rPr>
                <w:sz w:val="20"/>
              </w:rPr>
            </w:pPr>
            <w:r>
              <w:rPr>
                <w:sz w:val="20"/>
              </w:rPr>
              <w:t>2075,000</w:t>
            </w:r>
          </w:p>
        </w:tc>
        <w:tc>
          <w:tcPr>
            <w:tcW w:w="850" w:type="dxa"/>
            <w:tcBorders>
              <w:top w:val="nil"/>
              <w:left w:val="nil"/>
              <w:bottom w:val="single" w:sz="4" w:space="0" w:color="auto"/>
              <w:right w:val="single" w:sz="4" w:space="0" w:color="auto"/>
            </w:tcBorders>
            <w:shd w:val="clear" w:color="auto" w:fill="auto"/>
            <w:hideMark/>
          </w:tcPr>
          <w:p w14:paraId="1CD5B9E7" w14:textId="69C26C8C" w:rsidR="00163DA3" w:rsidRPr="006F75E5" w:rsidRDefault="00163DA3" w:rsidP="00F15FF9">
            <w:pPr>
              <w:ind w:left="-108" w:right="-108"/>
              <w:rPr>
                <w:sz w:val="20"/>
              </w:rPr>
            </w:pPr>
            <w:r>
              <w:rPr>
                <w:sz w:val="20"/>
              </w:rPr>
              <w:t>2075,000</w:t>
            </w:r>
          </w:p>
        </w:tc>
      </w:tr>
      <w:tr w:rsidR="00163DA3" w:rsidRPr="006F75E5" w14:paraId="6729FF6D"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7622DD72"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2965B05"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D2EAB5A"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1270820D" w14:textId="77777777" w:rsidR="00163DA3" w:rsidRPr="005E6175" w:rsidRDefault="00163DA3"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0139E4D9"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250D0E2F"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0E5E125"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0DFAECAC" w14:textId="23EA8D97"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hideMark/>
          </w:tcPr>
          <w:p w14:paraId="6E56425C" w14:textId="461EA240"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7E3CB622" w14:textId="4E431E72"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7A243A26" w14:textId="46EA4010"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5AD7B120" w14:textId="12BFF523"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1FB2F311" w14:textId="55263B98"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2F238FDE" w14:textId="5BC7521E"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hideMark/>
          </w:tcPr>
          <w:p w14:paraId="02531670" w14:textId="6B979B69"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4890718C" w14:textId="44D3281D"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6860DDCD" w14:textId="4443E49B" w:rsidR="00163DA3" w:rsidRPr="006F75E5" w:rsidRDefault="00163DA3" w:rsidP="00F15FF9">
            <w:pPr>
              <w:ind w:left="-108" w:right="-108"/>
              <w:rPr>
                <w:sz w:val="20"/>
              </w:rPr>
            </w:pPr>
            <w:r>
              <w:rPr>
                <w:sz w:val="20"/>
              </w:rPr>
              <w:t> </w:t>
            </w:r>
          </w:p>
        </w:tc>
      </w:tr>
      <w:tr w:rsidR="00163DA3" w:rsidRPr="006F75E5" w14:paraId="0214F5D9"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5138DF66"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DDF2DFD"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5F405E5"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3D930ADE" w14:textId="77777777" w:rsidR="00163DA3" w:rsidRPr="005E6175" w:rsidRDefault="00163DA3"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4D14B6F9"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2EBC3D82"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6906FE8"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6E21DC4A" w14:textId="28F57264"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hideMark/>
          </w:tcPr>
          <w:p w14:paraId="240CE7E3" w14:textId="7CEF3BAD"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1E28C39D" w14:textId="79C27C1B"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1CE510D7" w14:textId="2A577309"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1AC3C16E" w14:textId="25A6BDFE"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62E04AB6" w14:textId="365B213F"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519F1955" w14:textId="512DEA06"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hideMark/>
          </w:tcPr>
          <w:p w14:paraId="5F9BBD53" w14:textId="32720A74"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74BB051F" w14:textId="35996F52"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45C06CA6" w14:textId="5B4E56E2" w:rsidR="00163DA3" w:rsidRPr="006F75E5" w:rsidRDefault="00163DA3" w:rsidP="00F15FF9">
            <w:pPr>
              <w:ind w:left="-108" w:right="-108"/>
              <w:rPr>
                <w:sz w:val="20"/>
              </w:rPr>
            </w:pPr>
            <w:r>
              <w:rPr>
                <w:sz w:val="20"/>
              </w:rPr>
              <w:t> </w:t>
            </w:r>
          </w:p>
        </w:tc>
      </w:tr>
      <w:tr w:rsidR="00163DA3" w:rsidRPr="006F75E5" w14:paraId="7F1090D9"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79283BA1"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784795E"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030C884"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A8940B9" w14:textId="77777777" w:rsidR="00163DA3" w:rsidRPr="005E6175" w:rsidRDefault="00163DA3"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7E84F210"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4D474F91" w14:textId="77777777" w:rsidR="00163DA3" w:rsidRPr="005E6175" w:rsidRDefault="00163DA3" w:rsidP="006F75E5">
            <w:pPr>
              <w:rPr>
                <w:sz w:val="20"/>
              </w:rPr>
            </w:pPr>
            <w:r w:rsidRPr="005E6175">
              <w:rPr>
                <w:sz w:val="20"/>
              </w:rPr>
              <w:t>0701</w:t>
            </w:r>
          </w:p>
        </w:tc>
        <w:tc>
          <w:tcPr>
            <w:tcW w:w="1134" w:type="dxa"/>
            <w:tcBorders>
              <w:top w:val="nil"/>
              <w:left w:val="nil"/>
              <w:bottom w:val="single" w:sz="4" w:space="0" w:color="auto"/>
              <w:right w:val="single" w:sz="4" w:space="0" w:color="auto"/>
            </w:tcBorders>
            <w:shd w:val="clear" w:color="auto" w:fill="auto"/>
            <w:hideMark/>
          </w:tcPr>
          <w:p w14:paraId="43C43BFA" w14:textId="77777777" w:rsidR="00163DA3" w:rsidRPr="005E6175" w:rsidRDefault="00163DA3" w:rsidP="00F15FF9">
            <w:pPr>
              <w:ind w:left="-108" w:right="-108"/>
              <w:rPr>
                <w:sz w:val="20"/>
              </w:rPr>
            </w:pPr>
            <w:r w:rsidRPr="005E6175">
              <w:rPr>
                <w:sz w:val="20"/>
              </w:rPr>
              <w:t>59 1 01 20591</w:t>
            </w:r>
          </w:p>
        </w:tc>
        <w:tc>
          <w:tcPr>
            <w:tcW w:w="993" w:type="dxa"/>
            <w:tcBorders>
              <w:top w:val="nil"/>
              <w:left w:val="nil"/>
              <w:bottom w:val="single" w:sz="4" w:space="0" w:color="auto"/>
              <w:right w:val="single" w:sz="4" w:space="0" w:color="auto"/>
            </w:tcBorders>
            <w:shd w:val="clear" w:color="auto" w:fill="auto"/>
            <w:hideMark/>
          </w:tcPr>
          <w:p w14:paraId="5A3DB88A" w14:textId="1DA00A34" w:rsidR="00163DA3" w:rsidRPr="005E6175" w:rsidRDefault="00163DA3" w:rsidP="00F15FF9">
            <w:pPr>
              <w:ind w:left="-108" w:right="-108"/>
              <w:rPr>
                <w:sz w:val="20"/>
              </w:rPr>
            </w:pPr>
            <w:r>
              <w:rPr>
                <w:sz w:val="20"/>
              </w:rPr>
              <w:t>18675,000</w:t>
            </w:r>
          </w:p>
        </w:tc>
        <w:tc>
          <w:tcPr>
            <w:tcW w:w="992" w:type="dxa"/>
            <w:tcBorders>
              <w:top w:val="nil"/>
              <w:left w:val="nil"/>
              <w:bottom w:val="single" w:sz="4" w:space="0" w:color="auto"/>
              <w:right w:val="single" w:sz="4" w:space="0" w:color="auto"/>
            </w:tcBorders>
            <w:shd w:val="clear" w:color="auto" w:fill="auto"/>
            <w:hideMark/>
          </w:tcPr>
          <w:p w14:paraId="0CDD745B" w14:textId="5EA06CEB" w:rsidR="00163DA3" w:rsidRPr="005E6175" w:rsidRDefault="00163DA3" w:rsidP="00F15FF9">
            <w:pPr>
              <w:ind w:left="-108" w:right="-108"/>
              <w:rPr>
                <w:sz w:val="20"/>
              </w:rPr>
            </w:pPr>
            <w:r>
              <w:rPr>
                <w:sz w:val="20"/>
              </w:rPr>
              <w:t>2075,000</w:t>
            </w:r>
          </w:p>
        </w:tc>
        <w:tc>
          <w:tcPr>
            <w:tcW w:w="850" w:type="dxa"/>
            <w:tcBorders>
              <w:top w:val="nil"/>
              <w:left w:val="nil"/>
              <w:bottom w:val="single" w:sz="4" w:space="0" w:color="auto"/>
              <w:right w:val="single" w:sz="4" w:space="0" w:color="auto"/>
            </w:tcBorders>
            <w:shd w:val="clear" w:color="auto" w:fill="auto"/>
            <w:hideMark/>
          </w:tcPr>
          <w:p w14:paraId="26C581F4" w14:textId="7176779C" w:rsidR="00163DA3" w:rsidRPr="005E6175" w:rsidRDefault="00163DA3" w:rsidP="00F15FF9">
            <w:pPr>
              <w:ind w:left="-108" w:right="-108"/>
              <w:rPr>
                <w:sz w:val="20"/>
              </w:rPr>
            </w:pPr>
            <w:r>
              <w:rPr>
                <w:sz w:val="20"/>
              </w:rPr>
              <w:t>2075,000</w:t>
            </w:r>
          </w:p>
        </w:tc>
        <w:tc>
          <w:tcPr>
            <w:tcW w:w="1134" w:type="dxa"/>
            <w:tcBorders>
              <w:top w:val="nil"/>
              <w:left w:val="nil"/>
              <w:bottom w:val="single" w:sz="4" w:space="0" w:color="auto"/>
              <w:right w:val="single" w:sz="4" w:space="0" w:color="auto"/>
            </w:tcBorders>
            <w:shd w:val="clear" w:color="auto" w:fill="auto"/>
            <w:hideMark/>
          </w:tcPr>
          <w:p w14:paraId="02173EA4" w14:textId="2FDD50A5" w:rsidR="00163DA3" w:rsidRPr="005E6175" w:rsidRDefault="00163DA3" w:rsidP="00F15FF9">
            <w:pPr>
              <w:ind w:left="-108" w:right="-108"/>
              <w:rPr>
                <w:sz w:val="20"/>
              </w:rPr>
            </w:pPr>
            <w:r>
              <w:rPr>
                <w:sz w:val="20"/>
              </w:rPr>
              <w:t>2075,000</w:t>
            </w:r>
          </w:p>
        </w:tc>
        <w:tc>
          <w:tcPr>
            <w:tcW w:w="1134" w:type="dxa"/>
            <w:tcBorders>
              <w:top w:val="nil"/>
              <w:left w:val="nil"/>
              <w:bottom w:val="single" w:sz="4" w:space="0" w:color="auto"/>
              <w:right w:val="single" w:sz="4" w:space="0" w:color="auto"/>
            </w:tcBorders>
            <w:shd w:val="clear" w:color="auto" w:fill="auto"/>
            <w:hideMark/>
          </w:tcPr>
          <w:p w14:paraId="50CADA9D" w14:textId="31B6C104" w:rsidR="00163DA3" w:rsidRPr="005E6175" w:rsidRDefault="00163DA3" w:rsidP="00F15FF9">
            <w:pPr>
              <w:ind w:left="-108" w:right="-108"/>
              <w:rPr>
                <w:sz w:val="20"/>
              </w:rPr>
            </w:pPr>
            <w:r>
              <w:rPr>
                <w:sz w:val="20"/>
              </w:rPr>
              <w:t>2075,000</w:t>
            </w:r>
          </w:p>
        </w:tc>
        <w:tc>
          <w:tcPr>
            <w:tcW w:w="1134" w:type="dxa"/>
            <w:tcBorders>
              <w:top w:val="nil"/>
              <w:left w:val="nil"/>
              <w:bottom w:val="single" w:sz="4" w:space="0" w:color="auto"/>
              <w:right w:val="single" w:sz="4" w:space="0" w:color="auto"/>
            </w:tcBorders>
            <w:shd w:val="clear" w:color="auto" w:fill="auto"/>
            <w:hideMark/>
          </w:tcPr>
          <w:p w14:paraId="1131AC5B" w14:textId="5E0AECD4" w:rsidR="00163DA3" w:rsidRPr="005E6175" w:rsidRDefault="00163DA3" w:rsidP="00F15FF9">
            <w:pPr>
              <w:ind w:left="-108" w:right="-108"/>
              <w:rPr>
                <w:sz w:val="20"/>
              </w:rPr>
            </w:pPr>
            <w:r>
              <w:rPr>
                <w:sz w:val="20"/>
              </w:rPr>
              <w:t>2075,000</w:t>
            </w:r>
          </w:p>
        </w:tc>
        <w:tc>
          <w:tcPr>
            <w:tcW w:w="1134" w:type="dxa"/>
            <w:tcBorders>
              <w:top w:val="nil"/>
              <w:left w:val="nil"/>
              <w:bottom w:val="single" w:sz="4" w:space="0" w:color="auto"/>
              <w:right w:val="single" w:sz="4" w:space="0" w:color="auto"/>
            </w:tcBorders>
            <w:shd w:val="clear" w:color="auto" w:fill="auto"/>
            <w:hideMark/>
          </w:tcPr>
          <w:p w14:paraId="39ADD814" w14:textId="155B6D16" w:rsidR="00163DA3" w:rsidRPr="005E6175" w:rsidRDefault="00163DA3" w:rsidP="00F15FF9">
            <w:pPr>
              <w:ind w:left="-108" w:right="-108"/>
              <w:rPr>
                <w:sz w:val="20"/>
              </w:rPr>
            </w:pPr>
            <w:r>
              <w:rPr>
                <w:sz w:val="20"/>
              </w:rPr>
              <w:t>2075,000</w:t>
            </w:r>
          </w:p>
        </w:tc>
        <w:tc>
          <w:tcPr>
            <w:tcW w:w="851" w:type="dxa"/>
            <w:tcBorders>
              <w:top w:val="nil"/>
              <w:left w:val="nil"/>
              <w:bottom w:val="single" w:sz="4" w:space="0" w:color="auto"/>
              <w:right w:val="single" w:sz="4" w:space="0" w:color="auto"/>
            </w:tcBorders>
            <w:shd w:val="clear" w:color="auto" w:fill="auto"/>
            <w:hideMark/>
          </w:tcPr>
          <w:p w14:paraId="5D4759DF" w14:textId="684ED6A6" w:rsidR="00163DA3" w:rsidRPr="005E6175" w:rsidRDefault="00163DA3" w:rsidP="00F15FF9">
            <w:pPr>
              <w:ind w:left="-108" w:right="-108"/>
              <w:rPr>
                <w:sz w:val="20"/>
              </w:rPr>
            </w:pPr>
            <w:r>
              <w:rPr>
                <w:sz w:val="20"/>
              </w:rPr>
              <w:t>2075,000</w:t>
            </w:r>
          </w:p>
        </w:tc>
        <w:tc>
          <w:tcPr>
            <w:tcW w:w="850" w:type="dxa"/>
            <w:tcBorders>
              <w:top w:val="nil"/>
              <w:left w:val="nil"/>
              <w:bottom w:val="single" w:sz="4" w:space="0" w:color="auto"/>
              <w:right w:val="single" w:sz="4" w:space="0" w:color="auto"/>
            </w:tcBorders>
            <w:shd w:val="clear" w:color="auto" w:fill="auto"/>
            <w:hideMark/>
          </w:tcPr>
          <w:p w14:paraId="154F9B5A" w14:textId="5A2C3CBA" w:rsidR="00163DA3" w:rsidRPr="006F75E5" w:rsidRDefault="00163DA3" w:rsidP="00F15FF9">
            <w:pPr>
              <w:ind w:left="-108" w:right="-108"/>
              <w:rPr>
                <w:sz w:val="20"/>
              </w:rPr>
            </w:pPr>
            <w:r>
              <w:rPr>
                <w:sz w:val="20"/>
              </w:rPr>
              <w:t>2075,000</w:t>
            </w:r>
          </w:p>
        </w:tc>
        <w:tc>
          <w:tcPr>
            <w:tcW w:w="850" w:type="dxa"/>
            <w:tcBorders>
              <w:top w:val="nil"/>
              <w:left w:val="nil"/>
              <w:bottom w:val="single" w:sz="4" w:space="0" w:color="auto"/>
              <w:right w:val="single" w:sz="4" w:space="0" w:color="auto"/>
            </w:tcBorders>
            <w:shd w:val="clear" w:color="auto" w:fill="auto"/>
            <w:hideMark/>
          </w:tcPr>
          <w:p w14:paraId="2A078F48" w14:textId="3E4514BB" w:rsidR="00163DA3" w:rsidRPr="006F75E5" w:rsidRDefault="00163DA3" w:rsidP="00F15FF9">
            <w:pPr>
              <w:ind w:left="-108" w:right="-108"/>
              <w:rPr>
                <w:sz w:val="20"/>
              </w:rPr>
            </w:pPr>
            <w:r>
              <w:rPr>
                <w:sz w:val="20"/>
              </w:rPr>
              <w:t>2075,000</w:t>
            </w:r>
          </w:p>
        </w:tc>
      </w:tr>
      <w:tr w:rsidR="00163DA3" w:rsidRPr="006F75E5" w14:paraId="52926A9F"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3991D0EA"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A08730E"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132B5F5"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317B31A0" w14:textId="77777777" w:rsidR="00163DA3" w:rsidRPr="005E6175" w:rsidRDefault="00163DA3"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5E2B94C0"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8F66A7B"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05FDDA1"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68C6475F" w14:textId="57DF4E77"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hideMark/>
          </w:tcPr>
          <w:p w14:paraId="19ACF835" w14:textId="12D0F5EB"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1BBAC3ED" w14:textId="6E373605"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66FB1730" w14:textId="0C6B1E1B"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49B58034" w14:textId="24D3072B"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530416B8" w14:textId="375BA0E2"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5EE863CA" w14:textId="66F0E3E2"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hideMark/>
          </w:tcPr>
          <w:p w14:paraId="14491926" w14:textId="7637153D"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53567556" w14:textId="6304A988"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36E0365D" w14:textId="2EA85C69" w:rsidR="00163DA3" w:rsidRPr="006F75E5" w:rsidRDefault="00163DA3" w:rsidP="00F15FF9">
            <w:pPr>
              <w:ind w:left="-108" w:right="-108"/>
              <w:rPr>
                <w:sz w:val="20"/>
              </w:rPr>
            </w:pPr>
            <w:r>
              <w:rPr>
                <w:sz w:val="20"/>
              </w:rPr>
              <w:t> </w:t>
            </w:r>
          </w:p>
        </w:tc>
      </w:tr>
      <w:tr w:rsidR="00163DA3" w:rsidRPr="006F75E5" w14:paraId="2718FDD0" w14:textId="77777777" w:rsidTr="00F15FF9">
        <w:trPr>
          <w:trHeight w:val="330"/>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5611319F" w14:textId="77777777" w:rsidR="00163DA3" w:rsidRPr="005E6175" w:rsidRDefault="00163DA3" w:rsidP="006F75E5">
            <w:pPr>
              <w:jc w:val="center"/>
              <w:rPr>
                <w:sz w:val="20"/>
              </w:rPr>
            </w:pPr>
            <w:r w:rsidRPr="005E6175">
              <w:rPr>
                <w:sz w:val="20"/>
              </w:rPr>
              <w:t>1.1.3</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6CA9951F" w14:textId="77777777" w:rsidR="00163DA3" w:rsidRPr="005E6175" w:rsidRDefault="00163DA3" w:rsidP="006F75E5">
            <w:pPr>
              <w:rPr>
                <w:sz w:val="20"/>
              </w:rPr>
            </w:pPr>
            <w:r w:rsidRPr="005E6175">
              <w:rPr>
                <w:sz w:val="20"/>
              </w:rPr>
              <w:t xml:space="preserve">Мероприятие "Выплата компенсации части платы, взимаемой с родителей (законных представителей) за присмотр и уход за детьми, </w:t>
            </w:r>
            <w:r w:rsidRPr="005E6175">
              <w:rPr>
                <w:sz w:val="20"/>
              </w:rPr>
              <w:lastRenderedPageBreak/>
              <w:t>осваивающими образовательные программы дошкольного образования"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0CAC9D6" w14:textId="77777777" w:rsidR="00163DA3" w:rsidRPr="005E6175" w:rsidRDefault="00163DA3" w:rsidP="006F75E5">
            <w:pPr>
              <w:rPr>
                <w:sz w:val="20"/>
              </w:rPr>
            </w:pPr>
            <w:r w:rsidRPr="005E6175">
              <w:rPr>
                <w:sz w:val="20"/>
              </w:rPr>
              <w:lastRenderedPageBreak/>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3EADEF15" w14:textId="77777777" w:rsidR="00163DA3" w:rsidRPr="005E6175" w:rsidRDefault="00163DA3"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31B9D863"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1AF2D0D"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78601274" w14:textId="77777777" w:rsidR="00163DA3" w:rsidRPr="005E6175" w:rsidRDefault="00163DA3" w:rsidP="00F15FF9">
            <w:pPr>
              <w:ind w:left="-108" w:right="-108"/>
              <w:rPr>
                <w:sz w:val="20"/>
              </w:rPr>
            </w:pPr>
            <w:r w:rsidRPr="005E6175">
              <w:rPr>
                <w:sz w:val="20"/>
              </w:rPr>
              <w:t>59 1 01 87250</w:t>
            </w:r>
          </w:p>
        </w:tc>
        <w:tc>
          <w:tcPr>
            <w:tcW w:w="993" w:type="dxa"/>
            <w:tcBorders>
              <w:top w:val="nil"/>
              <w:left w:val="nil"/>
              <w:bottom w:val="single" w:sz="4" w:space="0" w:color="auto"/>
              <w:right w:val="single" w:sz="4" w:space="0" w:color="auto"/>
            </w:tcBorders>
            <w:shd w:val="clear" w:color="auto" w:fill="auto"/>
            <w:hideMark/>
          </w:tcPr>
          <w:p w14:paraId="18B0D7F7" w14:textId="40C700A6" w:rsidR="00163DA3" w:rsidRPr="005E6175" w:rsidRDefault="00163DA3" w:rsidP="00F15FF9">
            <w:pPr>
              <w:ind w:left="-108" w:right="-108"/>
              <w:rPr>
                <w:sz w:val="20"/>
              </w:rPr>
            </w:pPr>
            <w:r>
              <w:rPr>
                <w:sz w:val="20"/>
              </w:rPr>
              <w:t>107701,369</w:t>
            </w:r>
          </w:p>
        </w:tc>
        <w:tc>
          <w:tcPr>
            <w:tcW w:w="992" w:type="dxa"/>
            <w:tcBorders>
              <w:top w:val="nil"/>
              <w:left w:val="nil"/>
              <w:bottom w:val="single" w:sz="4" w:space="0" w:color="auto"/>
              <w:right w:val="single" w:sz="4" w:space="0" w:color="auto"/>
            </w:tcBorders>
            <w:shd w:val="clear" w:color="auto" w:fill="auto"/>
            <w:hideMark/>
          </w:tcPr>
          <w:p w14:paraId="5359E0E4" w14:textId="560FACBA" w:rsidR="00163DA3" w:rsidRPr="005E6175" w:rsidRDefault="00163DA3" w:rsidP="00F15FF9">
            <w:pPr>
              <w:ind w:left="-108" w:right="-108"/>
              <w:rPr>
                <w:sz w:val="20"/>
              </w:rPr>
            </w:pPr>
            <w:r>
              <w:rPr>
                <w:sz w:val="20"/>
              </w:rPr>
              <w:t>7756,563</w:t>
            </w:r>
          </w:p>
        </w:tc>
        <w:tc>
          <w:tcPr>
            <w:tcW w:w="850" w:type="dxa"/>
            <w:tcBorders>
              <w:top w:val="nil"/>
              <w:left w:val="nil"/>
              <w:bottom w:val="single" w:sz="4" w:space="0" w:color="auto"/>
              <w:right w:val="single" w:sz="4" w:space="0" w:color="auto"/>
            </w:tcBorders>
            <w:shd w:val="clear" w:color="auto" w:fill="auto"/>
            <w:hideMark/>
          </w:tcPr>
          <w:p w14:paraId="3A157394" w14:textId="000907E5" w:rsidR="00163DA3" w:rsidRPr="005E6175" w:rsidRDefault="00163DA3" w:rsidP="00F15FF9">
            <w:pPr>
              <w:ind w:left="-108" w:right="-108"/>
              <w:rPr>
                <w:sz w:val="20"/>
              </w:rPr>
            </w:pPr>
            <w:r>
              <w:rPr>
                <w:sz w:val="20"/>
              </w:rPr>
              <w:t>12493,103</w:t>
            </w:r>
          </w:p>
        </w:tc>
        <w:tc>
          <w:tcPr>
            <w:tcW w:w="1134" w:type="dxa"/>
            <w:tcBorders>
              <w:top w:val="nil"/>
              <w:left w:val="nil"/>
              <w:bottom w:val="single" w:sz="4" w:space="0" w:color="auto"/>
              <w:right w:val="single" w:sz="4" w:space="0" w:color="auto"/>
            </w:tcBorders>
            <w:shd w:val="clear" w:color="auto" w:fill="auto"/>
            <w:hideMark/>
          </w:tcPr>
          <w:p w14:paraId="63FFCC0E" w14:textId="5E179BAF" w:rsidR="00163DA3" w:rsidRPr="005E6175" w:rsidRDefault="00163DA3" w:rsidP="00F15FF9">
            <w:pPr>
              <w:ind w:left="-108" w:right="-108"/>
              <w:rPr>
                <w:sz w:val="20"/>
              </w:rPr>
            </w:pPr>
            <w:r>
              <w:rPr>
                <w:sz w:val="20"/>
              </w:rPr>
              <w:t>12493,103</w:t>
            </w:r>
          </w:p>
        </w:tc>
        <w:tc>
          <w:tcPr>
            <w:tcW w:w="1134" w:type="dxa"/>
            <w:tcBorders>
              <w:top w:val="nil"/>
              <w:left w:val="nil"/>
              <w:bottom w:val="single" w:sz="4" w:space="0" w:color="auto"/>
              <w:right w:val="single" w:sz="4" w:space="0" w:color="auto"/>
            </w:tcBorders>
            <w:shd w:val="clear" w:color="auto" w:fill="auto"/>
            <w:hideMark/>
          </w:tcPr>
          <w:p w14:paraId="67442660" w14:textId="3A293662" w:rsidR="00163DA3" w:rsidRPr="005E6175" w:rsidRDefault="00163DA3" w:rsidP="00F15FF9">
            <w:pPr>
              <w:ind w:left="-108" w:right="-108"/>
              <w:rPr>
                <w:sz w:val="20"/>
              </w:rPr>
            </w:pPr>
            <w:r>
              <w:rPr>
                <w:sz w:val="20"/>
              </w:rPr>
              <w:t>12493,100</w:t>
            </w:r>
          </w:p>
        </w:tc>
        <w:tc>
          <w:tcPr>
            <w:tcW w:w="1134" w:type="dxa"/>
            <w:tcBorders>
              <w:top w:val="nil"/>
              <w:left w:val="nil"/>
              <w:bottom w:val="single" w:sz="4" w:space="0" w:color="auto"/>
              <w:right w:val="single" w:sz="4" w:space="0" w:color="auto"/>
            </w:tcBorders>
            <w:shd w:val="clear" w:color="auto" w:fill="auto"/>
            <w:hideMark/>
          </w:tcPr>
          <w:p w14:paraId="3C81234B" w14:textId="6CF59CFA" w:rsidR="00163DA3" w:rsidRPr="005E6175" w:rsidRDefault="00163DA3" w:rsidP="00F15FF9">
            <w:pPr>
              <w:ind w:left="-108" w:right="-108"/>
              <w:rPr>
                <w:sz w:val="20"/>
              </w:rPr>
            </w:pPr>
            <w:r>
              <w:rPr>
                <w:sz w:val="20"/>
              </w:rPr>
              <w:t>12493,100</w:t>
            </w:r>
          </w:p>
        </w:tc>
        <w:tc>
          <w:tcPr>
            <w:tcW w:w="1134" w:type="dxa"/>
            <w:tcBorders>
              <w:top w:val="nil"/>
              <w:left w:val="nil"/>
              <w:bottom w:val="single" w:sz="4" w:space="0" w:color="auto"/>
              <w:right w:val="single" w:sz="4" w:space="0" w:color="auto"/>
            </w:tcBorders>
            <w:shd w:val="clear" w:color="auto" w:fill="auto"/>
            <w:hideMark/>
          </w:tcPr>
          <w:p w14:paraId="4133B5BC" w14:textId="3D94FFFF" w:rsidR="00163DA3" w:rsidRPr="005E6175" w:rsidRDefault="00163DA3" w:rsidP="00F15FF9">
            <w:pPr>
              <w:ind w:left="-108" w:right="-108"/>
              <w:rPr>
                <w:sz w:val="20"/>
              </w:rPr>
            </w:pPr>
            <w:r>
              <w:rPr>
                <w:sz w:val="20"/>
              </w:rPr>
              <w:t>12493,100</w:t>
            </w:r>
          </w:p>
        </w:tc>
        <w:tc>
          <w:tcPr>
            <w:tcW w:w="851" w:type="dxa"/>
            <w:tcBorders>
              <w:top w:val="nil"/>
              <w:left w:val="nil"/>
              <w:bottom w:val="single" w:sz="4" w:space="0" w:color="auto"/>
              <w:right w:val="single" w:sz="4" w:space="0" w:color="auto"/>
            </w:tcBorders>
            <w:shd w:val="clear" w:color="auto" w:fill="auto"/>
            <w:hideMark/>
          </w:tcPr>
          <w:p w14:paraId="77CFBDB1" w14:textId="2E4DA9D8" w:rsidR="00163DA3" w:rsidRPr="005E6175" w:rsidRDefault="00163DA3" w:rsidP="00F15FF9">
            <w:pPr>
              <w:ind w:left="-108" w:right="-108"/>
              <w:rPr>
                <w:sz w:val="20"/>
              </w:rPr>
            </w:pPr>
            <w:r>
              <w:rPr>
                <w:sz w:val="20"/>
              </w:rPr>
              <w:t>12493,100</w:t>
            </w:r>
          </w:p>
        </w:tc>
        <w:tc>
          <w:tcPr>
            <w:tcW w:w="850" w:type="dxa"/>
            <w:tcBorders>
              <w:top w:val="nil"/>
              <w:left w:val="nil"/>
              <w:bottom w:val="single" w:sz="4" w:space="0" w:color="auto"/>
              <w:right w:val="single" w:sz="4" w:space="0" w:color="auto"/>
            </w:tcBorders>
            <w:shd w:val="clear" w:color="auto" w:fill="auto"/>
            <w:hideMark/>
          </w:tcPr>
          <w:p w14:paraId="77AD2BAE" w14:textId="77332146" w:rsidR="00163DA3" w:rsidRPr="006F75E5" w:rsidRDefault="00163DA3" w:rsidP="00F15FF9">
            <w:pPr>
              <w:ind w:left="-108" w:right="-108"/>
              <w:rPr>
                <w:sz w:val="20"/>
              </w:rPr>
            </w:pPr>
            <w:r>
              <w:rPr>
                <w:sz w:val="20"/>
              </w:rPr>
              <w:t>12493,100</w:t>
            </w:r>
          </w:p>
        </w:tc>
        <w:tc>
          <w:tcPr>
            <w:tcW w:w="850" w:type="dxa"/>
            <w:tcBorders>
              <w:top w:val="nil"/>
              <w:left w:val="nil"/>
              <w:bottom w:val="single" w:sz="4" w:space="0" w:color="auto"/>
              <w:right w:val="single" w:sz="4" w:space="0" w:color="auto"/>
            </w:tcBorders>
            <w:shd w:val="clear" w:color="auto" w:fill="auto"/>
            <w:hideMark/>
          </w:tcPr>
          <w:p w14:paraId="4971A021" w14:textId="65E85D25" w:rsidR="00163DA3" w:rsidRPr="006F75E5" w:rsidRDefault="00163DA3" w:rsidP="00F15FF9">
            <w:pPr>
              <w:ind w:left="-108" w:right="-108"/>
              <w:rPr>
                <w:sz w:val="20"/>
              </w:rPr>
            </w:pPr>
            <w:r>
              <w:rPr>
                <w:sz w:val="20"/>
              </w:rPr>
              <w:t>12493,100</w:t>
            </w:r>
          </w:p>
        </w:tc>
      </w:tr>
      <w:tr w:rsidR="00163DA3" w:rsidRPr="006F75E5" w14:paraId="78EC0F99"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04CDD6A7"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7B08016"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92EA767"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DD90B57" w14:textId="77777777" w:rsidR="00163DA3" w:rsidRPr="005E6175" w:rsidRDefault="00163DA3"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5A94B1E4"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157954E4"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ABA793B"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0EC9B470" w14:textId="249E0F9E"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hideMark/>
          </w:tcPr>
          <w:p w14:paraId="6B1BE4A8" w14:textId="7FC0CAD2"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281FF52C" w14:textId="6B7B7DD5"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6D0D614A" w14:textId="73EE73D4"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355A3896" w14:textId="7D26588E"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6139B120" w14:textId="44987872"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7D4D0245" w14:textId="5C14AAE5"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hideMark/>
          </w:tcPr>
          <w:p w14:paraId="0E5D159E" w14:textId="607BEFFF"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24130E50" w14:textId="26E1020C"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0A18EA95" w14:textId="3F26B696" w:rsidR="00163DA3" w:rsidRPr="006F75E5" w:rsidRDefault="00163DA3" w:rsidP="00F15FF9">
            <w:pPr>
              <w:ind w:left="-108" w:right="-108"/>
              <w:rPr>
                <w:sz w:val="20"/>
              </w:rPr>
            </w:pPr>
            <w:r>
              <w:rPr>
                <w:sz w:val="20"/>
              </w:rPr>
              <w:t> </w:t>
            </w:r>
          </w:p>
        </w:tc>
      </w:tr>
      <w:tr w:rsidR="00163DA3" w:rsidRPr="006F75E5" w14:paraId="1EA5E603" w14:textId="77777777" w:rsidTr="00F15FF9">
        <w:trPr>
          <w:trHeight w:val="315"/>
        </w:trPr>
        <w:tc>
          <w:tcPr>
            <w:tcW w:w="567" w:type="dxa"/>
            <w:gridSpan w:val="2"/>
            <w:vMerge/>
            <w:tcBorders>
              <w:top w:val="nil"/>
              <w:left w:val="single" w:sz="4" w:space="0" w:color="auto"/>
              <w:bottom w:val="single" w:sz="4" w:space="0" w:color="auto"/>
              <w:right w:val="single" w:sz="4" w:space="0" w:color="auto"/>
            </w:tcBorders>
            <w:vAlign w:val="center"/>
            <w:hideMark/>
          </w:tcPr>
          <w:p w14:paraId="131F46A3"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1E59DD4"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0E493D9" w14:textId="77777777" w:rsidR="00163DA3" w:rsidRPr="005E6175" w:rsidRDefault="00163DA3" w:rsidP="006F75E5">
            <w:pPr>
              <w:rPr>
                <w:sz w:val="20"/>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6C08D0C2" w14:textId="77777777" w:rsidR="00163DA3" w:rsidRPr="005E6175" w:rsidRDefault="00163DA3"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293D9605"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3AB0F4BD"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1A9D5F8" w14:textId="77777777" w:rsidR="00163DA3" w:rsidRPr="005E6175" w:rsidRDefault="00163DA3" w:rsidP="00F15FF9">
            <w:pPr>
              <w:ind w:left="-108" w:right="-108"/>
              <w:rPr>
                <w:sz w:val="20"/>
              </w:rPr>
            </w:pPr>
            <w:r w:rsidRPr="005E6175">
              <w:rPr>
                <w:sz w:val="20"/>
              </w:rPr>
              <w:t>59 1 01 87250</w:t>
            </w:r>
          </w:p>
        </w:tc>
        <w:tc>
          <w:tcPr>
            <w:tcW w:w="993" w:type="dxa"/>
            <w:tcBorders>
              <w:top w:val="nil"/>
              <w:left w:val="nil"/>
              <w:bottom w:val="single" w:sz="4" w:space="0" w:color="auto"/>
              <w:right w:val="single" w:sz="4" w:space="0" w:color="auto"/>
            </w:tcBorders>
            <w:shd w:val="clear" w:color="auto" w:fill="auto"/>
            <w:hideMark/>
          </w:tcPr>
          <w:p w14:paraId="5B8266BB" w14:textId="2AF303FD" w:rsidR="00163DA3" w:rsidRPr="005E6175" w:rsidRDefault="00163DA3" w:rsidP="00F15FF9">
            <w:pPr>
              <w:ind w:left="-108" w:right="-108"/>
              <w:rPr>
                <w:sz w:val="20"/>
              </w:rPr>
            </w:pPr>
            <w:r>
              <w:rPr>
                <w:sz w:val="20"/>
              </w:rPr>
              <w:t>107701,369</w:t>
            </w:r>
          </w:p>
        </w:tc>
        <w:tc>
          <w:tcPr>
            <w:tcW w:w="992" w:type="dxa"/>
            <w:tcBorders>
              <w:top w:val="nil"/>
              <w:left w:val="nil"/>
              <w:bottom w:val="single" w:sz="4" w:space="0" w:color="auto"/>
              <w:right w:val="single" w:sz="4" w:space="0" w:color="auto"/>
            </w:tcBorders>
            <w:shd w:val="clear" w:color="auto" w:fill="auto"/>
            <w:hideMark/>
          </w:tcPr>
          <w:p w14:paraId="34ABF365" w14:textId="6409AF80" w:rsidR="00163DA3" w:rsidRPr="005E6175" w:rsidRDefault="00163DA3" w:rsidP="00F15FF9">
            <w:pPr>
              <w:ind w:left="-108" w:right="-108"/>
              <w:rPr>
                <w:sz w:val="20"/>
              </w:rPr>
            </w:pPr>
            <w:r>
              <w:rPr>
                <w:sz w:val="20"/>
              </w:rPr>
              <w:t>7756,563</w:t>
            </w:r>
          </w:p>
        </w:tc>
        <w:tc>
          <w:tcPr>
            <w:tcW w:w="850" w:type="dxa"/>
            <w:tcBorders>
              <w:top w:val="nil"/>
              <w:left w:val="nil"/>
              <w:bottom w:val="single" w:sz="4" w:space="0" w:color="auto"/>
              <w:right w:val="single" w:sz="4" w:space="0" w:color="auto"/>
            </w:tcBorders>
            <w:shd w:val="clear" w:color="auto" w:fill="auto"/>
            <w:hideMark/>
          </w:tcPr>
          <w:p w14:paraId="43A52CE7" w14:textId="79F0C7D1" w:rsidR="00163DA3" w:rsidRPr="005E6175" w:rsidRDefault="00163DA3" w:rsidP="00F15FF9">
            <w:pPr>
              <w:ind w:left="-108" w:right="-108"/>
              <w:rPr>
                <w:sz w:val="20"/>
              </w:rPr>
            </w:pPr>
            <w:r>
              <w:rPr>
                <w:sz w:val="20"/>
              </w:rPr>
              <w:t>12493,103</w:t>
            </w:r>
          </w:p>
        </w:tc>
        <w:tc>
          <w:tcPr>
            <w:tcW w:w="1134" w:type="dxa"/>
            <w:tcBorders>
              <w:top w:val="nil"/>
              <w:left w:val="nil"/>
              <w:bottom w:val="single" w:sz="4" w:space="0" w:color="auto"/>
              <w:right w:val="single" w:sz="4" w:space="0" w:color="auto"/>
            </w:tcBorders>
            <w:shd w:val="clear" w:color="auto" w:fill="auto"/>
            <w:hideMark/>
          </w:tcPr>
          <w:p w14:paraId="32B87123" w14:textId="08013028" w:rsidR="00163DA3" w:rsidRPr="005E6175" w:rsidRDefault="00163DA3" w:rsidP="00F15FF9">
            <w:pPr>
              <w:ind w:left="-108" w:right="-108"/>
              <w:rPr>
                <w:sz w:val="20"/>
              </w:rPr>
            </w:pPr>
            <w:r>
              <w:rPr>
                <w:sz w:val="20"/>
              </w:rPr>
              <w:t>12493,103</w:t>
            </w:r>
          </w:p>
        </w:tc>
        <w:tc>
          <w:tcPr>
            <w:tcW w:w="1134" w:type="dxa"/>
            <w:tcBorders>
              <w:top w:val="nil"/>
              <w:left w:val="nil"/>
              <w:bottom w:val="single" w:sz="4" w:space="0" w:color="auto"/>
              <w:right w:val="single" w:sz="4" w:space="0" w:color="auto"/>
            </w:tcBorders>
            <w:shd w:val="clear" w:color="auto" w:fill="auto"/>
            <w:hideMark/>
          </w:tcPr>
          <w:p w14:paraId="68D90FAC" w14:textId="2FFE9FC5" w:rsidR="00163DA3" w:rsidRPr="005E6175" w:rsidRDefault="00163DA3" w:rsidP="00F15FF9">
            <w:pPr>
              <w:ind w:left="-108" w:right="-108"/>
              <w:rPr>
                <w:sz w:val="20"/>
              </w:rPr>
            </w:pPr>
            <w:r>
              <w:rPr>
                <w:sz w:val="20"/>
              </w:rPr>
              <w:t>12493,100</w:t>
            </w:r>
          </w:p>
        </w:tc>
        <w:tc>
          <w:tcPr>
            <w:tcW w:w="1134" w:type="dxa"/>
            <w:tcBorders>
              <w:top w:val="nil"/>
              <w:left w:val="nil"/>
              <w:bottom w:val="single" w:sz="4" w:space="0" w:color="auto"/>
              <w:right w:val="single" w:sz="4" w:space="0" w:color="auto"/>
            </w:tcBorders>
            <w:shd w:val="clear" w:color="auto" w:fill="auto"/>
            <w:hideMark/>
          </w:tcPr>
          <w:p w14:paraId="6A3B3005" w14:textId="0F8C9A16" w:rsidR="00163DA3" w:rsidRPr="005E6175" w:rsidRDefault="00163DA3" w:rsidP="00F15FF9">
            <w:pPr>
              <w:ind w:left="-108" w:right="-108"/>
              <w:rPr>
                <w:sz w:val="20"/>
              </w:rPr>
            </w:pPr>
            <w:r>
              <w:rPr>
                <w:sz w:val="20"/>
              </w:rPr>
              <w:t>12493,100</w:t>
            </w:r>
          </w:p>
        </w:tc>
        <w:tc>
          <w:tcPr>
            <w:tcW w:w="1134" w:type="dxa"/>
            <w:tcBorders>
              <w:top w:val="nil"/>
              <w:left w:val="nil"/>
              <w:bottom w:val="single" w:sz="4" w:space="0" w:color="auto"/>
              <w:right w:val="single" w:sz="4" w:space="0" w:color="auto"/>
            </w:tcBorders>
            <w:shd w:val="clear" w:color="auto" w:fill="auto"/>
            <w:hideMark/>
          </w:tcPr>
          <w:p w14:paraId="7BAE174A" w14:textId="38190331" w:rsidR="00163DA3" w:rsidRPr="005E6175" w:rsidRDefault="00163DA3" w:rsidP="00F15FF9">
            <w:pPr>
              <w:ind w:left="-108" w:right="-108"/>
              <w:rPr>
                <w:sz w:val="20"/>
              </w:rPr>
            </w:pPr>
            <w:r>
              <w:rPr>
                <w:sz w:val="20"/>
              </w:rPr>
              <w:t>12493,100</w:t>
            </w:r>
          </w:p>
        </w:tc>
        <w:tc>
          <w:tcPr>
            <w:tcW w:w="851" w:type="dxa"/>
            <w:tcBorders>
              <w:top w:val="nil"/>
              <w:left w:val="nil"/>
              <w:bottom w:val="single" w:sz="4" w:space="0" w:color="auto"/>
              <w:right w:val="single" w:sz="4" w:space="0" w:color="auto"/>
            </w:tcBorders>
            <w:shd w:val="clear" w:color="auto" w:fill="auto"/>
            <w:hideMark/>
          </w:tcPr>
          <w:p w14:paraId="60C06C2A" w14:textId="2D2914F4" w:rsidR="00163DA3" w:rsidRPr="005E6175" w:rsidRDefault="00163DA3" w:rsidP="00F15FF9">
            <w:pPr>
              <w:ind w:left="-108" w:right="-108"/>
              <w:rPr>
                <w:sz w:val="20"/>
              </w:rPr>
            </w:pPr>
            <w:r>
              <w:rPr>
                <w:sz w:val="20"/>
              </w:rPr>
              <w:t>12493,100</w:t>
            </w:r>
          </w:p>
        </w:tc>
        <w:tc>
          <w:tcPr>
            <w:tcW w:w="850" w:type="dxa"/>
            <w:tcBorders>
              <w:top w:val="nil"/>
              <w:left w:val="nil"/>
              <w:bottom w:val="single" w:sz="4" w:space="0" w:color="auto"/>
              <w:right w:val="single" w:sz="4" w:space="0" w:color="auto"/>
            </w:tcBorders>
            <w:shd w:val="clear" w:color="auto" w:fill="auto"/>
            <w:hideMark/>
          </w:tcPr>
          <w:p w14:paraId="510271E1" w14:textId="06A2988F" w:rsidR="00163DA3" w:rsidRPr="006F75E5" w:rsidRDefault="00163DA3" w:rsidP="00F15FF9">
            <w:pPr>
              <w:ind w:left="-108" w:right="-108"/>
              <w:rPr>
                <w:sz w:val="20"/>
              </w:rPr>
            </w:pPr>
            <w:r>
              <w:rPr>
                <w:sz w:val="20"/>
              </w:rPr>
              <w:t>12493,100</w:t>
            </w:r>
          </w:p>
        </w:tc>
        <w:tc>
          <w:tcPr>
            <w:tcW w:w="850" w:type="dxa"/>
            <w:tcBorders>
              <w:top w:val="nil"/>
              <w:left w:val="nil"/>
              <w:bottom w:val="single" w:sz="4" w:space="0" w:color="auto"/>
              <w:right w:val="single" w:sz="4" w:space="0" w:color="auto"/>
            </w:tcBorders>
            <w:shd w:val="clear" w:color="auto" w:fill="auto"/>
            <w:hideMark/>
          </w:tcPr>
          <w:p w14:paraId="65D7B0C8" w14:textId="2E39688F" w:rsidR="00163DA3" w:rsidRPr="006F75E5" w:rsidRDefault="00163DA3" w:rsidP="00F15FF9">
            <w:pPr>
              <w:ind w:left="-108" w:right="-108"/>
              <w:rPr>
                <w:sz w:val="20"/>
              </w:rPr>
            </w:pPr>
            <w:r>
              <w:rPr>
                <w:sz w:val="20"/>
              </w:rPr>
              <w:t>12493,100</w:t>
            </w:r>
          </w:p>
        </w:tc>
      </w:tr>
      <w:tr w:rsidR="00163DA3" w:rsidRPr="006F75E5" w14:paraId="0D9EC2E9" w14:textId="77777777" w:rsidTr="00F15FF9">
        <w:trPr>
          <w:trHeight w:val="315"/>
        </w:trPr>
        <w:tc>
          <w:tcPr>
            <w:tcW w:w="567" w:type="dxa"/>
            <w:gridSpan w:val="2"/>
            <w:vMerge/>
            <w:tcBorders>
              <w:top w:val="nil"/>
              <w:left w:val="single" w:sz="4" w:space="0" w:color="auto"/>
              <w:bottom w:val="single" w:sz="4" w:space="0" w:color="auto"/>
              <w:right w:val="single" w:sz="4" w:space="0" w:color="auto"/>
            </w:tcBorders>
            <w:vAlign w:val="center"/>
            <w:hideMark/>
          </w:tcPr>
          <w:p w14:paraId="5D75D682"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CB315C4"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D56C031" w14:textId="77777777" w:rsidR="00163DA3" w:rsidRPr="005E6175" w:rsidRDefault="00163DA3"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1417F64A" w14:textId="77777777" w:rsidR="00163DA3" w:rsidRPr="005E6175" w:rsidRDefault="00163DA3"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76502A3B"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7C70FFDB" w14:textId="77777777" w:rsidR="00163DA3" w:rsidRPr="005E6175" w:rsidRDefault="00163DA3" w:rsidP="006F75E5">
            <w:pPr>
              <w:rPr>
                <w:sz w:val="20"/>
              </w:rPr>
            </w:pPr>
            <w:r w:rsidRPr="005E6175">
              <w:rPr>
                <w:sz w:val="20"/>
              </w:rPr>
              <w:t>0709</w:t>
            </w:r>
          </w:p>
        </w:tc>
        <w:tc>
          <w:tcPr>
            <w:tcW w:w="1134" w:type="dxa"/>
            <w:tcBorders>
              <w:top w:val="nil"/>
              <w:left w:val="nil"/>
              <w:bottom w:val="single" w:sz="4" w:space="0" w:color="auto"/>
              <w:right w:val="single" w:sz="4" w:space="0" w:color="auto"/>
            </w:tcBorders>
            <w:shd w:val="clear" w:color="auto" w:fill="auto"/>
            <w:hideMark/>
          </w:tcPr>
          <w:p w14:paraId="16148074" w14:textId="77777777" w:rsidR="00163DA3" w:rsidRPr="005E6175" w:rsidRDefault="00163DA3" w:rsidP="00F15FF9">
            <w:pPr>
              <w:ind w:left="-108" w:right="-108"/>
              <w:rPr>
                <w:sz w:val="20"/>
              </w:rPr>
            </w:pPr>
            <w:r w:rsidRPr="005E6175">
              <w:rPr>
                <w:sz w:val="20"/>
              </w:rPr>
              <w:t>59 1 01 87250</w:t>
            </w:r>
          </w:p>
        </w:tc>
        <w:tc>
          <w:tcPr>
            <w:tcW w:w="993" w:type="dxa"/>
            <w:tcBorders>
              <w:top w:val="nil"/>
              <w:left w:val="nil"/>
              <w:bottom w:val="single" w:sz="4" w:space="0" w:color="auto"/>
              <w:right w:val="single" w:sz="4" w:space="0" w:color="auto"/>
            </w:tcBorders>
            <w:shd w:val="clear" w:color="auto" w:fill="auto"/>
            <w:hideMark/>
          </w:tcPr>
          <w:p w14:paraId="2B909A6A" w14:textId="4D605F77" w:rsidR="00163DA3" w:rsidRPr="005E6175" w:rsidRDefault="00163DA3" w:rsidP="00F15FF9">
            <w:pPr>
              <w:ind w:left="-108" w:right="-108"/>
              <w:rPr>
                <w:sz w:val="20"/>
              </w:rPr>
            </w:pPr>
            <w:r>
              <w:rPr>
                <w:sz w:val="20"/>
              </w:rPr>
              <w:t>652,200</w:t>
            </w:r>
          </w:p>
        </w:tc>
        <w:tc>
          <w:tcPr>
            <w:tcW w:w="992" w:type="dxa"/>
            <w:tcBorders>
              <w:top w:val="nil"/>
              <w:left w:val="nil"/>
              <w:bottom w:val="single" w:sz="4" w:space="0" w:color="auto"/>
              <w:right w:val="single" w:sz="4" w:space="0" w:color="auto"/>
            </w:tcBorders>
            <w:shd w:val="clear" w:color="auto" w:fill="auto"/>
            <w:hideMark/>
          </w:tcPr>
          <w:p w14:paraId="658097CB" w14:textId="4D07D6AC" w:rsidR="00163DA3" w:rsidRPr="005E6175" w:rsidRDefault="00163DA3" w:rsidP="00F15FF9">
            <w:pPr>
              <w:ind w:left="-108" w:right="-108"/>
              <w:rPr>
                <w:sz w:val="20"/>
              </w:rPr>
            </w:pPr>
            <w:r>
              <w:rPr>
                <w:sz w:val="20"/>
              </w:rPr>
              <w:t>47,000</w:t>
            </w:r>
          </w:p>
        </w:tc>
        <w:tc>
          <w:tcPr>
            <w:tcW w:w="850" w:type="dxa"/>
            <w:tcBorders>
              <w:top w:val="nil"/>
              <w:left w:val="nil"/>
              <w:bottom w:val="single" w:sz="4" w:space="0" w:color="auto"/>
              <w:right w:val="single" w:sz="4" w:space="0" w:color="auto"/>
            </w:tcBorders>
            <w:shd w:val="clear" w:color="auto" w:fill="auto"/>
            <w:hideMark/>
          </w:tcPr>
          <w:p w14:paraId="114C24EF" w14:textId="248A4ADB" w:rsidR="00163DA3" w:rsidRPr="005E6175" w:rsidRDefault="00163DA3" w:rsidP="00F15FF9">
            <w:pPr>
              <w:ind w:left="-108" w:right="-108"/>
              <w:rPr>
                <w:sz w:val="20"/>
              </w:rPr>
            </w:pPr>
            <w:r>
              <w:rPr>
                <w:sz w:val="20"/>
              </w:rPr>
              <w:t>75,650</w:t>
            </w:r>
          </w:p>
        </w:tc>
        <w:tc>
          <w:tcPr>
            <w:tcW w:w="1134" w:type="dxa"/>
            <w:tcBorders>
              <w:top w:val="nil"/>
              <w:left w:val="nil"/>
              <w:bottom w:val="single" w:sz="4" w:space="0" w:color="auto"/>
              <w:right w:val="single" w:sz="4" w:space="0" w:color="auto"/>
            </w:tcBorders>
            <w:shd w:val="clear" w:color="auto" w:fill="auto"/>
            <w:hideMark/>
          </w:tcPr>
          <w:p w14:paraId="3131A4AA" w14:textId="40DE18A4" w:rsidR="00163DA3" w:rsidRPr="005E6175" w:rsidRDefault="00163DA3" w:rsidP="00F15FF9">
            <w:pPr>
              <w:ind w:left="-108" w:right="-108"/>
              <w:rPr>
                <w:sz w:val="20"/>
              </w:rPr>
            </w:pPr>
            <w:r>
              <w:rPr>
                <w:sz w:val="20"/>
              </w:rPr>
              <w:t>75,650</w:t>
            </w:r>
          </w:p>
        </w:tc>
        <w:tc>
          <w:tcPr>
            <w:tcW w:w="1134" w:type="dxa"/>
            <w:tcBorders>
              <w:top w:val="nil"/>
              <w:left w:val="nil"/>
              <w:bottom w:val="single" w:sz="4" w:space="0" w:color="auto"/>
              <w:right w:val="single" w:sz="4" w:space="0" w:color="auto"/>
            </w:tcBorders>
            <w:shd w:val="clear" w:color="auto" w:fill="auto"/>
            <w:hideMark/>
          </w:tcPr>
          <w:p w14:paraId="5886DE4E" w14:textId="5463C6E3" w:rsidR="00163DA3" w:rsidRPr="005E6175" w:rsidRDefault="00163DA3" w:rsidP="00F15FF9">
            <w:pPr>
              <w:ind w:left="-108" w:right="-108"/>
              <w:rPr>
                <w:sz w:val="20"/>
              </w:rPr>
            </w:pPr>
            <w:r>
              <w:rPr>
                <w:sz w:val="20"/>
              </w:rPr>
              <w:t>75,650</w:t>
            </w:r>
          </w:p>
        </w:tc>
        <w:tc>
          <w:tcPr>
            <w:tcW w:w="1134" w:type="dxa"/>
            <w:tcBorders>
              <w:top w:val="nil"/>
              <w:left w:val="nil"/>
              <w:bottom w:val="single" w:sz="4" w:space="0" w:color="auto"/>
              <w:right w:val="single" w:sz="4" w:space="0" w:color="auto"/>
            </w:tcBorders>
            <w:shd w:val="clear" w:color="auto" w:fill="auto"/>
            <w:hideMark/>
          </w:tcPr>
          <w:p w14:paraId="490B3A4A" w14:textId="1649D5FE" w:rsidR="00163DA3" w:rsidRPr="005E6175" w:rsidRDefault="00163DA3" w:rsidP="00F15FF9">
            <w:pPr>
              <w:ind w:left="-108" w:right="-108"/>
              <w:rPr>
                <w:sz w:val="20"/>
              </w:rPr>
            </w:pPr>
            <w:r>
              <w:rPr>
                <w:sz w:val="20"/>
              </w:rPr>
              <w:t>75,650</w:t>
            </w:r>
          </w:p>
        </w:tc>
        <w:tc>
          <w:tcPr>
            <w:tcW w:w="1134" w:type="dxa"/>
            <w:tcBorders>
              <w:top w:val="nil"/>
              <w:left w:val="nil"/>
              <w:bottom w:val="single" w:sz="4" w:space="0" w:color="auto"/>
              <w:right w:val="single" w:sz="4" w:space="0" w:color="auto"/>
            </w:tcBorders>
            <w:shd w:val="clear" w:color="auto" w:fill="auto"/>
            <w:hideMark/>
          </w:tcPr>
          <w:p w14:paraId="4EC80E8F" w14:textId="74A895B1" w:rsidR="00163DA3" w:rsidRPr="005E6175" w:rsidRDefault="00163DA3" w:rsidP="00F15FF9">
            <w:pPr>
              <w:ind w:left="-108" w:right="-108"/>
              <w:rPr>
                <w:sz w:val="20"/>
              </w:rPr>
            </w:pPr>
            <w:r>
              <w:rPr>
                <w:sz w:val="20"/>
              </w:rPr>
              <w:t>75,650</w:t>
            </w:r>
          </w:p>
        </w:tc>
        <w:tc>
          <w:tcPr>
            <w:tcW w:w="851" w:type="dxa"/>
            <w:tcBorders>
              <w:top w:val="nil"/>
              <w:left w:val="nil"/>
              <w:bottom w:val="single" w:sz="4" w:space="0" w:color="auto"/>
              <w:right w:val="single" w:sz="4" w:space="0" w:color="auto"/>
            </w:tcBorders>
            <w:shd w:val="clear" w:color="auto" w:fill="auto"/>
            <w:hideMark/>
          </w:tcPr>
          <w:p w14:paraId="6BE37071" w14:textId="0F67957E" w:rsidR="00163DA3" w:rsidRPr="005E6175" w:rsidRDefault="00163DA3" w:rsidP="00F15FF9">
            <w:pPr>
              <w:ind w:left="-108" w:right="-108"/>
              <w:rPr>
                <w:sz w:val="20"/>
              </w:rPr>
            </w:pPr>
            <w:r>
              <w:rPr>
                <w:sz w:val="20"/>
              </w:rPr>
              <w:t>75,650</w:t>
            </w:r>
          </w:p>
        </w:tc>
        <w:tc>
          <w:tcPr>
            <w:tcW w:w="850" w:type="dxa"/>
            <w:tcBorders>
              <w:top w:val="nil"/>
              <w:left w:val="nil"/>
              <w:bottom w:val="single" w:sz="4" w:space="0" w:color="auto"/>
              <w:right w:val="single" w:sz="4" w:space="0" w:color="auto"/>
            </w:tcBorders>
            <w:shd w:val="clear" w:color="auto" w:fill="auto"/>
            <w:hideMark/>
          </w:tcPr>
          <w:p w14:paraId="0F5D9FDB" w14:textId="644463EE" w:rsidR="00163DA3" w:rsidRPr="006F75E5" w:rsidRDefault="00163DA3" w:rsidP="00F15FF9">
            <w:pPr>
              <w:ind w:left="-108" w:right="-108"/>
              <w:rPr>
                <w:sz w:val="20"/>
              </w:rPr>
            </w:pPr>
            <w:r>
              <w:rPr>
                <w:sz w:val="20"/>
              </w:rPr>
              <w:t>75,650</w:t>
            </w:r>
          </w:p>
        </w:tc>
        <w:tc>
          <w:tcPr>
            <w:tcW w:w="850" w:type="dxa"/>
            <w:tcBorders>
              <w:top w:val="nil"/>
              <w:left w:val="nil"/>
              <w:bottom w:val="single" w:sz="4" w:space="0" w:color="auto"/>
              <w:right w:val="single" w:sz="4" w:space="0" w:color="auto"/>
            </w:tcBorders>
            <w:shd w:val="clear" w:color="auto" w:fill="auto"/>
            <w:hideMark/>
          </w:tcPr>
          <w:p w14:paraId="15CA5154" w14:textId="4404C00A" w:rsidR="00163DA3" w:rsidRPr="006F75E5" w:rsidRDefault="00163DA3" w:rsidP="00F15FF9">
            <w:pPr>
              <w:ind w:left="-108" w:right="-108"/>
              <w:rPr>
                <w:sz w:val="20"/>
              </w:rPr>
            </w:pPr>
            <w:r>
              <w:rPr>
                <w:sz w:val="20"/>
              </w:rPr>
              <w:t>75,650</w:t>
            </w:r>
          </w:p>
        </w:tc>
      </w:tr>
      <w:tr w:rsidR="00163DA3" w:rsidRPr="006F75E5" w14:paraId="5D00379B" w14:textId="77777777" w:rsidTr="00F15FF9">
        <w:trPr>
          <w:trHeight w:val="315"/>
        </w:trPr>
        <w:tc>
          <w:tcPr>
            <w:tcW w:w="567" w:type="dxa"/>
            <w:gridSpan w:val="2"/>
            <w:vMerge/>
            <w:tcBorders>
              <w:top w:val="nil"/>
              <w:left w:val="single" w:sz="4" w:space="0" w:color="auto"/>
              <w:bottom w:val="single" w:sz="4" w:space="0" w:color="auto"/>
              <w:right w:val="single" w:sz="4" w:space="0" w:color="auto"/>
            </w:tcBorders>
            <w:vAlign w:val="center"/>
            <w:hideMark/>
          </w:tcPr>
          <w:p w14:paraId="1EA80B63"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FC984EC"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0FD0ECD" w14:textId="77777777" w:rsidR="00163DA3" w:rsidRPr="005E6175" w:rsidRDefault="00163DA3"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672DA9BC" w14:textId="77777777" w:rsidR="00163DA3" w:rsidRPr="005E6175" w:rsidRDefault="00163DA3"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5DD57447"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60DA9F9B" w14:textId="77777777" w:rsidR="00163DA3" w:rsidRPr="005E6175" w:rsidRDefault="00163DA3" w:rsidP="006F75E5">
            <w:pPr>
              <w:rPr>
                <w:sz w:val="20"/>
              </w:rPr>
            </w:pPr>
            <w:r w:rsidRPr="005E6175">
              <w:rPr>
                <w:sz w:val="20"/>
              </w:rPr>
              <w:t>1004</w:t>
            </w:r>
          </w:p>
        </w:tc>
        <w:tc>
          <w:tcPr>
            <w:tcW w:w="1134" w:type="dxa"/>
            <w:tcBorders>
              <w:top w:val="nil"/>
              <w:left w:val="nil"/>
              <w:bottom w:val="single" w:sz="4" w:space="0" w:color="auto"/>
              <w:right w:val="single" w:sz="4" w:space="0" w:color="auto"/>
            </w:tcBorders>
            <w:shd w:val="clear" w:color="auto" w:fill="auto"/>
            <w:hideMark/>
          </w:tcPr>
          <w:p w14:paraId="3E29F904" w14:textId="77777777" w:rsidR="00163DA3" w:rsidRPr="005E6175" w:rsidRDefault="00163DA3" w:rsidP="00F15FF9">
            <w:pPr>
              <w:ind w:left="-108" w:right="-108"/>
              <w:rPr>
                <w:sz w:val="20"/>
              </w:rPr>
            </w:pPr>
            <w:r w:rsidRPr="005E6175">
              <w:rPr>
                <w:sz w:val="20"/>
              </w:rPr>
              <w:t>59 1 01 87250</w:t>
            </w:r>
          </w:p>
        </w:tc>
        <w:tc>
          <w:tcPr>
            <w:tcW w:w="993" w:type="dxa"/>
            <w:tcBorders>
              <w:top w:val="nil"/>
              <w:left w:val="nil"/>
              <w:bottom w:val="single" w:sz="4" w:space="0" w:color="auto"/>
              <w:right w:val="single" w:sz="4" w:space="0" w:color="auto"/>
            </w:tcBorders>
            <w:shd w:val="clear" w:color="auto" w:fill="auto"/>
            <w:hideMark/>
          </w:tcPr>
          <w:p w14:paraId="6B42E405" w14:textId="3B0E7CBB" w:rsidR="00163DA3" w:rsidRPr="005E6175" w:rsidRDefault="00163DA3" w:rsidP="00F15FF9">
            <w:pPr>
              <w:ind w:left="-108" w:right="-108"/>
              <w:rPr>
                <w:sz w:val="20"/>
              </w:rPr>
            </w:pPr>
            <w:r>
              <w:rPr>
                <w:sz w:val="20"/>
              </w:rPr>
              <w:t>107049,169</w:t>
            </w:r>
          </w:p>
        </w:tc>
        <w:tc>
          <w:tcPr>
            <w:tcW w:w="992" w:type="dxa"/>
            <w:tcBorders>
              <w:top w:val="nil"/>
              <w:left w:val="nil"/>
              <w:bottom w:val="single" w:sz="4" w:space="0" w:color="auto"/>
              <w:right w:val="single" w:sz="4" w:space="0" w:color="auto"/>
            </w:tcBorders>
            <w:shd w:val="clear" w:color="auto" w:fill="auto"/>
            <w:hideMark/>
          </w:tcPr>
          <w:p w14:paraId="00327E4B" w14:textId="1EA4159F" w:rsidR="00163DA3" w:rsidRPr="005E6175" w:rsidRDefault="00163DA3" w:rsidP="00F15FF9">
            <w:pPr>
              <w:ind w:left="-108" w:right="-108"/>
              <w:rPr>
                <w:sz w:val="20"/>
              </w:rPr>
            </w:pPr>
            <w:r>
              <w:rPr>
                <w:sz w:val="20"/>
              </w:rPr>
              <w:t>7709,563</w:t>
            </w:r>
          </w:p>
        </w:tc>
        <w:tc>
          <w:tcPr>
            <w:tcW w:w="850" w:type="dxa"/>
            <w:tcBorders>
              <w:top w:val="nil"/>
              <w:left w:val="nil"/>
              <w:bottom w:val="single" w:sz="4" w:space="0" w:color="auto"/>
              <w:right w:val="single" w:sz="4" w:space="0" w:color="auto"/>
            </w:tcBorders>
            <w:shd w:val="clear" w:color="auto" w:fill="auto"/>
            <w:hideMark/>
          </w:tcPr>
          <w:p w14:paraId="2C23BB12" w14:textId="41CE716B" w:rsidR="00163DA3" w:rsidRPr="005E6175" w:rsidRDefault="00163DA3" w:rsidP="00F15FF9">
            <w:pPr>
              <w:ind w:left="-108" w:right="-108"/>
              <w:rPr>
                <w:sz w:val="20"/>
              </w:rPr>
            </w:pPr>
            <w:r>
              <w:rPr>
                <w:sz w:val="20"/>
              </w:rPr>
              <w:t>12417,453</w:t>
            </w:r>
          </w:p>
        </w:tc>
        <w:tc>
          <w:tcPr>
            <w:tcW w:w="1134" w:type="dxa"/>
            <w:tcBorders>
              <w:top w:val="nil"/>
              <w:left w:val="nil"/>
              <w:bottom w:val="single" w:sz="4" w:space="0" w:color="auto"/>
              <w:right w:val="single" w:sz="4" w:space="0" w:color="auto"/>
            </w:tcBorders>
            <w:shd w:val="clear" w:color="auto" w:fill="auto"/>
            <w:hideMark/>
          </w:tcPr>
          <w:p w14:paraId="71CC6160" w14:textId="1FD8C042" w:rsidR="00163DA3" w:rsidRPr="005E6175" w:rsidRDefault="00163DA3" w:rsidP="00F15FF9">
            <w:pPr>
              <w:ind w:left="-108" w:right="-108"/>
              <w:rPr>
                <w:sz w:val="20"/>
              </w:rPr>
            </w:pPr>
            <w:r>
              <w:rPr>
                <w:sz w:val="20"/>
              </w:rPr>
              <w:t>12417,453</w:t>
            </w:r>
          </w:p>
        </w:tc>
        <w:tc>
          <w:tcPr>
            <w:tcW w:w="1134" w:type="dxa"/>
            <w:tcBorders>
              <w:top w:val="nil"/>
              <w:left w:val="nil"/>
              <w:bottom w:val="single" w:sz="4" w:space="0" w:color="auto"/>
              <w:right w:val="single" w:sz="4" w:space="0" w:color="auto"/>
            </w:tcBorders>
            <w:shd w:val="clear" w:color="auto" w:fill="auto"/>
            <w:hideMark/>
          </w:tcPr>
          <w:p w14:paraId="48C0A52C" w14:textId="18631880" w:rsidR="00163DA3" w:rsidRPr="005E6175" w:rsidRDefault="00163DA3" w:rsidP="00F15FF9">
            <w:pPr>
              <w:ind w:left="-108" w:right="-108"/>
              <w:rPr>
                <w:sz w:val="20"/>
              </w:rPr>
            </w:pPr>
            <w:r>
              <w:rPr>
                <w:sz w:val="20"/>
              </w:rPr>
              <w:t>12417,450</w:t>
            </w:r>
          </w:p>
        </w:tc>
        <w:tc>
          <w:tcPr>
            <w:tcW w:w="1134" w:type="dxa"/>
            <w:tcBorders>
              <w:top w:val="nil"/>
              <w:left w:val="nil"/>
              <w:bottom w:val="single" w:sz="4" w:space="0" w:color="auto"/>
              <w:right w:val="single" w:sz="4" w:space="0" w:color="auto"/>
            </w:tcBorders>
            <w:shd w:val="clear" w:color="auto" w:fill="auto"/>
            <w:hideMark/>
          </w:tcPr>
          <w:p w14:paraId="218D6838" w14:textId="66F52607" w:rsidR="00163DA3" w:rsidRPr="005E6175" w:rsidRDefault="00163DA3" w:rsidP="00F15FF9">
            <w:pPr>
              <w:ind w:left="-108" w:right="-108"/>
              <w:rPr>
                <w:sz w:val="20"/>
              </w:rPr>
            </w:pPr>
            <w:r>
              <w:rPr>
                <w:sz w:val="20"/>
              </w:rPr>
              <w:t>12417,450</w:t>
            </w:r>
          </w:p>
        </w:tc>
        <w:tc>
          <w:tcPr>
            <w:tcW w:w="1134" w:type="dxa"/>
            <w:tcBorders>
              <w:top w:val="nil"/>
              <w:left w:val="nil"/>
              <w:bottom w:val="single" w:sz="4" w:space="0" w:color="auto"/>
              <w:right w:val="single" w:sz="4" w:space="0" w:color="auto"/>
            </w:tcBorders>
            <w:shd w:val="clear" w:color="auto" w:fill="auto"/>
            <w:hideMark/>
          </w:tcPr>
          <w:p w14:paraId="48E40103" w14:textId="2D47E01A" w:rsidR="00163DA3" w:rsidRPr="005E6175" w:rsidRDefault="00163DA3" w:rsidP="00F15FF9">
            <w:pPr>
              <w:ind w:left="-108" w:right="-108"/>
              <w:rPr>
                <w:sz w:val="20"/>
              </w:rPr>
            </w:pPr>
            <w:r>
              <w:rPr>
                <w:sz w:val="20"/>
              </w:rPr>
              <w:t>12417,450</w:t>
            </w:r>
          </w:p>
        </w:tc>
        <w:tc>
          <w:tcPr>
            <w:tcW w:w="851" w:type="dxa"/>
            <w:tcBorders>
              <w:top w:val="nil"/>
              <w:left w:val="nil"/>
              <w:bottom w:val="single" w:sz="4" w:space="0" w:color="auto"/>
              <w:right w:val="single" w:sz="4" w:space="0" w:color="auto"/>
            </w:tcBorders>
            <w:shd w:val="clear" w:color="auto" w:fill="auto"/>
            <w:hideMark/>
          </w:tcPr>
          <w:p w14:paraId="6E07B3AB" w14:textId="288FD9A0" w:rsidR="00163DA3" w:rsidRPr="005E6175" w:rsidRDefault="00163DA3" w:rsidP="00F15FF9">
            <w:pPr>
              <w:ind w:left="-108" w:right="-108"/>
              <w:rPr>
                <w:sz w:val="20"/>
              </w:rPr>
            </w:pPr>
            <w:r>
              <w:rPr>
                <w:sz w:val="20"/>
              </w:rPr>
              <w:t>12417,450</w:t>
            </w:r>
          </w:p>
        </w:tc>
        <w:tc>
          <w:tcPr>
            <w:tcW w:w="850" w:type="dxa"/>
            <w:tcBorders>
              <w:top w:val="nil"/>
              <w:left w:val="nil"/>
              <w:bottom w:val="single" w:sz="4" w:space="0" w:color="auto"/>
              <w:right w:val="single" w:sz="4" w:space="0" w:color="auto"/>
            </w:tcBorders>
            <w:shd w:val="clear" w:color="auto" w:fill="auto"/>
            <w:hideMark/>
          </w:tcPr>
          <w:p w14:paraId="38849052" w14:textId="61D15FFD" w:rsidR="00163DA3" w:rsidRPr="006F75E5" w:rsidRDefault="00163DA3" w:rsidP="00F15FF9">
            <w:pPr>
              <w:ind w:left="-108" w:right="-108"/>
              <w:rPr>
                <w:sz w:val="20"/>
              </w:rPr>
            </w:pPr>
            <w:r>
              <w:rPr>
                <w:sz w:val="20"/>
              </w:rPr>
              <w:t>12417,450</w:t>
            </w:r>
          </w:p>
        </w:tc>
        <w:tc>
          <w:tcPr>
            <w:tcW w:w="850" w:type="dxa"/>
            <w:tcBorders>
              <w:top w:val="nil"/>
              <w:left w:val="nil"/>
              <w:bottom w:val="single" w:sz="4" w:space="0" w:color="auto"/>
              <w:right w:val="single" w:sz="4" w:space="0" w:color="auto"/>
            </w:tcBorders>
            <w:shd w:val="clear" w:color="auto" w:fill="auto"/>
            <w:hideMark/>
          </w:tcPr>
          <w:p w14:paraId="50A17487" w14:textId="47DC3C5E" w:rsidR="00163DA3" w:rsidRPr="006F75E5" w:rsidRDefault="00163DA3" w:rsidP="00F15FF9">
            <w:pPr>
              <w:ind w:left="-108" w:right="-108"/>
              <w:rPr>
                <w:sz w:val="20"/>
              </w:rPr>
            </w:pPr>
            <w:r>
              <w:rPr>
                <w:sz w:val="20"/>
              </w:rPr>
              <w:t>12417,450</w:t>
            </w:r>
          </w:p>
        </w:tc>
      </w:tr>
      <w:tr w:rsidR="00163DA3" w:rsidRPr="006F75E5" w14:paraId="25D46E15" w14:textId="77777777" w:rsidTr="00F15FF9">
        <w:trPr>
          <w:trHeight w:val="585"/>
        </w:trPr>
        <w:tc>
          <w:tcPr>
            <w:tcW w:w="567" w:type="dxa"/>
            <w:gridSpan w:val="2"/>
            <w:vMerge/>
            <w:tcBorders>
              <w:top w:val="nil"/>
              <w:left w:val="single" w:sz="4" w:space="0" w:color="auto"/>
              <w:bottom w:val="single" w:sz="4" w:space="0" w:color="auto"/>
              <w:right w:val="single" w:sz="4" w:space="0" w:color="auto"/>
            </w:tcBorders>
            <w:vAlign w:val="center"/>
            <w:hideMark/>
          </w:tcPr>
          <w:p w14:paraId="6C6229F8"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CF1082E"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5D39492"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0F75FEE" w14:textId="77777777" w:rsidR="00163DA3" w:rsidRPr="005E6175" w:rsidRDefault="00163DA3"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5D2824D2"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681973C3"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37AFA20"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0FDA61E3" w14:textId="3E5E8B8B"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hideMark/>
          </w:tcPr>
          <w:p w14:paraId="47EA0726" w14:textId="7134C034"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782113CB" w14:textId="19A083DA"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28014E88" w14:textId="13CF3399"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552E6D94" w14:textId="565BE0AD"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712EAD1D" w14:textId="0014F238"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26B43663" w14:textId="29FC7436"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hideMark/>
          </w:tcPr>
          <w:p w14:paraId="6A972963" w14:textId="7104EA90"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441BA85C" w14:textId="0AF5C6C2"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7416B2C0" w14:textId="77F5A474" w:rsidR="00163DA3" w:rsidRPr="006F75E5" w:rsidRDefault="00163DA3" w:rsidP="00F15FF9">
            <w:pPr>
              <w:ind w:left="-108" w:right="-108"/>
              <w:rPr>
                <w:sz w:val="20"/>
              </w:rPr>
            </w:pPr>
            <w:r>
              <w:rPr>
                <w:sz w:val="20"/>
              </w:rPr>
              <w:t> </w:t>
            </w:r>
          </w:p>
        </w:tc>
      </w:tr>
      <w:tr w:rsidR="00163DA3" w:rsidRPr="006F75E5" w14:paraId="22FB7DD5" w14:textId="77777777" w:rsidTr="00F15FF9">
        <w:trPr>
          <w:trHeight w:val="585"/>
        </w:trPr>
        <w:tc>
          <w:tcPr>
            <w:tcW w:w="567" w:type="dxa"/>
            <w:gridSpan w:val="2"/>
            <w:vMerge/>
            <w:tcBorders>
              <w:top w:val="nil"/>
              <w:left w:val="single" w:sz="4" w:space="0" w:color="auto"/>
              <w:bottom w:val="single" w:sz="4" w:space="0" w:color="auto"/>
              <w:right w:val="single" w:sz="4" w:space="0" w:color="auto"/>
            </w:tcBorders>
            <w:vAlign w:val="center"/>
            <w:hideMark/>
          </w:tcPr>
          <w:p w14:paraId="618FD88B"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673402F"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E72364B"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E99D8AD" w14:textId="77777777" w:rsidR="00163DA3" w:rsidRPr="005E6175" w:rsidRDefault="00163DA3"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5F1A413C"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0D457337"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C61C558"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0DDC9BEF" w14:textId="5A06A927"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hideMark/>
          </w:tcPr>
          <w:p w14:paraId="6356E6EE" w14:textId="6AF83A3B"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17E620C4" w14:textId="3088BF82"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7283ACAF" w14:textId="50FBB64F"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4084993B" w14:textId="51F17909"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39F7363D" w14:textId="72983F39"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5BE898C7" w14:textId="0520FA1B"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hideMark/>
          </w:tcPr>
          <w:p w14:paraId="0539E33D" w14:textId="51C6D1A6"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18CF3F94" w14:textId="7DF5262B"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61C6CEE1" w14:textId="12B61A5E" w:rsidR="00163DA3" w:rsidRPr="006F75E5" w:rsidRDefault="00163DA3" w:rsidP="00F15FF9">
            <w:pPr>
              <w:ind w:left="-108" w:right="-108"/>
              <w:rPr>
                <w:sz w:val="20"/>
              </w:rPr>
            </w:pPr>
            <w:r>
              <w:rPr>
                <w:sz w:val="20"/>
              </w:rPr>
              <w:t> </w:t>
            </w:r>
          </w:p>
        </w:tc>
      </w:tr>
      <w:tr w:rsidR="00163DA3" w:rsidRPr="006F75E5" w14:paraId="2877EA13" w14:textId="77777777" w:rsidTr="00F15FF9">
        <w:trPr>
          <w:trHeight w:val="360"/>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25172408" w14:textId="77777777" w:rsidR="00163DA3" w:rsidRPr="005E6175" w:rsidRDefault="00163DA3" w:rsidP="006F75E5">
            <w:pPr>
              <w:jc w:val="center"/>
              <w:rPr>
                <w:sz w:val="20"/>
              </w:rPr>
            </w:pPr>
            <w:r w:rsidRPr="005E6175">
              <w:rPr>
                <w:sz w:val="20"/>
              </w:rPr>
              <w:t>1.1.4</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3CDFD9C" w14:textId="77777777" w:rsidR="00163DA3" w:rsidRPr="005E6175" w:rsidRDefault="00163DA3" w:rsidP="006F75E5">
            <w:pPr>
              <w:rPr>
                <w:sz w:val="20"/>
              </w:rPr>
            </w:pPr>
            <w:r w:rsidRPr="005E6175">
              <w:rPr>
                <w:sz w:val="20"/>
              </w:rPr>
              <w:t xml:space="preserve">Мероприятие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w:t>
            </w:r>
            <w:r w:rsidRPr="005E6175">
              <w:rPr>
                <w:sz w:val="20"/>
              </w:rPr>
              <w:lastRenderedPageBreak/>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1086EDB7" w14:textId="77777777" w:rsidR="00163DA3" w:rsidRPr="005E6175" w:rsidRDefault="00163DA3" w:rsidP="006F75E5">
            <w:pPr>
              <w:rPr>
                <w:sz w:val="20"/>
              </w:rPr>
            </w:pPr>
            <w:r w:rsidRPr="005E6175">
              <w:rPr>
                <w:sz w:val="20"/>
              </w:rPr>
              <w:lastRenderedPageBreak/>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235A471F" w14:textId="77777777" w:rsidR="00163DA3" w:rsidRPr="005E6175" w:rsidRDefault="00163DA3"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5967283B"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657F5392"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0B5F6B5" w14:textId="77777777" w:rsidR="00163DA3" w:rsidRPr="005E6175" w:rsidRDefault="00163DA3" w:rsidP="00F15FF9">
            <w:pPr>
              <w:ind w:left="-108" w:right="-108"/>
              <w:rPr>
                <w:sz w:val="20"/>
              </w:rPr>
            </w:pPr>
            <w:r w:rsidRPr="005E6175">
              <w:rPr>
                <w:sz w:val="20"/>
              </w:rPr>
              <w:t>59 1 01 88500</w:t>
            </w:r>
          </w:p>
        </w:tc>
        <w:tc>
          <w:tcPr>
            <w:tcW w:w="993" w:type="dxa"/>
            <w:tcBorders>
              <w:top w:val="nil"/>
              <w:left w:val="nil"/>
              <w:bottom w:val="single" w:sz="4" w:space="0" w:color="auto"/>
              <w:right w:val="single" w:sz="4" w:space="0" w:color="auto"/>
            </w:tcBorders>
            <w:shd w:val="clear" w:color="auto" w:fill="auto"/>
            <w:hideMark/>
          </w:tcPr>
          <w:p w14:paraId="3FC66275" w14:textId="1FAB9332" w:rsidR="00163DA3" w:rsidRPr="005E6175" w:rsidRDefault="00163DA3" w:rsidP="00F15FF9">
            <w:pPr>
              <w:ind w:left="-108" w:right="-108"/>
              <w:rPr>
                <w:sz w:val="20"/>
              </w:rPr>
            </w:pPr>
            <w:r>
              <w:rPr>
                <w:sz w:val="20"/>
              </w:rPr>
              <w:t>654624,133</w:t>
            </w:r>
          </w:p>
        </w:tc>
        <w:tc>
          <w:tcPr>
            <w:tcW w:w="992" w:type="dxa"/>
            <w:tcBorders>
              <w:top w:val="nil"/>
              <w:left w:val="nil"/>
              <w:bottom w:val="single" w:sz="4" w:space="0" w:color="auto"/>
              <w:right w:val="single" w:sz="4" w:space="0" w:color="auto"/>
            </w:tcBorders>
            <w:shd w:val="clear" w:color="auto" w:fill="auto"/>
            <w:hideMark/>
          </w:tcPr>
          <w:p w14:paraId="38BC0124" w14:textId="2B7C6985" w:rsidR="00163DA3" w:rsidRPr="005E6175" w:rsidRDefault="00163DA3" w:rsidP="00F15FF9">
            <w:pPr>
              <w:ind w:left="-108" w:right="-108"/>
              <w:rPr>
                <w:sz w:val="20"/>
              </w:rPr>
            </w:pPr>
            <w:r>
              <w:rPr>
                <w:sz w:val="20"/>
              </w:rPr>
              <w:t>66167,055</w:t>
            </w:r>
          </w:p>
        </w:tc>
        <w:tc>
          <w:tcPr>
            <w:tcW w:w="850" w:type="dxa"/>
            <w:tcBorders>
              <w:top w:val="nil"/>
              <w:left w:val="nil"/>
              <w:bottom w:val="single" w:sz="4" w:space="0" w:color="auto"/>
              <w:right w:val="single" w:sz="4" w:space="0" w:color="auto"/>
            </w:tcBorders>
            <w:shd w:val="clear" w:color="auto" w:fill="auto"/>
            <w:hideMark/>
          </w:tcPr>
          <w:p w14:paraId="1F84855E" w14:textId="28FBA7E9" w:rsidR="00163DA3" w:rsidRPr="005E6175" w:rsidRDefault="00163DA3" w:rsidP="00F15FF9">
            <w:pPr>
              <w:ind w:left="-108" w:right="-108"/>
              <w:rPr>
                <w:sz w:val="20"/>
              </w:rPr>
            </w:pPr>
            <w:r>
              <w:rPr>
                <w:sz w:val="20"/>
              </w:rPr>
              <w:t>69207,447</w:t>
            </w:r>
          </w:p>
        </w:tc>
        <w:tc>
          <w:tcPr>
            <w:tcW w:w="1134" w:type="dxa"/>
            <w:tcBorders>
              <w:top w:val="nil"/>
              <w:left w:val="nil"/>
              <w:bottom w:val="single" w:sz="4" w:space="0" w:color="auto"/>
              <w:right w:val="single" w:sz="4" w:space="0" w:color="auto"/>
            </w:tcBorders>
            <w:shd w:val="clear" w:color="auto" w:fill="auto"/>
            <w:hideMark/>
          </w:tcPr>
          <w:p w14:paraId="39FD1EF9" w14:textId="22F43F69" w:rsidR="00163DA3" w:rsidRPr="005E6175" w:rsidRDefault="00163DA3" w:rsidP="00F15FF9">
            <w:pPr>
              <w:ind w:left="-108" w:right="-108"/>
              <w:rPr>
                <w:sz w:val="20"/>
              </w:rPr>
            </w:pPr>
            <w:r>
              <w:rPr>
                <w:sz w:val="20"/>
              </w:rPr>
              <w:t>74178,553</w:t>
            </w:r>
          </w:p>
        </w:tc>
        <w:tc>
          <w:tcPr>
            <w:tcW w:w="1134" w:type="dxa"/>
            <w:tcBorders>
              <w:top w:val="nil"/>
              <w:left w:val="nil"/>
              <w:bottom w:val="single" w:sz="4" w:space="0" w:color="auto"/>
              <w:right w:val="single" w:sz="4" w:space="0" w:color="auto"/>
            </w:tcBorders>
            <w:shd w:val="clear" w:color="auto" w:fill="auto"/>
            <w:hideMark/>
          </w:tcPr>
          <w:p w14:paraId="3E99F64C" w14:textId="76578019" w:rsidR="00163DA3" w:rsidRPr="005E6175" w:rsidRDefault="00163DA3" w:rsidP="00F15FF9">
            <w:pPr>
              <w:ind w:left="-108" w:right="-108"/>
              <w:rPr>
                <w:sz w:val="20"/>
              </w:rPr>
            </w:pPr>
            <w:r>
              <w:rPr>
                <w:sz w:val="20"/>
              </w:rPr>
              <w:t>74178,513</w:t>
            </w:r>
          </w:p>
        </w:tc>
        <w:tc>
          <w:tcPr>
            <w:tcW w:w="1134" w:type="dxa"/>
            <w:tcBorders>
              <w:top w:val="nil"/>
              <w:left w:val="nil"/>
              <w:bottom w:val="single" w:sz="4" w:space="0" w:color="auto"/>
              <w:right w:val="single" w:sz="4" w:space="0" w:color="auto"/>
            </w:tcBorders>
            <w:shd w:val="clear" w:color="auto" w:fill="auto"/>
            <w:hideMark/>
          </w:tcPr>
          <w:p w14:paraId="338A9229" w14:textId="6ED7BAFE" w:rsidR="00163DA3" w:rsidRPr="005E6175" w:rsidRDefault="00163DA3" w:rsidP="00F15FF9">
            <w:pPr>
              <w:ind w:left="-108" w:right="-108"/>
              <w:rPr>
                <w:sz w:val="20"/>
              </w:rPr>
            </w:pPr>
            <w:r>
              <w:rPr>
                <w:sz w:val="20"/>
              </w:rPr>
              <w:t>74178,513</w:t>
            </w:r>
          </w:p>
        </w:tc>
        <w:tc>
          <w:tcPr>
            <w:tcW w:w="1134" w:type="dxa"/>
            <w:tcBorders>
              <w:top w:val="nil"/>
              <w:left w:val="nil"/>
              <w:bottom w:val="single" w:sz="4" w:space="0" w:color="auto"/>
              <w:right w:val="single" w:sz="4" w:space="0" w:color="auto"/>
            </w:tcBorders>
            <w:shd w:val="clear" w:color="auto" w:fill="auto"/>
            <w:hideMark/>
          </w:tcPr>
          <w:p w14:paraId="6615EC7C" w14:textId="1E3E47DB" w:rsidR="00163DA3" w:rsidRPr="005E6175" w:rsidRDefault="00163DA3" w:rsidP="00F15FF9">
            <w:pPr>
              <w:ind w:left="-108" w:right="-108"/>
              <w:rPr>
                <w:sz w:val="20"/>
              </w:rPr>
            </w:pPr>
            <w:r>
              <w:rPr>
                <w:sz w:val="20"/>
              </w:rPr>
              <w:t>74178,513</w:t>
            </w:r>
          </w:p>
        </w:tc>
        <w:tc>
          <w:tcPr>
            <w:tcW w:w="851" w:type="dxa"/>
            <w:tcBorders>
              <w:top w:val="nil"/>
              <w:left w:val="nil"/>
              <w:bottom w:val="single" w:sz="4" w:space="0" w:color="auto"/>
              <w:right w:val="single" w:sz="4" w:space="0" w:color="auto"/>
            </w:tcBorders>
            <w:shd w:val="clear" w:color="auto" w:fill="auto"/>
            <w:hideMark/>
          </w:tcPr>
          <w:p w14:paraId="721E36B9" w14:textId="6F0516AC" w:rsidR="00163DA3" w:rsidRPr="005E6175" w:rsidRDefault="00163DA3" w:rsidP="00F15FF9">
            <w:pPr>
              <w:ind w:left="-108" w:right="-108"/>
              <w:rPr>
                <w:sz w:val="20"/>
              </w:rPr>
            </w:pPr>
            <w:r>
              <w:rPr>
                <w:sz w:val="20"/>
              </w:rPr>
              <w:t>74178,513</w:t>
            </w:r>
          </w:p>
        </w:tc>
        <w:tc>
          <w:tcPr>
            <w:tcW w:w="850" w:type="dxa"/>
            <w:tcBorders>
              <w:top w:val="nil"/>
              <w:left w:val="nil"/>
              <w:bottom w:val="single" w:sz="4" w:space="0" w:color="auto"/>
              <w:right w:val="single" w:sz="4" w:space="0" w:color="auto"/>
            </w:tcBorders>
            <w:shd w:val="clear" w:color="auto" w:fill="auto"/>
            <w:hideMark/>
          </w:tcPr>
          <w:p w14:paraId="0C2643B5" w14:textId="0CAA2A78" w:rsidR="00163DA3" w:rsidRPr="006F75E5" w:rsidRDefault="00163DA3" w:rsidP="00F15FF9">
            <w:pPr>
              <w:ind w:left="-108" w:right="-108"/>
              <w:rPr>
                <w:sz w:val="20"/>
              </w:rPr>
            </w:pPr>
            <w:r>
              <w:rPr>
                <w:sz w:val="20"/>
              </w:rPr>
              <w:t>74178,513</w:t>
            </w:r>
          </w:p>
        </w:tc>
        <w:tc>
          <w:tcPr>
            <w:tcW w:w="850" w:type="dxa"/>
            <w:tcBorders>
              <w:top w:val="nil"/>
              <w:left w:val="nil"/>
              <w:bottom w:val="single" w:sz="4" w:space="0" w:color="auto"/>
              <w:right w:val="single" w:sz="4" w:space="0" w:color="auto"/>
            </w:tcBorders>
            <w:shd w:val="clear" w:color="auto" w:fill="auto"/>
            <w:hideMark/>
          </w:tcPr>
          <w:p w14:paraId="33002AD5" w14:textId="6F44493F" w:rsidR="00163DA3" w:rsidRPr="006F75E5" w:rsidRDefault="00163DA3" w:rsidP="00F15FF9">
            <w:pPr>
              <w:ind w:left="-108" w:right="-108"/>
              <w:rPr>
                <w:sz w:val="20"/>
              </w:rPr>
            </w:pPr>
            <w:r>
              <w:rPr>
                <w:sz w:val="20"/>
              </w:rPr>
              <w:t>74178,513</w:t>
            </w:r>
          </w:p>
        </w:tc>
      </w:tr>
      <w:tr w:rsidR="00163DA3" w:rsidRPr="006F75E5" w14:paraId="79955549" w14:textId="77777777" w:rsidTr="00F15FF9">
        <w:trPr>
          <w:trHeight w:val="1590"/>
        </w:trPr>
        <w:tc>
          <w:tcPr>
            <w:tcW w:w="567" w:type="dxa"/>
            <w:gridSpan w:val="2"/>
            <w:vMerge/>
            <w:tcBorders>
              <w:top w:val="nil"/>
              <w:left w:val="single" w:sz="4" w:space="0" w:color="auto"/>
              <w:bottom w:val="single" w:sz="4" w:space="0" w:color="auto"/>
              <w:right w:val="single" w:sz="4" w:space="0" w:color="auto"/>
            </w:tcBorders>
            <w:vAlign w:val="center"/>
            <w:hideMark/>
          </w:tcPr>
          <w:p w14:paraId="1B5B9353"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32FA860"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65B40D1"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5D278E1" w14:textId="77777777" w:rsidR="00163DA3" w:rsidRPr="005E6175" w:rsidRDefault="00163DA3"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1674193F"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EF940A1"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B3149EA"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6CED5F5C" w14:textId="0354AF8E"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hideMark/>
          </w:tcPr>
          <w:p w14:paraId="697045F4" w14:textId="3750D6DB"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1338934F" w14:textId="0754CDB3"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7C78063A" w14:textId="23F224B2"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2393D8AE" w14:textId="2D77368A"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79EC5D8E" w14:textId="6F5D5913"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7BCE0253" w14:textId="0BA11837"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hideMark/>
          </w:tcPr>
          <w:p w14:paraId="293C2004" w14:textId="05ED3C98"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02A508A8" w14:textId="4ACB36F1"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1049C849" w14:textId="49CFFC73" w:rsidR="00163DA3" w:rsidRPr="006F75E5" w:rsidRDefault="00163DA3" w:rsidP="00F15FF9">
            <w:pPr>
              <w:ind w:left="-108" w:right="-108"/>
              <w:rPr>
                <w:sz w:val="20"/>
              </w:rPr>
            </w:pPr>
            <w:r>
              <w:rPr>
                <w:sz w:val="20"/>
              </w:rPr>
              <w:t> </w:t>
            </w:r>
          </w:p>
        </w:tc>
      </w:tr>
      <w:tr w:rsidR="00163DA3" w:rsidRPr="006F75E5" w14:paraId="0BD9D3B5" w14:textId="77777777" w:rsidTr="00F15FF9">
        <w:trPr>
          <w:trHeight w:val="2070"/>
        </w:trPr>
        <w:tc>
          <w:tcPr>
            <w:tcW w:w="567" w:type="dxa"/>
            <w:gridSpan w:val="2"/>
            <w:vMerge/>
            <w:tcBorders>
              <w:top w:val="nil"/>
              <w:left w:val="single" w:sz="4" w:space="0" w:color="auto"/>
              <w:bottom w:val="single" w:sz="4" w:space="0" w:color="auto"/>
              <w:right w:val="single" w:sz="4" w:space="0" w:color="auto"/>
            </w:tcBorders>
            <w:vAlign w:val="center"/>
            <w:hideMark/>
          </w:tcPr>
          <w:p w14:paraId="70F5CE46"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0F73DE8"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80EA51A"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4E0BCA5" w14:textId="77777777" w:rsidR="00163DA3" w:rsidRPr="005E6175" w:rsidRDefault="00163DA3"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6CB1FCDA"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033E1B3B" w14:textId="77777777" w:rsidR="00163DA3" w:rsidRPr="005E6175" w:rsidRDefault="00163DA3" w:rsidP="006F75E5">
            <w:pPr>
              <w:rPr>
                <w:sz w:val="20"/>
              </w:rPr>
            </w:pPr>
            <w:r w:rsidRPr="005E6175">
              <w:rPr>
                <w:sz w:val="20"/>
              </w:rPr>
              <w:t>0701</w:t>
            </w:r>
          </w:p>
        </w:tc>
        <w:tc>
          <w:tcPr>
            <w:tcW w:w="1134" w:type="dxa"/>
            <w:tcBorders>
              <w:top w:val="nil"/>
              <w:left w:val="nil"/>
              <w:bottom w:val="single" w:sz="4" w:space="0" w:color="auto"/>
              <w:right w:val="single" w:sz="4" w:space="0" w:color="auto"/>
            </w:tcBorders>
            <w:shd w:val="clear" w:color="auto" w:fill="auto"/>
            <w:hideMark/>
          </w:tcPr>
          <w:p w14:paraId="00A7466F" w14:textId="77777777" w:rsidR="00163DA3" w:rsidRPr="005E6175" w:rsidRDefault="00163DA3" w:rsidP="00F15FF9">
            <w:pPr>
              <w:ind w:left="-108" w:right="-108"/>
              <w:rPr>
                <w:sz w:val="20"/>
              </w:rPr>
            </w:pPr>
            <w:r w:rsidRPr="005E6175">
              <w:rPr>
                <w:sz w:val="20"/>
              </w:rPr>
              <w:t>59 1 01 88500</w:t>
            </w:r>
          </w:p>
        </w:tc>
        <w:tc>
          <w:tcPr>
            <w:tcW w:w="993" w:type="dxa"/>
            <w:tcBorders>
              <w:top w:val="nil"/>
              <w:left w:val="nil"/>
              <w:bottom w:val="single" w:sz="4" w:space="0" w:color="auto"/>
              <w:right w:val="single" w:sz="4" w:space="0" w:color="auto"/>
            </w:tcBorders>
            <w:shd w:val="clear" w:color="auto" w:fill="auto"/>
            <w:hideMark/>
          </w:tcPr>
          <w:p w14:paraId="2C45B2F2" w14:textId="7274B176" w:rsidR="00163DA3" w:rsidRPr="005E6175" w:rsidRDefault="00163DA3" w:rsidP="00F15FF9">
            <w:pPr>
              <w:ind w:left="-108" w:right="-108"/>
              <w:rPr>
                <w:sz w:val="20"/>
              </w:rPr>
            </w:pPr>
            <w:r>
              <w:rPr>
                <w:sz w:val="20"/>
              </w:rPr>
              <w:t>654624,133</w:t>
            </w:r>
          </w:p>
        </w:tc>
        <w:tc>
          <w:tcPr>
            <w:tcW w:w="992" w:type="dxa"/>
            <w:tcBorders>
              <w:top w:val="nil"/>
              <w:left w:val="nil"/>
              <w:bottom w:val="single" w:sz="4" w:space="0" w:color="auto"/>
              <w:right w:val="single" w:sz="4" w:space="0" w:color="auto"/>
            </w:tcBorders>
            <w:shd w:val="clear" w:color="auto" w:fill="auto"/>
            <w:hideMark/>
          </w:tcPr>
          <w:p w14:paraId="08EEB53E" w14:textId="17838464" w:rsidR="00163DA3" w:rsidRPr="005E6175" w:rsidRDefault="00163DA3" w:rsidP="00F15FF9">
            <w:pPr>
              <w:ind w:left="-108" w:right="-108"/>
              <w:rPr>
                <w:sz w:val="20"/>
              </w:rPr>
            </w:pPr>
            <w:r>
              <w:rPr>
                <w:sz w:val="20"/>
              </w:rPr>
              <w:t>66167,055</w:t>
            </w:r>
          </w:p>
        </w:tc>
        <w:tc>
          <w:tcPr>
            <w:tcW w:w="850" w:type="dxa"/>
            <w:tcBorders>
              <w:top w:val="nil"/>
              <w:left w:val="nil"/>
              <w:bottom w:val="single" w:sz="4" w:space="0" w:color="auto"/>
              <w:right w:val="single" w:sz="4" w:space="0" w:color="auto"/>
            </w:tcBorders>
            <w:shd w:val="clear" w:color="auto" w:fill="auto"/>
            <w:hideMark/>
          </w:tcPr>
          <w:p w14:paraId="48ABCF42" w14:textId="1C918B81" w:rsidR="00163DA3" w:rsidRPr="005E6175" w:rsidRDefault="00163DA3" w:rsidP="00F15FF9">
            <w:pPr>
              <w:ind w:left="-108" w:right="-108"/>
              <w:rPr>
                <w:sz w:val="20"/>
              </w:rPr>
            </w:pPr>
            <w:r>
              <w:rPr>
                <w:sz w:val="20"/>
              </w:rPr>
              <w:t>69207,447</w:t>
            </w:r>
          </w:p>
        </w:tc>
        <w:tc>
          <w:tcPr>
            <w:tcW w:w="1134" w:type="dxa"/>
            <w:tcBorders>
              <w:top w:val="nil"/>
              <w:left w:val="nil"/>
              <w:bottom w:val="single" w:sz="4" w:space="0" w:color="auto"/>
              <w:right w:val="single" w:sz="4" w:space="0" w:color="auto"/>
            </w:tcBorders>
            <w:shd w:val="clear" w:color="auto" w:fill="auto"/>
            <w:hideMark/>
          </w:tcPr>
          <w:p w14:paraId="023AF89D" w14:textId="4D9868DD" w:rsidR="00163DA3" w:rsidRPr="005E6175" w:rsidRDefault="00163DA3" w:rsidP="00F15FF9">
            <w:pPr>
              <w:ind w:left="-108" w:right="-108"/>
              <w:rPr>
                <w:sz w:val="20"/>
              </w:rPr>
            </w:pPr>
            <w:r>
              <w:rPr>
                <w:sz w:val="20"/>
              </w:rPr>
              <w:t>74178,553</w:t>
            </w:r>
          </w:p>
        </w:tc>
        <w:tc>
          <w:tcPr>
            <w:tcW w:w="1134" w:type="dxa"/>
            <w:tcBorders>
              <w:top w:val="nil"/>
              <w:left w:val="nil"/>
              <w:bottom w:val="single" w:sz="4" w:space="0" w:color="auto"/>
              <w:right w:val="single" w:sz="4" w:space="0" w:color="auto"/>
            </w:tcBorders>
            <w:shd w:val="clear" w:color="auto" w:fill="auto"/>
            <w:hideMark/>
          </w:tcPr>
          <w:p w14:paraId="2B604626" w14:textId="57CF943E" w:rsidR="00163DA3" w:rsidRPr="005E6175" w:rsidRDefault="00163DA3" w:rsidP="00F15FF9">
            <w:pPr>
              <w:ind w:left="-108" w:right="-108"/>
              <w:rPr>
                <w:sz w:val="20"/>
              </w:rPr>
            </w:pPr>
            <w:r>
              <w:rPr>
                <w:sz w:val="20"/>
              </w:rPr>
              <w:t>74178,513</w:t>
            </w:r>
          </w:p>
        </w:tc>
        <w:tc>
          <w:tcPr>
            <w:tcW w:w="1134" w:type="dxa"/>
            <w:tcBorders>
              <w:top w:val="nil"/>
              <w:left w:val="nil"/>
              <w:bottom w:val="single" w:sz="4" w:space="0" w:color="auto"/>
              <w:right w:val="single" w:sz="4" w:space="0" w:color="auto"/>
            </w:tcBorders>
            <w:shd w:val="clear" w:color="auto" w:fill="auto"/>
            <w:hideMark/>
          </w:tcPr>
          <w:p w14:paraId="276FF29B" w14:textId="5C6EEA6B" w:rsidR="00163DA3" w:rsidRPr="005E6175" w:rsidRDefault="00163DA3" w:rsidP="00F15FF9">
            <w:pPr>
              <w:ind w:left="-108" w:right="-108"/>
              <w:rPr>
                <w:sz w:val="20"/>
              </w:rPr>
            </w:pPr>
            <w:r>
              <w:rPr>
                <w:sz w:val="20"/>
              </w:rPr>
              <w:t>74178,513</w:t>
            </w:r>
          </w:p>
        </w:tc>
        <w:tc>
          <w:tcPr>
            <w:tcW w:w="1134" w:type="dxa"/>
            <w:tcBorders>
              <w:top w:val="nil"/>
              <w:left w:val="nil"/>
              <w:bottom w:val="single" w:sz="4" w:space="0" w:color="auto"/>
              <w:right w:val="single" w:sz="4" w:space="0" w:color="auto"/>
            </w:tcBorders>
            <w:shd w:val="clear" w:color="auto" w:fill="auto"/>
            <w:hideMark/>
          </w:tcPr>
          <w:p w14:paraId="0CBAE3C7" w14:textId="4B3A9E15" w:rsidR="00163DA3" w:rsidRPr="005E6175" w:rsidRDefault="00163DA3" w:rsidP="00F15FF9">
            <w:pPr>
              <w:ind w:left="-108" w:right="-108"/>
              <w:rPr>
                <w:sz w:val="20"/>
              </w:rPr>
            </w:pPr>
            <w:r>
              <w:rPr>
                <w:sz w:val="20"/>
              </w:rPr>
              <w:t>74178,513</w:t>
            </w:r>
          </w:p>
        </w:tc>
        <w:tc>
          <w:tcPr>
            <w:tcW w:w="851" w:type="dxa"/>
            <w:tcBorders>
              <w:top w:val="nil"/>
              <w:left w:val="nil"/>
              <w:bottom w:val="single" w:sz="4" w:space="0" w:color="auto"/>
              <w:right w:val="single" w:sz="4" w:space="0" w:color="auto"/>
            </w:tcBorders>
            <w:shd w:val="clear" w:color="auto" w:fill="auto"/>
            <w:hideMark/>
          </w:tcPr>
          <w:p w14:paraId="78C0F6FF" w14:textId="072A18A7" w:rsidR="00163DA3" w:rsidRPr="005E6175" w:rsidRDefault="00163DA3" w:rsidP="00F15FF9">
            <w:pPr>
              <w:ind w:left="-108" w:right="-108"/>
              <w:rPr>
                <w:sz w:val="20"/>
              </w:rPr>
            </w:pPr>
            <w:r>
              <w:rPr>
                <w:sz w:val="20"/>
              </w:rPr>
              <w:t>74178,513</w:t>
            </w:r>
          </w:p>
        </w:tc>
        <w:tc>
          <w:tcPr>
            <w:tcW w:w="850" w:type="dxa"/>
            <w:tcBorders>
              <w:top w:val="nil"/>
              <w:left w:val="nil"/>
              <w:bottom w:val="single" w:sz="4" w:space="0" w:color="auto"/>
              <w:right w:val="single" w:sz="4" w:space="0" w:color="auto"/>
            </w:tcBorders>
            <w:shd w:val="clear" w:color="auto" w:fill="auto"/>
            <w:hideMark/>
          </w:tcPr>
          <w:p w14:paraId="1DD08D33" w14:textId="2C980D95" w:rsidR="00163DA3" w:rsidRPr="006F75E5" w:rsidRDefault="00163DA3" w:rsidP="00F15FF9">
            <w:pPr>
              <w:ind w:left="-108" w:right="-108"/>
              <w:rPr>
                <w:sz w:val="20"/>
              </w:rPr>
            </w:pPr>
            <w:r>
              <w:rPr>
                <w:sz w:val="20"/>
              </w:rPr>
              <w:t>74178,513</w:t>
            </w:r>
          </w:p>
        </w:tc>
        <w:tc>
          <w:tcPr>
            <w:tcW w:w="850" w:type="dxa"/>
            <w:tcBorders>
              <w:top w:val="nil"/>
              <w:left w:val="nil"/>
              <w:bottom w:val="single" w:sz="4" w:space="0" w:color="auto"/>
              <w:right w:val="single" w:sz="4" w:space="0" w:color="auto"/>
            </w:tcBorders>
            <w:shd w:val="clear" w:color="auto" w:fill="auto"/>
            <w:hideMark/>
          </w:tcPr>
          <w:p w14:paraId="64C59B0B" w14:textId="23F3B430" w:rsidR="00163DA3" w:rsidRPr="006F75E5" w:rsidRDefault="00163DA3" w:rsidP="00F15FF9">
            <w:pPr>
              <w:ind w:left="-108" w:right="-108"/>
              <w:rPr>
                <w:sz w:val="20"/>
              </w:rPr>
            </w:pPr>
            <w:r>
              <w:rPr>
                <w:sz w:val="20"/>
              </w:rPr>
              <w:t>74178,513</w:t>
            </w:r>
          </w:p>
        </w:tc>
      </w:tr>
      <w:tr w:rsidR="00163DA3" w:rsidRPr="006F75E5" w14:paraId="2FF58AD7" w14:textId="77777777" w:rsidTr="00F15FF9">
        <w:trPr>
          <w:trHeight w:val="1290"/>
        </w:trPr>
        <w:tc>
          <w:tcPr>
            <w:tcW w:w="567" w:type="dxa"/>
            <w:gridSpan w:val="2"/>
            <w:vMerge/>
            <w:tcBorders>
              <w:top w:val="nil"/>
              <w:left w:val="single" w:sz="4" w:space="0" w:color="auto"/>
              <w:bottom w:val="single" w:sz="4" w:space="0" w:color="auto"/>
              <w:right w:val="single" w:sz="4" w:space="0" w:color="auto"/>
            </w:tcBorders>
            <w:vAlign w:val="center"/>
            <w:hideMark/>
          </w:tcPr>
          <w:p w14:paraId="3E9B9102"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116D3CA"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3C7D2F6"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3F4F477" w14:textId="77777777" w:rsidR="00163DA3" w:rsidRPr="005E6175" w:rsidRDefault="00163DA3"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175375EA"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7DF4F12"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CE9672A"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3127993D" w14:textId="58C5BBEF"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hideMark/>
          </w:tcPr>
          <w:p w14:paraId="572E90FA" w14:textId="6CA32F49"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307C9C2A" w14:textId="5285190C"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377FCCD4" w14:textId="509BC9BA"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3CE1A520" w14:textId="47A0C480"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37889ABC" w14:textId="5FF7917E"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0EA4FD89" w14:textId="7C988126"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hideMark/>
          </w:tcPr>
          <w:p w14:paraId="6A9F1F13" w14:textId="5FF66037"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7577FF7B" w14:textId="72F554E0"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1790FAE3" w14:textId="71A1273C" w:rsidR="00163DA3" w:rsidRPr="006F75E5" w:rsidRDefault="00163DA3" w:rsidP="00F15FF9">
            <w:pPr>
              <w:ind w:left="-108" w:right="-108"/>
              <w:rPr>
                <w:sz w:val="20"/>
              </w:rPr>
            </w:pPr>
            <w:r>
              <w:rPr>
                <w:sz w:val="20"/>
              </w:rPr>
              <w:t> </w:t>
            </w:r>
          </w:p>
        </w:tc>
      </w:tr>
      <w:tr w:rsidR="00163DA3" w:rsidRPr="006F75E5" w14:paraId="2D463167" w14:textId="77777777" w:rsidTr="00F15FF9">
        <w:trPr>
          <w:trHeight w:val="2415"/>
        </w:trPr>
        <w:tc>
          <w:tcPr>
            <w:tcW w:w="567" w:type="dxa"/>
            <w:gridSpan w:val="2"/>
            <w:vMerge/>
            <w:tcBorders>
              <w:top w:val="nil"/>
              <w:left w:val="single" w:sz="4" w:space="0" w:color="auto"/>
              <w:bottom w:val="single" w:sz="4" w:space="0" w:color="auto"/>
              <w:right w:val="single" w:sz="4" w:space="0" w:color="auto"/>
            </w:tcBorders>
            <w:vAlign w:val="center"/>
            <w:hideMark/>
          </w:tcPr>
          <w:p w14:paraId="79DC32AB"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F90BECA"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EF3F7D1"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3076DBC0" w14:textId="77777777" w:rsidR="00163DA3" w:rsidRPr="005E6175" w:rsidRDefault="00163DA3"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5AD931E2"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95BA2D6"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B82CFA0"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5463E578" w14:textId="7EA966D6"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hideMark/>
          </w:tcPr>
          <w:p w14:paraId="17671D37" w14:textId="4509DF41"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69D87AAE" w14:textId="2CBE3EB3"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30E74BCA" w14:textId="33BA1B05"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34535169" w14:textId="19768241"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7B66F87E" w14:textId="4042CBB1"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3857E153" w14:textId="0B046D57"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hideMark/>
          </w:tcPr>
          <w:p w14:paraId="1E6C080B" w14:textId="018D0AC6"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317D4E23" w14:textId="10B1505B"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2F2B5AC6" w14:textId="10B9EC21" w:rsidR="00163DA3" w:rsidRPr="006F75E5" w:rsidRDefault="00163DA3" w:rsidP="00F15FF9">
            <w:pPr>
              <w:ind w:left="-108" w:right="-108"/>
              <w:rPr>
                <w:sz w:val="20"/>
              </w:rPr>
            </w:pPr>
            <w:r>
              <w:rPr>
                <w:sz w:val="20"/>
              </w:rPr>
              <w:t> </w:t>
            </w:r>
          </w:p>
        </w:tc>
      </w:tr>
      <w:tr w:rsidR="00163DA3" w:rsidRPr="006F75E5" w14:paraId="250D842F" w14:textId="77777777" w:rsidTr="00F15FF9">
        <w:trPr>
          <w:trHeight w:val="28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78E1FD3A" w14:textId="77777777" w:rsidR="00163DA3" w:rsidRPr="005E6175" w:rsidRDefault="00163DA3" w:rsidP="006F75E5">
            <w:pPr>
              <w:jc w:val="center"/>
              <w:rPr>
                <w:sz w:val="20"/>
              </w:rPr>
            </w:pPr>
            <w:r w:rsidRPr="005E6175">
              <w:rPr>
                <w:sz w:val="20"/>
              </w:rPr>
              <w:lastRenderedPageBreak/>
              <w:t>1.2</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10BC9ED9" w14:textId="77777777" w:rsidR="00163DA3" w:rsidRPr="005E6175" w:rsidRDefault="00163DA3" w:rsidP="006F75E5">
            <w:pPr>
              <w:rPr>
                <w:sz w:val="20"/>
              </w:rPr>
            </w:pPr>
            <w:r w:rsidRPr="005E6175">
              <w:rPr>
                <w:sz w:val="20"/>
              </w:rPr>
              <w:t>Основное мероприятие "Обеспечение реализации программ общего образования"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2F269937" w14:textId="77777777" w:rsidR="00163DA3" w:rsidRPr="005E6175" w:rsidRDefault="00163DA3"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76D0972A" w14:textId="77777777" w:rsidR="00163DA3" w:rsidRPr="005E6175" w:rsidRDefault="00163DA3"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3B440B56"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C73BD6E"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F3700F9" w14:textId="77777777" w:rsidR="00163DA3" w:rsidRPr="005E6175" w:rsidRDefault="00163DA3" w:rsidP="00F15FF9">
            <w:pPr>
              <w:ind w:left="-108" w:right="-108"/>
              <w:rPr>
                <w:sz w:val="20"/>
              </w:rPr>
            </w:pPr>
            <w:r w:rsidRPr="005E6175">
              <w:rPr>
                <w:sz w:val="20"/>
              </w:rPr>
              <w:t>59 1 02 00000</w:t>
            </w:r>
          </w:p>
        </w:tc>
        <w:tc>
          <w:tcPr>
            <w:tcW w:w="993" w:type="dxa"/>
            <w:tcBorders>
              <w:top w:val="nil"/>
              <w:left w:val="nil"/>
              <w:bottom w:val="single" w:sz="4" w:space="0" w:color="auto"/>
              <w:right w:val="single" w:sz="4" w:space="0" w:color="auto"/>
            </w:tcBorders>
            <w:shd w:val="clear" w:color="auto" w:fill="auto"/>
            <w:hideMark/>
          </w:tcPr>
          <w:p w14:paraId="3C2D2C65" w14:textId="08C01DF5" w:rsidR="00163DA3" w:rsidRPr="005E6175" w:rsidRDefault="00163DA3" w:rsidP="00F15FF9">
            <w:pPr>
              <w:ind w:left="-108" w:right="-108"/>
              <w:rPr>
                <w:sz w:val="20"/>
              </w:rPr>
            </w:pPr>
            <w:r>
              <w:rPr>
                <w:sz w:val="20"/>
              </w:rPr>
              <w:t>3419710,571</w:t>
            </w:r>
          </w:p>
        </w:tc>
        <w:tc>
          <w:tcPr>
            <w:tcW w:w="992" w:type="dxa"/>
            <w:tcBorders>
              <w:top w:val="nil"/>
              <w:left w:val="nil"/>
              <w:bottom w:val="single" w:sz="4" w:space="0" w:color="auto"/>
              <w:right w:val="single" w:sz="4" w:space="0" w:color="auto"/>
            </w:tcBorders>
            <w:shd w:val="clear" w:color="auto" w:fill="auto"/>
            <w:hideMark/>
          </w:tcPr>
          <w:p w14:paraId="2C0CF3A9" w14:textId="29538441" w:rsidR="00163DA3" w:rsidRPr="005E6175" w:rsidRDefault="00163DA3" w:rsidP="00F15FF9">
            <w:pPr>
              <w:ind w:left="-108" w:right="-108"/>
              <w:rPr>
                <w:sz w:val="20"/>
              </w:rPr>
            </w:pPr>
            <w:r>
              <w:rPr>
                <w:sz w:val="20"/>
              </w:rPr>
              <w:t>378166,275</w:t>
            </w:r>
          </w:p>
        </w:tc>
        <w:tc>
          <w:tcPr>
            <w:tcW w:w="850" w:type="dxa"/>
            <w:tcBorders>
              <w:top w:val="nil"/>
              <w:left w:val="nil"/>
              <w:bottom w:val="single" w:sz="4" w:space="0" w:color="auto"/>
              <w:right w:val="single" w:sz="4" w:space="0" w:color="auto"/>
            </w:tcBorders>
            <w:shd w:val="clear" w:color="auto" w:fill="auto"/>
            <w:hideMark/>
          </w:tcPr>
          <w:p w14:paraId="07EC737D" w14:textId="605F99DE" w:rsidR="00163DA3" w:rsidRPr="005E6175" w:rsidRDefault="00163DA3" w:rsidP="00F15FF9">
            <w:pPr>
              <w:ind w:left="-108" w:right="-108"/>
              <w:rPr>
                <w:sz w:val="20"/>
              </w:rPr>
            </w:pPr>
            <w:r>
              <w:rPr>
                <w:sz w:val="20"/>
              </w:rPr>
              <w:t>394083,849</w:t>
            </w:r>
          </w:p>
        </w:tc>
        <w:tc>
          <w:tcPr>
            <w:tcW w:w="1134" w:type="dxa"/>
            <w:tcBorders>
              <w:top w:val="nil"/>
              <w:left w:val="nil"/>
              <w:bottom w:val="single" w:sz="4" w:space="0" w:color="auto"/>
              <w:right w:val="single" w:sz="4" w:space="0" w:color="auto"/>
            </w:tcBorders>
            <w:shd w:val="clear" w:color="auto" w:fill="auto"/>
            <w:hideMark/>
          </w:tcPr>
          <w:p w14:paraId="151734C4" w14:textId="3BD0F7A2" w:rsidR="00163DA3" w:rsidRPr="005E6175" w:rsidRDefault="00163DA3" w:rsidP="00F15FF9">
            <w:pPr>
              <w:ind w:left="-108" w:right="-108"/>
              <w:rPr>
                <w:sz w:val="20"/>
              </w:rPr>
            </w:pPr>
            <w:r>
              <w:rPr>
                <w:sz w:val="20"/>
              </w:rPr>
              <w:t>411956,951</w:t>
            </w:r>
          </w:p>
        </w:tc>
        <w:tc>
          <w:tcPr>
            <w:tcW w:w="1134" w:type="dxa"/>
            <w:tcBorders>
              <w:top w:val="nil"/>
              <w:left w:val="nil"/>
              <w:bottom w:val="single" w:sz="4" w:space="0" w:color="auto"/>
              <w:right w:val="single" w:sz="4" w:space="0" w:color="auto"/>
            </w:tcBorders>
            <w:shd w:val="clear" w:color="auto" w:fill="auto"/>
            <w:hideMark/>
          </w:tcPr>
          <w:p w14:paraId="364FF914" w14:textId="7D1C51A6" w:rsidR="00163DA3" w:rsidRPr="005E6175" w:rsidRDefault="00163DA3" w:rsidP="00F15FF9">
            <w:pPr>
              <w:ind w:left="-108" w:right="-108"/>
              <w:rPr>
                <w:sz w:val="20"/>
              </w:rPr>
            </w:pPr>
            <w:r>
              <w:rPr>
                <w:sz w:val="20"/>
              </w:rPr>
              <w:t>372583,916</w:t>
            </w:r>
          </w:p>
        </w:tc>
        <w:tc>
          <w:tcPr>
            <w:tcW w:w="1134" w:type="dxa"/>
            <w:tcBorders>
              <w:top w:val="nil"/>
              <w:left w:val="nil"/>
              <w:bottom w:val="single" w:sz="4" w:space="0" w:color="auto"/>
              <w:right w:val="single" w:sz="4" w:space="0" w:color="auto"/>
            </w:tcBorders>
            <w:shd w:val="clear" w:color="auto" w:fill="auto"/>
            <w:hideMark/>
          </w:tcPr>
          <w:p w14:paraId="35133EBF" w14:textId="25EF6B39" w:rsidR="00163DA3" w:rsidRPr="005E6175" w:rsidRDefault="00163DA3" w:rsidP="00F15FF9">
            <w:pPr>
              <w:ind w:left="-108" w:right="-108"/>
              <w:rPr>
                <w:sz w:val="20"/>
              </w:rPr>
            </w:pPr>
            <w:r>
              <w:rPr>
                <w:sz w:val="20"/>
              </w:rPr>
              <w:t>372583,916</w:t>
            </w:r>
          </w:p>
        </w:tc>
        <w:tc>
          <w:tcPr>
            <w:tcW w:w="1134" w:type="dxa"/>
            <w:tcBorders>
              <w:top w:val="nil"/>
              <w:left w:val="nil"/>
              <w:bottom w:val="single" w:sz="4" w:space="0" w:color="auto"/>
              <w:right w:val="single" w:sz="4" w:space="0" w:color="auto"/>
            </w:tcBorders>
            <w:shd w:val="clear" w:color="auto" w:fill="auto"/>
            <w:hideMark/>
          </w:tcPr>
          <w:p w14:paraId="3E5AEDFE" w14:textId="79977EA1" w:rsidR="00163DA3" w:rsidRPr="005E6175" w:rsidRDefault="00163DA3" w:rsidP="00F15FF9">
            <w:pPr>
              <w:ind w:left="-108" w:right="-108"/>
              <w:rPr>
                <w:sz w:val="20"/>
              </w:rPr>
            </w:pPr>
            <w:r>
              <w:rPr>
                <w:sz w:val="20"/>
              </w:rPr>
              <w:t>372583,916</w:t>
            </w:r>
          </w:p>
        </w:tc>
        <w:tc>
          <w:tcPr>
            <w:tcW w:w="851" w:type="dxa"/>
            <w:tcBorders>
              <w:top w:val="nil"/>
              <w:left w:val="nil"/>
              <w:bottom w:val="single" w:sz="4" w:space="0" w:color="auto"/>
              <w:right w:val="single" w:sz="4" w:space="0" w:color="auto"/>
            </w:tcBorders>
            <w:shd w:val="clear" w:color="auto" w:fill="auto"/>
            <w:hideMark/>
          </w:tcPr>
          <w:p w14:paraId="4169037D" w14:textId="4CD4A09E" w:rsidR="00163DA3" w:rsidRPr="005E6175" w:rsidRDefault="00163DA3" w:rsidP="00F15FF9">
            <w:pPr>
              <w:ind w:left="-108" w:right="-108"/>
              <w:rPr>
                <w:sz w:val="20"/>
              </w:rPr>
            </w:pPr>
            <w:r>
              <w:rPr>
                <w:sz w:val="20"/>
              </w:rPr>
              <w:t>372583,916</w:t>
            </w:r>
          </w:p>
        </w:tc>
        <w:tc>
          <w:tcPr>
            <w:tcW w:w="850" w:type="dxa"/>
            <w:tcBorders>
              <w:top w:val="nil"/>
              <w:left w:val="nil"/>
              <w:bottom w:val="single" w:sz="4" w:space="0" w:color="auto"/>
              <w:right w:val="single" w:sz="4" w:space="0" w:color="auto"/>
            </w:tcBorders>
            <w:shd w:val="clear" w:color="auto" w:fill="auto"/>
            <w:hideMark/>
          </w:tcPr>
          <w:p w14:paraId="74B7A08F" w14:textId="0E7F9778" w:rsidR="00163DA3" w:rsidRPr="006F75E5" w:rsidRDefault="00163DA3" w:rsidP="00F15FF9">
            <w:pPr>
              <w:ind w:left="-108" w:right="-108"/>
              <w:rPr>
                <w:sz w:val="20"/>
              </w:rPr>
            </w:pPr>
            <w:r>
              <w:rPr>
                <w:sz w:val="20"/>
              </w:rPr>
              <w:t>372583,916</w:t>
            </w:r>
          </w:p>
        </w:tc>
        <w:tc>
          <w:tcPr>
            <w:tcW w:w="850" w:type="dxa"/>
            <w:tcBorders>
              <w:top w:val="nil"/>
              <w:left w:val="nil"/>
              <w:bottom w:val="single" w:sz="4" w:space="0" w:color="auto"/>
              <w:right w:val="single" w:sz="4" w:space="0" w:color="auto"/>
            </w:tcBorders>
            <w:shd w:val="clear" w:color="auto" w:fill="auto"/>
            <w:hideMark/>
          </w:tcPr>
          <w:p w14:paraId="43977919" w14:textId="3F9E544F" w:rsidR="00163DA3" w:rsidRPr="006F75E5" w:rsidRDefault="00163DA3" w:rsidP="00F15FF9">
            <w:pPr>
              <w:ind w:left="-108" w:right="-108"/>
              <w:rPr>
                <w:sz w:val="20"/>
              </w:rPr>
            </w:pPr>
            <w:r>
              <w:rPr>
                <w:sz w:val="20"/>
              </w:rPr>
              <w:t>372583,916</w:t>
            </w:r>
          </w:p>
        </w:tc>
      </w:tr>
      <w:tr w:rsidR="00163DA3" w:rsidRPr="006F75E5" w14:paraId="11C9FD18"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1294B939"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E927162"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314A6DB"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4A51C266" w14:textId="77777777" w:rsidR="00163DA3" w:rsidRPr="005E6175" w:rsidRDefault="00163DA3"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3D9BAEA8"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18882738"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A554E0F" w14:textId="77777777" w:rsidR="00163DA3" w:rsidRPr="005E6175" w:rsidRDefault="00163DA3" w:rsidP="00F15FF9">
            <w:pPr>
              <w:ind w:left="-108" w:right="-108"/>
              <w:rPr>
                <w:sz w:val="20"/>
              </w:rPr>
            </w:pPr>
            <w:r w:rsidRPr="005E6175">
              <w:rPr>
                <w:sz w:val="20"/>
              </w:rPr>
              <w:t>59 1 02 00000</w:t>
            </w:r>
          </w:p>
        </w:tc>
        <w:tc>
          <w:tcPr>
            <w:tcW w:w="993" w:type="dxa"/>
            <w:tcBorders>
              <w:top w:val="nil"/>
              <w:left w:val="nil"/>
              <w:bottom w:val="single" w:sz="4" w:space="0" w:color="auto"/>
              <w:right w:val="single" w:sz="4" w:space="0" w:color="auto"/>
            </w:tcBorders>
            <w:shd w:val="clear" w:color="auto" w:fill="auto"/>
            <w:hideMark/>
          </w:tcPr>
          <w:p w14:paraId="75A0708F" w14:textId="1ECFD7DA" w:rsidR="00163DA3" w:rsidRPr="005E6175" w:rsidRDefault="00163DA3" w:rsidP="00F15FF9">
            <w:pPr>
              <w:ind w:left="-108" w:right="-108"/>
              <w:rPr>
                <w:sz w:val="20"/>
              </w:rPr>
            </w:pPr>
            <w:r>
              <w:rPr>
                <w:sz w:val="20"/>
              </w:rPr>
              <w:t>99995,104</w:t>
            </w:r>
          </w:p>
        </w:tc>
        <w:tc>
          <w:tcPr>
            <w:tcW w:w="992" w:type="dxa"/>
            <w:tcBorders>
              <w:top w:val="nil"/>
              <w:left w:val="nil"/>
              <w:bottom w:val="single" w:sz="4" w:space="0" w:color="auto"/>
              <w:right w:val="single" w:sz="4" w:space="0" w:color="auto"/>
            </w:tcBorders>
            <w:shd w:val="clear" w:color="auto" w:fill="auto"/>
            <w:hideMark/>
          </w:tcPr>
          <w:p w14:paraId="270B195C" w14:textId="462C82DE" w:rsidR="00163DA3" w:rsidRPr="005E6175" w:rsidRDefault="00163DA3" w:rsidP="00F15FF9">
            <w:pPr>
              <w:ind w:left="-108" w:right="-108"/>
              <w:rPr>
                <w:sz w:val="20"/>
              </w:rPr>
            </w:pPr>
            <w:r>
              <w:rPr>
                <w:sz w:val="20"/>
              </w:rPr>
              <w:t>32817,555</w:t>
            </w:r>
          </w:p>
        </w:tc>
        <w:tc>
          <w:tcPr>
            <w:tcW w:w="850" w:type="dxa"/>
            <w:tcBorders>
              <w:top w:val="nil"/>
              <w:left w:val="nil"/>
              <w:bottom w:val="single" w:sz="4" w:space="0" w:color="auto"/>
              <w:right w:val="single" w:sz="4" w:space="0" w:color="auto"/>
            </w:tcBorders>
            <w:shd w:val="clear" w:color="auto" w:fill="auto"/>
            <w:hideMark/>
          </w:tcPr>
          <w:p w14:paraId="6FD89830" w14:textId="45746E44" w:rsidR="00163DA3" w:rsidRPr="005E6175" w:rsidRDefault="00163DA3" w:rsidP="00F15FF9">
            <w:pPr>
              <w:ind w:left="-108" w:right="-108"/>
              <w:rPr>
                <w:sz w:val="20"/>
              </w:rPr>
            </w:pPr>
            <w:r>
              <w:rPr>
                <w:sz w:val="20"/>
              </w:rPr>
              <w:t>32068,399</w:t>
            </w:r>
          </w:p>
        </w:tc>
        <w:tc>
          <w:tcPr>
            <w:tcW w:w="1134" w:type="dxa"/>
            <w:tcBorders>
              <w:top w:val="nil"/>
              <w:left w:val="nil"/>
              <w:bottom w:val="single" w:sz="4" w:space="0" w:color="auto"/>
              <w:right w:val="single" w:sz="4" w:space="0" w:color="auto"/>
            </w:tcBorders>
            <w:shd w:val="clear" w:color="auto" w:fill="auto"/>
            <w:hideMark/>
          </w:tcPr>
          <w:p w14:paraId="63536B5C" w14:textId="6B665FA5" w:rsidR="00163DA3" w:rsidRPr="005E6175" w:rsidRDefault="00163DA3" w:rsidP="00F15FF9">
            <w:pPr>
              <w:ind w:left="-108" w:right="-108"/>
              <w:rPr>
                <w:sz w:val="20"/>
              </w:rPr>
            </w:pPr>
            <w:r>
              <w:rPr>
                <w:sz w:val="20"/>
              </w:rPr>
              <w:t>35109,150</w:t>
            </w:r>
          </w:p>
        </w:tc>
        <w:tc>
          <w:tcPr>
            <w:tcW w:w="1134" w:type="dxa"/>
            <w:tcBorders>
              <w:top w:val="nil"/>
              <w:left w:val="nil"/>
              <w:bottom w:val="single" w:sz="4" w:space="0" w:color="auto"/>
              <w:right w:val="single" w:sz="4" w:space="0" w:color="auto"/>
            </w:tcBorders>
            <w:shd w:val="clear" w:color="auto" w:fill="auto"/>
            <w:hideMark/>
          </w:tcPr>
          <w:p w14:paraId="124AA747" w14:textId="55041E5E"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55001620" w14:textId="23F60D1F"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7F5DA077" w14:textId="1D8E0BF6"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hideMark/>
          </w:tcPr>
          <w:p w14:paraId="45E1E313" w14:textId="1EE0C6E5"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05D134AF" w14:textId="611794CF"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45DEDCD0" w14:textId="0DF37BE5" w:rsidR="00163DA3" w:rsidRPr="006F75E5" w:rsidRDefault="00163DA3" w:rsidP="00F15FF9">
            <w:pPr>
              <w:ind w:left="-108" w:right="-108"/>
              <w:rPr>
                <w:sz w:val="20"/>
              </w:rPr>
            </w:pPr>
            <w:r>
              <w:rPr>
                <w:sz w:val="20"/>
              </w:rPr>
              <w:t>0,000</w:t>
            </w:r>
          </w:p>
        </w:tc>
      </w:tr>
      <w:tr w:rsidR="00163DA3" w:rsidRPr="006F75E5" w14:paraId="6F1BC43E" w14:textId="77777777" w:rsidTr="00F15FF9">
        <w:trPr>
          <w:trHeight w:val="615"/>
        </w:trPr>
        <w:tc>
          <w:tcPr>
            <w:tcW w:w="567" w:type="dxa"/>
            <w:gridSpan w:val="2"/>
            <w:vMerge/>
            <w:tcBorders>
              <w:top w:val="nil"/>
              <w:left w:val="single" w:sz="4" w:space="0" w:color="auto"/>
              <w:bottom w:val="single" w:sz="4" w:space="0" w:color="auto"/>
              <w:right w:val="single" w:sz="4" w:space="0" w:color="auto"/>
            </w:tcBorders>
            <w:vAlign w:val="center"/>
            <w:hideMark/>
          </w:tcPr>
          <w:p w14:paraId="0CFF39EB"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65DA8B0"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21D4A3E"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8B61259" w14:textId="77777777" w:rsidR="00163DA3" w:rsidRPr="005E6175" w:rsidRDefault="00163DA3"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7BEADAC3"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BD76365"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10D23F0" w14:textId="77777777" w:rsidR="00163DA3" w:rsidRPr="005E6175" w:rsidRDefault="00163DA3" w:rsidP="00F15FF9">
            <w:pPr>
              <w:ind w:left="-108" w:right="-108"/>
              <w:rPr>
                <w:sz w:val="20"/>
              </w:rPr>
            </w:pPr>
            <w:r w:rsidRPr="005E6175">
              <w:rPr>
                <w:sz w:val="20"/>
              </w:rPr>
              <w:t>59 1 02 00000</w:t>
            </w:r>
          </w:p>
        </w:tc>
        <w:tc>
          <w:tcPr>
            <w:tcW w:w="993" w:type="dxa"/>
            <w:tcBorders>
              <w:top w:val="nil"/>
              <w:left w:val="nil"/>
              <w:bottom w:val="single" w:sz="4" w:space="0" w:color="auto"/>
              <w:right w:val="single" w:sz="4" w:space="0" w:color="auto"/>
            </w:tcBorders>
            <w:shd w:val="clear" w:color="auto" w:fill="auto"/>
            <w:hideMark/>
          </w:tcPr>
          <w:p w14:paraId="4028669C" w14:textId="6EF04E42" w:rsidR="00163DA3" w:rsidRPr="005E6175" w:rsidRDefault="00163DA3" w:rsidP="00F15FF9">
            <w:pPr>
              <w:ind w:left="-108" w:right="-108"/>
              <w:rPr>
                <w:sz w:val="20"/>
              </w:rPr>
            </w:pPr>
            <w:r>
              <w:rPr>
                <w:sz w:val="20"/>
              </w:rPr>
              <w:t>3102918,782</w:t>
            </w:r>
          </w:p>
        </w:tc>
        <w:tc>
          <w:tcPr>
            <w:tcW w:w="992" w:type="dxa"/>
            <w:tcBorders>
              <w:top w:val="nil"/>
              <w:left w:val="nil"/>
              <w:bottom w:val="single" w:sz="4" w:space="0" w:color="auto"/>
              <w:right w:val="single" w:sz="4" w:space="0" w:color="auto"/>
            </w:tcBorders>
            <w:shd w:val="clear" w:color="auto" w:fill="auto"/>
            <w:hideMark/>
          </w:tcPr>
          <w:p w14:paraId="68F53FE4" w14:textId="0D77545C" w:rsidR="00163DA3" w:rsidRPr="005E6175" w:rsidRDefault="00163DA3" w:rsidP="00F15FF9">
            <w:pPr>
              <w:ind w:left="-108" w:right="-108"/>
              <w:rPr>
                <w:sz w:val="20"/>
              </w:rPr>
            </w:pPr>
            <w:r>
              <w:rPr>
                <w:sz w:val="20"/>
              </w:rPr>
              <w:t>318846,935</w:t>
            </w:r>
          </w:p>
        </w:tc>
        <w:tc>
          <w:tcPr>
            <w:tcW w:w="850" w:type="dxa"/>
            <w:tcBorders>
              <w:top w:val="nil"/>
              <w:left w:val="nil"/>
              <w:bottom w:val="single" w:sz="4" w:space="0" w:color="auto"/>
              <w:right w:val="single" w:sz="4" w:space="0" w:color="auto"/>
            </w:tcBorders>
            <w:shd w:val="clear" w:color="auto" w:fill="auto"/>
            <w:hideMark/>
          </w:tcPr>
          <w:p w14:paraId="23A10A23" w14:textId="3A38E5BC" w:rsidR="00163DA3" w:rsidRPr="005E6175" w:rsidRDefault="00163DA3" w:rsidP="00F15FF9">
            <w:pPr>
              <w:ind w:left="-108" w:right="-108"/>
              <w:rPr>
                <w:sz w:val="20"/>
              </w:rPr>
            </w:pPr>
            <w:r>
              <w:rPr>
                <w:sz w:val="20"/>
              </w:rPr>
              <w:t>337654,353</w:t>
            </w:r>
          </w:p>
        </w:tc>
        <w:tc>
          <w:tcPr>
            <w:tcW w:w="1134" w:type="dxa"/>
            <w:tcBorders>
              <w:top w:val="nil"/>
              <w:left w:val="nil"/>
              <w:bottom w:val="single" w:sz="4" w:space="0" w:color="auto"/>
              <w:right w:val="single" w:sz="4" w:space="0" w:color="auto"/>
            </w:tcBorders>
            <w:shd w:val="clear" w:color="auto" w:fill="auto"/>
            <w:hideMark/>
          </w:tcPr>
          <w:p w14:paraId="740EA14D" w14:textId="231B6592" w:rsidR="00163DA3" w:rsidRPr="005E6175" w:rsidRDefault="00163DA3" w:rsidP="00F15FF9">
            <w:pPr>
              <w:ind w:left="-108" w:right="-108"/>
              <w:rPr>
                <w:sz w:val="20"/>
              </w:rPr>
            </w:pPr>
            <w:r>
              <w:rPr>
                <w:sz w:val="20"/>
              </w:rPr>
              <w:t>353142,972</w:t>
            </w:r>
          </w:p>
        </w:tc>
        <w:tc>
          <w:tcPr>
            <w:tcW w:w="1134" w:type="dxa"/>
            <w:tcBorders>
              <w:top w:val="nil"/>
              <w:left w:val="nil"/>
              <w:bottom w:val="single" w:sz="4" w:space="0" w:color="auto"/>
              <w:right w:val="single" w:sz="4" w:space="0" w:color="auto"/>
            </w:tcBorders>
            <w:shd w:val="clear" w:color="auto" w:fill="auto"/>
            <w:hideMark/>
          </w:tcPr>
          <w:p w14:paraId="704EF6D7" w14:textId="3E9EC069" w:rsidR="00163DA3" w:rsidRPr="005E6175" w:rsidRDefault="00163DA3" w:rsidP="00F15FF9">
            <w:pPr>
              <w:ind w:left="-108" w:right="-108"/>
              <w:rPr>
                <w:sz w:val="20"/>
              </w:rPr>
            </w:pPr>
            <w:r>
              <w:rPr>
                <w:sz w:val="20"/>
              </w:rPr>
              <w:t>348879,087</w:t>
            </w:r>
          </w:p>
        </w:tc>
        <w:tc>
          <w:tcPr>
            <w:tcW w:w="1134" w:type="dxa"/>
            <w:tcBorders>
              <w:top w:val="nil"/>
              <w:left w:val="nil"/>
              <w:bottom w:val="single" w:sz="4" w:space="0" w:color="auto"/>
              <w:right w:val="single" w:sz="4" w:space="0" w:color="auto"/>
            </w:tcBorders>
            <w:shd w:val="clear" w:color="auto" w:fill="auto"/>
            <w:hideMark/>
          </w:tcPr>
          <w:p w14:paraId="2060774A" w14:textId="4E3D5711" w:rsidR="00163DA3" w:rsidRPr="005E6175" w:rsidRDefault="00163DA3" w:rsidP="00F15FF9">
            <w:pPr>
              <w:ind w:left="-108" w:right="-108"/>
              <w:rPr>
                <w:sz w:val="20"/>
              </w:rPr>
            </w:pPr>
            <w:r>
              <w:rPr>
                <w:sz w:val="20"/>
              </w:rPr>
              <w:t>348879,087</w:t>
            </w:r>
          </w:p>
        </w:tc>
        <w:tc>
          <w:tcPr>
            <w:tcW w:w="1134" w:type="dxa"/>
            <w:tcBorders>
              <w:top w:val="nil"/>
              <w:left w:val="nil"/>
              <w:bottom w:val="single" w:sz="4" w:space="0" w:color="auto"/>
              <w:right w:val="single" w:sz="4" w:space="0" w:color="auto"/>
            </w:tcBorders>
            <w:shd w:val="clear" w:color="auto" w:fill="auto"/>
            <w:hideMark/>
          </w:tcPr>
          <w:p w14:paraId="2FCD1BFD" w14:textId="5AC03605" w:rsidR="00163DA3" w:rsidRPr="005E6175" w:rsidRDefault="00163DA3" w:rsidP="00F15FF9">
            <w:pPr>
              <w:ind w:left="-108" w:right="-108"/>
              <w:rPr>
                <w:sz w:val="20"/>
              </w:rPr>
            </w:pPr>
            <w:r>
              <w:rPr>
                <w:sz w:val="20"/>
              </w:rPr>
              <w:t>348879,087</w:t>
            </w:r>
          </w:p>
        </w:tc>
        <w:tc>
          <w:tcPr>
            <w:tcW w:w="851" w:type="dxa"/>
            <w:tcBorders>
              <w:top w:val="nil"/>
              <w:left w:val="nil"/>
              <w:bottom w:val="single" w:sz="4" w:space="0" w:color="auto"/>
              <w:right w:val="single" w:sz="4" w:space="0" w:color="auto"/>
            </w:tcBorders>
            <w:shd w:val="clear" w:color="auto" w:fill="auto"/>
            <w:hideMark/>
          </w:tcPr>
          <w:p w14:paraId="6AB78509" w14:textId="664A3D10" w:rsidR="00163DA3" w:rsidRPr="005E6175" w:rsidRDefault="00163DA3" w:rsidP="00F15FF9">
            <w:pPr>
              <w:ind w:left="-108" w:right="-108"/>
              <w:rPr>
                <w:sz w:val="20"/>
              </w:rPr>
            </w:pPr>
            <w:r>
              <w:rPr>
                <w:sz w:val="20"/>
              </w:rPr>
              <w:t>348879,087</w:t>
            </w:r>
          </w:p>
        </w:tc>
        <w:tc>
          <w:tcPr>
            <w:tcW w:w="850" w:type="dxa"/>
            <w:tcBorders>
              <w:top w:val="nil"/>
              <w:left w:val="nil"/>
              <w:bottom w:val="single" w:sz="4" w:space="0" w:color="auto"/>
              <w:right w:val="single" w:sz="4" w:space="0" w:color="auto"/>
            </w:tcBorders>
            <w:shd w:val="clear" w:color="auto" w:fill="auto"/>
            <w:hideMark/>
          </w:tcPr>
          <w:p w14:paraId="1D779917" w14:textId="59DA6C9C" w:rsidR="00163DA3" w:rsidRPr="006F75E5" w:rsidRDefault="00163DA3" w:rsidP="00F15FF9">
            <w:pPr>
              <w:ind w:left="-108" w:right="-108"/>
              <w:rPr>
                <w:sz w:val="20"/>
              </w:rPr>
            </w:pPr>
            <w:r>
              <w:rPr>
                <w:sz w:val="20"/>
              </w:rPr>
              <w:t>348879,087</w:t>
            </w:r>
          </w:p>
        </w:tc>
        <w:tc>
          <w:tcPr>
            <w:tcW w:w="850" w:type="dxa"/>
            <w:tcBorders>
              <w:top w:val="nil"/>
              <w:left w:val="nil"/>
              <w:bottom w:val="single" w:sz="4" w:space="0" w:color="auto"/>
              <w:right w:val="single" w:sz="4" w:space="0" w:color="auto"/>
            </w:tcBorders>
            <w:shd w:val="clear" w:color="auto" w:fill="auto"/>
            <w:hideMark/>
          </w:tcPr>
          <w:p w14:paraId="1038D3A3" w14:textId="3A3D0FF8" w:rsidR="00163DA3" w:rsidRPr="006F75E5" w:rsidRDefault="00163DA3" w:rsidP="00F15FF9">
            <w:pPr>
              <w:ind w:left="-108" w:right="-108"/>
              <w:rPr>
                <w:sz w:val="20"/>
              </w:rPr>
            </w:pPr>
            <w:r>
              <w:rPr>
                <w:sz w:val="20"/>
              </w:rPr>
              <w:t>348879,087</w:t>
            </w:r>
          </w:p>
        </w:tc>
      </w:tr>
      <w:tr w:rsidR="00163DA3" w:rsidRPr="006F75E5" w14:paraId="734A7F11" w14:textId="77777777" w:rsidTr="00F15FF9">
        <w:trPr>
          <w:trHeight w:val="615"/>
        </w:trPr>
        <w:tc>
          <w:tcPr>
            <w:tcW w:w="567" w:type="dxa"/>
            <w:gridSpan w:val="2"/>
            <w:vMerge/>
            <w:tcBorders>
              <w:top w:val="nil"/>
              <w:left w:val="single" w:sz="4" w:space="0" w:color="auto"/>
              <w:bottom w:val="single" w:sz="4" w:space="0" w:color="auto"/>
              <w:right w:val="single" w:sz="4" w:space="0" w:color="auto"/>
            </w:tcBorders>
            <w:vAlign w:val="center"/>
            <w:hideMark/>
          </w:tcPr>
          <w:p w14:paraId="174468ED"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679FCE0"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0E700BC"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3913DA3B" w14:textId="77777777" w:rsidR="00163DA3" w:rsidRPr="005E6175" w:rsidRDefault="00163DA3"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49A7CA2C"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503DCE4"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03DE7AD" w14:textId="77777777" w:rsidR="00163DA3" w:rsidRPr="005E6175" w:rsidRDefault="00163DA3" w:rsidP="00F15FF9">
            <w:pPr>
              <w:ind w:left="-108" w:right="-108"/>
              <w:rPr>
                <w:sz w:val="20"/>
              </w:rPr>
            </w:pPr>
            <w:r w:rsidRPr="005E6175">
              <w:rPr>
                <w:sz w:val="20"/>
              </w:rPr>
              <w:t>59 1 02 00000</w:t>
            </w:r>
          </w:p>
        </w:tc>
        <w:tc>
          <w:tcPr>
            <w:tcW w:w="993" w:type="dxa"/>
            <w:tcBorders>
              <w:top w:val="nil"/>
              <w:left w:val="nil"/>
              <w:bottom w:val="single" w:sz="4" w:space="0" w:color="auto"/>
              <w:right w:val="single" w:sz="4" w:space="0" w:color="auto"/>
            </w:tcBorders>
            <w:shd w:val="clear" w:color="auto" w:fill="auto"/>
            <w:hideMark/>
          </w:tcPr>
          <w:p w14:paraId="21EDB150" w14:textId="6753062F" w:rsidR="00163DA3" w:rsidRPr="005E6175" w:rsidRDefault="00163DA3" w:rsidP="00F15FF9">
            <w:pPr>
              <w:ind w:left="-108" w:right="-108"/>
              <w:rPr>
                <w:sz w:val="20"/>
              </w:rPr>
            </w:pPr>
            <w:r>
              <w:rPr>
                <w:sz w:val="20"/>
              </w:rPr>
              <w:t>216796,685</w:t>
            </w:r>
          </w:p>
        </w:tc>
        <w:tc>
          <w:tcPr>
            <w:tcW w:w="992" w:type="dxa"/>
            <w:tcBorders>
              <w:top w:val="nil"/>
              <w:left w:val="nil"/>
              <w:bottom w:val="single" w:sz="4" w:space="0" w:color="auto"/>
              <w:right w:val="single" w:sz="4" w:space="0" w:color="auto"/>
            </w:tcBorders>
            <w:shd w:val="clear" w:color="auto" w:fill="auto"/>
            <w:hideMark/>
          </w:tcPr>
          <w:p w14:paraId="36B81F42" w14:textId="4EFB7D59" w:rsidR="00163DA3" w:rsidRPr="005E6175" w:rsidRDefault="00163DA3" w:rsidP="00F15FF9">
            <w:pPr>
              <w:ind w:left="-108" w:right="-108"/>
              <w:rPr>
                <w:sz w:val="20"/>
              </w:rPr>
            </w:pPr>
            <w:r>
              <w:rPr>
                <w:sz w:val="20"/>
              </w:rPr>
              <w:t>26501,785</w:t>
            </w:r>
          </w:p>
        </w:tc>
        <w:tc>
          <w:tcPr>
            <w:tcW w:w="850" w:type="dxa"/>
            <w:tcBorders>
              <w:top w:val="nil"/>
              <w:left w:val="nil"/>
              <w:bottom w:val="single" w:sz="4" w:space="0" w:color="auto"/>
              <w:right w:val="single" w:sz="4" w:space="0" w:color="auto"/>
            </w:tcBorders>
            <w:shd w:val="clear" w:color="auto" w:fill="auto"/>
            <w:hideMark/>
          </w:tcPr>
          <w:p w14:paraId="5093EE9B" w14:textId="46921462" w:rsidR="00163DA3" w:rsidRPr="005E6175" w:rsidRDefault="00163DA3" w:rsidP="00F15FF9">
            <w:pPr>
              <w:ind w:left="-108" w:right="-108"/>
              <w:rPr>
                <w:sz w:val="20"/>
              </w:rPr>
            </w:pPr>
            <w:r>
              <w:rPr>
                <w:sz w:val="20"/>
              </w:rPr>
              <w:t>24361,097</w:t>
            </w:r>
          </w:p>
        </w:tc>
        <w:tc>
          <w:tcPr>
            <w:tcW w:w="1134" w:type="dxa"/>
            <w:tcBorders>
              <w:top w:val="nil"/>
              <w:left w:val="nil"/>
              <w:bottom w:val="single" w:sz="4" w:space="0" w:color="auto"/>
              <w:right w:val="single" w:sz="4" w:space="0" w:color="auto"/>
            </w:tcBorders>
            <w:shd w:val="clear" w:color="auto" w:fill="auto"/>
            <w:hideMark/>
          </w:tcPr>
          <w:p w14:paraId="5635A306" w14:textId="381DF765" w:rsidR="00163DA3" w:rsidRPr="005E6175" w:rsidRDefault="00163DA3" w:rsidP="00F15FF9">
            <w:pPr>
              <w:ind w:left="-108" w:right="-108"/>
              <w:rPr>
                <w:sz w:val="20"/>
              </w:rPr>
            </w:pPr>
            <w:r>
              <w:rPr>
                <w:sz w:val="20"/>
              </w:rPr>
              <w:t>23704,829</w:t>
            </w:r>
          </w:p>
        </w:tc>
        <w:tc>
          <w:tcPr>
            <w:tcW w:w="1134" w:type="dxa"/>
            <w:tcBorders>
              <w:top w:val="nil"/>
              <w:left w:val="nil"/>
              <w:bottom w:val="single" w:sz="4" w:space="0" w:color="auto"/>
              <w:right w:val="single" w:sz="4" w:space="0" w:color="auto"/>
            </w:tcBorders>
            <w:shd w:val="clear" w:color="auto" w:fill="auto"/>
            <w:hideMark/>
          </w:tcPr>
          <w:p w14:paraId="62BBFA8A" w14:textId="13E62A76" w:rsidR="00163DA3" w:rsidRPr="005E6175" w:rsidRDefault="00163DA3" w:rsidP="00F15FF9">
            <w:pPr>
              <w:ind w:left="-108" w:right="-108"/>
              <w:rPr>
                <w:sz w:val="20"/>
              </w:rPr>
            </w:pPr>
            <w:r>
              <w:rPr>
                <w:sz w:val="20"/>
              </w:rPr>
              <w:t>23704,829</w:t>
            </w:r>
          </w:p>
        </w:tc>
        <w:tc>
          <w:tcPr>
            <w:tcW w:w="1134" w:type="dxa"/>
            <w:tcBorders>
              <w:top w:val="nil"/>
              <w:left w:val="nil"/>
              <w:bottom w:val="single" w:sz="4" w:space="0" w:color="auto"/>
              <w:right w:val="single" w:sz="4" w:space="0" w:color="auto"/>
            </w:tcBorders>
            <w:shd w:val="clear" w:color="auto" w:fill="auto"/>
            <w:hideMark/>
          </w:tcPr>
          <w:p w14:paraId="60876669" w14:textId="5A4BD6EF" w:rsidR="00163DA3" w:rsidRPr="005E6175" w:rsidRDefault="00163DA3" w:rsidP="00F15FF9">
            <w:pPr>
              <w:ind w:left="-108" w:right="-108"/>
              <w:rPr>
                <w:sz w:val="20"/>
              </w:rPr>
            </w:pPr>
            <w:r>
              <w:rPr>
                <w:sz w:val="20"/>
              </w:rPr>
              <w:t>23704,829</w:t>
            </w:r>
          </w:p>
        </w:tc>
        <w:tc>
          <w:tcPr>
            <w:tcW w:w="1134" w:type="dxa"/>
            <w:tcBorders>
              <w:top w:val="nil"/>
              <w:left w:val="nil"/>
              <w:bottom w:val="single" w:sz="4" w:space="0" w:color="auto"/>
              <w:right w:val="single" w:sz="4" w:space="0" w:color="auto"/>
            </w:tcBorders>
            <w:shd w:val="clear" w:color="auto" w:fill="auto"/>
            <w:hideMark/>
          </w:tcPr>
          <w:p w14:paraId="4570A1A9" w14:textId="41F50F4B" w:rsidR="00163DA3" w:rsidRPr="005E6175" w:rsidRDefault="00163DA3" w:rsidP="00F15FF9">
            <w:pPr>
              <w:ind w:left="-108" w:right="-108"/>
              <w:rPr>
                <w:sz w:val="20"/>
              </w:rPr>
            </w:pPr>
            <w:r>
              <w:rPr>
                <w:sz w:val="20"/>
              </w:rPr>
              <w:t>23704,829</w:t>
            </w:r>
          </w:p>
        </w:tc>
        <w:tc>
          <w:tcPr>
            <w:tcW w:w="851" w:type="dxa"/>
            <w:tcBorders>
              <w:top w:val="nil"/>
              <w:left w:val="nil"/>
              <w:bottom w:val="single" w:sz="4" w:space="0" w:color="auto"/>
              <w:right w:val="single" w:sz="4" w:space="0" w:color="auto"/>
            </w:tcBorders>
            <w:shd w:val="clear" w:color="auto" w:fill="auto"/>
            <w:hideMark/>
          </w:tcPr>
          <w:p w14:paraId="0CF6B03B" w14:textId="6A211D68" w:rsidR="00163DA3" w:rsidRPr="005E6175" w:rsidRDefault="00163DA3" w:rsidP="00F15FF9">
            <w:pPr>
              <w:ind w:left="-108" w:right="-108"/>
              <w:rPr>
                <w:sz w:val="20"/>
              </w:rPr>
            </w:pPr>
            <w:r>
              <w:rPr>
                <w:sz w:val="20"/>
              </w:rPr>
              <w:t>23704,829</w:t>
            </w:r>
          </w:p>
        </w:tc>
        <w:tc>
          <w:tcPr>
            <w:tcW w:w="850" w:type="dxa"/>
            <w:tcBorders>
              <w:top w:val="nil"/>
              <w:left w:val="nil"/>
              <w:bottom w:val="single" w:sz="4" w:space="0" w:color="auto"/>
              <w:right w:val="single" w:sz="4" w:space="0" w:color="auto"/>
            </w:tcBorders>
            <w:shd w:val="clear" w:color="auto" w:fill="auto"/>
            <w:hideMark/>
          </w:tcPr>
          <w:p w14:paraId="6ED3871F" w14:textId="1A5B0F65" w:rsidR="00163DA3" w:rsidRPr="006F75E5" w:rsidRDefault="00163DA3" w:rsidP="00F15FF9">
            <w:pPr>
              <w:ind w:left="-108" w:right="-108"/>
              <w:rPr>
                <w:sz w:val="20"/>
              </w:rPr>
            </w:pPr>
            <w:r>
              <w:rPr>
                <w:sz w:val="20"/>
              </w:rPr>
              <w:t>23704,829</w:t>
            </w:r>
          </w:p>
        </w:tc>
        <w:tc>
          <w:tcPr>
            <w:tcW w:w="850" w:type="dxa"/>
            <w:tcBorders>
              <w:top w:val="nil"/>
              <w:left w:val="nil"/>
              <w:bottom w:val="single" w:sz="4" w:space="0" w:color="auto"/>
              <w:right w:val="single" w:sz="4" w:space="0" w:color="auto"/>
            </w:tcBorders>
            <w:shd w:val="clear" w:color="auto" w:fill="auto"/>
            <w:hideMark/>
          </w:tcPr>
          <w:p w14:paraId="43F3993D" w14:textId="36CFD6E4" w:rsidR="00163DA3" w:rsidRPr="006F75E5" w:rsidRDefault="00163DA3" w:rsidP="00F15FF9">
            <w:pPr>
              <w:ind w:left="-108" w:right="-108"/>
              <w:rPr>
                <w:sz w:val="20"/>
              </w:rPr>
            </w:pPr>
            <w:r>
              <w:rPr>
                <w:sz w:val="20"/>
              </w:rPr>
              <w:t>23704,829</w:t>
            </w:r>
          </w:p>
        </w:tc>
      </w:tr>
      <w:tr w:rsidR="00163DA3" w:rsidRPr="006F75E5" w14:paraId="12FA6D43" w14:textId="77777777" w:rsidTr="00F15FF9">
        <w:trPr>
          <w:trHeight w:val="615"/>
        </w:trPr>
        <w:tc>
          <w:tcPr>
            <w:tcW w:w="567" w:type="dxa"/>
            <w:gridSpan w:val="2"/>
            <w:vMerge/>
            <w:tcBorders>
              <w:top w:val="nil"/>
              <w:left w:val="single" w:sz="4" w:space="0" w:color="auto"/>
              <w:bottom w:val="single" w:sz="4" w:space="0" w:color="auto"/>
              <w:right w:val="single" w:sz="4" w:space="0" w:color="auto"/>
            </w:tcBorders>
            <w:vAlign w:val="center"/>
            <w:hideMark/>
          </w:tcPr>
          <w:p w14:paraId="0BF99B13"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1BEF0F6"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52EC4AB"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3E3B898C" w14:textId="77777777" w:rsidR="00163DA3" w:rsidRPr="005E6175" w:rsidRDefault="00163DA3"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0D189DE6"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046E3276"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2928B4C"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1AF69F74" w14:textId="19BAEEE6"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hideMark/>
          </w:tcPr>
          <w:p w14:paraId="024FEB81" w14:textId="464F1C13"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4F0A567B" w14:textId="43207B8F"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5AA48360" w14:textId="0189B448"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7450F0C9" w14:textId="1C37BEC4"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603232F9" w14:textId="4B579399"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00DA6024" w14:textId="45BCE6AD"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hideMark/>
          </w:tcPr>
          <w:p w14:paraId="54A6E4D9" w14:textId="0C57E340"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21A63346" w14:textId="304EDFD5"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0009CC97" w14:textId="26D6B8A9" w:rsidR="00163DA3" w:rsidRPr="006F75E5" w:rsidRDefault="00163DA3" w:rsidP="00F15FF9">
            <w:pPr>
              <w:ind w:left="-108" w:right="-108"/>
              <w:rPr>
                <w:sz w:val="20"/>
              </w:rPr>
            </w:pPr>
            <w:r>
              <w:rPr>
                <w:sz w:val="20"/>
              </w:rPr>
              <w:t>0,000</w:t>
            </w:r>
          </w:p>
        </w:tc>
      </w:tr>
      <w:tr w:rsidR="00163DA3" w:rsidRPr="006F75E5" w14:paraId="3AE61A2A" w14:textId="77777777" w:rsidTr="00F15FF9">
        <w:trPr>
          <w:trHeight w:val="300"/>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2C3E63DB" w14:textId="77777777" w:rsidR="00163DA3" w:rsidRPr="005E6175" w:rsidRDefault="00163DA3" w:rsidP="006F75E5">
            <w:pPr>
              <w:jc w:val="center"/>
              <w:rPr>
                <w:sz w:val="20"/>
              </w:rPr>
            </w:pPr>
            <w:r w:rsidRPr="005E6175">
              <w:rPr>
                <w:sz w:val="20"/>
              </w:rPr>
              <w:t>1.2.1</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08998BF" w14:textId="77777777" w:rsidR="00163DA3" w:rsidRPr="005E6175" w:rsidRDefault="00163DA3" w:rsidP="006F75E5">
            <w:pPr>
              <w:rPr>
                <w:sz w:val="20"/>
              </w:rPr>
            </w:pPr>
            <w:r w:rsidRPr="005E6175">
              <w:rPr>
                <w:sz w:val="20"/>
              </w:rPr>
              <w:t xml:space="preserve">Мероприятие "Выравнивание обеспеченности </w:t>
            </w:r>
            <w:r w:rsidRPr="005E6175">
              <w:rPr>
                <w:sz w:val="20"/>
              </w:rPr>
              <w:lastRenderedPageBreak/>
              <w:t>муниципальных образований по реализации ими отдельных расходных обязательств (обеспечение деятельности(оказание услуг) муниципальных учреждений)"</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69B5DD65" w14:textId="77777777" w:rsidR="00163DA3" w:rsidRPr="005E6175" w:rsidRDefault="00163DA3" w:rsidP="006F75E5">
            <w:pPr>
              <w:rPr>
                <w:sz w:val="20"/>
              </w:rPr>
            </w:pPr>
            <w:r w:rsidRPr="005E6175">
              <w:rPr>
                <w:sz w:val="20"/>
              </w:rPr>
              <w:lastRenderedPageBreak/>
              <w:t>МКУ Отдел образования админис</w:t>
            </w:r>
            <w:r w:rsidRPr="005E6175">
              <w:rPr>
                <w:sz w:val="20"/>
              </w:rPr>
              <w:lastRenderedPageBreak/>
              <w:t>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00FB5379" w14:textId="77777777" w:rsidR="00163DA3" w:rsidRPr="005E6175" w:rsidRDefault="00163DA3" w:rsidP="006F75E5">
            <w:pPr>
              <w:rPr>
                <w:sz w:val="20"/>
              </w:rPr>
            </w:pPr>
            <w:r w:rsidRPr="005E6175">
              <w:rPr>
                <w:sz w:val="20"/>
              </w:rPr>
              <w:lastRenderedPageBreak/>
              <w:t>Всего</w:t>
            </w:r>
          </w:p>
        </w:tc>
        <w:tc>
          <w:tcPr>
            <w:tcW w:w="425" w:type="dxa"/>
            <w:tcBorders>
              <w:top w:val="nil"/>
              <w:left w:val="nil"/>
              <w:bottom w:val="single" w:sz="4" w:space="0" w:color="auto"/>
              <w:right w:val="single" w:sz="4" w:space="0" w:color="auto"/>
            </w:tcBorders>
            <w:shd w:val="clear" w:color="auto" w:fill="auto"/>
            <w:hideMark/>
          </w:tcPr>
          <w:p w14:paraId="44BDEC06"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5147C52"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DF2286F" w14:textId="77777777" w:rsidR="00163DA3" w:rsidRPr="005E6175" w:rsidRDefault="00163DA3" w:rsidP="00F15FF9">
            <w:pPr>
              <w:ind w:left="-108" w:right="-108"/>
              <w:rPr>
                <w:sz w:val="20"/>
              </w:rPr>
            </w:pPr>
            <w:r w:rsidRPr="005E6175">
              <w:rPr>
                <w:sz w:val="20"/>
              </w:rPr>
              <w:t>59 1 02S771A</w:t>
            </w:r>
          </w:p>
        </w:tc>
        <w:tc>
          <w:tcPr>
            <w:tcW w:w="993" w:type="dxa"/>
            <w:tcBorders>
              <w:top w:val="nil"/>
              <w:left w:val="nil"/>
              <w:bottom w:val="single" w:sz="4" w:space="0" w:color="auto"/>
              <w:right w:val="single" w:sz="4" w:space="0" w:color="auto"/>
            </w:tcBorders>
            <w:shd w:val="clear" w:color="auto" w:fill="auto"/>
            <w:hideMark/>
          </w:tcPr>
          <w:p w14:paraId="0E061194" w14:textId="69FD5AEC" w:rsidR="00163DA3" w:rsidRPr="005E6175" w:rsidRDefault="00163DA3" w:rsidP="00F15FF9">
            <w:pPr>
              <w:ind w:left="-108" w:right="-108"/>
              <w:rPr>
                <w:sz w:val="20"/>
              </w:rPr>
            </w:pPr>
            <w:r>
              <w:rPr>
                <w:sz w:val="20"/>
              </w:rPr>
              <w:t>937992,885</w:t>
            </w:r>
          </w:p>
        </w:tc>
        <w:tc>
          <w:tcPr>
            <w:tcW w:w="992" w:type="dxa"/>
            <w:tcBorders>
              <w:top w:val="nil"/>
              <w:left w:val="nil"/>
              <w:bottom w:val="single" w:sz="4" w:space="0" w:color="auto"/>
              <w:right w:val="single" w:sz="4" w:space="0" w:color="auto"/>
            </w:tcBorders>
            <w:shd w:val="clear" w:color="auto" w:fill="auto"/>
            <w:hideMark/>
          </w:tcPr>
          <w:p w14:paraId="19DD19C8" w14:textId="104D9A20" w:rsidR="00163DA3" w:rsidRPr="005E6175" w:rsidRDefault="00163DA3" w:rsidP="00F15FF9">
            <w:pPr>
              <w:ind w:left="-108" w:right="-108"/>
              <w:rPr>
                <w:sz w:val="20"/>
              </w:rPr>
            </w:pPr>
            <w:r>
              <w:rPr>
                <w:sz w:val="20"/>
              </w:rPr>
              <w:t>100209,185</w:t>
            </w:r>
          </w:p>
        </w:tc>
        <w:tc>
          <w:tcPr>
            <w:tcW w:w="850" w:type="dxa"/>
            <w:tcBorders>
              <w:top w:val="nil"/>
              <w:left w:val="nil"/>
              <w:bottom w:val="single" w:sz="4" w:space="0" w:color="auto"/>
              <w:right w:val="single" w:sz="4" w:space="0" w:color="auto"/>
            </w:tcBorders>
            <w:shd w:val="clear" w:color="auto" w:fill="auto"/>
            <w:hideMark/>
          </w:tcPr>
          <w:p w14:paraId="5232DE47" w14:textId="079DBBD8" w:rsidR="00163DA3" w:rsidRPr="005E6175" w:rsidRDefault="00163DA3" w:rsidP="00F15FF9">
            <w:pPr>
              <w:ind w:left="-108" w:right="-108"/>
              <w:rPr>
                <w:sz w:val="20"/>
              </w:rPr>
            </w:pPr>
            <w:r>
              <w:rPr>
                <w:sz w:val="20"/>
              </w:rPr>
              <w:t>103554,197</w:t>
            </w:r>
          </w:p>
        </w:tc>
        <w:tc>
          <w:tcPr>
            <w:tcW w:w="1134" w:type="dxa"/>
            <w:tcBorders>
              <w:top w:val="nil"/>
              <w:left w:val="nil"/>
              <w:bottom w:val="single" w:sz="4" w:space="0" w:color="auto"/>
              <w:right w:val="single" w:sz="4" w:space="0" w:color="auto"/>
            </w:tcBorders>
            <w:shd w:val="clear" w:color="auto" w:fill="auto"/>
            <w:hideMark/>
          </w:tcPr>
          <w:p w14:paraId="048634B8" w14:textId="1EA3CE16" w:rsidR="00163DA3" w:rsidRPr="005E6175" w:rsidRDefault="00163DA3" w:rsidP="00F15FF9">
            <w:pPr>
              <w:ind w:left="-108" w:right="-108"/>
              <w:rPr>
                <w:sz w:val="20"/>
              </w:rPr>
            </w:pPr>
            <w:r>
              <w:rPr>
                <w:sz w:val="20"/>
              </w:rPr>
              <w:t>104889,929</w:t>
            </w:r>
          </w:p>
        </w:tc>
        <w:tc>
          <w:tcPr>
            <w:tcW w:w="1134" w:type="dxa"/>
            <w:tcBorders>
              <w:top w:val="nil"/>
              <w:left w:val="nil"/>
              <w:bottom w:val="single" w:sz="4" w:space="0" w:color="auto"/>
              <w:right w:val="single" w:sz="4" w:space="0" w:color="auto"/>
            </w:tcBorders>
            <w:shd w:val="clear" w:color="auto" w:fill="auto"/>
            <w:hideMark/>
          </w:tcPr>
          <w:p w14:paraId="2BA1320A" w14:textId="03D67C17" w:rsidR="00163DA3" w:rsidRPr="005E6175" w:rsidRDefault="00163DA3" w:rsidP="00F15FF9">
            <w:pPr>
              <w:ind w:left="-108" w:right="-108"/>
              <w:rPr>
                <w:sz w:val="20"/>
              </w:rPr>
            </w:pPr>
            <w:r>
              <w:rPr>
                <w:sz w:val="20"/>
              </w:rPr>
              <w:t>104889,929</w:t>
            </w:r>
          </w:p>
        </w:tc>
        <w:tc>
          <w:tcPr>
            <w:tcW w:w="1134" w:type="dxa"/>
            <w:tcBorders>
              <w:top w:val="nil"/>
              <w:left w:val="nil"/>
              <w:bottom w:val="single" w:sz="4" w:space="0" w:color="auto"/>
              <w:right w:val="single" w:sz="4" w:space="0" w:color="auto"/>
            </w:tcBorders>
            <w:shd w:val="clear" w:color="auto" w:fill="auto"/>
            <w:hideMark/>
          </w:tcPr>
          <w:p w14:paraId="62097023" w14:textId="3841B59E" w:rsidR="00163DA3" w:rsidRPr="005E6175" w:rsidRDefault="00163DA3" w:rsidP="00F15FF9">
            <w:pPr>
              <w:ind w:left="-108" w:right="-108"/>
              <w:rPr>
                <w:sz w:val="20"/>
              </w:rPr>
            </w:pPr>
            <w:r>
              <w:rPr>
                <w:sz w:val="20"/>
              </w:rPr>
              <w:t>104889,929</w:t>
            </w:r>
          </w:p>
        </w:tc>
        <w:tc>
          <w:tcPr>
            <w:tcW w:w="1134" w:type="dxa"/>
            <w:tcBorders>
              <w:top w:val="nil"/>
              <w:left w:val="nil"/>
              <w:bottom w:val="single" w:sz="4" w:space="0" w:color="auto"/>
              <w:right w:val="single" w:sz="4" w:space="0" w:color="auto"/>
            </w:tcBorders>
            <w:shd w:val="clear" w:color="auto" w:fill="auto"/>
            <w:hideMark/>
          </w:tcPr>
          <w:p w14:paraId="1F1FEBFF" w14:textId="1CB41CCD" w:rsidR="00163DA3" w:rsidRPr="005E6175" w:rsidRDefault="00163DA3" w:rsidP="00F15FF9">
            <w:pPr>
              <w:ind w:left="-108" w:right="-108"/>
              <w:rPr>
                <w:sz w:val="20"/>
              </w:rPr>
            </w:pPr>
            <w:r>
              <w:rPr>
                <w:sz w:val="20"/>
              </w:rPr>
              <w:t>104889,929</w:t>
            </w:r>
          </w:p>
        </w:tc>
        <w:tc>
          <w:tcPr>
            <w:tcW w:w="851" w:type="dxa"/>
            <w:tcBorders>
              <w:top w:val="nil"/>
              <w:left w:val="nil"/>
              <w:bottom w:val="single" w:sz="4" w:space="0" w:color="auto"/>
              <w:right w:val="single" w:sz="4" w:space="0" w:color="auto"/>
            </w:tcBorders>
            <w:shd w:val="clear" w:color="auto" w:fill="auto"/>
            <w:hideMark/>
          </w:tcPr>
          <w:p w14:paraId="26AD6417" w14:textId="52ACCE6A" w:rsidR="00163DA3" w:rsidRPr="005E6175" w:rsidRDefault="00163DA3" w:rsidP="00F15FF9">
            <w:pPr>
              <w:ind w:left="-108" w:right="-108"/>
              <w:rPr>
                <w:sz w:val="20"/>
              </w:rPr>
            </w:pPr>
            <w:r>
              <w:rPr>
                <w:sz w:val="20"/>
              </w:rPr>
              <w:t>104889,929</w:t>
            </w:r>
          </w:p>
        </w:tc>
        <w:tc>
          <w:tcPr>
            <w:tcW w:w="850" w:type="dxa"/>
            <w:tcBorders>
              <w:top w:val="nil"/>
              <w:left w:val="nil"/>
              <w:bottom w:val="single" w:sz="4" w:space="0" w:color="auto"/>
              <w:right w:val="single" w:sz="4" w:space="0" w:color="auto"/>
            </w:tcBorders>
            <w:shd w:val="clear" w:color="auto" w:fill="auto"/>
            <w:hideMark/>
          </w:tcPr>
          <w:p w14:paraId="64E580A6" w14:textId="67A0B8BA" w:rsidR="00163DA3" w:rsidRPr="006F75E5" w:rsidRDefault="00163DA3" w:rsidP="00F15FF9">
            <w:pPr>
              <w:ind w:left="-108" w:right="-108"/>
              <w:rPr>
                <w:sz w:val="20"/>
              </w:rPr>
            </w:pPr>
            <w:r>
              <w:rPr>
                <w:sz w:val="20"/>
              </w:rPr>
              <w:t>104889,929</w:t>
            </w:r>
          </w:p>
        </w:tc>
        <w:tc>
          <w:tcPr>
            <w:tcW w:w="850" w:type="dxa"/>
            <w:tcBorders>
              <w:top w:val="nil"/>
              <w:left w:val="nil"/>
              <w:bottom w:val="single" w:sz="4" w:space="0" w:color="auto"/>
              <w:right w:val="single" w:sz="4" w:space="0" w:color="auto"/>
            </w:tcBorders>
            <w:shd w:val="clear" w:color="auto" w:fill="auto"/>
            <w:hideMark/>
          </w:tcPr>
          <w:p w14:paraId="53854648" w14:textId="54B354CB" w:rsidR="00163DA3" w:rsidRPr="006F75E5" w:rsidRDefault="00163DA3" w:rsidP="00F15FF9">
            <w:pPr>
              <w:ind w:left="-108" w:right="-108"/>
              <w:rPr>
                <w:sz w:val="20"/>
              </w:rPr>
            </w:pPr>
            <w:r>
              <w:rPr>
                <w:sz w:val="20"/>
              </w:rPr>
              <w:t>104889,929</w:t>
            </w:r>
          </w:p>
        </w:tc>
      </w:tr>
      <w:tr w:rsidR="00163DA3" w:rsidRPr="006F75E5" w14:paraId="25D21473"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28868737"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BFE072C"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B65F3AE"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41424C1A" w14:textId="77777777" w:rsidR="00163DA3" w:rsidRPr="005E6175" w:rsidRDefault="00163DA3" w:rsidP="006F75E5">
            <w:pPr>
              <w:rPr>
                <w:sz w:val="20"/>
              </w:rPr>
            </w:pPr>
            <w:r w:rsidRPr="005E6175">
              <w:rPr>
                <w:sz w:val="20"/>
              </w:rPr>
              <w:t>федеральный бюдже</w:t>
            </w:r>
            <w:r w:rsidRPr="005E6175">
              <w:rPr>
                <w:sz w:val="20"/>
              </w:rPr>
              <w:lastRenderedPageBreak/>
              <w:t>т</w:t>
            </w:r>
          </w:p>
        </w:tc>
        <w:tc>
          <w:tcPr>
            <w:tcW w:w="425" w:type="dxa"/>
            <w:tcBorders>
              <w:top w:val="nil"/>
              <w:left w:val="nil"/>
              <w:bottom w:val="single" w:sz="4" w:space="0" w:color="auto"/>
              <w:right w:val="single" w:sz="4" w:space="0" w:color="auto"/>
            </w:tcBorders>
            <w:shd w:val="clear" w:color="auto" w:fill="auto"/>
            <w:hideMark/>
          </w:tcPr>
          <w:p w14:paraId="276E5EE2" w14:textId="77777777" w:rsidR="00163DA3" w:rsidRPr="005E6175" w:rsidRDefault="00163DA3" w:rsidP="006F75E5">
            <w:pPr>
              <w:rPr>
                <w:sz w:val="20"/>
              </w:rPr>
            </w:pPr>
            <w:r w:rsidRPr="005E6175">
              <w:rPr>
                <w:sz w:val="20"/>
              </w:rPr>
              <w:lastRenderedPageBreak/>
              <w:t> </w:t>
            </w:r>
          </w:p>
        </w:tc>
        <w:tc>
          <w:tcPr>
            <w:tcW w:w="425" w:type="dxa"/>
            <w:tcBorders>
              <w:top w:val="nil"/>
              <w:left w:val="nil"/>
              <w:bottom w:val="single" w:sz="4" w:space="0" w:color="auto"/>
              <w:right w:val="single" w:sz="4" w:space="0" w:color="auto"/>
            </w:tcBorders>
            <w:shd w:val="clear" w:color="auto" w:fill="auto"/>
            <w:hideMark/>
          </w:tcPr>
          <w:p w14:paraId="503ACAFC"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7A89F8F0"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1A2015C3" w14:textId="7A403643"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5BEF9602" w14:textId="0A3985C9"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15A9F19" w14:textId="0C99834E"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C9649C9" w14:textId="0AFB5817"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C999DB5" w14:textId="2B7995D5"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C43DBA0" w14:textId="2AD80006"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24D9624" w14:textId="142D1C9D"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0585B714" w14:textId="6249F242"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5CD1F21" w14:textId="273DEBAE"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9301CEA" w14:textId="1A66616F" w:rsidR="00163DA3" w:rsidRPr="006F75E5" w:rsidRDefault="00163DA3" w:rsidP="00F15FF9">
            <w:pPr>
              <w:ind w:left="-108" w:right="-108"/>
              <w:rPr>
                <w:sz w:val="20"/>
              </w:rPr>
            </w:pPr>
            <w:r>
              <w:rPr>
                <w:sz w:val="20"/>
              </w:rPr>
              <w:t> </w:t>
            </w:r>
          </w:p>
        </w:tc>
      </w:tr>
      <w:tr w:rsidR="00163DA3" w:rsidRPr="006F75E5" w14:paraId="2542E659"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076758A5"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2C075C1"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C722F59"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538F590D" w14:textId="77777777" w:rsidR="00163DA3" w:rsidRPr="005E6175" w:rsidRDefault="00163DA3"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3D581AE5"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780C8E7E" w14:textId="77777777" w:rsidR="00163DA3" w:rsidRPr="005E6175" w:rsidRDefault="00163DA3"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14C366AC" w14:textId="77777777" w:rsidR="00163DA3" w:rsidRPr="005E6175" w:rsidRDefault="00163DA3" w:rsidP="00F15FF9">
            <w:pPr>
              <w:ind w:left="-108" w:right="-108"/>
              <w:rPr>
                <w:sz w:val="20"/>
              </w:rPr>
            </w:pPr>
            <w:r w:rsidRPr="005E6175">
              <w:rPr>
                <w:sz w:val="20"/>
              </w:rPr>
              <w:t>59 1 02S771A</w:t>
            </w:r>
          </w:p>
        </w:tc>
        <w:tc>
          <w:tcPr>
            <w:tcW w:w="993" w:type="dxa"/>
            <w:tcBorders>
              <w:top w:val="nil"/>
              <w:left w:val="nil"/>
              <w:bottom w:val="single" w:sz="4" w:space="0" w:color="auto"/>
              <w:right w:val="single" w:sz="4" w:space="0" w:color="auto"/>
            </w:tcBorders>
            <w:shd w:val="clear" w:color="auto" w:fill="auto"/>
            <w:hideMark/>
          </w:tcPr>
          <w:p w14:paraId="2746815E" w14:textId="7D905E3A" w:rsidR="00163DA3" w:rsidRPr="005E6175" w:rsidRDefault="00163DA3" w:rsidP="00F15FF9">
            <w:pPr>
              <w:ind w:left="-108" w:right="-108"/>
              <w:rPr>
                <w:sz w:val="20"/>
              </w:rPr>
            </w:pPr>
            <w:r>
              <w:rPr>
                <w:sz w:val="20"/>
              </w:rPr>
              <w:t>760531,600</w:t>
            </w:r>
          </w:p>
        </w:tc>
        <w:tc>
          <w:tcPr>
            <w:tcW w:w="992" w:type="dxa"/>
            <w:tcBorders>
              <w:top w:val="nil"/>
              <w:left w:val="nil"/>
              <w:bottom w:val="single" w:sz="4" w:space="0" w:color="auto"/>
              <w:right w:val="single" w:sz="4" w:space="0" w:color="auto"/>
            </w:tcBorders>
            <w:shd w:val="clear" w:color="auto" w:fill="auto"/>
            <w:noWrap/>
            <w:hideMark/>
          </w:tcPr>
          <w:p w14:paraId="56DDC56B" w14:textId="7A1AD1DC" w:rsidR="00163DA3" w:rsidRPr="005E6175" w:rsidRDefault="00163DA3" w:rsidP="00F15FF9">
            <w:pPr>
              <w:ind w:left="-108" w:right="-108"/>
              <w:rPr>
                <w:sz w:val="20"/>
              </w:rPr>
            </w:pPr>
            <w:r>
              <w:rPr>
                <w:sz w:val="20"/>
              </w:rPr>
              <w:t>78078,000</w:t>
            </w:r>
          </w:p>
        </w:tc>
        <w:tc>
          <w:tcPr>
            <w:tcW w:w="850" w:type="dxa"/>
            <w:tcBorders>
              <w:top w:val="nil"/>
              <w:left w:val="nil"/>
              <w:bottom w:val="single" w:sz="4" w:space="0" w:color="auto"/>
              <w:right w:val="single" w:sz="4" w:space="0" w:color="auto"/>
            </w:tcBorders>
            <w:shd w:val="clear" w:color="auto" w:fill="auto"/>
            <w:noWrap/>
            <w:hideMark/>
          </w:tcPr>
          <w:p w14:paraId="14EB84A6" w14:textId="67CA6FFA" w:rsidR="00163DA3" w:rsidRPr="005E6175" w:rsidRDefault="00163DA3" w:rsidP="00F15FF9">
            <w:pPr>
              <w:ind w:left="-108" w:right="-108"/>
              <w:rPr>
                <w:sz w:val="20"/>
              </w:rPr>
            </w:pPr>
            <w:r>
              <w:rPr>
                <w:sz w:val="20"/>
              </w:rPr>
              <w:t>83563,700</w:t>
            </w:r>
          </w:p>
        </w:tc>
        <w:tc>
          <w:tcPr>
            <w:tcW w:w="1134" w:type="dxa"/>
            <w:tcBorders>
              <w:top w:val="nil"/>
              <w:left w:val="nil"/>
              <w:bottom w:val="single" w:sz="4" w:space="0" w:color="auto"/>
              <w:right w:val="single" w:sz="4" w:space="0" w:color="auto"/>
            </w:tcBorders>
            <w:shd w:val="clear" w:color="auto" w:fill="auto"/>
            <w:hideMark/>
          </w:tcPr>
          <w:p w14:paraId="2A4C8190" w14:textId="396A8276" w:rsidR="00163DA3" w:rsidRPr="005E6175" w:rsidRDefault="00163DA3" w:rsidP="00F15FF9">
            <w:pPr>
              <w:ind w:left="-108" w:right="-108"/>
              <w:rPr>
                <w:sz w:val="20"/>
              </w:rPr>
            </w:pPr>
            <w:r>
              <w:rPr>
                <w:sz w:val="20"/>
              </w:rPr>
              <w:t>85555,700</w:t>
            </w:r>
          </w:p>
        </w:tc>
        <w:tc>
          <w:tcPr>
            <w:tcW w:w="1134" w:type="dxa"/>
            <w:tcBorders>
              <w:top w:val="nil"/>
              <w:left w:val="nil"/>
              <w:bottom w:val="single" w:sz="4" w:space="0" w:color="auto"/>
              <w:right w:val="single" w:sz="4" w:space="0" w:color="auto"/>
            </w:tcBorders>
            <w:shd w:val="clear" w:color="auto" w:fill="auto"/>
            <w:hideMark/>
          </w:tcPr>
          <w:p w14:paraId="54134010" w14:textId="306B7E0D" w:rsidR="00163DA3" w:rsidRPr="005E6175" w:rsidRDefault="00163DA3" w:rsidP="00F15FF9">
            <w:pPr>
              <w:ind w:left="-108" w:right="-108"/>
              <w:rPr>
                <w:sz w:val="20"/>
              </w:rPr>
            </w:pPr>
            <w:r>
              <w:rPr>
                <w:sz w:val="20"/>
              </w:rPr>
              <w:t>85555,700</w:t>
            </w:r>
          </w:p>
        </w:tc>
        <w:tc>
          <w:tcPr>
            <w:tcW w:w="1134" w:type="dxa"/>
            <w:tcBorders>
              <w:top w:val="nil"/>
              <w:left w:val="nil"/>
              <w:bottom w:val="single" w:sz="4" w:space="0" w:color="auto"/>
              <w:right w:val="single" w:sz="4" w:space="0" w:color="auto"/>
            </w:tcBorders>
            <w:shd w:val="clear" w:color="auto" w:fill="auto"/>
            <w:hideMark/>
          </w:tcPr>
          <w:p w14:paraId="018D7BFC" w14:textId="011753F1" w:rsidR="00163DA3" w:rsidRPr="005E6175" w:rsidRDefault="00163DA3" w:rsidP="00F15FF9">
            <w:pPr>
              <w:ind w:left="-108" w:right="-108"/>
              <w:rPr>
                <w:sz w:val="20"/>
              </w:rPr>
            </w:pPr>
            <w:r>
              <w:rPr>
                <w:sz w:val="20"/>
              </w:rPr>
              <w:t>85555,700</w:t>
            </w:r>
          </w:p>
        </w:tc>
        <w:tc>
          <w:tcPr>
            <w:tcW w:w="1134" w:type="dxa"/>
            <w:tcBorders>
              <w:top w:val="nil"/>
              <w:left w:val="nil"/>
              <w:bottom w:val="single" w:sz="4" w:space="0" w:color="auto"/>
              <w:right w:val="single" w:sz="4" w:space="0" w:color="auto"/>
            </w:tcBorders>
            <w:shd w:val="clear" w:color="auto" w:fill="auto"/>
            <w:hideMark/>
          </w:tcPr>
          <w:p w14:paraId="2BDA21AE" w14:textId="3A8C800C" w:rsidR="00163DA3" w:rsidRPr="005E6175" w:rsidRDefault="00163DA3" w:rsidP="00F15FF9">
            <w:pPr>
              <w:ind w:left="-108" w:right="-108"/>
              <w:rPr>
                <w:sz w:val="20"/>
              </w:rPr>
            </w:pPr>
            <w:r>
              <w:rPr>
                <w:sz w:val="20"/>
              </w:rPr>
              <w:t>85555,700</w:t>
            </w:r>
          </w:p>
        </w:tc>
        <w:tc>
          <w:tcPr>
            <w:tcW w:w="851" w:type="dxa"/>
            <w:tcBorders>
              <w:top w:val="nil"/>
              <w:left w:val="nil"/>
              <w:bottom w:val="single" w:sz="4" w:space="0" w:color="auto"/>
              <w:right w:val="single" w:sz="4" w:space="0" w:color="auto"/>
            </w:tcBorders>
            <w:shd w:val="clear" w:color="auto" w:fill="auto"/>
            <w:hideMark/>
          </w:tcPr>
          <w:p w14:paraId="6A4ACD5A" w14:textId="4BB66869" w:rsidR="00163DA3" w:rsidRPr="005E6175" w:rsidRDefault="00163DA3" w:rsidP="00F15FF9">
            <w:pPr>
              <w:ind w:left="-108" w:right="-108"/>
              <w:rPr>
                <w:sz w:val="20"/>
              </w:rPr>
            </w:pPr>
            <w:r>
              <w:rPr>
                <w:sz w:val="20"/>
              </w:rPr>
              <w:t>85555,700</w:t>
            </w:r>
          </w:p>
        </w:tc>
        <w:tc>
          <w:tcPr>
            <w:tcW w:w="850" w:type="dxa"/>
            <w:tcBorders>
              <w:top w:val="nil"/>
              <w:left w:val="nil"/>
              <w:bottom w:val="single" w:sz="4" w:space="0" w:color="auto"/>
              <w:right w:val="single" w:sz="4" w:space="0" w:color="auto"/>
            </w:tcBorders>
            <w:shd w:val="clear" w:color="auto" w:fill="auto"/>
            <w:hideMark/>
          </w:tcPr>
          <w:p w14:paraId="52B4E36D" w14:textId="681419D2" w:rsidR="00163DA3" w:rsidRPr="006F75E5" w:rsidRDefault="00163DA3" w:rsidP="00F15FF9">
            <w:pPr>
              <w:ind w:left="-108" w:right="-108"/>
              <w:rPr>
                <w:sz w:val="20"/>
              </w:rPr>
            </w:pPr>
            <w:r>
              <w:rPr>
                <w:sz w:val="20"/>
              </w:rPr>
              <w:t>85555,700</w:t>
            </w:r>
          </w:p>
        </w:tc>
        <w:tc>
          <w:tcPr>
            <w:tcW w:w="850" w:type="dxa"/>
            <w:tcBorders>
              <w:top w:val="nil"/>
              <w:left w:val="nil"/>
              <w:bottom w:val="single" w:sz="4" w:space="0" w:color="auto"/>
              <w:right w:val="single" w:sz="4" w:space="0" w:color="auto"/>
            </w:tcBorders>
            <w:shd w:val="clear" w:color="auto" w:fill="auto"/>
            <w:hideMark/>
          </w:tcPr>
          <w:p w14:paraId="0085BA26" w14:textId="4582986B" w:rsidR="00163DA3" w:rsidRPr="006F75E5" w:rsidRDefault="00163DA3" w:rsidP="00F15FF9">
            <w:pPr>
              <w:ind w:left="-108" w:right="-108"/>
              <w:rPr>
                <w:sz w:val="20"/>
              </w:rPr>
            </w:pPr>
            <w:r>
              <w:rPr>
                <w:sz w:val="20"/>
              </w:rPr>
              <w:t>85555,700</w:t>
            </w:r>
          </w:p>
        </w:tc>
      </w:tr>
      <w:tr w:rsidR="00163DA3" w:rsidRPr="006F75E5" w14:paraId="5330478A"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128BB40F"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4876C9F"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A5EBE55"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FB8854E" w14:textId="77777777" w:rsidR="00163DA3" w:rsidRPr="005E6175" w:rsidRDefault="00163DA3"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34DEC8EE"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61CF2E82" w14:textId="77777777" w:rsidR="00163DA3" w:rsidRPr="005E6175" w:rsidRDefault="00163DA3"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643823D4" w14:textId="77777777" w:rsidR="00163DA3" w:rsidRPr="005E6175" w:rsidRDefault="00163DA3" w:rsidP="00F15FF9">
            <w:pPr>
              <w:ind w:left="-108" w:right="-108"/>
              <w:rPr>
                <w:sz w:val="20"/>
              </w:rPr>
            </w:pPr>
            <w:r w:rsidRPr="005E6175">
              <w:rPr>
                <w:sz w:val="20"/>
              </w:rPr>
              <w:t>59 1 02S771A</w:t>
            </w:r>
          </w:p>
        </w:tc>
        <w:tc>
          <w:tcPr>
            <w:tcW w:w="993" w:type="dxa"/>
            <w:tcBorders>
              <w:top w:val="nil"/>
              <w:left w:val="nil"/>
              <w:bottom w:val="single" w:sz="4" w:space="0" w:color="auto"/>
              <w:right w:val="single" w:sz="4" w:space="0" w:color="auto"/>
            </w:tcBorders>
            <w:shd w:val="clear" w:color="auto" w:fill="auto"/>
            <w:hideMark/>
          </w:tcPr>
          <w:p w14:paraId="58C36224" w14:textId="2124EA1F" w:rsidR="00163DA3" w:rsidRPr="005E6175" w:rsidRDefault="00163DA3" w:rsidP="00F15FF9">
            <w:pPr>
              <w:ind w:left="-108" w:right="-108"/>
              <w:rPr>
                <w:sz w:val="20"/>
              </w:rPr>
            </w:pPr>
            <w:r>
              <w:rPr>
                <w:sz w:val="20"/>
              </w:rPr>
              <w:t>177461,285</w:t>
            </w:r>
          </w:p>
        </w:tc>
        <w:tc>
          <w:tcPr>
            <w:tcW w:w="992" w:type="dxa"/>
            <w:tcBorders>
              <w:top w:val="nil"/>
              <w:left w:val="nil"/>
              <w:bottom w:val="single" w:sz="4" w:space="0" w:color="auto"/>
              <w:right w:val="single" w:sz="4" w:space="0" w:color="auto"/>
            </w:tcBorders>
            <w:shd w:val="clear" w:color="auto" w:fill="auto"/>
            <w:noWrap/>
            <w:hideMark/>
          </w:tcPr>
          <w:p w14:paraId="5A98EF05" w14:textId="651D9E76" w:rsidR="00163DA3" w:rsidRPr="005E6175" w:rsidRDefault="00163DA3" w:rsidP="00F15FF9">
            <w:pPr>
              <w:ind w:left="-108" w:right="-108"/>
              <w:rPr>
                <w:sz w:val="20"/>
              </w:rPr>
            </w:pPr>
            <w:r>
              <w:rPr>
                <w:sz w:val="20"/>
              </w:rPr>
              <w:t>22131,185</w:t>
            </w:r>
          </w:p>
        </w:tc>
        <w:tc>
          <w:tcPr>
            <w:tcW w:w="850" w:type="dxa"/>
            <w:tcBorders>
              <w:top w:val="nil"/>
              <w:left w:val="nil"/>
              <w:bottom w:val="single" w:sz="4" w:space="0" w:color="auto"/>
              <w:right w:val="single" w:sz="4" w:space="0" w:color="auto"/>
            </w:tcBorders>
            <w:shd w:val="clear" w:color="auto" w:fill="auto"/>
            <w:noWrap/>
            <w:hideMark/>
          </w:tcPr>
          <w:p w14:paraId="38167AE5" w14:textId="24AF00E3" w:rsidR="00163DA3" w:rsidRPr="005E6175" w:rsidRDefault="00163DA3" w:rsidP="00F15FF9">
            <w:pPr>
              <w:ind w:left="-108" w:right="-108"/>
              <w:rPr>
                <w:sz w:val="20"/>
              </w:rPr>
            </w:pPr>
            <w:r>
              <w:rPr>
                <w:sz w:val="20"/>
              </w:rPr>
              <w:t>19990,497</w:t>
            </w:r>
          </w:p>
        </w:tc>
        <w:tc>
          <w:tcPr>
            <w:tcW w:w="1134" w:type="dxa"/>
            <w:tcBorders>
              <w:top w:val="nil"/>
              <w:left w:val="nil"/>
              <w:bottom w:val="single" w:sz="4" w:space="0" w:color="auto"/>
              <w:right w:val="single" w:sz="4" w:space="0" w:color="auto"/>
            </w:tcBorders>
            <w:shd w:val="clear" w:color="auto" w:fill="auto"/>
            <w:noWrap/>
            <w:hideMark/>
          </w:tcPr>
          <w:p w14:paraId="51756221" w14:textId="7057A98F" w:rsidR="00163DA3" w:rsidRPr="005E6175" w:rsidRDefault="00163DA3" w:rsidP="00F15FF9">
            <w:pPr>
              <w:ind w:left="-108" w:right="-108"/>
              <w:rPr>
                <w:sz w:val="20"/>
              </w:rPr>
            </w:pPr>
            <w:r>
              <w:rPr>
                <w:sz w:val="20"/>
              </w:rPr>
              <w:t>19334,229</w:t>
            </w:r>
          </w:p>
        </w:tc>
        <w:tc>
          <w:tcPr>
            <w:tcW w:w="1134" w:type="dxa"/>
            <w:tcBorders>
              <w:top w:val="nil"/>
              <w:left w:val="nil"/>
              <w:bottom w:val="single" w:sz="4" w:space="0" w:color="auto"/>
              <w:right w:val="single" w:sz="4" w:space="0" w:color="auto"/>
            </w:tcBorders>
            <w:shd w:val="clear" w:color="auto" w:fill="auto"/>
            <w:noWrap/>
            <w:hideMark/>
          </w:tcPr>
          <w:p w14:paraId="1F427C02" w14:textId="1259C0C5" w:rsidR="00163DA3" w:rsidRPr="005E6175" w:rsidRDefault="00163DA3" w:rsidP="00F15FF9">
            <w:pPr>
              <w:ind w:left="-108" w:right="-108"/>
              <w:rPr>
                <w:sz w:val="20"/>
              </w:rPr>
            </w:pPr>
            <w:r>
              <w:rPr>
                <w:sz w:val="20"/>
              </w:rPr>
              <w:t>19334,229</w:t>
            </w:r>
          </w:p>
        </w:tc>
        <w:tc>
          <w:tcPr>
            <w:tcW w:w="1134" w:type="dxa"/>
            <w:tcBorders>
              <w:top w:val="nil"/>
              <w:left w:val="nil"/>
              <w:bottom w:val="single" w:sz="4" w:space="0" w:color="auto"/>
              <w:right w:val="single" w:sz="4" w:space="0" w:color="auto"/>
            </w:tcBorders>
            <w:shd w:val="clear" w:color="auto" w:fill="auto"/>
            <w:noWrap/>
            <w:hideMark/>
          </w:tcPr>
          <w:p w14:paraId="549C2168" w14:textId="289A321A" w:rsidR="00163DA3" w:rsidRPr="005E6175" w:rsidRDefault="00163DA3" w:rsidP="00F15FF9">
            <w:pPr>
              <w:ind w:left="-108" w:right="-108"/>
              <w:rPr>
                <w:sz w:val="20"/>
              </w:rPr>
            </w:pPr>
            <w:r>
              <w:rPr>
                <w:sz w:val="20"/>
              </w:rPr>
              <w:t>19334,229</w:t>
            </w:r>
          </w:p>
        </w:tc>
        <w:tc>
          <w:tcPr>
            <w:tcW w:w="1134" w:type="dxa"/>
            <w:tcBorders>
              <w:top w:val="nil"/>
              <w:left w:val="nil"/>
              <w:bottom w:val="single" w:sz="4" w:space="0" w:color="auto"/>
              <w:right w:val="single" w:sz="4" w:space="0" w:color="auto"/>
            </w:tcBorders>
            <w:shd w:val="clear" w:color="auto" w:fill="auto"/>
            <w:noWrap/>
            <w:hideMark/>
          </w:tcPr>
          <w:p w14:paraId="04BA73F8" w14:textId="6FA2884C" w:rsidR="00163DA3" w:rsidRPr="005E6175" w:rsidRDefault="00163DA3" w:rsidP="00F15FF9">
            <w:pPr>
              <w:ind w:left="-108" w:right="-108"/>
              <w:rPr>
                <w:sz w:val="20"/>
              </w:rPr>
            </w:pPr>
            <w:r>
              <w:rPr>
                <w:sz w:val="20"/>
              </w:rPr>
              <w:t>19334,229</w:t>
            </w:r>
          </w:p>
        </w:tc>
        <w:tc>
          <w:tcPr>
            <w:tcW w:w="851" w:type="dxa"/>
            <w:tcBorders>
              <w:top w:val="nil"/>
              <w:left w:val="nil"/>
              <w:bottom w:val="single" w:sz="4" w:space="0" w:color="auto"/>
              <w:right w:val="single" w:sz="4" w:space="0" w:color="auto"/>
            </w:tcBorders>
            <w:shd w:val="clear" w:color="auto" w:fill="auto"/>
            <w:noWrap/>
            <w:hideMark/>
          </w:tcPr>
          <w:p w14:paraId="7FFF94C2" w14:textId="2BCD9E32" w:rsidR="00163DA3" w:rsidRPr="005E6175" w:rsidRDefault="00163DA3" w:rsidP="00F15FF9">
            <w:pPr>
              <w:ind w:left="-108" w:right="-108"/>
              <w:rPr>
                <w:sz w:val="20"/>
              </w:rPr>
            </w:pPr>
            <w:r>
              <w:rPr>
                <w:sz w:val="20"/>
              </w:rPr>
              <w:t>19334,229</w:t>
            </w:r>
          </w:p>
        </w:tc>
        <w:tc>
          <w:tcPr>
            <w:tcW w:w="850" w:type="dxa"/>
            <w:tcBorders>
              <w:top w:val="nil"/>
              <w:left w:val="nil"/>
              <w:bottom w:val="single" w:sz="4" w:space="0" w:color="auto"/>
              <w:right w:val="single" w:sz="4" w:space="0" w:color="auto"/>
            </w:tcBorders>
            <w:shd w:val="clear" w:color="auto" w:fill="auto"/>
            <w:noWrap/>
            <w:hideMark/>
          </w:tcPr>
          <w:p w14:paraId="0AFAC201" w14:textId="06A70B6F" w:rsidR="00163DA3" w:rsidRPr="006F75E5" w:rsidRDefault="00163DA3" w:rsidP="00F15FF9">
            <w:pPr>
              <w:ind w:left="-108" w:right="-108"/>
              <w:rPr>
                <w:sz w:val="20"/>
              </w:rPr>
            </w:pPr>
            <w:r>
              <w:rPr>
                <w:sz w:val="20"/>
              </w:rPr>
              <w:t>19334,229</w:t>
            </w:r>
          </w:p>
        </w:tc>
        <w:tc>
          <w:tcPr>
            <w:tcW w:w="850" w:type="dxa"/>
            <w:tcBorders>
              <w:top w:val="nil"/>
              <w:left w:val="nil"/>
              <w:bottom w:val="single" w:sz="4" w:space="0" w:color="auto"/>
              <w:right w:val="single" w:sz="4" w:space="0" w:color="auto"/>
            </w:tcBorders>
            <w:shd w:val="clear" w:color="auto" w:fill="auto"/>
            <w:noWrap/>
            <w:hideMark/>
          </w:tcPr>
          <w:p w14:paraId="50F146A7" w14:textId="0EF4C274" w:rsidR="00163DA3" w:rsidRPr="006F75E5" w:rsidRDefault="00163DA3" w:rsidP="00F15FF9">
            <w:pPr>
              <w:ind w:left="-108" w:right="-108"/>
              <w:rPr>
                <w:sz w:val="20"/>
              </w:rPr>
            </w:pPr>
            <w:r>
              <w:rPr>
                <w:sz w:val="20"/>
              </w:rPr>
              <w:t>19334,229</w:t>
            </w:r>
          </w:p>
        </w:tc>
      </w:tr>
      <w:tr w:rsidR="00163DA3" w:rsidRPr="006F75E5" w14:paraId="36725026"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7E354EEC"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E21B31C"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DE13148"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532C7783" w14:textId="77777777" w:rsidR="00163DA3" w:rsidRPr="005E6175" w:rsidRDefault="00163DA3" w:rsidP="006F75E5">
            <w:pPr>
              <w:rPr>
                <w:sz w:val="20"/>
              </w:rPr>
            </w:pPr>
            <w:r w:rsidRPr="005E6175">
              <w:rPr>
                <w:sz w:val="20"/>
              </w:rPr>
              <w:t>бюджет поселений</w:t>
            </w:r>
          </w:p>
        </w:tc>
        <w:tc>
          <w:tcPr>
            <w:tcW w:w="425" w:type="dxa"/>
            <w:tcBorders>
              <w:top w:val="nil"/>
              <w:left w:val="nil"/>
              <w:bottom w:val="single" w:sz="4" w:space="0" w:color="auto"/>
              <w:right w:val="single" w:sz="4" w:space="0" w:color="auto"/>
            </w:tcBorders>
            <w:shd w:val="clear" w:color="auto" w:fill="auto"/>
            <w:hideMark/>
          </w:tcPr>
          <w:p w14:paraId="6BF1CD0E"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6548494"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36EEA38"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311C58FC" w14:textId="1ABEDBC6"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278E91F1" w14:textId="1065FA7B"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3818E96" w14:textId="470B584B"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C47E7A2" w14:textId="591A0E22"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D8E1535" w14:textId="40135D2B"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ED0668C" w14:textId="4CD4DC64"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BFAEFF6" w14:textId="34C58EAE"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44D487CF" w14:textId="79760559"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86AE911" w14:textId="184FD33E"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87BF4FD" w14:textId="2C39B43F" w:rsidR="00163DA3" w:rsidRPr="006F75E5" w:rsidRDefault="00163DA3" w:rsidP="00F15FF9">
            <w:pPr>
              <w:ind w:left="-108" w:right="-108"/>
              <w:rPr>
                <w:sz w:val="20"/>
              </w:rPr>
            </w:pPr>
            <w:r>
              <w:rPr>
                <w:sz w:val="20"/>
              </w:rPr>
              <w:t> </w:t>
            </w:r>
          </w:p>
        </w:tc>
      </w:tr>
      <w:tr w:rsidR="00163DA3" w:rsidRPr="006F75E5" w14:paraId="5E86FB87" w14:textId="77777777" w:rsidTr="00F15FF9">
        <w:trPr>
          <w:trHeight w:val="480"/>
        </w:trPr>
        <w:tc>
          <w:tcPr>
            <w:tcW w:w="567" w:type="dxa"/>
            <w:gridSpan w:val="2"/>
            <w:vMerge/>
            <w:tcBorders>
              <w:top w:val="nil"/>
              <w:left w:val="single" w:sz="4" w:space="0" w:color="auto"/>
              <w:bottom w:val="single" w:sz="4" w:space="0" w:color="auto"/>
              <w:right w:val="single" w:sz="4" w:space="0" w:color="auto"/>
            </w:tcBorders>
            <w:vAlign w:val="center"/>
            <w:hideMark/>
          </w:tcPr>
          <w:p w14:paraId="5A798B28"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3DC7712"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BD0927B"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4B904137" w14:textId="77777777" w:rsidR="00163DA3" w:rsidRPr="005E6175" w:rsidRDefault="00163DA3"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7822AE39"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6582B957"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30D2960"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0AF941DD" w14:textId="5D1FED64"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176063AD" w14:textId="1CE3896B"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7DC93A6" w14:textId="1E5735CD"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419432A" w14:textId="2FEDA459"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8325F67" w14:textId="471B7540"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F82AE49" w14:textId="2BF5CDA4"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3650561" w14:textId="734EDEA8"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158C326F" w14:textId="03C2C105"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E7777C8" w14:textId="2B592910"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83B1AFC" w14:textId="255B9756" w:rsidR="00163DA3" w:rsidRPr="006F75E5" w:rsidRDefault="00163DA3" w:rsidP="00F15FF9">
            <w:pPr>
              <w:ind w:left="-108" w:right="-108"/>
              <w:rPr>
                <w:sz w:val="20"/>
              </w:rPr>
            </w:pPr>
            <w:r>
              <w:rPr>
                <w:sz w:val="20"/>
              </w:rPr>
              <w:t> </w:t>
            </w:r>
          </w:p>
        </w:tc>
      </w:tr>
      <w:tr w:rsidR="00163DA3" w:rsidRPr="006F75E5" w14:paraId="274BA9F8" w14:textId="77777777" w:rsidTr="00F15FF9">
        <w:trPr>
          <w:trHeight w:val="175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7B6C5CE8" w14:textId="77777777" w:rsidR="00163DA3" w:rsidRPr="005E6175" w:rsidRDefault="00163DA3" w:rsidP="006F75E5">
            <w:pPr>
              <w:jc w:val="center"/>
              <w:rPr>
                <w:sz w:val="20"/>
              </w:rPr>
            </w:pPr>
            <w:r w:rsidRPr="005E6175">
              <w:rPr>
                <w:sz w:val="20"/>
              </w:rPr>
              <w:t>1.2.2</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7351B95" w14:textId="77777777" w:rsidR="00163DA3" w:rsidRPr="005E6175" w:rsidRDefault="00163DA3" w:rsidP="006F75E5">
            <w:pPr>
              <w:rPr>
                <w:sz w:val="20"/>
              </w:rPr>
            </w:pPr>
            <w:r w:rsidRPr="005E6175">
              <w:rPr>
                <w:sz w:val="20"/>
              </w:rPr>
              <w:t xml:space="preserve">Мероприятие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w:t>
            </w:r>
            <w:r w:rsidRPr="005E6175">
              <w:rPr>
                <w:sz w:val="20"/>
              </w:rPr>
              <w:lastRenderedPageBreak/>
              <w:t>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1B6FDACE" w14:textId="77777777" w:rsidR="00163DA3" w:rsidRPr="005E6175" w:rsidRDefault="00163DA3" w:rsidP="006F75E5">
            <w:pPr>
              <w:rPr>
                <w:sz w:val="20"/>
              </w:rPr>
            </w:pPr>
            <w:r w:rsidRPr="005E6175">
              <w:rPr>
                <w:sz w:val="20"/>
              </w:rPr>
              <w:lastRenderedPageBreak/>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2D29C2BD" w14:textId="77777777" w:rsidR="00163DA3" w:rsidRPr="005E6175" w:rsidRDefault="00163DA3"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3620A573"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1D780FFC"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209FCE8" w14:textId="77777777" w:rsidR="00163DA3" w:rsidRPr="005E6175" w:rsidRDefault="00163DA3" w:rsidP="00F15FF9">
            <w:pPr>
              <w:ind w:left="-108" w:right="-108"/>
              <w:rPr>
                <w:sz w:val="20"/>
              </w:rPr>
            </w:pPr>
            <w:r w:rsidRPr="005E6175">
              <w:rPr>
                <w:sz w:val="20"/>
              </w:rPr>
              <w:t>59 1 02 88500</w:t>
            </w:r>
          </w:p>
        </w:tc>
        <w:tc>
          <w:tcPr>
            <w:tcW w:w="993" w:type="dxa"/>
            <w:tcBorders>
              <w:top w:val="nil"/>
              <w:left w:val="nil"/>
              <w:bottom w:val="single" w:sz="4" w:space="0" w:color="auto"/>
              <w:right w:val="single" w:sz="4" w:space="0" w:color="auto"/>
            </w:tcBorders>
            <w:shd w:val="clear" w:color="auto" w:fill="auto"/>
            <w:hideMark/>
          </w:tcPr>
          <w:p w14:paraId="74381942" w14:textId="5CCBC9A0" w:rsidR="00163DA3" w:rsidRPr="005E6175" w:rsidRDefault="00163DA3" w:rsidP="00F15FF9">
            <w:pPr>
              <w:ind w:left="-108" w:right="-108"/>
              <w:rPr>
                <w:sz w:val="20"/>
              </w:rPr>
            </w:pPr>
            <w:r>
              <w:rPr>
                <w:sz w:val="20"/>
              </w:rPr>
              <w:t>2330107,490</w:t>
            </w:r>
          </w:p>
        </w:tc>
        <w:tc>
          <w:tcPr>
            <w:tcW w:w="992" w:type="dxa"/>
            <w:tcBorders>
              <w:top w:val="nil"/>
              <w:left w:val="nil"/>
              <w:bottom w:val="single" w:sz="4" w:space="0" w:color="auto"/>
              <w:right w:val="single" w:sz="4" w:space="0" w:color="auto"/>
            </w:tcBorders>
            <w:shd w:val="clear" w:color="auto" w:fill="auto"/>
            <w:hideMark/>
          </w:tcPr>
          <w:p w14:paraId="272DF609" w14:textId="37CB5090" w:rsidR="00163DA3" w:rsidRPr="005E6175" w:rsidRDefault="00163DA3" w:rsidP="00F15FF9">
            <w:pPr>
              <w:ind w:left="-108" w:right="-108"/>
              <w:rPr>
                <w:sz w:val="20"/>
              </w:rPr>
            </w:pPr>
            <w:r>
              <w:rPr>
                <w:sz w:val="20"/>
              </w:rPr>
              <w:t>236674,239</w:t>
            </w:r>
          </w:p>
        </w:tc>
        <w:tc>
          <w:tcPr>
            <w:tcW w:w="850" w:type="dxa"/>
            <w:tcBorders>
              <w:top w:val="nil"/>
              <w:left w:val="nil"/>
              <w:bottom w:val="single" w:sz="4" w:space="0" w:color="auto"/>
              <w:right w:val="single" w:sz="4" w:space="0" w:color="auto"/>
            </w:tcBorders>
            <w:shd w:val="clear" w:color="auto" w:fill="auto"/>
            <w:hideMark/>
          </w:tcPr>
          <w:p w14:paraId="294470E4" w14:textId="2BCB4DA5" w:rsidR="00163DA3" w:rsidRPr="005E6175" w:rsidRDefault="00163DA3" w:rsidP="00F15FF9">
            <w:pPr>
              <w:ind w:left="-108" w:right="-108"/>
              <w:rPr>
                <w:sz w:val="20"/>
              </w:rPr>
            </w:pPr>
            <w:r>
              <w:rPr>
                <w:sz w:val="20"/>
              </w:rPr>
              <w:t>250169,542</w:t>
            </w:r>
          </w:p>
        </w:tc>
        <w:tc>
          <w:tcPr>
            <w:tcW w:w="1134" w:type="dxa"/>
            <w:tcBorders>
              <w:top w:val="nil"/>
              <w:left w:val="nil"/>
              <w:bottom w:val="single" w:sz="4" w:space="0" w:color="auto"/>
              <w:right w:val="single" w:sz="4" w:space="0" w:color="auto"/>
            </w:tcBorders>
            <w:shd w:val="clear" w:color="auto" w:fill="auto"/>
            <w:hideMark/>
          </w:tcPr>
          <w:p w14:paraId="41ABA874" w14:textId="744A7DCE" w:rsidR="00163DA3" w:rsidRPr="005E6175" w:rsidRDefault="00163DA3" w:rsidP="00F15FF9">
            <w:pPr>
              <w:ind w:left="-108" w:right="-108"/>
              <w:rPr>
                <w:sz w:val="20"/>
              </w:rPr>
            </w:pPr>
            <w:r>
              <w:rPr>
                <w:sz w:val="20"/>
              </w:rPr>
              <w:t>263323,387</w:t>
            </w:r>
          </w:p>
        </w:tc>
        <w:tc>
          <w:tcPr>
            <w:tcW w:w="1134" w:type="dxa"/>
            <w:tcBorders>
              <w:top w:val="nil"/>
              <w:left w:val="nil"/>
              <w:bottom w:val="single" w:sz="4" w:space="0" w:color="auto"/>
              <w:right w:val="single" w:sz="4" w:space="0" w:color="auto"/>
            </w:tcBorders>
            <w:shd w:val="clear" w:color="auto" w:fill="auto"/>
            <w:hideMark/>
          </w:tcPr>
          <w:p w14:paraId="716A4ADF" w14:textId="0D47D486" w:rsidR="00163DA3" w:rsidRPr="005E6175" w:rsidRDefault="00163DA3" w:rsidP="00F15FF9">
            <w:pPr>
              <w:ind w:left="-108" w:right="-108"/>
              <w:rPr>
                <w:sz w:val="20"/>
              </w:rPr>
            </w:pPr>
            <w:r>
              <w:rPr>
                <w:sz w:val="20"/>
              </w:rPr>
              <w:t>263323,387</w:t>
            </w:r>
          </w:p>
        </w:tc>
        <w:tc>
          <w:tcPr>
            <w:tcW w:w="1134" w:type="dxa"/>
            <w:tcBorders>
              <w:top w:val="nil"/>
              <w:left w:val="nil"/>
              <w:bottom w:val="single" w:sz="4" w:space="0" w:color="auto"/>
              <w:right w:val="single" w:sz="4" w:space="0" w:color="auto"/>
            </w:tcBorders>
            <w:shd w:val="clear" w:color="auto" w:fill="auto"/>
            <w:hideMark/>
          </w:tcPr>
          <w:p w14:paraId="15C739F6" w14:textId="74A90B4B" w:rsidR="00163DA3" w:rsidRPr="005E6175" w:rsidRDefault="00163DA3" w:rsidP="00F15FF9">
            <w:pPr>
              <w:ind w:left="-108" w:right="-108"/>
              <w:rPr>
                <w:sz w:val="20"/>
              </w:rPr>
            </w:pPr>
            <w:r>
              <w:rPr>
                <w:sz w:val="20"/>
              </w:rPr>
              <w:t>263323,387</w:t>
            </w:r>
          </w:p>
        </w:tc>
        <w:tc>
          <w:tcPr>
            <w:tcW w:w="1134" w:type="dxa"/>
            <w:tcBorders>
              <w:top w:val="nil"/>
              <w:left w:val="nil"/>
              <w:bottom w:val="single" w:sz="4" w:space="0" w:color="auto"/>
              <w:right w:val="single" w:sz="4" w:space="0" w:color="auto"/>
            </w:tcBorders>
            <w:shd w:val="clear" w:color="auto" w:fill="auto"/>
            <w:hideMark/>
          </w:tcPr>
          <w:p w14:paraId="170749E4" w14:textId="282EA9CD" w:rsidR="00163DA3" w:rsidRPr="005E6175" w:rsidRDefault="00163DA3" w:rsidP="00F15FF9">
            <w:pPr>
              <w:ind w:left="-108" w:right="-108"/>
              <w:rPr>
                <w:sz w:val="20"/>
              </w:rPr>
            </w:pPr>
            <w:r>
              <w:rPr>
                <w:sz w:val="20"/>
              </w:rPr>
              <w:t>263323,387</w:t>
            </w:r>
          </w:p>
        </w:tc>
        <w:tc>
          <w:tcPr>
            <w:tcW w:w="851" w:type="dxa"/>
            <w:tcBorders>
              <w:top w:val="nil"/>
              <w:left w:val="nil"/>
              <w:bottom w:val="single" w:sz="4" w:space="0" w:color="auto"/>
              <w:right w:val="single" w:sz="4" w:space="0" w:color="auto"/>
            </w:tcBorders>
            <w:shd w:val="clear" w:color="auto" w:fill="auto"/>
            <w:hideMark/>
          </w:tcPr>
          <w:p w14:paraId="0DAA7A29" w14:textId="07F22A62" w:rsidR="00163DA3" w:rsidRPr="005E6175" w:rsidRDefault="00163DA3" w:rsidP="00F15FF9">
            <w:pPr>
              <w:ind w:left="-108" w:right="-108"/>
              <w:rPr>
                <w:sz w:val="20"/>
              </w:rPr>
            </w:pPr>
            <w:r>
              <w:rPr>
                <w:sz w:val="20"/>
              </w:rPr>
              <w:t>263323,387</w:t>
            </w:r>
          </w:p>
        </w:tc>
        <w:tc>
          <w:tcPr>
            <w:tcW w:w="850" w:type="dxa"/>
            <w:tcBorders>
              <w:top w:val="nil"/>
              <w:left w:val="nil"/>
              <w:bottom w:val="single" w:sz="4" w:space="0" w:color="auto"/>
              <w:right w:val="single" w:sz="4" w:space="0" w:color="auto"/>
            </w:tcBorders>
            <w:shd w:val="clear" w:color="auto" w:fill="auto"/>
            <w:hideMark/>
          </w:tcPr>
          <w:p w14:paraId="601D3190" w14:textId="63DEFF26" w:rsidR="00163DA3" w:rsidRPr="006F75E5" w:rsidRDefault="00163DA3" w:rsidP="00F15FF9">
            <w:pPr>
              <w:ind w:left="-108" w:right="-108"/>
              <w:rPr>
                <w:sz w:val="20"/>
              </w:rPr>
            </w:pPr>
            <w:r>
              <w:rPr>
                <w:sz w:val="20"/>
              </w:rPr>
              <w:t>263323,387</w:t>
            </w:r>
          </w:p>
        </w:tc>
        <w:tc>
          <w:tcPr>
            <w:tcW w:w="850" w:type="dxa"/>
            <w:tcBorders>
              <w:top w:val="nil"/>
              <w:left w:val="nil"/>
              <w:bottom w:val="single" w:sz="4" w:space="0" w:color="auto"/>
              <w:right w:val="single" w:sz="4" w:space="0" w:color="auto"/>
            </w:tcBorders>
            <w:shd w:val="clear" w:color="auto" w:fill="auto"/>
            <w:hideMark/>
          </w:tcPr>
          <w:p w14:paraId="5B0343C4" w14:textId="7F673B67" w:rsidR="00163DA3" w:rsidRPr="006F75E5" w:rsidRDefault="00163DA3" w:rsidP="00F15FF9">
            <w:pPr>
              <w:ind w:left="-108" w:right="-108"/>
              <w:rPr>
                <w:sz w:val="20"/>
              </w:rPr>
            </w:pPr>
            <w:r>
              <w:rPr>
                <w:sz w:val="20"/>
              </w:rPr>
              <w:t>263323,387</w:t>
            </w:r>
          </w:p>
        </w:tc>
      </w:tr>
      <w:tr w:rsidR="00163DA3" w:rsidRPr="006F75E5" w14:paraId="4440C211" w14:textId="77777777" w:rsidTr="00F15FF9">
        <w:trPr>
          <w:trHeight w:val="1665"/>
        </w:trPr>
        <w:tc>
          <w:tcPr>
            <w:tcW w:w="567" w:type="dxa"/>
            <w:gridSpan w:val="2"/>
            <w:vMerge/>
            <w:tcBorders>
              <w:top w:val="nil"/>
              <w:left w:val="single" w:sz="4" w:space="0" w:color="auto"/>
              <w:bottom w:val="single" w:sz="4" w:space="0" w:color="auto"/>
              <w:right w:val="single" w:sz="4" w:space="0" w:color="auto"/>
            </w:tcBorders>
            <w:vAlign w:val="center"/>
            <w:hideMark/>
          </w:tcPr>
          <w:p w14:paraId="1CC45AEC"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3E0E2AE"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56509F9"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03C6A5A" w14:textId="77777777" w:rsidR="00163DA3" w:rsidRPr="005E6175" w:rsidRDefault="00163DA3"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48C8D0D1"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AFFBEC3"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0461AB4"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3C7B3964" w14:textId="6F9816A1"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5E558E8A" w14:textId="47A44529"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34A1C7A" w14:textId="42052F9F"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D332DB8" w14:textId="20BC2A38"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F6DA490" w14:textId="0A3AA53B"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C4F1569" w14:textId="112244ED"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0F5229A" w14:textId="2167A701"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173D5666" w14:textId="3561083D"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728427A" w14:textId="370C7FBF"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E8AF75E" w14:textId="528D0750" w:rsidR="00163DA3" w:rsidRPr="006F75E5" w:rsidRDefault="00163DA3" w:rsidP="00F15FF9">
            <w:pPr>
              <w:ind w:left="-108" w:right="-108"/>
              <w:rPr>
                <w:sz w:val="20"/>
              </w:rPr>
            </w:pPr>
            <w:r>
              <w:rPr>
                <w:sz w:val="20"/>
              </w:rPr>
              <w:t> </w:t>
            </w:r>
          </w:p>
        </w:tc>
      </w:tr>
      <w:tr w:rsidR="00163DA3" w:rsidRPr="006F75E5" w14:paraId="3FC2A316" w14:textId="77777777" w:rsidTr="00F15FF9">
        <w:trPr>
          <w:trHeight w:val="1590"/>
        </w:trPr>
        <w:tc>
          <w:tcPr>
            <w:tcW w:w="567" w:type="dxa"/>
            <w:gridSpan w:val="2"/>
            <w:vMerge/>
            <w:tcBorders>
              <w:top w:val="nil"/>
              <w:left w:val="single" w:sz="4" w:space="0" w:color="auto"/>
              <w:bottom w:val="single" w:sz="4" w:space="0" w:color="auto"/>
              <w:right w:val="single" w:sz="4" w:space="0" w:color="auto"/>
            </w:tcBorders>
            <w:vAlign w:val="center"/>
            <w:hideMark/>
          </w:tcPr>
          <w:p w14:paraId="0361D5C1"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B51FCD7"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35DB8FE"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6D8ECFE6" w14:textId="77777777" w:rsidR="00163DA3" w:rsidRPr="005E6175" w:rsidRDefault="00163DA3"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1ACA8C7D"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677C5A78" w14:textId="77777777" w:rsidR="00163DA3" w:rsidRPr="005E6175" w:rsidRDefault="00163DA3"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28A79D3D" w14:textId="77777777" w:rsidR="00163DA3" w:rsidRPr="005E6175" w:rsidRDefault="00163DA3" w:rsidP="00F15FF9">
            <w:pPr>
              <w:ind w:left="-108" w:right="-108"/>
              <w:rPr>
                <w:sz w:val="20"/>
              </w:rPr>
            </w:pPr>
            <w:r w:rsidRPr="005E6175">
              <w:rPr>
                <w:sz w:val="20"/>
              </w:rPr>
              <w:t>59 1 02 88500</w:t>
            </w:r>
          </w:p>
        </w:tc>
        <w:tc>
          <w:tcPr>
            <w:tcW w:w="993" w:type="dxa"/>
            <w:tcBorders>
              <w:top w:val="nil"/>
              <w:left w:val="nil"/>
              <w:bottom w:val="single" w:sz="4" w:space="0" w:color="auto"/>
              <w:right w:val="single" w:sz="4" w:space="0" w:color="auto"/>
            </w:tcBorders>
            <w:shd w:val="clear" w:color="auto" w:fill="auto"/>
            <w:hideMark/>
          </w:tcPr>
          <w:p w14:paraId="4147F95D" w14:textId="4D291235" w:rsidR="00163DA3" w:rsidRPr="005E6175" w:rsidRDefault="00163DA3" w:rsidP="00F15FF9">
            <w:pPr>
              <w:ind w:left="-108" w:right="-108"/>
              <w:rPr>
                <w:sz w:val="20"/>
              </w:rPr>
            </w:pPr>
            <w:r>
              <w:rPr>
                <w:sz w:val="20"/>
              </w:rPr>
              <w:t>2330107,490</w:t>
            </w:r>
          </w:p>
        </w:tc>
        <w:tc>
          <w:tcPr>
            <w:tcW w:w="992" w:type="dxa"/>
            <w:tcBorders>
              <w:top w:val="nil"/>
              <w:left w:val="nil"/>
              <w:bottom w:val="single" w:sz="4" w:space="0" w:color="auto"/>
              <w:right w:val="single" w:sz="4" w:space="0" w:color="auto"/>
            </w:tcBorders>
            <w:shd w:val="clear" w:color="auto" w:fill="auto"/>
            <w:noWrap/>
            <w:hideMark/>
          </w:tcPr>
          <w:p w14:paraId="01363437" w14:textId="5DB6867A" w:rsidR="00163DA3" w:rsidRPr="005E6175" w:rsidRDefault="00163DA3" w:rsidP="00F15FF9">
            <w:pPr>
              <w:ind w:left="-108" w:right="-108"/>
              <w:rPr>
                <w:sz w:val="20"/>
              </w:rPr>
            </w:pPr>
            <w:r>
              <w:rPr>
                <w:sz w:val="20"/>
              </w:rPr>
              <w:t>236674,239</w:t>
            </w:r>
          </w:p>
        </w:tc>
        <w:tc>
          <w:tcPr>
            <w:tcW w:w="850" w:type="dxa"/>
            <w:tcBorders>
              <w:top w:val="nil"/>
              <w:left w:val="nil"/>
              <w:bottom w:val="single" w:sz="4" w:space="0" w:color="auto"/>
              <w:right w:val="single" w:sz="4" w:space="0" w:color="auto"/>
            </w:tcBorders>
            <w:shd w:val="clear" w:color="auto" w:fill="auto"/>
            <w:noWrap/>
            <w:hideMark/>
          </w:tcPr>
          <w:p w14:paraId="177DC3C7" w14:textId="63218CC6" w:rsidR="00163DA3" w:rsidRPr="005E6175" w:rsidRDefault="00163DA3" w:rsidP="00F15FF9">
            <w:pPr>
              <w:ind w:left="-108" w:right="-108"/>
              <w:rPr>
                <w:sz w:val="20"/>
              </w:rPr>
            </w:pPr>
            <w:r>
              <w:rPr>
                <w:sz w:val="20"/>
              </w:rPr>
              <w:t>250169,542</w:t>
            </w:r>
          </w:p>
        </w:tc>
        <w:tc>
          <w:tcPr>
            <w:tcW w:w="1134" w:type="dxa"/>
            <w:tcBorders>
              <w:top w:val="nil"/>
              <w:left w:val="nil"/>
              <w:bottom w:val="single" w:sz="4" w:space="0" w:color="auto"/>
              <w:right w:val="single" w:sz="4" w:space="0" w:color="auto"/>
            </w:tcBorders>
            <w:shd w:val="clear" w:color="auto" w:fill="auto"/>
            <w:hideMark/>
          </w:tcPr>
          <w:p w14:paraId="4ECC59B2" w14:textId="57E24AAB" w:rsidR="00163DA3" w:rsidRPr="005E6175" w:rsidRDefault="00163DA3" w:rsidP="00F15FF9">
            <w:pPr>
              <w:ind w:left="-108" w:right="-108"/>
              <w:rPr>
                <w:sz w:val="20"/>
              </w:rPr>
            </w:pPr>
            <w:r>
              <w:rPr>
                <w:sz w:val="20"/>
              </w:rPr>
              <w:t>263323,387</w:t>
            </w:r>
          </w:p>
        </w:tc>
        <w:tc>
          <w:tcPr>
            <w:tcW w:w="1134" w:type="dxa"/>
            <w:tcBorders>
              <w:top w:val="nil"/>
              <w:left w:val="nil"/>
              <w:bottom w:val="single" w:sz="4" w:space="0" w:color="auto"/>
              <w:right w:val="single" w:sz="4" w:space="0" w:color="auto"/>
            </w:tcBorders>
            <w:shd w:val="clear" w:color="auto" w:fill="auto"/>
            <w:hideMark/>
          </w:tcPr>
          <w:p w14:paraId="1099F40C" w14:textId="75A93B73" w:rsidR="00163DA3" w:rsidRPr="005E6175" w:rsidRDefault="00163DA3" w:rsidP="00F15FF9">
            <w:pPr>
              <w:ind w:left="-108" w:right="-108"/>
              <w:rPr>
                <w:sz w:val="20"/>
              </w:rPr>
            </w:pPr>
            <w:r>
              <w:rPr>
                <w:sz w:val="20"/>
              </w:rPr>
              <w:t>263323,387</w:t>
            </w:r>
          </w:p>
        </w:tc>
        <w:tc>
          <w:tcPr>
            <w:tcW w:w="1134" w:type="dxa"/>
            <w:tcBorders>
              <w:top w:val="nil"/>
              <w:left w:val="nil"/>
              <w:bottom w:val="single" w:sz="4" w:space="0" w:color="auto"/>
              <w:right w:val="single" w:sz="4" w:space="0" w:color="auto"/>
            </w:tcBorders>
            <w:shd w:val="clear" w:color="auto" w:fill="auto"/>
            <w:hideMark/>
          </w:tcPr>
          <w:p w14:paraId="7D341B37" w14:textId="48727B89" w:rsidR="00163DA3" w:rsidRPr="005E6175" w:rsidRDefault="00163DA3" w:rsidP="00F15FF9">
            <w:pPr>
              <w:ind w:left="-108" w:right="-108"/>
              <w:rPr>
                <w:sz w:val="20"/>
              </w:rPr>
            </w:pPr>
            <w:r>
              <w:rPr>
                <w:sz w:val="20"/>
              </w:rPr>
              <w:t>263323,387</w:t>
            </w:r>
          </w:p>
        </w:tc>
        <w:tc>
          <w:tcPr>
            <w:tcW w:w="1134" w:type="dxa"/>
            <w:tcBorders>
              <w:top w:val="nil"/>
              <w:left w:val="nil"/>
              <w:bottom w:val="single" w:sz="4" w:space="0" w:color="auto"/>
              <w:right w:val="single" w:sz="4" w:space="0" w:color="auto"/>
            </w:tcBorders>
            <w:shd w:val="clear" w:color="auto" w:fill="auto"/>
            <w:hideMark/>
          </w:tcPr>
          <w:p w14:paraId="53050949" w14:textId="163F43A4" w:rsidR="00163DA3" w:rsidRPr="005E6175" w:rsidRDefault="00163DA3" w:rsidP="00F15FF9">
            <w:pPr>
              <w:ind w:left="-108" w:right="-108"/>
              <w:rPr>
                <w:sz w:val="20"/>
              </w:rPr>
            </w:pPr>
            <w:r>
              <w:rPr>
                <w:sz w:val="20"/>
              </w:rPr>
              <w:t>263323,387</w:t>
            </w:r>
          </w:p>
        </w:tc>
        <w:tc>
          <w:tcPr>
            <w:tcW w:w="851" w:type="dxa"/>
            <w:tcBorders>
              <w:top w:val="nil"/>
              <w:left w:val="nil"/>
              <w:bottom w:val="single" w:sz="4" w:space="0" w:color="auto"/>
              <w:right w:val="single" w:sz="4" w:space="0" w:color="auto"/>
            </w:tcBorders>
            <w:shd w:val="clear" w:color="auto" w:fill="auto"/>
            <w:hideMark/>
          </w:tcPr>
          <w:p w14:paraId="03421C8D" w14:textId="29A24C9F" w:rsidR="00163DA3" w:rsidRPr="005E6175" w:rsidRDefault="00163DA3" w:rsidP="00F15FF9">
            <w:pPr>
              <w:ind w:left="-108" w:right="-108"/>
              <w:rPr>
                <w:sz w:val="20"/>
              </w:rPr>
            </w:pPr>
            <w:r>
              <w:rPr>
                <w:sz w:val="20"/>
              </w:rPr>
              <w:t>263323,387</w:t>
            </w:r>
          </w:p>
        </w:tc>
        <w:tc>
          <w:tcPr>
            <w:tcW w:w="850" w:type="dxa"/>
            <w:tcBorders>
              <w:top w:val="nil"/>
              <w:left w:val="nil"/>
              <w:bottom w:val="single" w:sz="4" w:space="0" w:color="auto"/>
              <w:right w:val="single" w:sz="4" w:space="0" w:color="auto"/>
            </w:tcBorders>
            <w:shd w:val="clear" w:color="auto" w:fill="auto"/>
            <w:hideMark/>
          </w:tcPr>
          <w:p w14:paraId="1A4DF756" w14:textId="1D19485D" w:rsidR="00163DA3" w:rsidRPr="006F75E5" w:rsidRDefault="00163DA3" w:rsidP="00F15FF9">
            <w:pPr>
              <w:ind w:left="-108" w:right="-108"/>
              <w:rPr>
                <w:sz w:val="20"/>
              </w:rPr>
            </w:pPr>
            <w:r>
              <w:rPr>
                <w:sz w:val="20"/>
              </w:rPr>
              <w:t>263323,387</w:t>
            </w:r>
          </w:p>
        </w:tc>
        <w:tc>
          <w:tcPr>
            <w:tcW w:w="850" w:type="dxa"/>
            <w:tcBorders>
              <w:top w:val="nil"/>
              <w:left w:val="nil"/>
              <w:bottom w:val="single" w:sz="4" w:space="0" w:color="auto"/>
              <w:right w:val="single" w:sz="4" w:space="0" w:color="auto"/>
            </w:tcBorders>
            <w:shd w:val="clear" w:color="auto" w:fill="auto"/>
            <w:hideMark/>
          </w:tcPr>
          <w:p w14:paraId="3C1654DE" w14:textId="26F6ECF9" w:rsidR="00163DA3" w:rsidRPr="006F75E5" w:rsidRDefault="00163DA3" w:rsidP="00F15FF9">
            <w:pPr>
              <w:ind w:left="-108" w:right="-108"/>
              <w:rPr>
                <w:sz w:val="20"/>
              </w:rPr>
            </w:pPr>
            <w:r>
              <w:rPr>
                <w:sz w:val="20"/>
              </w:rPr>
              <w:t>263323,387</w:t>
            </w:r>
          </w:p>
        </w:tc>
      </w:tr>
      <w:tr w:rsidR="00163DA3" w:rsidRPr="006F75E5" w14:paraId="2E8918E4" w14:textId="77777777" w:rsidTr="00F15FF9">
        <w:trPr>
          <w:trHeight w:val="2025"/>
        </w:trPr>
        <w:tc>
          <w:tcPr>
            <w:tcW w:w="567" w:type="dxa"/>
            <w:gridSpan w:val="2"/>
            <w:vMerge/>
            <w:tcBorders>
              <w:top w:val="nil"/>
              <w:left w:val="single" w:sz="4" w:space="0" w:color="auto"/>
              <w:bottom w:val="single" w:sz="4" w:space="0" w:color="auto"/>
              <w:right w:val="single" w:sz="4" w:space="0" w:color="auto"/>
            </w:tcBorders>
            <w:vAlign w:val="center"/>
            <w:hideMark/>
          </w:tcPr>
          <w:p w14:paraId="28F7660D"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612B925"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75591AB"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8C1FCB3" w14:textId="77777777" w:rsidR="00163DA3" w:rsidRPr="005E6175" w:rsidRDefault="00163DA3"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450845FB"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697177B0"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1097C0B"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23E89B6C" w14:textId="65331417"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2D9F4784" w14:textId="77A160B9"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2875F28" w14:textId="3373FF9A"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E5A50F5" w14:textId="16D61F88"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9E08F29" w14:textId="034BE95B"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6E0EEAA" w14:textId="53F8F53F"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E30B045" w14:textId="48DEA180"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3CE72FF7" w14:textId="681ABD59"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C27FBF6" w14:textId="55357389"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4F9CF0D" w14:textId="1318CAE7" w:rsidR="00163DA3" w:rsidRPr="006F75E5" w:rsidRDefault="00163DA3" w:rsidP="00F15FF9">
            <w:pPr>
              <w:ind w:left="-108" w:right="-108"/>
              <w:rPr>
                <w:sz w:val="20"/>
              </w:rPr>
            </w:pPr>
            <w:r>
              <w:rPr>
                <w:sz w:val="20"/>
              </w:rPr>
              <w:t> </w:t>
            </w:r>
          </w:p>
        </w:tc>
      </w:tr>
      <w:tr w:rsidR="00163DA3" w:rsidRPr="006F75E5" w14:paraId="10E6A130" w14:textId="77777777" w:rsidTr="00F15FF9">
        <w:trPr>
          <w:trHeight w:val="795"/>
        </w:trPr>
        <w:tc>
          <w:tcPr>
            <w:tcW w:w="567" w:type="dxa"/>
            <w:gridSpan w:val="2"/>
            <w:vMerge/>
            <w:tcBorders>
              <w:top w:val="nil"/>
              <w:left w:val="single" w:sz="4" w:space="0" w:color="auto"/>
              <w:bottom w:val="single" w:sz="4" w:space="0" w:color="auto"/>
              <w:right w:val="single" w:sz="4" w:space="0" w:color="auto"/>
            </w:tcBorders>
            <w:vAlign w:val="center"/>
            <w:hideMark/>
          </w:tcPr>
          <w:p w14:paraId="5C8C9D59"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97D33DB"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33B07D6"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3AA88E2F" w14:textId="77777777" w:rsidR="00163DA3" w:rsidRPr="005E6175" w:rsidRDefault="00163DA3"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6F637B0F"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674F46C"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5FD1A461"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089C1294" w14:textId="0169CCB2"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66817C79" w14:textId="3E80A967"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0911D74" w14:textId="4F52FC42"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A23A968" w14:textId="63DE7B04"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526D273" w14:textId="619DD9F9"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D644D2F" w14:textId="03A938AC"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BF1E1E2" w14:textId="46228759"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097384D4" w14:textId="1D58A5DA"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FBB77E2" w14:textId="4DAFCEC7"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5F2DBCA" w14:textId="4B336448" w:rsidR="00163DA3" w:rsidRPr="006F75E5" w:rsidRDefault="00163DA3" w:rsidP="00F15FF9">
            <w:pPr>
              <w:ind w:left="-108" w:right="-108"/>
              <w:rPr>
                <w:sz w:val="20"/>
              </w:rPr>
            </w:pPr>
            <w:r>
              <w:rPr>
                <w:sz w:val="20"/>
              </w:rPr>
              <w:t> </w:t>
            </w:r>
          </w:p>
        </w:tc>
      </w:tr>
      <w:tr w:rsidR="00163DA3" w:rsidRPr="006F75E5" w14:paraId="442A4E90" w14:textId="77777777" w:rsidTr="00F15FF9">
        <w:trPr>
          <w:trHeight w:val="31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7AC268E1" w14:textId="77777777" w:rsidR="00163DA3" w:rsidRPr="005E6175" w:rsidRDefault="00163DA3" w:rsidP="006F75E5">
            <w:pPr>
              <w:jc w:val="center"/>
              <w:rPr>
                <w:sz w:val="20"/>
              </w:rPr>
            </w:pPr>
            <w:r w:rsidRPr="005E6175">
              <w:rPr>
                <w:sz w:val="20"/>
              </w:rPr>
              <w:t>1.2.3</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F3E73A8" w14:textId="77777777" w:rsidR="00163DA3" w:rsidRPr="005E6175" w:rsidRDefault="00163DA3" w:rsidP="006F75E5">
            <w:pPr>
              <w:rPr>
                <w:sz w:val="20"/>
              </w:rPr>
            </w:pPr>
            <w:r w:rsidRPr="005E6175">
              <w:rPr>
                <w:sz w:val="20"/>
              </w:rPr>
              <w:t xml:space="preserve">Мероприятие "Ежемесячное денежное вознаграждение за классное </w:t>
            </w:r>
            <w:r w:rsidRPr="005E6175">
              <w:rPr>
                <w:sz w:val="20"/>
              </w:rPr>
              <w:lastRenderedPageBreak/>
              <w:t>руководство педагогическим работникам государственных и муниципальных общеобразовательных организаций"</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69E7A781" w14:textId="77777777" w:rsidR="00163DA3" w:rsidRPr="005E6175" w:rsidRDefault="00163DA3" w:rsidP="006F75E5">
            <w:pPr>
              <w:rPr>
                <w:sz w:val="20"/>
              </w:rPr>
            </w:pPr>
            <w:r w:rsidRPr="005E6175">
              <w:rPr>
                <w:sz w:val="20"/>
              </w:rPr>
              <w:lastRenderedPageBreak/>
              <w:t xml:space="preserve">МКУ Отдел образования администрации </w:t>
            </w:r>
            <w:r w:rsidRPr="005E6175">
              <w:rPr>
                <w:sz w:val="20"/>
              </w:rPr>
              <w:lastRenderedPageBreak/>
              <w:t>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7711F7E5" w14:textId="77777777" w:rsidR="00163DA3" w:rsidRPr="005E6175" w:rsidRDefault="00163DA3" w:rsidP="006F75E5">
            <w:pPr>
              <w:rPr>
                <w:sz w:val="20"/>
              </w:rPr>
            </w:pPr>
            <w:r w:rsidRPr="005E6175">
              <w:rPr>
                <w:sz w:val="20"/>
              </w:rPr>
              <w:lastRenderedPageBreak/>
              <w:t>Всего</w:t>
            </w:r>
          </w:p>
        </w:tc>
        <w:tc>
          <w:tcPr>
            <w:tcW w:w="425" w:type="dxa"/>
            <w:tcBorders>
              <w:top w:val="nil"/>
              <w:left w:val="nil"/>
              <w:bottom w:val="single" w:sz="4" w:space="0" w:color="auto"/>
              <w:right w:val="single" w:sz="4" w:space="0" w:color="auto"/>
            </w:tcBorders>
            <w:shd w:val="clear" w:color="auto" w:fill="auto"/>
            <w:hideMark/>
          </w:tcPr>
          <w:p w14:paraId="07600BF3"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0AB71138"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C1C3DB4" w14:textId="77777777" w:rsidR="00163DA3" w:rsidRPr="005E6175" w:rsidRDefault="00163DA3" w:rsidP="00F15FF9">
            <w:pPr>
              <w:ind w:left="-108" w:right="-108"/>
              <w:rPr>
                <w:sz w:val="20"/>
              </w:rPr>
            </w:pPr>
            <w:r w:rsidRPr="005E6175">
              <w:rPr>
                <w:sz w:val="20"/>
              </w:rPr>
              <w:t>59 1 02 53030</w:t>
            </w:r>
          </w:p>
        </w:tc>
        <w:tc>
          <w:tcPr>
            <w:tcW w:w="993" w:type="dxa"/>
            <w:tcBorders>
              <w:top w:val="nil"/>
              <w:left w:val="nil"/>
              <w:bottom w:val="single" w:sz="4" w:space="0" w:color="auto"/>
              <w:right w:val="single" w:sz="4" w:space="0" w:color="auto"/>
            </w:tcBorders>
            <w:shd w:val="clear" w:color="auto" w:fill="auto"/>
            <w:hideMark/>
          </w:tcPr>
          <w:p w14:paraId="5277EA3F" w14:textId="0E53B5DD" w:rsidR="00163DA3" w:rsidRPr="005E6175" w:rsidRDefault="00163DA3" w:rsidP="00F15FF9">
            <w:pPr>
              <w:ind w:left="-108" w:right="-108"/>
              <w:rPr>
                <w:sz w:val="20"/>
              </w:rPr>
            </w:pPr>
            <w:r>
              <w:rPr>
                <w:sz w:val="20"/>
              </w:rPr>
              <w:t>70542,360</w:t>
            </w:r>
          </w:p>
        </w:tc>
        <w:tc>
          <w:tcPr>
            <w:tcW w:w="992" w:type="dxa"/>
            <w:tcBorders>
              <w:top w:val="nil"/>
              <w:left w:val="nil"/>
              <w:bottom w:val="single" w:sz="4" w:space="0" w:color="auto"/>
              <w:right w:val="single" w:sz="4" w:space="0" w:color="auto"/>
            </w:tcBorders>
            <w:shd w:val="clear" w:color="auto" w:fill="auto"/>
            <w:hideMark/>
          </w:tcPr>
          <w:p w14:paraId="5D625424" w14:textId="5E20E0AB" w:rsidR="00163DA3" w:rsidRPr="005E6175" w:rsidRDefault="00163DA3" w:rsidP="00F15FF9">
            <w:pPr>
              <w:ind w:left="-108" w:right="-108"/>
              <w:rPr>
                <w:sz w:val="20"/>
              </w:rPr>
            </w:pPr>
            <w:r>
              <w:rPr>
                <w:sz w:val="20"/>
              </w:rPr>
              <w:t>22732,920</w:t>
            </w:r>
          </w:p>
        </w:tc>
        <w:tc>
          <w:tcPr>
            <w:tcW w:w="850" w:type="dxa"/>
            <w:tcBorders>
              <w:top w:val="nil"/>
              <w:left w:val="nil"/>
              <w:bottom w:val="single" w:sz="4" w:space="0" w:color="auto"/>
              <w:right w:val="single" w:sz="4" w:space="0" w:color="auto"/>
            </w:tcBorders>
            <w:shd w:val="clear" w:color="auto" w:fill="auto"/>
            <w:hideMark/>
          </w:tcPr>
          <w:p w14:paraId="2042E071" w14:textId="7BCFFE58" w:rsidR="00163DA3" w:rsidRPr="005E6175" w:rsidRDefault="00163DA3" w:rsidP="00F15FF9">
            <w:pPr>
              <w:ind w:left="-108" w:right="-108"/>
              <w:rPr>
                <w:sz w:val="20"/>
              </w:rPr>
            </w:pPr>
            <w:r>
              <w:rPr>
                <w:sz w:val="20"/>
              </w:rPr>
              <w:t>22732,920</w:t>
            </w:r>
          </w:p>
        </w:tc>
        <w:tc>
          <w:tcPr>
            <w:tcW w:w="1134" w:type="dxa"/>
            <w:tcBorders>
              <w:top w:val="nil"/>
              <w:left w:val="nil"/>
              <w:bottom w:val="single" w:sz="4" w:space="0" w:color="auto"/>
              <w:right w:val="single" w:sz="4" w:space="0" w:color="auto"/>
            </w:tcBorders>
            <w:shd w:val="clear" w:color="auto" w:fill="auto"/>
            <w:hideMark/>
          </w:tcPr>
          <w:p w14:paraId="40A91017" w14:textId="1F0C7667" w:rsidR="00163DA3" w:rsidRPr="005E6175" w:rsidRDefault="00163DA3" w:rsidP="00F15FF9">
            <w:pPr>
              <w:ind w:left="-108" w:right="-108"/>
              <w:rPr>
                <w:sz w:val="20"/>
              </w:rPr>
            </w:pPr>
            <w:r>
              <w:rPr>
                <w:sz w:val="20"/>
              </w:rPr>
              <w:t>25076,520</w:t>
            </w:r>
          </w:p>
        </w:tc>
        <w:tc>
          <w:tcPr>
            <w:tcW w:w="1134" w:type="dxa"/>
            <w:tcBorders>
              <w:top w:val="nil"/>
              <w:left w:val="nil"/>
              <w:bottom w:val="single" w:sz="4" w:space="0" w:color="auto"/>
              <w:right w:val="single" w:sz="4" w:space="0" w:color="auto"/>
            </w:tcBorders>
            <w:shd w:val="clear" w:color="auto" w:fill="auto"/>
            <w:hideMark/>
          </w:tcPr>
          <w:p w14:paraId="30DB0F4F" w14:textId="43D22F64"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5EE71214" w14:textId="1506D8C7"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61AD74F0" w14:textId="01C1F9C7"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hideMark/>
          </w:tcPr>
          <w:p w14:paraId="566BF5B3" w14:textId="2448C297"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06BDBE0E" w14:textId="2B72BE08"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3830D363" w14:textId="15B6012F" w:rsidR="00163DA3" w:rsidRPr="006F75E5" w:rsidRDefault="00163DA3" w:rsidP="00F15FF9">
            <w:pPr>
              <w:ind w:left="-108" w:right="-108"/>
              <w:rPr>
                <w:sz w:val="20"/>
              </w:rPr>
            </w:pPr>
            <w:r>
              <w:rPr>
                <w:sz w:val="20"/>
              </w:rPr>
              <w:t>0,000</w:t>
            </w:r>
          </w:p>
        </w:tc>
      </w:tr>
      <w:tr w:rsidR="00163DA3" w:rsidRPr="006F75E5" w14:paraId="11A67927" w14:textId="77777777" w:rsidTr="00F15FF9">
        <w:trPr>
          <w:trHeight w:val="540"/>
        </w:trPr>
        <w:tc>
          <w:tcPr>
            <w:tcW w:w="567" w:type="dxa"/>
            <w:gridSpan w:val="2"/>
            <w:vMerge/>
            <w:tcBorders>
              <w:top w:val="nil"/>
              <w:left w:val="single" w:sz="4" w:space="0" w:color="auto"/>
              <w:bottom w:val="single" w:sz="4" w:space="0" w:color="auto"/>
              <w:right w:val="single" w:sz="4" w:space="0" w:color="auto"/>
            </w:tcBorders>
            <w:vAlign w:val="center"/>
            <w:hideMark/>
          </w:tcPr>
          <w:p w14:paraId="2614BCBC"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4994AA6"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7D16753"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775844B" w14:textId="77777777" w:rsidR="00163DA3" w:rsidRPr="005E6175" w:rsidRDefault="00163DA3"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4260DA02"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18985160" w14:textId="77777777" w:rsidR="00163DA3" w:rsidRPr="005E6175" w:rsidRDefault="00163DA3"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267690C4" w14:textId="77777777" w:rsidR="00163DA3" w:rsidRPr="005E6175" w:rsidRDefault="00163DA3" w:rsidP="00F15FF9">
            <w:pPr>
              <w:ind w:left="-108" w:right="-108"/>
              <w:rPr>
                <w:sz w:val="20"/>
              </w:rPr>
            </w:pPr>
            <w:r w:rsidRPr="005E6175">
              <w:rPr>
                <w:sz w:val="20"/>
              </w:rPr>
              <w:t>59 1 02 53030</w:t>
            </w:r>
          </w:p>
        </w:tc>
        <w:tc>
          <w:tcPr>
            <w:tcW w:w="993" w:type="dxa"/>
            <w:tcBorders>
              <w:top w:val="nil"/>
              <w:left w:val="nil"/>
              <w:bottom w:val="single" w:sz="4" w:space="0" w:color="auto"/>
              <w:right w:val="single" w:sz="4" w:space="0" w:color="auto"/>
            </w:tcBorders>
            <w:shd w:val="clear" w:color="auto" w:fill="auto"/>
            <w:hideMark/>
          </w:tcPr>
          <w:p w14:paraId="2D9C6E38" w14:textId="0BB52469" w:rsidR="00163DA3" w:rsidRPr="005E6175" w:rsidRDefault="00163DA3" w:rsidP="00F15FF9">
            <w:pPr>
              <w:ind w:left="-108" w:right="-108"/>
              <w:rPr>
                <w:sz w:val="20"/>
              </w:rPr>
            </w:pPr>
            <w:r>
              <w:rPr>
                <w:sz w:val="20"/>
              </w:rPr>
              <w:t>70542,360</w:t>
            </w:r>
          </w:p>
        </w:tc>
        <w:tc>
          <w:tcPr>
            <w:tcW w:w="992" w:type="dxa"/>
            <w:tcBorders>
              <w:top w:val="nil"/>
              <w:left w:val="nil"/>
              <w:bottom w:val="single" w:sz="4" w:space="0" w:color="auto"/>
              <w:right w:val="single" w:sz="4" w:space="0" w:color="auto"/>
            </w:tcBorders>
            <w:shd w:val="clear" w:color="auto" w:fill="auto"/>
            <w:noWrap/>
            <w:hideMark/>
          </w:tcPr>
          <w:p w14:paraId="653D2AF7" w14:textId="789A7293" w:rsidR="00163DA3" w:rsidRPr="005E6175" w:rsidRDefault="00163DA3" w:rsidP="00F15FF9">
            <w:pPr>
              <w:ind w:left="-108" w:right="-108"/>
              <w:rPr>
                <w:sz w:val="20"/>
              </w:rPr>
            </w:pPr>
            <w:r>
              <w:rPr>
                <w:sz w:val="20"/>
              </w:rPr>
              <w:t>22732,920</w:t>
            </w:r>
          </w:p>
        </w:tc>
        <w:tc>
          <w:tcPr>
            <w:tcW w:w="850" w:type="dxa"/>
            <w:tcBorders>
              <w:top w:val="nil"/>
              <w:left w:val="nil"/>
              <w:bottom w:val="single" w:sz="4" w:space="0" w:color="auto"/>
              <w:right w:val="single" w:sz="4" w:space="0" w:color="auto"/>
            </w:tcBorders>
            <w:shd w:val="clear" w:color="auto" w:fill="auto"/>
            <w:noWrap/>
            <w:hideMark/>
          </w:tcPr>
          <w:p w14:paraId="76A630A6" w14:textId="6FB9B474" w:rsidR="00163DA3" w:rsidRPr="005E6175" w:rsidRDefault="00163DA3" w:rsidP="00F15FF9">
            <w:pPr>
              <w:ind w:left="-108" w:right="-108"/>
              <w:rPr>
                <w:sz w:val="20"/>
              </w:rPr>
            </w:pPr>
            <w:r>
              <w:rPr>
                <w:sz w:val="20"/>
              </w:rPr>
              <w:t>22732,920</w:t>
            </w:r>
          </w:p>
        </w:tc>
        <w:tc>
          <w:tcPr>
            <w:tcW w:w="1134" w:type="dxa"/>
            <w:tcBorders>
              <w:top w:val="nil"/>
              <w:left w:val="nil"/>
              <w:bottom w:val="single" w:sz="4" w:space="0" w:color="auto"/>
              <w:right w:val="single" w:sz="4" w:space="0" w:color="auto"/>
            </w:tcBorders>
            <w:shd w:val="clear" w:color="auto" w:fill="auto"/>
            <w:noWrap/>
            <w:hideMark/>
          </w:tcPr>
          <w:p w14:paraId="60A55839" w14:textId="11F282BA" w:rsidR="00163DA3" w:rsidRPr="005E6175" w:rsidRDefault="00163DA3" w:rsidP="00F15FF9">
            <w:pPr>
              <w:ind w:left="-108" w:right="-108"/>
              <w:rPr>
                <w:sz w:val="20"/>
              </w:rPr>
            </w:pPr>
            <w:r>
              <w:rPr>
                <w:sz w:val="20"/>
              </w:rPr>
              <w:t>25076,520</w:t>
            </w:r>
          </w:p>
        </w:tc>
        <w:tc>
          <w:tcPr>
            <w:tcW w:w="1134" w:type="dxa"/>
            <w:tcBorders>
              <w:top w:val="nil"/>
              <w:left w:val="nil"/>
              <w:bottom w:val="single" w:sz="4" w:space="0" w:color="auto"/>
              <w:right w:val="single" w:sz="4" w:space="0" w:color="auto"/>
            </w:tcBorders>
            <w:shd w:val="clear" w:color="auto" w:fill="auto"/>
            <w:noWrap/>
            <w:hideMark/>
          </w:tcPr>
          <w:p w14:paraId="42366F94" w14:textId="206A1B3A"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3D6357AF" w14:textId="121EF86F"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2727A307" w14:textId="6E41C9FF"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36A5FDD7" w14:textId="2F02EDDC"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1907E0B9" w14:textId="2A3A2D9F"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5E44D4D9" w14:textId="1419F581" w:rsidR="00163DA3" w:rsidRPr="006F75E5" w:rsidRDefault="00163DA3" w:rsidP="00F15FF9">
            <w:pPr>
              <w:ind w:left="-108" w:right="-108"/>
              <w:rPr>
                <w:sz w:val="20"/>
              </w:rPr>
            </w:pPr>
            <w:r>
              <w:rPr>
                <w:sz w:val="20"/>
              </w:rPr>
              <w:t>0,000</w:t>
            </w:r>
          </w:p>
        </w:tc>
      </w:tr>
      <w:tr w:rsidR="00163DA3" w:rsidRPr="006F75E5" w14:paraId="22D6E132" w14:textId="77777777" w:rsidTr="00F15FF9">
        <w:trPr>
          <w:trHeight w:val="540"/>
        </w:trPr>
        <w:tc>
          <w:tcPr>
            <w:tcW w:w="567" w:type="dxa"/>
            <w:gridSpan w:val="2"/>
            <w:vMerge/>
            <w:tcBorders>
              <w:top w:val="nil"/>
              <w:left w:val="single" w:sz="4" w:space="0" w:color="auto"/>
              <w:bottom w:val="single" w:sz="4" w:space="0" w:color="auto"/>
              <w:right w:val="single" w:sz="4" w:space="0" w:color="auto"/>
            </w:tcBorders>
            <w:vAlign w:val="center"/>
            <w:hideMark/>
          </w:tcPr>
          <w:p w14:paraId="3A828B5C"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D29191F"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CB585C9"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ADA73D2" w14:textId="77777777" w:rsidR="00163DA3" w:rsidRPr="005E6175" w:rsidRDefault="00163DA3"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799A063E"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24EE7941"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BAE6856"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1CE58E26" w14:textId="74F2977B"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2D8B18A7" w14:textId="330FB02A"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C3D9822" w14:textId="424EAE14"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202258B" w14:textId="3F7C708E"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767337D" w14:textId="4CAAECD7"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D2F3520" w14:textId="23CFF435"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715E9FD" w14:textId="33D83AB1"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6EBE4ED2" w14:textId="6DADA6F5"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5E2CC2C" w14:textId="03488CA6"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8BF6D75" w14:textId="2439EEB8" w:rsidR="00163DA3" w:rsidRPr="006F75E5" w:rsidRDefault="00163DA3" w:rsidP="00F15FF9">
            <w:pPr>
              <w:ind w:left="-108" w:right="-108"/>
              <w:rPr>
                <w:sz w:val="20"/>
              </w:rPr>
            </w:pPr>
            <w:r>
              <w:rPr>
                <w:sz w:val="20"/>
              </w:rPr>
              <w:t> </w:t>
            </w:r>
          </w:p>
        </w:tc>
      </w:tr>
      <w:tr w:rsidR="00163DA3" w:rsidRPr="006F75E5" w14:paraId="316AE889" w14:textId="77777777" w:rsidTr="00F15FF9">
        <w:trPr>
          <w:trHeight w:val="540"/>
        </w:trPr>
        <w:tc>
          <w:tcPr>
            <w:tcW w:w="567" w:type="dxa"/>
            <w:gridSpan w:val="2"/>
            <w:vMerge/>
            <w:tcBorders>
              <w:top w:val="nil"/>
              <w:left w:val="single" w:sz="4" w:space="0" w:color="auto"/>
              <w:bottom w:val="single" w:sz="4" w:space="0" w:color="auto"/>
              <w:right w:val="single" w:sz="4" w:space="0" w:color="auto"/>
            </w:tcBorders>
            <w:vAlign w:val="center"/>
            <w:hideMark/>
          </w:tcPr>
          <w:p w14:paraId="2889FDC7"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0D98120"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33B8D8E"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5EB24DC3" w14:textId="77777777" w:rsidR="00163DA3" w:rsidRPr="005E6175" w:rsidRDefault="00163DA3"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795E0F1F"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28771DF0"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7CC43575"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0E43CF54" w14:textId="3DE589B7"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5A758CBA" w14:textId="3B1A07D7"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AA492C9" w14:textId="7FEDA166"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6A01358" w14:textId="24454A86"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612E725" w14:textId="2DFC17F4"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E3A378E" w14:textId="2E03678B"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A721682" w14:textId="72DDEA0A"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45D63D7C" w14:textId="32D69A14"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701AA18" w14:textId="08A44EB8"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5E731B6" w14:textId="3C7EFE69" w:rsidR="00163DA3" w:rsidRPr="006F75E5" w:rsidRDefault="00163DA3" w:rsidP="00F15FF9">
            <w:pPr>
              <w:ind w:left="-108" w:right="-108"/>
              <w:rPr>
                <w:sz w:val="20"/>
              </w:rPr>
            </w:pPr>
            <w:r>
              <w:rPr>
                <w:sz w:val="20"/>
              </w:rPr>
              <w:t> </w:t>
            </w:r>
          </w:p>
        </w:tc>
      </w:tr>
      <w:tr w:rsidR="00163DA3" w:rsidRPr="006F75E5" w14:paraId="00D6348F" w14:textId="77777777" w:rsidTr="00F15FF9">
        <w:trPr>
          <w:trHeight w:val="420"/>
        </w:trPr>
        <w:tc>
          <w:tcPr>
            <w:tcW w:w="567" w:type="dxa"/>
            <w:gridSpan w:val="2"/>
            <w:vMerge/>
            <w:tcBorders>
              <w:top w:val="nil"/>
              <w:left w:val="single" w:sz="4" w:space="0" w:color="auto"/>
              <w:bottom w:val="single" w:sz="4" w:space="0" w:color="auto"/>
              <w:right w:val="single" w:sz="4" w:space="0" w:color="auto"/>
            </w:tcBorders>
            <w:vAlign w:val="center"/>
            <w:hideMark/>
          </w:tcPr>
          <w:p w14:paraId="6D67AC4E"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D4A12B0"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DBBC86C"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804B2F3" w14:textId="77777777" w:rsidR="00163DA3" w:rsidRPr="005E6175" w:rsidRDefault="00163DA3"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3751D458"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94BF30F"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51B85E0A"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28FC8C70" w14:textId="72E04764"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7BA46041" w14:textId="5C673071"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C0D86F6" w14:textId="70A600A3"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DFF740A" w14:textId="05BAF950"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C139A65" w14:textId="6D4397A8"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716EAB6" w14:textId="7A5D0C7E"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5370FAD" w14:textId="67A1EDD0"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7C61253A" w14:textId="42E82514"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5DE29EB" w14:textId="4F1AB0F0"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6FADBFD" w14:textId="5D857AC1" w:rsidR="00163DA3" w:rsidRPr="006F75E5" w:rsidRDefault="00163DA3" w:rsidP="00F15FF9">
            <w:pPr>
              <w:ind w:left="-108" w:right="-108"/>
              <w:rPr>
                <w:sz w:val="20"/>
              </w:rPr>
            </w:pPr>
            <w:r>
              <w:rPr>
                <w:sz w:val="20"/>
              </w:rPr>
              <w:t> </w:t>
            </w:r>
          </w:p>
        </w:tc>
      </w:tr>
      <w:tr w:rsidR="00163DA3" w:rsidRPr="006F75E5" w14:paraId="21EA0142" w14:textId="77777777" w:rsidTr="00F15FF9">
        <w:trPr>
          <w:trHeight w:val="73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34AAF58B" w14:textId="77777777" w:rsidR="00163DA3" w:rsidRPr="005E6175" w:rsidRDefault="00163DA3" w:rsidP="006F75E5">
            <w:pPr>
              <w:jc w:val="center"/>
              <w:rPr>
                <w:sz w:val="20"/>
              </w:rPr>
            </w:pPr>
            <w:r w:rsidRPr="005E6175">
              <w:rPr>
                <w:sz w:val="20"/>
              </w:rPr>
              <w:t>1.2.4</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1D9A93B1" w14:textId="77777777" w:rsidR="00163DA3" w:rsidRPr="005E6175" w:rsidRDefault="00163DA3" w:rsidP="006F75E5">
            <w:pPr>
              <w:rPr>
                <w:sz w:val="20"/>
              </w:rPr>
            </w:pPr>
            <w:r w:rsidRPr="005E6175">
              <w:rPr>
                <w:sz w:val="20"/>
              </w:rPr>
              <w:t xml:space="preserve">Мероприятие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w:t>
            </w:r>
            <w:r w:rsidRPr="005E6175">
              <w:rPr>
                <w:sz w:val="20"/>
              </w:rPr>
              <w:lastRenderedPageBreak/>
              <w:t>организации осуществления государственного полномочия)"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E20A323" w14:textId="77777777" w:rsidR="00163DA3" w:rsidRPr="005E6175" w:rsidRDefault="00163DA3" w:rsidP="006F75E5">
            <w:pPr>
              <w:rPr>
                <w:sz w:val="20"/>
              </w:rPr>
            </w:pPr>
            <w:r w:rsidRPr="005E6175">
              <w:rPr>
                <w:sz w:val="20"/>
              </w:rPr>
              <w:lastRenderedPageBreak/>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551F4FE4" w14:textId="77777777" w:rsidR="00163DA3" w:rsidRPr="005E6175" w:rsidRDefault="00163DA3"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2D48BBB7"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A5625CF"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5F5573B" w14:textId="77777777" w:rsidR="00163DA3" w:rsidRPr="005E6175" w:rsidRDefault="00163DA3" w:rsidP="00F15FF9">
            <w:pPr>
              <w:ind w:left="-108" w:right="-108"/>
              <w:rPr>
                <w:sz w:val="20"/>
              </w:rPr>
            </w:pPr>
            <w:r w:rsidRPr="005E6175">
              <w:rPr>
                <w:sz w:val="20"/>
              </w:rPr>
              <w:t>59 1 02 80740</w:t>
            </w:r>
          </w:p>
        </w:tc>
        <w:tc>
          <w:tcPr>
            <w:tcW w:w="993" w:type="dxa"/>
            <w:tcBorders>
              <w:top w:val="nil"/>
              <w:left w:val="nil"/>
              <w:bottom w:val="single" w:sz="4" w:space="0" w:color="auto"/>
              <w:right w:val="single" w:sz="4" w:space="0" w:color="auto"/>
            </w:tcBorders>
            <w:shd w:val="clear" w:color="auto" w:fill="auto"/>
            <w:hideMark/>
          </w:tcPr>
          <w:p w14:paraId="202054E4" w14:textId="2BA01BA2" w:rsidR="00163DA3" w:rsidRPr="005E6175" w:rsidRDefault="00163DA3" w:rsidP="00F15FF9">
            <w:pPr>
              <w:ind w:left="-108" w:right="-108"/>
              <w:rPr>
                <w:sz w:val="20"/>
              </w:rPr>
            </w:pPr>
            <w:r>
              <w:rPr>
                <w:sz w:val="20"/>
              </w:rPr>
              <w:t>5455,277</w:t>
            </w:r>
          </w:p>
        </w:tc>
        <w:tc>
          <w:tcPr>
            <w:tcW w:w="992" w:type="dxa"/>
            <w:tcBorders>
              <w:top w:val="nil"/>
              <w:left w:val="nil"/>
              <w:bottom w:val="single" w:sz="4" w:space="0" w:color="auto"/>
              <w:right w:val="single" w:sz="4" w:space="0" w:color="auto"/>
            </w:tcBorders>
            <w:shd w:val="clear" w:color="auto" w:fill="auto"/>
            <w:hideMark/>
          </w:tcPr>
          <w:p w14:paraId="13657C3B" w14:textId="11AF6601" w:rsidR="00163DA3" w:rsidRPr="005E6175" w:rsidRDefault="00163DA3" w:rsidP="00F15FF9">
            <w:pPr>
              <w:ind w:left="-108" w:right="-108"/>
              <w:rPr>
                <w:sz w:val="20"/>
              </w:rPr>
            </w:pPr>
            <w:r>
              <w:rPr>
                <w:sz w:val="20"/>
              </w:rPr>
              <w:t>1758,013</w:t>
            </w:r>
          </w:p>
        </w:tc>
        <w:tc>
          <w:tcPr>
            <w:tcW w:w="850" w:type="dxa"/>
            <w:tcBorders>
              <w:top w:val="nil"/>
              <w:left w:val="nil"/>
              <w:bottom w:val="single" w:sz="4" w:space="0" w:color="auto"/>
              <w:right w:val="single" w:sz="4" w:space="0" w:color="auto"/>
            </w:tcBorders>
            <w:shd w:val="clear" w:color="auto" w:fill="auto"/>
            <w:hideMark/>
          </w:tcPr>
          <w:p w14:paraId="375BAF43" w14:textId="5499B7AE" w:rsidR="00163DA3" w:rsidRPr="005E6175" w:rsidRDefault="00163DA3" w:rsidP="00F15FF9">
            <w:pPr>
              <w:ind w:left="-108" w:right="-108"/>
              <w:rPr>
                <w:sz w:val="20"/>
              </w:rPr>
            </w:pPr>
            <w:r>
              <w:rPr>
                <w:sz w:val="20"/>
              </w:rPr>
              <w:t>1758,013</w:t>
            </w:r>
          </w:p>
        </w:tc>
        <w:tc>
          <w:tcPr>
            <w:tcW w:w="1134" w:type="dxa"/>
            <w:tcBorders>
              <w:top w:val="nil"/>
              <w:left w:val="nil"/>
              <w:bottom w:val="single" w:sz="4" w:space="0" w:color="auto"/>
              <w:right w:val="single" w:sz="4" w:space="0" w:color="auto"/>
            </w:tcBorders>
            <w:shd w:val="clear" w:color="auto" w:fill="auto"/>
            <w:hideMark/>
          </w:tcPr>
          <w:p w14:paraId="535F7049" w14:textId="3021386C" w:rsidR="00163DA3" w:rsidRPr="005E6175" w:rsidRDefault="00163DA3" w:rsidP="00F15FF9">
            <w:pPr>
              <w:ind w:left="-108" w:right="-108"/>
              <w:rPr>
                <w:sz w:val="20"/>
              </w:rPr>
            </w:pPr>
            <w:r>
              <w:rPr>
                <w:sz w:val="20"/>
              </w:rPr>
              <w:t>1939,251</w:t>
            </w:r>
          </w:p>
        </w:tc>
        <w:tc>
          <w:tcPr>
            <w:tcW w:w="1134" w:type="dxa"/>
            <w:tcBorders>
              <w:top w:val="nil"/>
              <w:left w:val="nil"/>
              <w:bottom w:val="single" w:sz="4" w:space="0" w:color="auto"/>
              <w:right w:val="single" w:sz="4" w:space="0" w:color="auto"/>
            </w:tcBorders>
            <w:shd w:val="clear" w:color="auto" w:fill="auto"/>
            <w:hideMark/>
          </w:tcPr>
          <w:p w14:paraId="0F637D49" w14:textId="5C3F48FF"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76CA080C" w14:textId="6FDD86BD"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3FA3ACD8" w14:textId="742AFE8C"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hideMark/>
          </w:tcPr>
          <w:p w14:paraId="052AB74F" w14:textId="7841255A"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52C70732" w14:textId="7D57A8A2"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386BFD87" w14:textId="786364D0" w:rsidR="00163DA3" w:rsidRPr="006F75E5" w:rsidRDefault="00163DA3" w:rsidP="00F15FF9">
            <w:pPr>
              <w:ind w:left="-108" w:right="-108"/>
              <w:rPr>
                <w:sz w:val="20"/>
              </w:rPr>
            </w:pPr>
            <w:r>
              <w:rPr>
                <w:sz w:val="20"/>
              </w:rPr>
              <w:t>0,000</w:t>
            </w:r>
          </w:p>
        </w:tc>
      </w:tr>
      <w:tr w:rsidR="00163DA3" w:rsidRPr="006F75E5" w14:paraId="6F979C4C" w14:textId="77777777" w:rsidTr="00F15FF9">
        <w:trPr>
          <w:trHeight w:val="735"/>
        </w:trPr>
        <w:tc>
          <w:tcPr>
            <w:tcW w:w="567" w:type="dxa"/>
            <w:gridSpan w:val="2"/>
            <w:vMerge/>
            <w:tcBorders>
              <w:top w:val="nil"/>
              <w:left w:val="single" w:sz="4" w:space="0" w:color="auto"/>
              <w:bottom w:val="single" w:sz="4" w:space="0" w:color="auto"/>
              <w:right w:val="single" w:sz="4" w:space="0" w:color="auto"/>
            </w:tcBorders>
            <w:vAlign w:val="center"/>
            <w:hideMark/>
          </w:tcPr>
          <w:p w14:paraId="293EF2F5"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EFB5A65"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BC7DA24"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D085DE2" w14:textId="77777777" w:rsidR="00163DA3" w:rsidRPr="005E6175" w:rsidRDefault="00163DA3"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450699E4"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294AA429"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F8874B0"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20F15BD5" w14:textId="0B4A35D2"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665CB053" w14:textId="37AF2763"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CE557F7" w14:textId="319341DD"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56C6337" w14:textId="6D0802A3"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A270F92" w14:textId="03E9FC33"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78D1EAC" w14:textId="4966CD03"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BDE5CAA" w14:textId="648D93EA"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2C95B7BB" w14:textId="3E3D20CA"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6B64FD6" w14:textId="3D6DF119"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B21827C" w14:textId="1A5493F0" w:rsidR="00163DA3" w:rsidRPr="006F75E5" w:rsidRDefault="00163DA3" w:rsidP="00F15FF9">
            <w:pPr>
              <w:ind w:left="-108" w:right="-108"/>
              <w:rPr>
                <w:sz w:val="20"/>
              </w:rPr>
            </w:pPr>
            <w:r>
              <w:rPr>
                <w:sz w:val="20"/>
              </w:rPr>
              <w:t> </w:t>
            </w:r>
          </w:p>
        </w:tc>
      </w:tr>
      <w:tr w:rsidR="00163DA3" w:rsidRPr="006F75E5" w14:paraId="580640AA" w14:textId="77777777" w:rsidTr="00F15FF9">
        <w:trPr>
          <w:trHeight w:val="735"/>
        </w:trPr>
        <w:tc>
          <w:tcPr>
            <w:tcW w:w="567" w:type="dxa"/>
            <w:gridSpan w:val="2"/>
            <w:vMerge/>
            <w:tcBorders>
              <w:top w:val="nil"/>
              <w:left w:val="single" w:sz="4" w:space="0" w:color="auto"/>
              <w:bottom w:val="single" w:sz="4" w:space="0" w:color="auto"/>
              <w:right w:val="single" w:sz="4" w:space="0" w:color="auto"/>
            </w:tcBorders>
            <w:vAlign w:val="center"/>
            <w:hideMark/>
          </w:tcPr>
          <w:p w14:paraId="2653F3DE"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DBF4078"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D193DF8" w14:textId="77777777" w:rsidR="00163DA3" w:rsidRPr="005E6175" w:rsidRDefault="00163DA3" w:rsidP="006F75E5">
            <w:pPr>
              <w:rPr>
                <w:sz w:val="20"/>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3C6B2F08" w14:textId="77777777" w:rsidR="00163DA3" w:rsidRPr="005E6175" w:rsidRDefault="00163DA3"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76F81ADF"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272BDC77"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58B59A05" w14:textId="77777777" w:rsidR="00163DA3" w:rsidRPr="005E6175" w:rsidRDefault="00163DA3" w:rsidP="00F15FF9">
            <w:pPr>
              <w:ind w:left="-108" w:right="-108"/>
              <w:rPr>
                <w:sz w:val="20"/>
              </w:rPr>
            </w:pPr>
            <w:r w:rsidRPr="005E6175">
              <w:rPr>
                <w:sz w:val="20"/>
              </w:rPr>
              <w:t>59 1 02 80740</w:t>
            </w:r>
          </w:p>
        </w:tc>
        <w:tc>
          <w:tcPr>
            <w:tcW w:w="993" w:type="dxa"/>
            <w:tcBorders>
              <w:top w:val="nil"/>
              <w:left w:val="nil"/>
              <w:bottom w:val="single" w:sz="4" w:space="0" w:color="auto"/>
              <w:right w:val="single" w:sz="4" w:space="0" w:color="auto"/>
            </w:tcBorders>
            <w:shd w:val="clear" w:color="auto" w:fill="auto"/>
            <w:hideMark/>
          </w:tcPr>
          <w:p w14:paraId="49E29505" w14:textId="00320A99" w:rsidR="00163DA3" w:rsidRPr="005E6175" w:rsidRDefault="00163DA3" w:rsidP="00F15FF9">
            <w:pPr>
              <w:ind w:left="-108" w:right="-108"/>
              <w:rPr>
                <w:sz w:val="20"/>
              </w:rPr>
            </w:pPr>
            <w:r>
              <w:rPr>
                <w:sz w:val="20"/>
              </w:rPr>
              <w:t>5455,277</w:t>
            </w:r>
          </w:p>
        </w:tc>
        <w:tc>
          <w:tcPr>
            <w:tcW w:w="992" w:type="dxa"/>
            <w:tcBorders>
              <w:top w:val="nil"/>
              <w:left w:val="nil"/>
              <w:bottom w:val="single" w:sz="4" w:space="0" w:color="auto"/>
              <w:right w:val="single" w:sz="4" w:space="0" w:color="auto"/>
            </w:tcBorders>
            <w:shd w:val="clear" w:color="auto" w:fill="auto"/>
            <w:hideMark/>
          </w:tcPr>
          <w:p w14:paraId="147BCD8A" w14:textId="4CA9E99E" w:rsidR="00163DA3" w:rsidRPr="005E6175" w:rsidRDefault="00163DA3" w:rsidP="00F15FF9">
            <w:pPr>
              <w:ind w:left="-108" w:right="-108"/>
              <w:rPr>
                <w:sz w:val="20"/>
              </w:rPr>
            </w:pPr>
            <w:r>
              <w:rPr>
                <w:sz w:val="20"/>
              </w:rPr>
              <w:t>1758,013</w:t>
            </w:r>
          </w:p>
        </w:tc>
        <w:tc>
          <w:tcPr>
            <w:tcW w:w="850" w:type="dxa"/>
            <w:tcBorders>
              <w:top w:val="nil"/>
              <w:left w:val="nil"/>
              <w:bottom w:val="single" w:sz="4" w:space="0" w:color="auto"/>
              <w:right w:val="single" w:sz="4" w:space="0" w:color="auto"/>
            </w:tcBorders>
            <w:shd w:val="clear" w:color="auto" w:fill="auto"/>
            <w:hideMark/>
          </w:tcPr>
          <w:p w14:paraId="6C88F01C" w14:textId="5DE3058B" w:rsidR="00163DA3" w:rsidRPr="005E6175" w:rsidRDefault="00163DA3" w:rsidP="00F15FF9">
            <w:pPr>
              <w:ind w:left="-108" w:right="-108"/>
              <w:rPr>
                <w:sz w:val="20"/>
              </w:rPr>
            </w:pPr>
            <w:r>
              <w:rPr>
                <w:sz w:val="20"/>
              </w:rPr>
              <w:t>1758,013</w:t>
            </w:r>
          </w:p>
        </w:tc>
        <w:tc>
          <w:tcPr>
            <w:tcW w:w="1134" w:type="dxa"/>
            <w:tcBorders>
              <w:top w:val="nil"/>
              <w:left w:val="nil"/>
              <w:bottom w:val="single" w:sz="4" w:space="0" w:color="auto"/>
              <w:right w:val="single" w:sz="4" w:space="0" w:color="auto"/>
            </w:tcBorders>
            <w:shd w:val="clear" w:color="auto" w:fill="auto"/>
            <w:hideMark/>
          </w:tcPr>
          <w:p w14:paraId="5C705F3A" w14:textId="079A840F" w:rsidR="00163DA3" w:rsidRPr="005E6175" w:rsidRDefault="00163DA3" w:rsidP="00F15FF9">
            <w:pPr>
              <w:ind w:left="-108" w:right="-108"/>
              <w:rPr>
                <w:sz w:val="20"/>
              </w:rPr>
            </w:pPr>
            <w:r>
              <w:rPr>
                <w:sz w:val="20"/>
              </w:rPr>
              <w:t>1939,251</w:t>
            </w:r>
          </w:p>
        </w:tc>
        <w:tc>
          <w:tcPr>
            <w:tcW w:w="1134" w:type="dxa"/>
            <w:tcBorders>
              <w:top w:val="nil"/>
              <w:left w:val="nil"/>
              <w:bottom w:val="single" w:sz="4" w:space="0" w:color="auto"/>
              <w:right w:val="single" w:sz="4" w:space="0" w:color="auto"/>
            </w:tcBorders>
            <w:shd w:val="clear" w:color="auto" w:fill="auto"/>
            <w:hideMark/>
          </w:tcPr>
          <w:p w14:paraId="5E02140D" w14:textId="2ECE8997"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10C82AB7" w14:textId="2C6FCD1B"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6A1B68D9" w14:textId="520C07A0"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hideMark/>
          </w:tcPr>
          <w:p w14:paraId="389239C7" w14:textId="746CDC4E"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5CBF652D" w14:textId="079FDD02"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3599600A" w14:textId="44106F54" w:rsidR="00163DA3" w:rsidRPr="006F75E5" w:rsidRDefault="00163DA3" w:rsidP="00F15FF9">
            <w:pPr>
              <w:ind w:left="-108" w:right="-108"/>
              <w:rPr>
                <w:sz w:val="20"/>
              </w:rPr>
            </w:pPr>
            <w:r>
              <w:rPr>
                <w:sz w:val="20"/>
              </w:rPr>
              <w:t>0,000</w:t>
            </w:r>
          </w:p>
        </w:tc>
      </w:tr>
      <w:tr w:rsidR="00163DA3" w:rsidRPr="006F75E5" w14:paraId="6A6591F8" w14:textId="77777777" w:rsidTr="00F15FF9">
        <w:trPr>
          <w:trHeight w:val="735"/>
        </w:trPr>
        <w:tc>
          <w:tcPr>
            <w:tcW w:w="567" w:type="dxa"/>
            <w:gridSpan w:val="2"/>
            <w:vMerge/>
            <w:tcBorders>
              <w:top w:val="nil"/>
              <w:left w:val="single" w:sz="4" w:space="0" w:color="auto"/>
              <w:bottom w:val="single" w:sz="4" w:space="0" w:color="auto"/>
              <w:right w:val="single" w:sz="4" w:space="0" w:color="auto"/>
            </w:tcBorders>
            <w:vAlign w:val="center"/>
            <w:hideMark/>
          </w:tcPr>
          <w:p w14:paraId="02EB9C38"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3D4B762"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28BF66F" w14:textId="77777777" w:rsidR="00163DA3" w:rsidRPr="005E6175" w:rsidRDefault="00163DA3"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3E79C3E9" w14:textId="77777777" w:rsidR="00163DA3" w:rsidRPr="005E6175" w:rsidRDefault="00163DA3"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605D9556"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01370054" w14:textId="77777777" w:rsidR="00163DA3" w:rsidRPr="005E6175" w:rsidRDefault="00163DA3"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36144233" w14:textId="77777777" w:rsidR="00163DA3" w:rsidRPr="005E6175" w:rsidRDefault="00163DA3" w:rsidP="00F15FF9">
            <w:pPr>
              <w:ind w:left="-108" w:right="-108"/>
              <w:rPr>
                <w:sz w:val="20"/>
              </w:rPr>
            </w:pPr>
            <w:r w:rsidRPr="005E6175">
              <w:rPr>
                <w:sz w:val="20"/>
              </w:rPr>
              <w:t>59 1 02 80740</w:t>
            </w:r>
          </w:p>
        </w:tc>
        <w:tc>
          <w:tcPr>
            <w:tcW w:w="993" w:type="dxa"/>
            <w:tcBorders>
              <w:top w:val="nil"/>
              <w:left w:val="nil"/>
              <w:bottom w:val="single" w:sz="4" w:space="0" w:color="auto"/>
              <w:right w:val="single" w:sz="4" w:space="0" w:color="auto"/>
            </w:tcBorders>
            <w:shd w:val="clear" w:color="auto" w:fill="auto"/>
            <w:hideMark/>
          </w:tcPr>
          <w:p w14:paraId="423C7466" w14:textId="1CE97635" w:rsidR="00163DA3" w:rsidRPr="005E6175" w:rsidRDefault="00163DA3" w:rsidP="00F15FF9">
            <w:pPr>
              <w:ind w:left="-108" w:right="-108"/>
              <w:rPr>
                <w:sz w:val="20"/>
              </w:rPr>
            </w:pPr>
            <w:r>
              <w:rPr>
                <w:sz w:val="20"/>
              </w:rPr>
              <w:t>4702,843</w:t>
            </w:r>
          </w:p>
        </w:tc>
        <w:tc>
          <w:tcPr>
            <w:tcW w:w="992" w:type="dxa"/>
            <w:tcBorders>
              <w:top w:val="nil"/>
              <w:left w:val="nil"/>
              <w:bottom w:val="single" w:sz="4" w:space="0" w:color="auto"/>
              <w:right w:val="single" w:sz="4" w:space="0" w:color="auto"/>
            </w:tcBorders>
            <w:shd w:val="clear" w:color="auto" w:fill="auto"/>
            <w:noWrap/>
            <w:hideMark/>
          </w:tcPr>
          <w:p w14:paraId="244A3224" w14:textId="1F62C3F5" w:rsidR="00163DA3" w:rsidRPr="005E6175" w:rsidRDefault="00163DA3" w:rsidP="00F15FF9">
            <w:pPr>
              <w:ind w:left="-108" w:right="-108"/>
              <w:rPr>
                <w:sz w:val="20"/>
              </w:rPr>
            </w:pPr>
            <w:r>
              <w:rPr>
                <w:sz w:val="20"/>
              </w:rPr>
              <w:t>1515,546</w:t>
            </w:r>
          </w:p>
        </w:tc>
        <w:tc>
          <w:tcPr>
            <w:tcW w:w="850" w:type="dxa"/>
            <w:tcBorders>
              <w:top w:val="nil"/>
              <w:left w:val="nil"/>
              <w:bottom w:val="single" w:sz="4" w:space="0" w:color="auto"/>
              <w:right w:val="single" w:sz="4" w:space="0" w:color="auto"/>
            </w:tcBorders>
            <w:shd w:val="clear" w:color="auto" w:fill="auto"/>
            <w:noWrap/>
            <w:hideMark/>
          </w:tcPr>
          <w:p w14:paraId="4D7254B0" w14:textId="5DB578D4" w:rsidR="00163DA3" w:rsidRPr="005E6175" w:rsidRDefault="00163DA3" w:rsidP="00F15FF9">
            <w:pPr>
              <w:ind w:left="-108" w:right="-108"/>
              <w:rPr>
                <w:sz w:val="20"/>
              </w:rPr>
            </w:pPr>
            <w:r>
              <w:rPr>
                <w:sz w:val="20"/>
              </w:rPr>
              <w:t>1515,546</w:t>
            </w:r>
          </w:p>
        </w:tc>
        <w:tc>
          <w:tcPr>
            <w:tcW w:w="1134" w:type="dxa"/>
            <w:tcBorders>
              <w:top w:val="nil"/>
              <w:left w:val="nil"/>
              <w:bottom w:val="single" w:sz="4" w:space="0" w:color="auto"/>
              <w:right w:val="single" w:sz="4" w:space="0" w:color="auto"/>
            </w:tcBorders>
            <w:shd w:val="clear" w:color="auto" w:fill="auto"/>
            <w:noWrap/>
            <w:hideMark/>
          </w:tcPr>
          <w:p w14:paraId="3627B3F6" w14:textId="303A921A" w:rsidR="00163DA3" w:rsidRPr="005E6175" w:rsidRDefault="00163DA3" w:rsidP="00F15FF9">
            <w:pPr>
              <w:ind w:left="-108" w:right="-108"/>
              <w:rPr>
                <w:sz w:val="20"/>
              </w:rPr>
            </w:pPr>
            <w:r>
              <w:rPr>
                <w:sz w:val="20"/>
              </w:rPr>
              <w:t>1671,751</w:t>
            </w:r>
          </w:p>
        </w:tc>
        <w:tc>
          <w:tcPr>
            <w:tcW w:w="1134" w:type="dxa"/>
            <w:tcBorders>
              <w:top w:val="nil"/>
              <w:left w:val="nil"/>
              <w:bottom w:val="single" w:sz="4" w:space="0" w:color="auto"/>
              <w:right w:val="single" w:sz="4" w:space="0" w:color="auto"/>
            </w:tcBorders>
            <w:shd w:val="clear" w:color="auto" w:fill="auto"/>
            <w:noWrap/>
            <w:hideMark/>
          </w:tcPr>
          <w:p w14:paraId="2C2FBDE8" w14:textId="72F80D99"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3E954972" w14:textId="652325CD"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002F5DEE" w14:textId="6CA94A5F"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343319D3" w14:textId="7FAD993B"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27728D7F" w14:textId="3D5DBC20"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70AAFAD4" w14:textId="33172EAD" w:rsidR="00163DA3" w:rsidRPr="006F75E5" w:rsidRDefault="00163DA3" w:rsidP="00F15FF9">
            <w:pPr>
              <w:ind w:left="-108" w:right="-108"/>
              <w:rPr>
                <w:sz w:val="20"/>
              </w:rPr>
            </w:pPr>
            <w:r>
              <w:rPr>
                <w:sz w:val="20"/>
              </w:rPr>
              <w:t>0,000</w:t>
            </w:r>
          </w:p>
        </w:tc>
      </w:tr>
      <w:tr w:rsidR="00163DA3" w:rsidRPr="006F75E5" w14:paraId="3F135FC7" w14:textId="77777777" w:rsidTr="00F15FF9">
        <w:trPr>
          <w:trHeight w:val="735"/>
        </w:trPr>
        <w:tc>
          <w:tcPr>
            <w:tcW w:w="567" w:type="dxa"/>
            <w:gridSpan w:val="2"/>
            <w:vMerge/>
            <w:tcBorders>
              <w:top w:val="nil"/>
              <w:left w:val="single" w:sz="4" w:space="0" w:color="auto"/>
              <w:bottom w:val="single" w:sz="4" w:space="0" w:color="auto"/>
              <w:right w:val="single" w:sz="4" w:space="0" w:color="auto"/>
            </w:tcBorders>
            <w:vAlign w:val="center"/>
            <w:hideMark/>
          </w:tcPr>
          <w:p w14:paraId="559DDA24"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3C68B5E"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2DD6B65" w14:textId="77777777" w:rsidR="00163DA3" w:rsidRPr="005E6175" w:rsidRDefault="00163DA3"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536DB7CA" w14:textId="77777777" w:rsidR="00163DA3" w:rsidRPr="005E6175" w:rsidRDefault="00163DA3"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33309FC5"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6B6E04CE" w14:textId="77777777" w:rsidR="00163DA3" w:rsidRPr="005E6175" w:rsidRDefault="00163DA3" w:rsidP="006F75E5">
            <w:pPr>
              <w:rPr>
                <w:sz w:val="20"/>
              </w:rPr>
            </w:pPr>
            <w:r w:rsidRPr="005E6175">
              <w:rPr>
                <w:sz w:val="20"/>
              </w:rPr>
              <w:t>0709</w:t>
            </w:r>
          </w:p>
        </w:tc>
        <w:tc>
          <w:tcPr>
            <w:tcW w:w="1134" w:type="dxa"/>
            <w:tcBorders>
              <w:top w:val="nil"/>
              <w:left w:val="nil"/>
              <w:bottom w:val="single" w:sz="4" w:space="0" w:color="auto"/>
              <w:right w:val="single" w:sz="4" w:space="0" w:color="auto"/>
            </w:tcBorders>
            <w:shd w:val="clear" w:color="auto" w:fill="auto"/>
            <w:hideMark/>
          </w:tcPr>
          <w:p w14:paraId="76BB5489" w14:textId="77777777" w:rsidR="00163DA3" w:rsidRPr="005E6175" w:rsidRDefault="00163DA3" w:rsidP="00F15FF9">
            <w:pPr>
              <w:ind w:left="-108" w:right="-108"/>
              <w:rPr>
                <w:sz w:val="20"/>
              </w:rPr>
            </w:pPr>
            <w:r w:rsidRPr="005E6175">
              <w:rPr>
                <w:sz w:val="20"/>
              </w:rPr>
              <w:t>59 1 02 80740</w:t>
            </w:r>
          </w:p>
        </w:tc>
        <w:tc>
          <w:tcPr>
            <w:tcW w:w="993" w:type="dxa"/>
            <w:tcBorders>
              <w:top w:val="nil"/>
              <w:left w:val="nil"/>
              <w:bottom w:val="single" w:sz="4" w:space="0" w:color="auto"/>
              <w:right w:val="single" w:sz="4" w:space="0" w:color="auto"/>
            </w:tcBorders>
            <w:shd w:val="clear" w:color="auto" w:fill="auto"/>
            <w:hideMark/>
          </w:tcPr>
          <w:p w14:paraId="0BA6F5CC" w14:textId="415510F4" w:rsidR="00163DA3" w:rsidRPr="005E6175" w:rsidRDefault="00163DA3" w:rsidP="00F15FF9">
            <w:pPr>
              <w:ind w:left="-108" w:right="-108"/>
              <w:rPr>
                <w:sz w:val="20"/>
              </w:rPr>
            </w:pPr>
            <w:r>
              <w:rPr>
                <w:sz w:val="20"/>
              </w:rPr>
              <w:t>752,434</w:t>
            </w:r>
          </w:p>
        </w:tc>
        <w:tc>
          <w:tcPr>
            <w:tcW w:w="992" w:type="dxa"/>
            <w:tcBorders>
              <w:top w:val="nil"/>
              <w:left w:val="nil"/>
              <w:bottom w:val="single" w:sz="4" w:space="0" w:color="auto"/>
              <w:right w:val="single" w:sz="4" w:space="0" w:color="auto"/>
            </w:tcBorders>
            <w:shd w:val="clear" w:color="auto" w:fill="auto"/>
            <w:noWrap/>
            <w:hideMark/>
          </w:tcPr>
          <w:p w14:paraId="1F30477D" w14:textId="584ECA8A" w:rsidR="00163DA3" w:rsidRPr="005E6175" w:rsidRDefault="00163DA3" w:rsidP="00F15FF9">
            <w:pPr>
              <w:ind w:left="-108" w:right="-108"/>
              <w:rPr>
                <w:sz w:val="20"/>
              </w:rPr>
            </w:pPr>
            <w:r>
              <w:rPr>
                <w:sz w:val="20"/>
              </w:rPr>
              <w:t>242,467</w:t>
            </w:r>
          </w:p>
        </w:tc>
        <w:tc>
          <w:tcPr>
            <w:tcW w:w="850" w:type="dxa"/>
            <w:tcBorders>
              <w:top w:val="nil"/>
              <w:left w:val="nil"/>
              <w:bottom w:val="single" w:sz="4" w:space="0" w:color="auto"/>
              <w:right w:val="single" w:sz="4" w:space="0" w:color="auto"/>
            </w:tcBorders>
            <w:shd w:val="clear" w:color="auto" w:fill="auto"/>
            <w:noWrap/>
            <w:hideMark/>
          </w:tcPr>
          <w:p w14:paraId="1A33389D" w14:textId="27DBC1F5" w:rsidR="00163DA3" w:rsidRPr="005E6175" w:rsidRDefault="00163DA3" w:rsidP="00F15FF9">
            <w:pPr>
              <w:ind w:left="-108" w:right="-108"/>
              <w:rPr>
                <w:sz w:val="20"/>
              </w:rPr>
            </w:pPr>
            <w:r>
              <w:rPr>
                <w:sz w:val="20"/>
              </w:rPr>
              <w:t>242,467</w:t>
            </w:r>
          </w:p>
        </w:tc>
        <w:tc>
          <w:tcPr>
            <w:tcW w:w="1134" w:type="dxa"/>
            <w:tcBorders>
              <w:top w:val="nil"/>
              <w:left w:val="nil"/>
              <w:bottom w:val="single" w:sz="4" w:space="0" w:color="auto"/>
              <w:right w:val="single" w:sz="4" w:space="0" w:color="auto"/>
            </w:tcBorders>
            <w:shd w:val="clear" w:color="auto" w:fill="auto"/>
            <w:noWrap/>
            <w:hideMark/>
          </w:tcPr>
          <w:p w14:paraId="3A0FAD56" w14:textId="5DCFDD93" w:rsidR="00163DA3" w:rsidRPr="005E6175" w:rsidRDefault="00163DA3" w:rsidP="00F15FF9">
            <w:pPr>
              <w:ind w:left="-108" w:right="-108"/>
              <w:rPr>
                <w:sz w:val="20"/>
              </w:rPr>
            </w:pPr>
            <w:r>
              <w:rPr>
                <w:sz w:val="20"/>
              </w:rPr>
              <w:t>267,500</w:t>
            </w:r>
          </w:p>
        </w:tc>
        <w:tc>
          <w:tcPr>
            <w:tcW w:w="1134" w:type="dxa"/>
            <w:tcBorders>
              <w:top w:val="nil"/>
              <w:left w:val="nil"/>
              <w:bottom w:val="single" w:sz="4" w:space="0" w:color="auto"/>
              <w:right w:val="single" w:sz="4" w:space="0" w:color="auto"/>
            </w:tcBorders>
            <w:shd w:val="clear" w:color="auto" w:fill="auto"/>
            <w:noWrap/>
            <w:hideMark/>
          </w:tcPr>
          <w:p w14:paraId="06798EF8" w14:textId="254BE0C9"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006E6197" w14:textId="42963AC2"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25A298C0" w14:textId="26135E47"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69CACEBF" w14:textId="3E474408"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246A684B" w14:textId="41E9CB71"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212FBA86" w14:textId="30904DF8" w:rsidR="00163DA3" w:rsidRPr="006F75E5" w:rsidRDefault="00163DA3" w:rsidP="00F15FF9">
            <w:pPr>
              <w:ind w:left="-108" w:right="-108"/>
              <w:rPr>
                <w:sz w:val="20"/>
              </w:rPr>
            </w:pPr>
            <w:r>
              <w:rPr>
                <w:sz w:val="20"/>
              </w:rPr>
              <w:t>0,000</w:t>
            </w:r>
          </w:p>
        </w:tc>
      </w:tr>
      <w:tr w:rsidR="00163DA3" w:rsidRPr="006F75E5" w14:paraId="7BFD0B39" w14:textId="77777777" w:rsidTr="00F15FF9">
        <w:trPr>
          <w:trHeight w:val="840"/>
        </w:trPr>
        <w:tc>
          <w:tcPr>
            <w:tcW w:w="567" w:type="dxa"/>
            <w:gridSpan w:val="2"/>
            <w:vMerge/>
            <w:tcBorders>
              <w:top w:val="nil"/>
              <w:left w:val="single" w:sz="4" w:space="0" w:color="auto"/>
              <w:bottom w:val="single" w:sz="4" w:space="0" w:color="auto"/>
              <w:right w:val="single" w:sz="4" w:space="0" w:color="auto"/>
            </w:tcBorders>
            <w:vAlign w:val="center"/>
            <w:hideMark/>
          </w:tcPr>
          <w:p w14:paraId="654E1880"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00EE416"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650BD96"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2861A07" w14:textId="77777777" w:rsidR="00163DA3" w:rsidRPr="005E6175" w:rsidRDefault="00163DA3"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1DA173A9"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5DECA46"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5F02BBE4"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06EEF937" w14:textId="024458EB"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18DB6F3A" w14:textId="7E3A21C2"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546B90C" w14:textId="5F136140"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535C4F1" w14:textId="1BE84D7C"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AD14B9C" w14:textId="7AAFFDB7"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A4E7577" w14:textId="7C455E38"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EFD2F3E" w14:textId="092613D6"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020A55A3" w14:textId="19C47806"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1840848" w14:textId="45EE5173"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13EA999" w14:textId="36260D0B" w:rsidR="00163DA3" w:rsidRPr="006F75E5" w:rsidRDefault="00163DA3" w:rsidP="00F15FF9">
            <w:pPr>
              <w:ind w:left="-108" w:right="-108"/>
              <w:rPr>
                <w:sz w:val="20"/>
              </w:rPr>
            </w:pPr>
            <w:r>
              <w:rPr>
                <w:sz w:val="20"/>
              </w:rPr>
              <w:t> </w:t>
            </w:r>
          </w:p>
        </w:tc>
      </w:tr>
      <w:tr w:rsidR="00163DA3" w:rsidRPr="006F75E5" w14:paraId="769224E6" w14:textId="77777777" w:rsidTr="00F15FF9">
        <w:trPr>
          <w:trHeight w:val="810"/>
        </w:trPr>
        <w:tc>
          <w:tcPr>
            <w:tcW w:w="567" w:type="dxa"/>
            <w:gridSpan w:val="2"/>
            <w:vMerge/>
            <w:tcBorders>
              <w:top w:val="nil"/>
              <w:left w:val="single" w:sz="4" w:space="0" w:color="auto"/>
              <w:bottom w:val="single" w:sz="4" w:space="0" w:color="auto"/>
              <w:right w:val="single" w:sz="4" w:space="0" w:color="auto"/>
            </w:tcBorders>
            <w:vAlign w:val="center"/>
            <w:hideMark/>
          </w:tcPr>
          <w:p w14:paraId="35A49633"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622EC30"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4CB8FC2"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1056C04C" w14:textId="77777777" w:rsidR="00163DA3" w:rsidRPr="005E6175" w:rsidRDefault="00163DA3"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6B1BEDA3"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297871BD"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CB02C51"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5DA0CBEF" w14:textId="64C15B8B"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7CBC659D" w14:textId="37B91773"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2933769" w14:textId="794AC86A"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4C1AF41" w14:textId="67D07704"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56D30F8" w14:textId="26386F82"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8FC8A8F" w14:textId="3D839ECF"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B5C8270" w14:textId="557A54CC"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5704F181" w14:textId="06EE77AD"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3B1D493" w14:textId="79F827D7"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8350F21" w14:textId="43189834" w:rsidR="00163DA3" w:rsidRPr="006F75E5" w:rsidRDefault="00163DA3" w:rsidP="00F15FF9">
            <w:pPr>
              <w:ind w:left="-108" w:right="-108"/>
              <w:rPr>
                <w:sz w:val="20"/>
              </w:rPr>
            </w:pPr>
            <w:r>
              <w:rPr>
                <w:sz w:val="20"/>
              </w:rPr>
              <w:t> </w:t>
            </w:r>
          </w:p>
        </w:tc>
      </w:tr>
      <w:tr w:rsidR="00163DA3" w:rsidRPr="006F75E5" w14:paraId="47A5E344" w14:textId="77777777" w:rsidTr="00F15FF9">
        <w:trPr>
          <w:trHeight w:val="31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5F9E896F" w14:textId="77777777" w:rsidR="00163DA3" w:rsidRPr="005E6175" w:rsidRDefault="00163DA3" w:rsidP="006F75E5">
            <w:pPr>
              <w:jc w:val="center"/>
              <w:rPr>
                <w:sz w:val="20"/>
              </w:rPr>
            </w:pPr>
            <w:r w:rsidRPr="005E6175">
              <w:rPr>
                <w:sz w:val="20"/>
              </w:rPr>
              <w:lastRenderedPageBreak/>
              <w:t>1.2.5</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600B4728" w14:textId="77777777" w:rsidR="00163DA3" w:rsidRPr="005E6175" w:rsidRDefault="00163DA3" w:rsidP="006F75E5">
            <w:pPr>
              <w:rPr>
                <w:sz w:val="20"/>
              </w:rPr>
            </w:pPr>
            <w:r w:rsidRPr="005E6175">
              <w:rPr>
                <w:sz w:val="20"/>
              </w:rPr>
              <w:t>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2BB5AF96" w14:textId="77777777" w:rsidR="00163DA3" w:rsidRPr="005E6175" w:rsidRDefault="00163DA3"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741DD01A" w14:textId="77777777" w:rsidR="00163DA3" w:rsidRPr="005E6175" w:rsidRDefault="00163DA3"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36C561A5"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D3FB582"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0230968" w14:textId="77777777" w:rsidR="00163DA3" w:rsidRPr="005E6175" w:rsidRDefault="00163DA3" w:rsidP="00F15FF9">
            <w:pPr>
              <w:ind w:left="-108" w:right="-108"/>
              <w:rPr>
                <w:sz w:val="20"/>
              </w:rPr>
            </w:pPr>
            <w:r w:rsidRPr="005E6175">
              <w:rPr>
                <w:sz w:val="20"/>
              </w:rPr>
              <w:t>59102 L3040</w:t>
            </w:r>
          </w:p>
        </w:tc>
        <w:tc>
          <w:tcPr>
            <w:tcW w:w="993" w:type="dxa"/>
            <w:tcBorders>
              <w:top w:val="nil"/>
              <w:left w:val="nil"/>
              <w:bottom w:val="single" w:sz="4" w:space="0" w:color="auto"/>
              <w:right w:val="single" w:sz="4" w:space="0" w:color="auto"/>
            </w:tcBorders>
            <w:shd w:val="clear" w:color="auto" w:fill="auto"/>
            <w:hideMark/>
          </w:tcPr>
          <w:p w14:paraId="7B2C91B3" w14:textId="416AD964" w:rsidR="00163DA3" w:rsidRPr="005E6175" w:rsidRDefault="00163DA3" w:rsidP="00F15FF9">
            <w:pPr>
              <w:ind w:left="-108" w:right="-108"/>
              <w:rPr>
                <w:sz w:val="20"/>
              </w:rPr>
            </w:pPr>
            <w:r>
              <w:rPr>
                <w:sz w:val="20"/>
              </w:rPr>
              <w:t>35917,980</w:t>
            </w:r>
          </w:p>
        </w:tc>
        <w:tc>
          <w:tcPr>
            <w:tcW w:w="992" w:type="dxa"/>
            <w:tcBorders>
              <w:top w:val="nil"/>
              <w:left w:val="nil"/>
              <w:bottom w:val="single" w:sz="4" w:space="0" w:color="auto"/>
              <w:right w:val="single" w:sz="4" w:space="0" w:color="auto"/>
            </w:tcBorders>
            <w:shd w:val="clear" w:color="auto" w:fill="auto"/>
            <w:hideMark/>
          </w:tcPr>
          <w:p w14:paraId="77DE85B2" w14:textId="39306346" w:rsidR="00163DA3" w:rsidRPr="005E6175" w:rsidRDefault="00163DA3" w:rsidP="00F15FF9">
            <w:pPr>
              <w:ind w:left="-108" w:right="-108"/>
              <w:rPr>
                <w:sz w:val="20"/>
              </w:rPr>
            </w:pPr>
            <w:r>
              <w:rPr>
                <w:sz w:val="20"/>
              </w:rPr>
              <w:t>12298,335</w:t>
            </w:r>
          </w:p>
        </w:tc>
        <w:tc>
          <w:tcPr>
            <w:tcW w:w="850" w:type="dxa"/>
            <w:tcBorders>
              <w:top w:val="nil"/>
              <w:left w:val="nil"/>
              <w:bottom w:val="single" w:sz="4" w:space="0" w:color="auto"/>
              <w:right w:val="single" w:sz="4" w:space="0" w:color="auto"/>
            </w:tcBorders>
            <w:shd w:val="clear" w:color="auto" w:fill="auto"/>
            <w:hideMark/>
          </w:tcPr>
          <w:p w14:paraId="2EBBFFAB" w14:textId="630147BC" w:rsidR="00163DA3" w:rsidRPr="005E6175" w:rsidRDefault="00163DA3" w:rsidP="00F15FF9">
            <w:pPr>
              <w:ind w:left="-108" w:right="-108"/>
              <w:rPr>
                <w:sz w:val="20"/>
              </w:rPr>
            </w:pPr>
            <w:r>
              <w:rPr>
                <w:sz w:val="20"/>
              </w:rPr>
              <w:t>11384,730</w:t>
            </w:r>
          </w:p>
        </w:tc>
        <w:tc>
          <w:tcPr>
            <w:tcW w:w="1134" w:type="dxa"/>
            <w:tcBorders>
              <w:top w:val="nil"/>
              <w:left w:val="nil"/>
              <w:bottom w:val="single" w:sz="4" w:space="0" w:color="auto"/>
              <w:right w:val="single" w:sz="4" w:space="0" w:color="auto"/>
            </w:tcBorders>
            <w:shd w:val="clear" w:color="auto" w:fill="auto"/>
            <w:hideMark/>
          </w:tcPr>
          <w:p w14:paraId="7D4BFC4A" w14:textId="36855AAC" w:rsidR="00163DA3" w:rsidRPr="005E6175" w:rsidRDefault="00163DA3" w:rsidP="00F15FF9">
            <w:pPr>
              <w:ind w:left="-108" w:right="-108"/>
              <w:rPr>
                <w:sz w:val="20"/>
              </w:rPr>
            </w:pPr>
            <w:r>
              <w:rPr>
                <w:sz w:val="20"/>
              </w:rPr>
              <w:t>12234,915</w:t>
            </w:r>
          </w:p>
        </w:tc>
        <w:tc>
          <w:tcPr>
            <w:tcW w:w="1134" w:type="dxa"/>
            <w:tcBorders>
              <w:top w:val="nil"/>
              <w:left w:val="nil"/>
              <w:bottom w:val="single" w:sz="4" w:space="0" w:color="auto"/>
              <w:right w:val="single" w:sz="4" w:space="0" w:color="auto"/>
            </w:tcBorders>
            <w:shd w:val="clear" w:color="auto" w:fill="auto"/>
            <w:noWrap/>
            <w:hideMark/>
          </w:tcPr>
          <w:p w14:paraId="671A936C" w14:textId="1A7D3D8B"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01968FB3" w14:textId="39D5C371"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08136401" w14:textId="18B151AA"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hideMark/>
          </w:tcPr>
          <w:p w14:paraId="6AF020A7" w14:textId="607F00BF"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1921850B" w14:textId="2C7C6213"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35F9B51D" w14:textId="20E504E3" w:rsidR="00163DA3" w:rsidRPr="006F75E5" w:rsidRDefault="00163DA3" w:rsidP="00F15FF9">
            <w:pPr>
              <w:ind w:left="-108" w:right="-108"/>
              <w:rPr>
                <w:sz w:val="20"/>
              </w:rPr>
            </w:pPr>
            <w:r>
              <w:rPr>
                <w:sz w:val="20"/>
              </w:rPr>
              <w:t>0,000</w:t>
            </w:r>
          </w:p>
        </w:tc>
      </w:tr>
      <w:tr w:rsidR="00163DA3" w:rsidRPr="006F75E5" w14:paraId="0C125E37" w14:textId="77777777" w:rsidTr="00F15FF9">
        <w:trPr>
          <w:trHeight w:val="600"/>
        </w:trPr>
        <w:tc>
          <w:tcPr>
            <w:tcW w:w="567" w:type="dxa"/>
            <w:gridSpan w:val="2"/>
            <w:vMerge/>
            <w:tcBorders>
              <w:top w:val="nil"/>
              <w:left w:val="single" w:sz="4" w:space="0" w:color="auto"/>
              <w:bottom w:val="single" w:sz="4" w:space="0" w:color="auto"/>
              <w:right w:val="single" w:sz="4" w:space="0" w:color="auto"/>
            </w:tcBorders>
            <w:vAlign w:val="center"/>
            <w:hideMark/>
          </w:tcPr>
          <w:p w14:paraId="420C775A"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34B94C1"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596A0E2"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6EA6BFD0" w14:textId="77777777" w:rsidR="00163DA3" w:rsidRPr="005E6175" w:rsidRDefault="00163DA3"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0E1973DE"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017ED54F" w14:textId="77777777" w:rsidR="00163DA3" w:rsidRPr="005E6175" w:rsidRDefault="00163DA3"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79C9DA03" w14:textId="77777777" w:rsidR="00163DA3" w:rsidRPr="005E6175" w:rsidRDefault="00163DA3" w:rsidP="00F15FF9">
            <w:pPr>
              <w:ind w:left="-108" w:right="-108"/>
              <w:rPr>
                <w:sz w:val="20"/>
              </w:rPr>
            </w:pPr>
            <w:r w:rsidRPr="005E6175">
              <w:rPr>
                <w:sz w:val="20"/>
              </w:rPr>
              <w:t>59102 L3040</w:t>
            </w:r>
          </w:p>
        </w:tc>
        <w:tc>
          <w:tcPr>
            <w:tcW w:w="993" w:type="dxa"/>
            <w:tcBorders>
              <w:top w:val="nil"/>
              <w:left w:val="nil"/>
              <w:bottom w:val="single" w:sz="4" w:space="0" w:color="auto"/>
              <w:right w:val="single" w:sz="4" w:space="0" w:color="auto"/>
            </w:tcBorders>
            <w:shd w:val="clear" w:color="auto" w:fill="auto"/>
            <w:hideMark/>
          </w:tcPr>
          <w:p w14:paraId="4FBDACA3" w14:textId="4FD23A4E" w:rsidR="00163DA3" w:rsidRPr="005E6175" w:rsidRDefault="00163DA3" w:rsidP="00F15FF9">
            <w:pPr>
              <w:ind w:left="-108" w:right="-108"/>
              <w:rPr>
                <w:sz w:val="20"/>
              </w:rPr>
            </w:pPr>
            <w:r>
              <w:rPr>
                <w:sz w:val="20"/>
              </w:rPr>
              <w:t>29452,744</w:t>
            </w:r>
          </w:p>
        </w:tc>
        <w:tc>
          <w:tcPr>
            <w:tcW w:w="992" w:type="dxa"/>
            <w:tcBorders>
              <w:top w:val="nil"/>
              <w:left w:val="nil"/>
              <w:bottom w:val="single" w:sz="4" w:space="0" w:color="auto"/>
              <w:right w:val="single" w:sz="4" w:space="0" w:color="auto"/>
            </w:tcBorders>
            <w:shd w:val="clear" w:color="auto" w:fill="auto"/>
            <w:noWrap/>
            <w:hideMark/>
          </w:tcPr>
          <w:p w14:paraId="3A94BEB5" w14:textId="40EA9E89" w:rsidR="00163DA3" w:rsidRPr="005E6175" w:rsidRDefault="00163DA3" w:rsidP="00F15FF9">
            <w:pPr>
              <w:ind w:left="-108" w:right="-108"/>
              <w:rPr>
                <w:sz w:val="20"/>
              </w:rPr>
            </w:pPr>
            <w:r>
              <w:rPr>
                <w:sz w:val="20"/>
              </w:rPr>
              <w:t>10084,635</w:t>
            </w:r>
          </w:p>
        </w:tc>
        <w:tc>
          <w:tcPr>
            <w:tcW w:w="850" w:type="dxa"/>
            <w:tcBorders>
              <w:top w:val="nil"/>
              <w:left w:val="nil"/>
              <w:bottom w:val="single" w:sz="4" w:space="0" w:color="auto"/>
              <w:right w:val="single" w:sz="4" w:space="0" w:color="auto"/>
            </w:tcBorders>
            <w:shd w:val="clear" w:color="auto" w:fill="auto"/>
            <w:noWrap/>
            <w:hideMark/>
          </w:tcPr>
          <w:p w14:paraId="77650941" w14:textId="78A0DEB5" w:rsidR="00163DA3" w:rsidRPr="005E6175" w:rsidRDefault="00163DA3" w:rsidP="00F15FF9">
            <w:pPr>
              <w:ind w:left="-108" w:right="-108"/>
              <w:rPr>
                <w:sz w:val="20"/>
              </w:rPr>
            </w:pPr>
            <w:r>
              <w:rPr>
                <w:sz w:val="20"/>
              </w:rPr>
              <w:t>9335,479</w:t>
            </w:r>
          </w:p>
        </w:tc>
        <w:tc>
          <w:tcPr>
            <w:tcW w:w="1134" w:type="dxa"/>
            <w:tcBorders>
              <w:top w:val="nil"/>
              <w:left w:val="nil"/>
              <w:bottom w:val="single" w:sz="4" w:space="0" w:color="auto"/>
              <w:right w:val="single" w:sz="4" w:space="0" w:color="auto"/>
            </w:tcBorders>
            <w:shd w:val="clear" w:color="auto" w:fill="auto"/>
            <w:hideMark/>
          </w:tcPr>
          <w:p w14:paraId="7A210B34" w14:textId="07DE2D69" w:rsidR="00163DA3" w:rsidRPr="005E6175" w:rsidRDefault="00163DA3" w:rsidP="00F15FF9">
            <w:pPr>
              <w:ind w:left="-108" w:right="-108"/>
              <w:rPr>
                <w:sz w:val="20"/>
              </w:rPr>
            </w:pPr>
            <w:r>
              <w:rPr>
                <w:sz w:val="20"/>
              </w:rPr>
              <w:t>10032,630</w:t>
            </w:r>
          </w:p>
        </w:tc>
        <w:tc>
          <w:tcPr>
            <w:tcW w:w="1134" w:type="dxa"/>
            <w:tcBorders>
              <w:top w:val="nil"/>
              <w:left w:val="nil"/>
              <w:bottom w:val="single" w:sz="4" w:space="0" w:color="auto"/>
              <w:right w:val="single" w:sz="4" w:space="0" w:color="auto"/>
            </w:tcBorders>
            <w:shd w:val="clear" w:color="auto" w:fill="auto"/>
            <w:noWrap/>
            <w:hideMark/>
          </w:tcPr>
          <w:p w14:paraId="60B7CF30" w14:textId="777A4C74"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069443AD" w14:textId="4281225B"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00F4F228" w14:textId="4F6BD370"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4FFAA5BF" w14:textId="4190ECFD"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5DB57996" w14:textId="0F951CD3"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160655B2" w14:textId="4752646A" w:rsidR="00163DA3" w:rsidRPr="006F75E5" w:rsidRDefault="00163DA3" w:rsidP="00F15FF9">
            <w:pPr>
              <w:ind w:left="-108" w:right="-108"/>
              <w:rPr>
                <w:sz w:val="20"/>
              </w:rPr>
            </w:pPr>
            <w:r>
              <w:rPr>
                <w:sz w:val="20"/>
              </w:rPr>
              <w:t>0,000</w:t>
            </w:r>
          </w:p>
        </w:tc>
      </w:tr>
      <w:tr w:rsidR="00163DA3" w:rsidRPr="006F75E5" w14:paraId="2C522A26" w14:textId="77777777" w:rsidTr="00F15FF9">
        <w:trPr>
          <w:trHeight w:val="630"/>
        </w:trPr>
        <w:tc>
          <w:tcPr>
            <w:tcW w:w="567" w:type="dxa"/>
            <w:gridSpan w:val="2"/>
            <w:vMerge/>
            <w:tcBorders>
              <w:top w:val="nil"/>
              <w:left w:val="single" w:sz="4" w:space="0" w:color="auto"/>
              <w:bottom w:val="single" w:sz="4" w:space="0" w:color="auto"/>
              <w:right w:val="single" w:sz="4" w:space="0" w:color="auto"/>
            </w:tcBorders>
            <w:vAlign w:val="center"/>
            <w:hideMark/>
          </w:tcPr>
          <w:p w14:paraId="37B52193"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AD5C3B8"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5C22FFA"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5B76441" w14:textId="77777777" w:rsidR="00163DA3" w:rsidRPr="005E6175" w:rsidRDefault="00163DA3"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178E1B09"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41AFE0B1" w14:textId="77777777" w:rsidR="00163DA3" w:rsidRPr="005E6175" w:rsidRDefault="00163DA3"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134BB787" w14:textId="77777777" w:rsidR="00163DA3" w:rsidRPr="005E6175" w:rsidRDefault="00163DA3" w:rsidP="00F15FF9">
            <w:pPr>
              <w:ind w:left="-108" w:right="-108"/>
              <w:rPr>
                <w:sz w:val="20"/>
              </w:rPr>
            </w:pPr>
            <w:r w:rsidRPr="005E6175">
              <w:rPr>
                <w:sz w:val="20"/>
              </w:rPr>
              <w:t>59102 L3040</w:t>
            </w:r>
          </w:p>
        </w:tc>
        <w:tc>
          <w:tcPr>
            <w:tcW w:w="993" w:type="dxa"/>
            <w:tcBorders>
              <w:top w:val="nil"/>
              <w:left w:val="nil"/>
              <w:bottom w:val="single" w:sz="4" w:space="0" w:color="auto"/>
              <w:right w:val="single" w:sz="4" w:space="0" w:color="auto"/>
            </w:tcBorders>
            <w:shd w:val="clear" w:color="auto" w:fill="auto"/>
            <w:hideMark/>
          </w:tcPr>
          <w:p w14:paraId="5ACC659F" w14:textId="2841B4A5" w:rsidR="00163DA3" w:rsidRPr="005E6175" w:rsidRDefault="00163DA3" w:rsidP="00F15FF9">
            <w:pPr>
              <w:ind w:left="-108" w:right="-108"/>
              <w:rPr>
                <w:sz w:val="20"/>
              </w:rPr>
            </w:pPr>
            <w:r>
              <w:rPr>
                <w:sz w:val="20"/>
              </w:rPr>
              <w:t>6465,236</w:t>
            </w:r>
          </w:p>
        </w:tc>
        <w:tc>
          <w:tcPr>
            <w:tcW w:w="992" w:type="dxa"/>
            <w:tcBorders>
              <w:top w:val="nil"/>
              <w:left w:val="nil"/>
              <w:bottom w:val="single" w:sz="4" w:space="0" w:color="auto"/>
              <w:right w:val="single" w:sz="4" w:space="0" w:color="auto"/>
            </w:tcBorders>
            <w:shd w:val="clear" w:color="auto" w:fill="auto"/>
            <w:noWrap/>
            <w:hideMark/>
          </w:tcPr>
          <w:p w14:paraId="6E636BB6" w14:textId="707D3A9C" w:rsidR="00163DA3" w:rsidRPr="005E6175" w:rsidRDefault="00163DA3" w:rsidP="00F15FF9">
            <w:pPr>
              <w:ind w:left="-108" w:right="-108"/>
              <w:rPr>
                <w:sz w:val="20"/>
              </w:rPr>
            </w:pPr>
            <w:r>
              <w:rPr>
                <w:sz w:val="20"/>
              </w:rPr>
              <w:t>2213,700</w:t>
            </w:r>
          </w:p>
        </w:tc>
        <w:tc>
          <w:tcPr>
            <w:tcW w:w="850" w:type="dxa"/>
            <w:tcBorders>
              <w:top w:val="nil"/>
              <w:left w:val="nil"/>
              <w:bottom w:val="single" w:sz="4" w:space="0" w:color="auto"/>
              <w:right w:val="single" w:sz="4" w:space="0" w:color="auto"/>
            </w:tcBorders>
            <w:shd w:val="clear" w:color="auto" w:fill="auto"/>
            <w:noWrap/>
            <w:hideMark/>
          </w:tcPr>
          <w:p w14:paraId="772814FB" w14:textId="65743F0A" w:rsidR="00163DA3" w:rsidRPr="005E6175" w:rsidRDefault="00163DA3" w:rsidP="00F15FF9">
            <w:pPr>
              <w:ind w:left="-108" w:right="-108"/>
              <w:rPr>
                <w:sz w:val="20"/>
              </w:rPr>
            </w:pPr>
            <w:r>
              <w:rPr>
                <w:sz w:val="20"/>
              </w:rPr>
              <w:t>2049,251</w:t>
            </w:r>
          </w:p>
        </w:tc>
        <w:tc>
          <w:tcPr>
            <w:tcW w:w="1134" w:type="dxa"/>
            <w:tcBorders>
              <w:top w:val="nil"/>
              <w:left w:val="nil"/>
              <w:bottom w:val="single" w:sz="4" w:space="0" w:color="auto"/>
              <w:right w:val="single" w:sz="4" w:space="0" w:color="auto"/>
            </w:tcBorders>
            <w:shd w:val="clear" w:color="auto" w:fill="auto"/>
            <w:noWrap/>
            <w:hideMark/>
          </w:tcPr>
          <w:p w14:paraId="57B9E8BA" w14:textId="0FF9F59A" w:rsidR="00163DA3" w:rsidRPr="005E6175" w:rsidRDefault="00163DA3" w:rsidP="00F15FF9">
            <w:pPr>
              <w:ind w:left="-108" w:right="-108"/>
              <w:rPr>
                <w:sz w:val="20"/>
              </w:rPr>
            </w:pPr>
            <w:r>
              <w:rPr>
                <w:sz w:val="20"/>
              </w:rPr>
              <w:t>2202,285</w:t>
            </w:r>
          </w:p>
        </w:tc>
        <w:tc>
          <w:tcPr>
            <w:tcW w:w="1134" w:type="dxa"/>
            <w:tcBorders>
              <w:top w:val="nil"/>
              <w:left w:val="nil"/>
              <w:bottom w:val="single" w:sz="4" w:space="0" w:color="auto"/>
              <w:right w:val="single" w:sz="4" w:space="0" w:color="auto"/>
            </w:tcBorders>
            <w:shd w:val="clear" w:color="auto" w:fill="auto"/>
            <w:noWrap/>
            <w:hideMark/>
          </w:tcPr>
          <w:p w14:paraId="1222180A" w14:textId="2738C3DD"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10103C3" w14:textId="7CF4D49E"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EFA184B" w14:textId="70D4FED9"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3B82E7E3" w14:textId="10E0FA71"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806C5DC" w14:textId="3BB6BEBD"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6E14CF5" w14:textId="24B1866C" w:rsidR="00163DA3" w:rsidRPr="006F75E5" w:rsidRDefault="00163DA3" w:rsidP="00F15FF9">
            <w:pPr>
              <w:ind w:left="-108" w:right="-108"/>
              <w:rPr>
                <w:sz w:val="20"/>
              </w:rPr>
            </w:pPr>
            <w:r>
              <w:rPr>
                <w:sz w:val="20"/>
              </w:rPr>
              <w:t> </w:t>
            </w:r>
          </w:p>
        </w:tc>
      </w:tr>
      <w:tr w:rsidR="00163DA3" w:rsidRPr="006F75E5" w14:paraId="34EA70F8" w14:textId="77777777" w:rsidTr="00F15FF9">
        <w:trPr>
          <w:trHeight w:val="630"/>
        </w:trPr>
        <w:tc>
          <w:tcPr>
            <w:tcW w:w="567" w:type="dxa"/>
            <w:gridSpan w:val="2"/>
            <w:vMerge/>
            <w:tcBorders>
              <w:top w:val="nil"/>
              <w:left w:val="single" w:sz="4" w:space="0" w:color="auto"/>
              <w:bottom w:val="single" w:sz="4" w:space="0" w:color="auto"/>
              <w:right w:val="single" w:sz="4" w:space="0" w:color="auto"/>
            </w:tcBorders>
            <w:vAlign w:val="center"/>
            <w:hideMark/>
          </w:tcPr>
          <w:p w14:paraId="6727B0CB"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8B65667"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61D9486"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37D789C2" w14:textId="77777777" w:rsidR="00163DA3" w:rsidRPr="005E6175" w:rsidRDefault="00163DA3"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62CCB057"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6195E3C7"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E5031E4"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7596E78B" w14:textId="1C8A2DDB"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393DB908" w14:textId="3A4299FF"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FF03336" w14:textId="1E76AB96"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CE96727" w14:textId="4C68D3E3"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126F00C" w14:textId="3DCEE287"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DD3F4FE" w14:textId="40C22DCB"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76A9F0C" w14:textId="2AC24972"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6064630D" w14:textId="5BFE2008"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638E5CF" w14:textId="3E18E2B7"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FD4E1E2" w14:textId="2E06E38E" w:rsidR="00163DA3" w:rsidRPr="006F75E5" w:rsidRDefault="00163DA3" w:rsidP="00F15FF9">
            <w:pPr>
              <w:ind w:left="-108" w:right="-108"/>
              <w:rPr>
                <w:sz w:val="20"/>
              </w:rPr>
            </w:pPr>
            <w:r>
              <w:rPr>
                <w:sz w:val="20"/>
              </w:rPr>
              <w:t> </w:t>
            </w:r>
          </w:p>
        </w:tc>
      </w:tr>
      <w:tr w:rsidR="00163DA3" w:rsidRPr="006F75E5" w14:paraId="4DF9E9DE" w14:textId="77777777" w:rsidTr="00F15FF9">
        <w:trPr>
          <w:trHeight w:val="660"/>
        </w:trPr>
        <w:tc>
          <w:tcPr>
            <w:tcW w:w="567" w:type="dxa"/>
            <w:gridSpan w:val="2"/>
            <w:vMerge/>
            <w:tcBorders>
              <w:top w:val="nil"/>
              <w:left w:val="single" w:sz="4" w:space="0" w:color="auto"/>
              <w:bottom w:val="single" w:sz="4" w:space="0" w:color="auto"/>
              <w:right w:val="single" w:sz="4" w:space="0" w:color="auto"/>
            </w:tcBorders>
            <w:vAlign w:val="center"/>
            <w:hideMark/>
          </w:tcPr>
          <w:p w14:paraId="20FCBA14"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A7B5EE5"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9F43190"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81E27E4" w14:textId="77777777" w:rsidR="00163DA3" w:rsidRPr="005E6175" w:rsidRDefault="00163DA3"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37ED5A14"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27A57BAC"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2863720"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41FD7E99" w14:textId="19520E59"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34EE815C" w14:textId="393E53EC"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CE56EBA" w14:textId="064BFBF9"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8D5BA46" w14:textId="3A207157"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A57EE10" w14:textId="2DD5BCDA"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A54C577" w14:textId="453D829E"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1281E0E" w14:textId="2A2DF5DD"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4B15BEED" w14:textId="241DD737"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C4A5AA6" w14:textId="5A103185"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B844FE5" w14:textId="0E412930" w:rsidR="00163DA3" w:rsidRPr="006F75E5" w:rsidRDefault="00163DA3" w:rsidP="00F15FF9">
            <w:pPr>
              <w:ind w:left="-108" w:right="-108"/>
              <w:rPr>
                <w:sz w:val="20"/>
              </w:rPr>
            </w:pPr>
            <w:r>
              <w:rPr>
                <w:sz w:val="20"/>
              </w:rPr>
              <w:t> </w:t>
            </w:r>
          </w:p>
        </w:tc>
      </w:tr>
      <w:tr w:rsidR="00163DA3" w:rsidRPr="006F75E5" w14:paraId="019D8846" w14:textId="77777777" w:rsidTr="00F15FF9">
        <w:trPr>
          <w:trHeight w:val="330"/>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078DD639" w14:textId="77777777" w:rsidR="00163DA3" w:rsidRPr="005E6175" w:rsidRDefault="00163DA3" w:rsidP="006F75E5">
            <w:pPr>
              <w:jc w:val="center"/>
              <w:rPr>
                <w:sz w:val="20"/>
              </w:rPr>
            </w:pPr>
            <w:r w:rsidRPr="005E6175">
              <w:rPr>
                <w:sz w:val="20"/>
              </w:rPr>
              <w:t>1.2.6</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676003C0" w14:textId="77777777" w:rsidR="00163DA3" w:rsidRPr="005E6175" w:rsidRDefault="00163DA3" w:rsidP="006F75E5">
            <w:pPr>
              <w:rPr>
                <w:sz w:val="20"/>
              </w:rPr>
            </w:pPr>
            <w:r w:rsidRPr="005E6175">
              <w:rPr>
                <w:sz w:val="20"/>
              </w:rPr>
              <w:t xml:space="preserve">Мероприятие "Организация бесплатного горячего питания обучающихся, получающих начальное общее образование в муниципальных образовательных </w:t>
            </w:r>
            <w:r w:rsidRPr="005E6175">
              <w:rPr>
                <w:sz w:val="20"/>
              </w:rPr>
              <w:lastRenderedPageBreak/>
              <w:t>организациях (в части финансового обеспечения материальных средств для осуществления государственного полномочия)"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697CBBAF" w14:textId="77777777" w:rsidR="00163DA3" w:rsidRPr="005E6175" w:rsidRDefault="00163DA3" w:rsidP="006F75E5">
            <w:pPr>
              <w:rPr>
                <w:sz w:val="20"/>
              </w:rPr>
            </w:pPr>
            <w:r w:rsidRPr="005E6175">
              <w:rPr>
                <w:sz w:val="20"/>
              </w:rPr>
              <w:lastRenderedPageBreak/>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713907BB" w14:textId="77777777" w:rsidR="00163DA3" w:rsidRPr="005E6175" w:rsidRDefault="00163DA3"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33EA8500"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6FD126A"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75B835EF" w14:textId="77777777" w:rsidR="00163DA3" w:rsidRPr="005E6175" w:rsidRDefault="00163DA3" w:rsidP="00F15FF9">
            <w:pPr>
              <w:ind w:left="-108" w:right="-108"/>
              <w:rPr>
                <w:sz w:val="20"/>
              </w:rPr>
            </w:pPr>
            <w:r w:rsidRPr="005E6175">
              <w:rPr>
                <w:sz w:val="20"/>
              </w:rPr>
              <w:t>59 1 02 88530</w:t>
            </w:r>
          </w:p>
        </w:tc>
        <w:tc>
          <w:tcPr>
            <w:tcW w:w="993" w:type="dxa"/>
            <w:tcBorders>
              <w:top w:val="nil"/>
              <w:left w:val="nil"/>
              <w:bottom w:val="single" w:sz="4" w:space="0" w:color="auto"/>
              <w:right w:val="single" w:sz="4" w:space="0" w:color="auto"/>
            </w:tcBorders>
            <w:shd w:val="clear" w:color="auto" w:fill="auto"/>
            <w:hideMark/>
          </w:tcPr>
          <w:p w14:paraId="36FA1254" w14:textId="4A92D1F4" w:rsidR="00163DA3" w:rsidRPr="005E6175" w:rsidRDefault="00163DA3" w:rsidP="00F15FF9">
            <w:pPr>
              <w:ind w:left="-108" w:right="-108"/>
              <w:rPr>
                <w:sz w:val="20"/>
              </w:rPr>
            </w:pPr>
            <w:r>
              <w:rPr>
                <w:sz w:val="20"/>
              </w:rPr>
              <w:t>359,179</w:t>
            </w:r>
          </w:p>
        </w:tc>
        <w:tc>
          <w:tcPr>
            <w:tcW w:w="992" w:type="dxa"/>
            <w:tcBorders>
              <w:top w:val="nil"/>
              <w:left w:val="nil"/>
              <w:bottom w:val="single" w:sz="4" w:space="0" w:color="auto"/>
              <w:right w:val="single" w:sz="4" w:space="0" w:color="auto"/>
            </w:tcBorders>
            <w:shd w:val="clear" w:color="auto" w:fill="auto"/>
            <w:hideMark/>
          </w:tcPr>
          <w:p w14:paraId="329DE7C6" w14:textId="320B9F3D" w:rsidR="00163DA3" w:rsidRPr="005E6175" w:rsidRDefault="00163DA3" w:rsidP="00F15FF9">
            <w:pPr>
              <w:ind w:left="-108" w:right="-108"/>
              <w:rPr>
                <w:sz w:val="20"/>
              </w:rPr>
            </w:pPr>
            <w:r>
              <w:rPr>
                <w:sz w:val="20"/>
              </w:rPr>
              <w:t>122,983</w:t>
            </w:r>
          </w:p>
        </w:tc>
        <w:tc>
          <w:tcPr>
            <w:tcW w:w="850" w:type="dxa"/>
            <w:tcBorders>
              <w:top w:val="nil"/>
              <w:left w:val="nil"/>
              <w:bottom w:val="single" w:sz="4" w:space="0" w:color="auto"/>
              <w:right w:val="single" w:sz="4" w:space="0" w:color="auto"/>
            </w:tcBorders>
            <w:shd w:val="clear" w:color="auto" w:fill="auto"/>
            <w:hideMark/>
          </w:tcPr>
          <w:p w14:paraId="6ED166CD" w14:textId="31B7A2EC" w:rsidR="00163DA3" w:rsidRPr="005E6175" w:rsidRDefault="00163DA3" w:rsidP="00F15FF9">
            <w:pPr>
              <w:ind w:left="-108" w:right="-108"/>
              <w:rPr>
                <w:sz w:val="20"/>
              </w:rPr>
            </w:pPr>
            <w:r>
              <w:rPr>
                <w:sz w:val="20"/>
              </w:rPr>
              <w:t>113,847</w:t>
            </w:r>
          </w:p>
        </w:tc>
        <w:tc>
          <w:tcPr>
            <w:tcW w:w="1134" w:type="dxa"/>
            <w:tcBorders>
              <w:top w:val="nil"/>
              <w:left w:val="nil"/>
              <w:bottom w:val="single" w:sz="4" w:space="0" w:color="auto"/>
              <w:right w:val="single" w:sz="4" w:space="0" w:color="auto"/>
            </w:tcBorders>
            <w:shd w:val="clear" w:color="auto" w:fill="auto"/>
            <w:hideMark/>
          </w:tcPr>
          <w:p w14:paraId="7261B870" w14:textId="1A1285B0" w:rsidR="00163DA3" w:rsidRPr="005E6175" w:rsidRDefault="00163DA3" w:rsidP="00F15FF9">
            <w:pPr>
              <w:ind w:left="-108" w:right="-108"/>
              <w:rPr>
                <w:sz w:val="20"/>
              </w:rPr>
            </w:pPr>
            <w:r>
              <w:rPr>
                <w:sz w:val="20"/>
              </w:rPr>
              <w:t>122,349</w:t>
            </w:r>
          </w:p>
        </w:tc>
        <w:tc>
          <w:tcPr>
            <w:tcW w:w="1134" w:type="dxa"/>
            <w:tcBorders>
              <w:top w:val="nil"/>
              <w:left w:val="nil"/>
              <w:bottom w:val="single" w:sz="4" w:space="0" w:color="auto"/>
              <w:right w:val="single" w:sz="4" w:space="0" w:color="auto"/>
            </w:tcBorders>
            <w:shd w:val="clear" w:color="auto" w:fill="auto"/>
            <w:hideMark/>
          </w:tcPr>
          <w:p w14:paraId="29ED852B" w14:textId="27A4E81C"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181A8C6E" w14:textId="6C08B3F4"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4D8A0837" w14:textId="22C69403"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hideMark/>
          </w:tcPr>
          <w:p w14:paraId="4369FEEC" w14:textId="3A760EEC"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54656E83" w14:textId="242E39B5"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524D7C11" w14:textId="731F1B81" w:rsidR="00163DA3" w:rsidRPr="006F75E5" w:rsidRDefault="00163DA3" w:rsidP="00F15FF9">
            <w:pPr>
              <w:ind w:left="-108" w:right="-108"/>
              <w:rPr>
                <w:sz w:val="20"/>
              </w:rPr>
            </w:pPr>
            <w:r>
              <w:rPr>
                <w:sz w:val="20"/>
              </w:rPr>
              <w:t>0,000</w:t>
            </w:r>
          </w:p>
        </w:tc>
      </w:tr>
      <w:tr w:rsidR="00163DA3" w:rsidRPr="006F75E5" w14:paraId="5290F9A3" w14:textId="77777777" w:rsidTr="00F15FF9">
        <w:trPr>
          <w:trHeight w:val="540"/>
        </w:trPr>
        <w:tc>
          <w:tcPr>
            <w:tcW w:w="567" w:type="dxa"/>
            <w:gridSpan w:val="2"/>
            <w:vMerge/>
            <w:tcBorders>
              <w:top w:val="nil"/>
              <w:left w:val="single" w:sz="4" w:space="0" w:color="auto"/>
              <w:bottom w:val="single" w:sz="4" w:space="0" w:color="auto"/>
              <w:right w:val="single" w:sz="4" w:space="0" w:color="auto"/>
            </w:tcBorders>
            <w:vAlign w:val="center"/>
            <w:hideMark/>
          </w:tcPr>
          <w:p w14:paraId="13818EB8"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C4CDF8A"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C28AD66"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1F9118AB" w14:textId="77777777" w:rsidR="00163DA3" w:rsidRPr="005E6175" w:rsidRDefault="00163DA3"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1C6C2034"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B1C3AB0"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5045CF0"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136E255A" w14:textId="420F4E9D"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039BB016" w14:textId="3BFD0D00"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6BEECED" w14:textId="78475D67"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593E4A9" w14:textId="2C3A24D3"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5B819CF" w14:textId="1551BAF5"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2C3020D" w14:textId="2E738804"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E327D1E" w14:textId="290B2ADA"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71F6E447" w14:textId="088EC7CB"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7A065B7" w14:textId="794AEACA"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F6AE2F0" w14:textId="0867C354" w:rsidR="00163DA3" w:rsidRPr="006F75E5" w:rsidRDefault="00163DA3" w:rsidP="00F15FF9">
            <w:pPr>
              <w:ind w:left="-108" w:right="-108"/>
              <w:rPr>
                <w:sz w:val="20"/>
              </w:rPr>
            </w:pPr>
            <w:r>
              <w:rPr>
                <w:sz w:val="20"/>
              </w:rPr>
              <w:t> </w:t>
            </w:r>
          </w:p>
        </w:tc>
      </w:tr>
      <w:tr w:rsidR="00163DA3" w:rsidRPr="006F75E5" w14:paraId="067B26FF" w14:textId="77777777" w:rsidTr="00F15FF9">
        <w:trPr>
          <w:trHeight w:val="540"/>
        </w:trPr>
        <w:tc>
          <w:tcPr>
            <w:tcW w:w="567" w:type="dxa"/>
            <w:gridSpan w:val="2"/>
            <w:vMerge/>
            <w:tcBorders>
              <w:top w:val="nil"/>
              <w:left w:val="single" w:sz="4" w:space="0" w:color="auto"/>
              <w:bottom w:val="single" w:sz="4" w:space="0" w:color="auto"/>
              <w:right w:val="single" w:sz="4" w:space="0" w:color="auto"/>
            </w:tcBorders>
            <w:vAlign w:val="center"/>
            <w:hideMark/>
          </w:tcPr>
          <w:p w14:paraId="1EC5C400"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3FCE90D"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8856247" w14:textId="77777777" w:rsidR="00163DA3" w:rsidRPr="005E6175" w:rsidRDefault="00163DA3" w:rsidP="006F75E5">
            <w:pPr>
              <w:rPr>
                <w:sz w:val="20"/>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70180D5D" w14:textId="77777777" w:rsidR="00163DA3" w:rsidRPr="005E6175" w:rsidRDefault="00163DA3"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65C5A53D"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6A610A1F" w14:textId="77777777" w:rsidR="00163DA3" w:rsidRPr="005E6175" w:rsidRDefault="00163DA3" w:rsidP="006F75E5">
            <w:pPr>
              <w:rPr>
                <w:sz w:val="20"/>
              </w:rPr>
            </w:pPr>
            <w:r w:rsidRPr="005E6175">
              <w:rPr>
                <w:sz w:val="20"/>
              </w:rPr>
              <w:t>0700</w:t>
            </w:r>
          </w:p>
        </w:tc>
        <w:tc>
          <w:tcPr>
            <w:tcW w:w="1134" w:type="dxa"/>
            <w:tcBorders>
              <w:top w:val="nil"/>
              <w:left w:val="nil"/>
              <w:bottom w:val="single" w:sz="4" w:space="0" w:color="auto"/>
              <w:right w:val="single" w:sz="4" w:space="0" w:color="auto"/>
            </w:tcBorders>
            <w:shd w:val="clear" w:color="auto" w:fill="auto"/>
            <w:hideMark/>
          </w:tcPr>
          <w:p w14:paraId="27CE35DC" w14:textId="77777777" w:rsidR="00163DA3" w:rsidRPr="005E6175" w:rsidRDefault="00163DA3" w:rsidP="00F15FF9">
            <w:pPr>
              <w:ind w:left="-108" w:right="-108"/>
              <w:rPr>
                <w:sz w:val="20"/>
              </w:rPr>
            </w:pPr>
            <w:r w:rsidRPr="005E6175">
              <w:rPr>
                <w:sz w:val="20"/>
              </w:rPr>
              <w:t>59 1 02 88530</w:t>
            </w:r>
          </w:p>
        </w:tc>
        <w:tc>
          <w:tcPr>
            <w:tcW w:w="993" w:type="dxa"/>
            <w:tcBorders>
              <w:top w:val="nil"/>
              <w:left w:val="nil"/>
              <w:bottom w:val="single" w:sz="4" w:space="0" w:color="auto"/>
              <w:right w:val="single" w:sz="4" w:space="0" w:color="auto"/>
            </w:tcBorders>
            <w:shd w:val="clear" w:color="auto" w:fill="auto"/>
            <w:hideMark/>
          </w:tcPr>
          <w:p w14:paraId="2CF4F04C" w14:textId="63827AA5" w:rsidR="00163DA3" w:rsidRPr="005E6175" w:rsidRDefault="00163DA3" w:rsidP="00F15FF9">
            <w:pPr>
              <w:ind w:left="-108" w:right="-108"/>
              <w:rPr>
                <w:sz w:val="20"/>
              </w:rPr>
            </w:pPr>
            <w:r>
              <w:rPr>
                <w:sz w:val="20"/>
              </w:rPr>
              <w:t>359,179</w:t>
            </w:r>
          </w:p>
        </w:tc>
        <w:tc>
          <w:tcPr>
            <w:tcW w:w="992" w:type="dxa"/>
            <w:tcBorders>
              <w:top w:val="nil"/>
              <w:left w:val="nil"/>
              <w:bottom w:val="single" w:sz="4" w:space="0" w:color="auto"/>
              <w:right w:val="single" w:sz="4" w:space="0" w:color="auto"/>
            </w:tcBorders>
            <w:shd w:val="clear" w:color="auto" w:fill="auto"/>
            <w:noWrap/>
            <w:hideMark/>
          </w:tcPr>
          <w:p w14:paraId="4BB35000" w14:textId="0A0F79D6" w:rsidR="00163DA3" w:rsidRPr="005E6175" w:rsidRDefault="00163DA3" w:rsidP="00F15FF9">
            <w:pPr>
              <w:ind w:left="-108" w:right="-108"/>
              <w:rPr>
                <w:sz w:val="20"/>
              </w:rPr>
            </w:pPr>
            <w:r>
              <w:rPr>
                <w:sz w:val="20"/>
              </w:rPr>
              <w:t>122,983</w:t>
            </w:r>
          </w:p>
        </w:tc>
        <w:tc>
          <w:tcPr>
            <w:tcW w:w="850" w:type="dxa"/>
            <w:tcBorders>
              <w:top w:val="nil"/>
              <w:left w:val="nil"/>
              <w:bottom w:val="single" w:sz="4" w:space="0" w:color="auto"/>
              <w:right w:val="single" w:sz="4" w:space="0" w:color="auto"/>
            </w:tcBorders>
            <w:shd w:val="clear" w:color="auto" w:fill="auto"/>
            <w:noWrap/>
            <w:hideMark/>
          </w:tcPr>
          <w:p w14:paraId="3910F946" w14:textId="3A061D06" w:rsidR="00163DA3" w:rsidRPr="005E6175" w:rsidRDefault="00163DA3" w:rsidP="00F15FF9">
            <w:pPr>
              <w:ind w:left="-108" w:right="-108"/>
              <w:rPr>
                <w:sz w:val="20"/>
              </w:rPr>
            </w:pPr>
            <w:r>
              <w:rPr>
                <w:sz w:val="20"/>
              </w:rPr>
              <w:t>113,847</w:t>
            </w:r>
          </w:p>
        </w:tc>
        <w:tc>
          <w:tcPr>
            <w:tcW w:w="1134" w:type="dxa"/>
            <w:tcBorders>
              <w:top w:val="nil"/>
              <w:left w:val="nil"/>
              <w:bottom w:val="single" w:sz="4" w:space="0" w:color="auto"/>
              <w:right w:val="single" w:sz="4" w:space="0" w:color="auto"/>
            </w:tcBorders>
            <w:shd w:val="clear" w:color="auto" w:fill="auto"/>
            <w:noWrap/>
            <w:hideMark/>
          </w:tcPr>
          <w:p w14:paraId="5B37D423" w14:textId="2DF03FEE" w:rsidR="00163DA3" w:rsidRPr="005E6175" w:rsidRDefault="00163DA3" w:rsidP="00F15FF9">
            <w:pPr>
              <w:ind w:left="-108" w:right="-108"/>
              <w:rPr>
                <w:sz w:val="20"/>
              </w:rPr>
            </w:pPr>
            <w:r>
              <w:rPr>
                <w:sz w:val="20"/>
              </w:rPr>
              <w:t>122,349</w:t>
            </w:r>
          </w:p>
        </w:tc>
        <w:tc>
          <w:tcPr>
            <w:tcW w:w="1134" w:type="dxa"/>
            <w:tcBorders>
              <w:top w:val="nil"/>
              <w:left w:val="nil"/>
              <w:bottom w:val="single" w:sz="4" w:space="0" w:color="auto"/>
              <w:right w:val="single" w:sz="4" w:space="0" w:color="auto"/>
            </w:tcBorders>
            <w:shd w:val="clear" w:color="auto" w:fill="auto"/>
            <w:noWrap/>
            <w:hideMark/>
          </w:tcPr>
          <w:p w14:paraId="07D2172A" w14:textId="1F7AB1E6"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21CF4E92" w14:textId="58830655"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2906063D" w14:textId="76F6B6A1"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672A2BC6" w14:textId="4F90E865"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57DE2E0F" w14:textId="2668F699"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0199DB35" w14:textId="75FB39EC" w:rsidR="00163DA3" w:rsidRPr="006F75E5" w:rsidRDefault="00163DA3" w:rsidP="00F15FF9">
            <w:pPr>
              <w:ind w:left="-108" w:right="-108"/>
              <w:rPr>
                <w:sz w:val="20"/>
              </w:rPr>
            </w:pPr>
            <w:r>
              <w:rPr>
                <w:sz w:val="20"/>
              </w:rPr>
              <w:t>0,000</w:t>
            </w:r>
          </w:p>
        </w:tc>
      </w:tr>
      <w:tr w:rsidR="00163DA3" w:rsidRPr="006F75E5" w14:paraId="4547BF36" w14:textId="77777777" w:rsidTr="00F15FF9">
        <w:trPr>
          <w:trHeight w:val="540"/>
        </w:trPr>
        <w:tc>
          <w:tcPr>
            <w:tcW w:w="567" w:type="dxa"/>
            <w:gridSpan w:val="2"/>
            <w:vMerge/>
            <w:tcBorders>
              <w:top w:val="nil"/>
              <w:left w:val="single" w:sz="4" w:space="0" w:color="auto"/>
              <w:bottom w:val="single" w:sz="4" w:space="0" w:color="auto"/>
              <w:right w:val="single" w:sz="4" w:space="0" w:color="auto"/>
            </w:tcBorders>
            <w:vAlign w:val="center"/>
            <w:hideMark/>
          </w:tcPr>
          <w:p w14:paraId="3D93B498"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683F3C9"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F2C4FF7" w14:textId="77777777" w:rsidR="00163DA3" w:rsidRPr="005E6175" w:rsidRDefault="00163DA3"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1204B0CB" w14:textId="77777777" w:rsidR="00163DA3" w:rsidRPr="005E6175" w:rsidRDefault="00163DA3"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58FF0B2D"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4B5C965D" w14:textId="77777777" w:rsidR="00163DA3" w:rsidRPr="005E6175" w:rsidRDefault="00163DA3"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3A013F88" w14:textId="77777777" w:rsidR="00163DA3" w:rsidRPr="005E6175" w:rsidRDefault="00163DA3" w:rsidP="00F15FF9">
            <w:pPr>
              <w:ind w:left="-108" w:right="-108"/>
              <w:rPr>
                <w:sz w:val="20"/>
              </w:rPr>
            </w:pPr>
            <w:r w:rsidRPr="005E6175">
              <w:rPr>
                <w:sz w:val="20"/>
              </w:rPr>
              <w:t>59 1 02 88530</w:t>
            </w:r>
          </w:p>
        </w:tc>
        <w:tc>
          <w:tcPr>
            <w:tcW w:w="993" w:type="dxa"/>
            <w:tcBorders>
              <w:top w:val="nil"/>
              <w:left w:val="nil"/>
              <w:bottom w:val="single" w:sz="4" w:space="0" w:color="auto"/>
              <w:right w:val="single" w:sz="4" w:space="0" w:color="auto"/>
            </w:tcBorders>
            <w:shd w:val="clear" w:color="auto" w:fill="auto"/>
            <w:hideMark/>
          </w:tcPr>
          <w:p w14:paraId="5CEF24C3" w14:textId="49DFEA36" w:rsidR="00163DA3" w:rsidRPr="005E6175" w:rsidRDefault="00163DA3" w:rsidP="00F15FF9">
            <w:pPr>
              <w:ind w:left="-108" w:right="-108"/>
              <w:rPr>
                <w:sz w:val="20"/>
              </w:rPr>
            </w:pPr>
            <w:r>
              <w:rPr>
                <w:sz w:val="20"/>
              </w:rPr>
              <w:t>63,363</w:t>
            </w:r>
          </w:p>
        </w:tc>
        <w:tc>
          <w:tcPr>
            <w:tcW w:w="992" w:type="dxa"/>
            <w:tcBorders>
              <w:top w:val="nil"/>
              <w:left w:val="nil"/>
              <w:bottom w:val="single" w:sz="4" w:space="0" w:color="auto"/>
              <w:right w:val="single" w:sz="4" w:space="0" w:color="auto"/>
            </w:tcBorders>
            <w:shd w:val="clear" w:color="auto" w:fill="auto"/>
            <w:noWrap/>
            <w:hideMark/>
          </w:tcPr>
          <w:p w14:paraId="5D623D4E" w14:textId="76F91FAD" w:rsidR="00163DA3" w:rsidRPr="005E6175" w:rsidRDefault="00163DA3" w:rsidP="00F15FF9">
            <w:pPr>
              <w:ind w:left="-108" w:right="-108"/>
              <w:rPr>
                <w:sz w:val="20"/>
              </w:rPr>
            </w:pPr>
            <w:r>
              <w:rPr>
                <w:sz w:val="20"/>
              </w:rPr>
              <w:t>21,857</w:t>
            </w:r>
          </w:p>
        </w:tc>
        <w:tc>
          <w:tcPr>
            <w:tcW w:w="850" w:type="dxa"/>
            <w:tcBorders>
              <w:top w:val="nil"/>
              <w:left w:val="nil"/>
              <w:bottom w:val="single" w:sz="4" w:space="0" w:color="auto"/>
              <w:right w:val="single" w:sz="4" w:space="0" w:color="auto"/>
            </w:tcBorders>
            <w:shd w:val="clear" w:color="auto" w:fill="auto"/>
            <w:noWrap/>
            <w:hideMark/>
          </w:tcPr>
          <w:p w14:paraId="1CD6CBD4" w14:textId="36D18967" w:rsidR="00163DA3" w:rsidRPr="005E6175" w:rsidRDefault="00163DA3" w:rsidP="00F15FF9">
            <w:pPr>
              <w:ind w:left="-108" w:right="-108"/>
              <w:rPr>
                <w:sz w:val="20"/>
              </w:rPr>
            </w:pPr>
            <w:r>
              <w:rPr>
                <w:sz w:val="20"/>
              </w:rPr>
              <w:t>19,427</w:t>
            </w:r>
          </w:p>
        </w:tc>
        <w:tc>
          <w:tcPr>
            <w:tcW w:w="1134" w:type="dxa"/>
            <w:tcBorders>
              <w:top w:val="nil"/>
              <w:left w:val="nil"/>
              <w:bottom w:val="single" w:sz="4" w:space="0" w:color="auto"/>
              <w:right w:val="single" w:sz="4" w:space="0" w:color="auto"/>
            </w:tcBorders>
            <w:shd w:val="clear" w:color="auto" w:fill="auto"/>
            <w:noWrap/>
            <w:hideMark/>
          </w:tcPr>
          <w:p w14:paraId="77564C78" w14:textId="1A0AF518" w:rsidR="00163DA3" w:rsidRPr="005E6175" w:rsidRDefault="00163DA3" w:rsidP="00F15FF9">
            <w:pPr>
              <w:ind w:left="-108" w:right="-108"/>
              <w:rPr>
                <w:sz w:val="20"/>
              </w:rPr>
            </w:pPr>
            <w:r>
              <w:rPr>
                <w:sz w:val="20"/>
              </w:rPr>
              <w:t>22,079</w:t>
            </w:r>
          </w:p>
        </w:tc>
        <w:tc>
          <w:tcPr>
            <w:tcW w:w="1134" w:type="dxa"/>
            <w:tcBorders>
              <w:top w:val="nil"/>
              <w:left w:val="nil"/>
              <w:bottom w:val="single" w:sz="4" w:space="0" w:color="auto"/>
              <w:right w:val="single" w:sz="4" w:space="0" w:color="auto"/>
            </w:tcBorders>
            <w:shd w:val="clear" w:color="auto" w:fill="auto"/>
            <w:noWrap/>
            <w:hideMark/>
          </w:tcPr>
          <w:p w14:paraId="44C08A3C" w14:textId="2EC93417"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2983F631" w14:textId="6AD18BEF"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468879D6" w14:textId="7FC74760"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7CB6DDE1" w14:textId="70A4E64A"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0E6B0A76" w14:textId="4C595301"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3B7CFECD" w14:textId="2F36A785" w:rsidR="00163DA3" w:rsidRPr="006F75E5" w:rsidRDefault="00163DA3" w:rsidP="00F15FF9">
            <w:pPr>
              <w:ind w:left="-108" w:right="-108"/>
              <w:rPr>
                <w:sz w:val="20"/>
              </w:rPr>
            </w:pPr>
            <w:r>
              <w:rPr>
                <w:sz w:val="20"/>
              </w:rPr>
              <w:t>0,000</w:t>
            </w:r>
          </w:p>
        </w:tc>
      </w:tr>
      <w:tr w:rsidR="00163DA3" w:rsidRPr="006F75E5" w14:paraId="6F6D1560" w14:textId="77777777" w:rsidTr="00F15FF9">
        <w:trPr>
          <w:trHeight w:val="540"/>
        </w:trPr>
        <w:tc>
          <w:tcPr>
            <w:tcW w:w="567" w:type="dxa"/>
            <w:gridSpan w:val="2"/>
            <w:vMerge/>
            <w:tcBorders>
              <w:top w:val="nil"/>
              <w:left w:val="single" w:sz="4" w:space="0" w:color="auto"/>
              <w:bottom w:val="single" w:sz="4" w:space="0" w:color="auto"/>
              <w:right w:val="single" w:sz="4" w:space="0" w:color="auto"/>
            </w:tcBorders>
            <w:vAlign w:val="center"/>
            <w:hideMark/>
          </w:tcPr>
          <w:p w14:paraId="6C7F520E"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B7BE250"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AA6013D" w14:textId="77777777" w:rsidR="00163DA3" w:rsidRPr="005E6175" w:rsidRDefault="00163DA3"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1D8A4379" w14:textId="77777777" w:rsidR="00163DA3" w:rsidRPr="005E6175" w:rsidRDefault="00163DA3"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5C4B4947"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4F471E34" w14:textId="77777777" w:rsidR="00163DA3" w:rsidRPr="005E6175" w:rsidRDefault="00163DA3" w:rsidP="006F75E5">
            <w:pPr>
              <w:rPr>
                <w:sz w:val="20"/>
              </w:rPr>
            </w:pPr>
            <w:r w:rsidRPr="005E6175">
              <w:rPr>
                <w:sz w:val="20"/>
              </w:rPr>
              <w:t>0709</w:t>
            </w:r>
          </w:p>
        </w:tc>
        <w:tc>
          <w:tcPr>
            <w:tcW w:w="1134" w:type="dxa"/>
            <w:tcBorders>
              <w:top w:val="nil"/>
              <w:left w:val="nil"/>
              <w:bottom w:val="single" w:sz="4" w:space="0" w:color="auto"/>
              <w:right w:val="single" w:sz="4" w:space="0" w:color="auto"/>
            </w:tcBorders>
            <w:shd w:val="clear" w:color="auto" w:fill="auto"/>
            <w:hideMark/>
          </w:tcPr>
          <w:p w14:paraId="765EA2EE" w14:textId="77777777" w:rsidR="00163DA3" w:rsidRPr="005E6175" w:rsidRDefault="00163DA3" w:rsidP="00F15FF9">
            <w:pPr>
              <w:ind w:left="-108" w:right="-108"/>
              <w:rPr>
                <w:sz w:val="20"/>
              </w:rPr>
            </w:pPr>
            <w:r w:rsidRPr="005E6175">
              <w:rPr>
                <w:sz w:val="20"/>
              </w:rPr>
              <w:t>59 1 02 88530</w:t>
            </w:r>
          </w:p>
        </w:tc>
        <w:tc>
          <w:tcPr>
            <w:tcW w:w="993" w:type="dxa"/>
            <w:tcBorders>
              <w:top w:val="nil"/>
              <w:left w:val="nil"/>
              <w:bottom w:val="single" w:sz="4" w:space="0" w:color="auto"/>
              <w:right w:val="single" w:sz="4" w:space="0" w:color="auto"/>
            </w:tcBorders>
            <w:shd w:val="clear" w:color="auto" w:fill="auto"/>
            <w:hideMark/>
          </w:tcPr>
          <w:p w14:paraId="279D6FD6" w14:textId="5361CAEF" w:rsidR="00163DA3" w:rsidRPr="005E6175" w:rsidRDefault="00163DA3" w:rsidP="00F15FF9">
            <w:pPr>
              <w:ind w:left="-108" w:right="-108"/>
              <w:rPr>
                <w:sz w:val="20"/>
              </w:rPr>
            </w:pPr>
            <w:r>
              <w:rPr>
                <w:sz w:val="20"/>
              </w:rPr>
              <w:t>295,816</w:t>
            </w:r>
          </w:p>
        </w:tc>
        <w:tc>
          <w:tcPr>
            <w:tcW w:w="992" w:type="dxa"/>
            <w:tcBorders>
              <w:top w:val="nil"/>
              <w:left w:val="nil"/>
              <w:bottom w:val="single" w:sz="4" w:space="0" w:color="auto"/>
              <w:right w:val="single" w:sz="4" w:space="0" w:color="auto"/>
            </w:tcBorders>
            <w:shd w:val="clear" w:color="auto" w:fill="auto"/>
            <w:noWrap/>
            <w:hideMark/>
          </w:tcPr>
          <w:p w14:paraId="5DD82375" w14:textId="14BA6A47" w:rsidR="00163DA3" w:rsidRPr="005E6175" w:rsidRDefault="00163DA3" w:rsidP="00F15FF9">
            <w:pPr>
              <w:ind w:left="-108" w:right="-108"/>
              <w:rPr>
                <w:sz w:val="20"/>
              </w:rPr>
            </w:pPr>
            <w:r>
              <w:rPr>
                <w:sz w:val="20"/>
              </w:rPr>
              <w:t>101,126</w:t>
            </w:r>
          </w:p>
        </w:tc>
        <w:tc>
          <w:tcPr>
            <w:tcW w:w="850" w:type="dxa"/>
            <w:tcBorders>
              <w:top w:val="nil"/>
              <w:left w:val="nil"/>
              <w:bottom w:val="single" w:sz="4" w:space="0" w:color="auto"/>
              <w:right w:val="single" w:sz="4" w:space="0" w:color="auto"/>
            </w:tcBorders>
            <w:shd w:val="clear" w:color="auto" w:fill="auto"/>
            <w:noWrap/>
            <w:hideMark/>
          </w:tcPr>
          <w:p w14:paraId="47D51A9E" w14:textId="68206675" w:rsidR="00163DA3" w:rsidRPr="005E6175" w:rsidRDefault="00163DA3" w:rsidP="00F15FF9">
            <w:pPr>
              <w:ind w:left="-108" w:right="-108"/>
              <w:rPr>
                <w:sz w:val="20"/>
              </w:rPr>
            </w:pPr>
            <w:r>
              <w:rPr>
                <w:sz w:val="20"/>
              </w:rPr>
              <w:t>94,420</w:t>
            </w:r>
          </w:p>
        </w:tc>
        <w:tc>
          <w:tcPr>
            <w:tcW w:w="1134" w:type="dxa"/>
            <w:tcBorders>
              <w:top w:val="nil"/>
              <w:left w:val="nil"/>
              <w:bottom w:val="single" w:sz="4" w:space="0" w:color="auto"/>
              <w:right w:val="single" w:sz="4" w:space="0" w:color="auto"/>
            </w:tcBorders>
            <w:shd w:val="clear" w:color="auto" w:fill="auto"/>
            <w:noWrap/>
            <w:hideMark/>
          </w:tcPr>
          <w:p w14:paraId="556AF471" w14:textId="422DC672" w:rsidR="00163DA3" w:rsidRPr="005E6175" w:rsidRDefault="00163DA3" w:rsidP="00F15FF9">
            <w:pPr>
              <w:ind w:left="-108" w:right="-108"/>
              <w:rPr>
                <w:sz w:val="20"/>
              </w:rPr>
            </w:pPr>
            <w:r>
              <w:rPr>
                <w:sz w:val="20"/>
              </w:rPr>
              <w:t>100,270</w:t>
            </w:r>
          </w:p>
        </w:tc>
        <w:tc>
          <w:tcPr>
            <w:tcW w:w="1134" w:type="dxa"/>
            <w:tcBorders>
              <w:top w:val="nil"/>
              <w:left w:val="nil"/>
              <w:bottom w:val="single" w:sz="4" w:space="0" w:color="auto"/>
              <w:right w:val="single" w:sz="4" w:space="0" w:color="auto"/>
            </w:tcBorders>
            <w:shd w:val="clear" w:color="auto" w:fill="auto"/>
            <w:noWrap/>
            <w:hideMark/>
          </w:tcPr>
          <w:p w14:paraId="0330731D" w14:textId="622FD10B"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74BCCDC3" w14:textId="69FAE139"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0A2EB4D2" w14:textId="6EAB28F0"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3CDB93D0" w14:textId="59013681"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4EC25CE4" w14:textId="516919ED"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117277DD" w14:textId="566731E1" w:rsidR="00163DA3" w:rsidRPr="006F75E5" w:rsidRDefault="00163DA3" w:rsidP="00F15FF9">
            <w:pPr>
              <w:ind w:left="-108" w:right="-108"/>
              <w:rPr>
                <w:sz w:val="20"/>
              </w:rPr>
            </w:pPr>
            <w:r>
              <w:rPr>
                <w:sz w:val="20"/>
              </w:rPr>
              <w:t>0,000</w:t>
            </w:r>
          </w:p>
        </w:tc>
      </w:tr>
      <w:tr w:rsidR="00163DA3" w:rsidRPr="006F75E5" w14:paraId="2CC5D68A" w14:textId="77777777" w:rsidTr="00F15FF9">
        <w:trPr>
          <w:trHeight w:val="615"/>
        </w:trPr>
        <w:tc>
          <w:tcPr>
            <w:tcW w:w="567" w:type="dxa"/>
            <w:gridSpan w:val="2"/>
            <w:vMerge/>
            <w:tcBorders>
              <w:top w:val="nil"/>
              <w:left w:val="single" w:sz="4" w:space="0" w:color="auto"/>
              <w:bottom w:val="single" w:sz="4" w:space="0" w:color="auto"/>
              <w:right w:val="single" w:sz="4" w:space="0" w:color="auto"/>
            </w:tcBorders>
            <w:vAlign w:val="center"/>
            <w:hideMark/>
          </w:tcPr>
          <w:p w14:paraId="46D9F7A4"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2FE1A7B"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94ABA99"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2E55839" w14:textId="77777777" w:rsidR="00163DA3" w:rsidRPr="005E6175" w:rsidRDefault="00163DA3" w:rsidP="006F75E5">
            <w:pPr>
              <w:rPr>
                <w:sz w:val="20"/>
              </w:rPr>
            </w:pPr>
            <w:r w:rsidRPr="005E6175">
              <w:rPr>
                <w:sz w:val="20"/>
              </w:rPr>
              <w:t xml:space="preserve">бюджет </w:t>
            </w:r>
            <w:r w:rsidRPr="005E6175">
              <w:rPr>
                <w:sz w:val="20"/>
              </w:rPr>
              <w:lastRenderedPageBreak/>
              <w:t>округа</w:t>
            </w:r>
          </w:p>
        </w:tc>
        <w:tc>
          <w:tcPr>
            <w:tcW w:w="425" w:type="dxa"/>
            <w:tcBorders>
              <w:top w:val="nil"/>
              <w:left w:val="nil"/>
              <w:bottom w:val="single" w:sz="4" w:space="0" w:color="auto"/>
              <w:right w:val="single" w:sz="4" w:space="0" w:color="auto"/>
            </w:tcBorders>
            <w:shd w:val="clear" w:color="auto" w:fill="auto"/>
            <w:hideMark/>
          </w:tcPr>
          <w:p w14:paraId="537657F9" w14:textId="77777777" w:rsidR="00163DA3" w:rsidRPr="005E6175" w:rsidRDefault="00163DA3" w:rsidP="006F75E5">
            <w:pPr>
              <w:rPr>
                <w:sz w:val="20"/>
              </w:rPr>
            </w:pPr>
            <w:r w:rsidRPr="005E6175">
              <w:rPr>
                <w:sz w:val="20"/>
              </w:rPr>
              <w:lastRenderedPageBreak/>
              <w:t> </w:t>
            </w:r>
          </w:p>
        </w:tc>
        <w:tc>
          <w:tcPr>
            <w:tcW w:w="425" w:type="dxa"/>
            <w:tcBorders>
              <w:top w:val="nil"/>
              <w:left w:val="nil"/>
              <w:bottom w:val="single" w:sz="4" w:space="0" w:color="auto"/>
              <w:right w:val="single" w:sz="4" w:space="0" w:color="auto"/>
            </w:tcBorders>
            <w:shd w:val="clear" w:color="auto" w:fill="auto"/>
            <w:hideMark/>
          </w:tcPr>
          <w:p w14:paraId="7E19E06B"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1C35777"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7DFF4DF6" w14:textId="7D32DDFD"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465EDF7C" w14:textId="49AF4256"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0B08152" w14:textId="3FB2EA7C"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E5E087F" w14:textId="5099A118"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878C496" w14:textId="335BFFF1"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C1A56CE" w14:textId="405B5C82"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980EC09" w14:textId="6197B4E6"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21EBEEE3" w14:textId="6D97B242"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338373B" w14:textId="2D5D3384"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EABB830" w14:textId="45869F06" w:rsidR="00163DA3" w:rsidRPr="006F75E5" w:rsidRDefault="00163DA3" w:rsidP="00F15FF9">
            <w:pPr>
              <w:ind w:left="-108" w:right="-108"/>
              <w:rPr>
                <w:sz w:val="20"/>
              </w:rPr>
            </w:pPr>
            <w:r>
              <w:rPr>
                <w:sz w:val="20"/>
              </w:rPr>
              <w:t> </w:t>
            </w:r>
          </w:p>
        </w:tc>
      </w:tr>
      <w:tr w:rsidR="00163DA3" w:rsidRPr="006F75E5" w14:paraId="6C3C5B6B" w14:textId="77777777" w:rsidTr="00F15FF9">
        <w:trPr>
          <w:trHeight w:val="810"/>
        </w:trPr>
        <w:tc>
          <w:tcPr>
            <w:tcW w:w="567" w:type="dxa"/>
            <w:gridSpan w:val="2"/>
            <w:vMerge/>
            <w:tcBorders>
              <w:top w:val="nil"/>
              <w:left w:val="single" w:sz="4" w:space="0" w:color="auto"/>
              <w:bottom w:val="single" w:sz="4" w:space="0" w:color="auto"/>
              <w:right w:val="single" w:sz="4" w:space="0" w:color="auto"/>
            </w:tcBorders>
            <w:vAlign w:val="center"/>
            <w:hideMark/>
          </w:tcPr>
          <w:p w14:paraId="3CC44273"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0361935"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671E184"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19E567F0" w14:textId="77777777" w:rsidR="00163DA3" w:rsidRPr="005E6175" w:rsidRDefault="00163DA3"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10D113A5"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FEB4FEC"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165E64D"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7D410271" w14:textId="161D976C"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4207AD86" w14:textId="1BCF0D77"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B98CCEA" w14:textId="65906C48"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FFA01AD" w14:textId="6AB9A1AA"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51F2D6D" w14:textId="2148B4E0"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81E97DE" w14:textId="747ABFF3"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8B527B8" w14:textId="65A7BFA3"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68C19249" w14:textId="2BBBB729"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515EF8E" w14:textId="388BAF9B"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5941027" w14:textId="6A24A18B" w:rsidR="00163DA3" w:rsidRPr="006F75E5" w:rsidRDefault="00163DA3" w:rsidP="00F15FF9">
            <w:pPr>
              <w:ind w:left="-108" w:right="-108"/>
              <w:rPr>
                <w:sz w:val="20"/>
              </w:rPr>
            </w:pPr>
            <w:r>
              <w:rPr>
                <w:sz w:val="20"/>
              </w:rPr>
              <w:t> </w:t>
            </w:r>
          </w:p>
        </w:tc>
      </w:tr>
      <w:tr w:rsidR="00163DA3" w:rsidRPr="006F75E5" w14:paraId="57385108" w14:textId="77777777" w:rsidTr="00F15FF9">
        <w:trPr>
          <w:trHeight w:val="43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628BFB00" w14:textId="77777777" w:rsidR="00163DA3" w:rsidRPr="005E6175" w:rsidRDefault="00163DA3" w:rsidP="006F75E5">
            <w:pPr>
              <w:jc w:val="center"/>
              <w:rPr>
                <w:sz w:val="20"/>
              </w:rPr>
            </w:pPr>
            <w:r w:rsidRPr="005E6175">
              <w:rPr>
                <w:sz w:val="20"/>
              </w:rPr>
              <w:t>1.2.7</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2F2914D4" w14:textId="77777777" w:rsidR="00163DA3" w:rsidRPr="005E6175" w:rsidRDefault="00163DA3" w:rsidP="006F75E5">
            <w:pPr>
              <w:rPr>
                <w:sz w:val="20"/>
              </w:rPr>
            </w:pPr>
            <w:r w:rsidRPr="005E6175">
              <w:rPr>
                <w:sz w:val="20"/>
              </w:rPr>
              <w:t>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 за счет средств бюджета муниципального округа"</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5610DD16" w14:textId="77777777" w:rsidR="00163DA3" w:rsidRPr="005E6175" w:rsidRDefault="00163DA3"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5FFE6730" w14:textId="77777777" w:rsidR="00163DA3" w:rsidRPr="005E6175" w:rsidRDefault="00163DA3"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3DC9803E"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649A243"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1E2D915" w14:textId="77777777" w:rsidR="00163DA3" w:rsidRPr="005E6175" w:rsidRDefault="00163DA3" w:rsidP="00F15FF9">
            <w:pPr>
              <w:ind w:left="-108" w:right="-108"/>
              <w:rPr>
                <w:sz w:val="20"/>
              </w:rPr>
            </w:pPr>
            <w:r w:rsidRPr="005E6175">
              <w:rPr>
                <w:sz w:val="20"/>
              </w:rPr>
              <w:t>59 1 02 01260</w:t>
            </w:r>
          </w:p>
        </w:tc>
        <w:tc>
          <w:tcPr>
            <w:tcW w:w="993" w:type="dxa"/>
            <w:tcBorders>
              <w:top w:val="nil"/>
              <w:left w:val="nil"/>
              <w:bottom w:val="single" w:sz="4" w:space="0" w:color="auto"/>
              <w:right w:val="single" w:sz="4" w:space="0" w:color="auto"/>
            </w:tcBorders>
            <w:shd w:val="clear" w:color="auto" w:fill="auto"/>
            <w:hideMark/>
          </w:tcPr>
          <w:p w14:paraId="76AEADF4" w14:textId="7833839E" w:rsidR="00163DA3" w:rsidRPr="005E6175" w:rsidRDefault="00163DA3" w:rsidP="00F15FF9">
            <w:pPr>
              <w:ind w:left="-108" w:right="-108"/>
              <w:rPr>
                <w:sz w:val="20"/>
              </w:rPr>
            </w:pPr>
            <w:r>
              <w:rPr>
                <w:sz w:val="20"/>
              </w:rPr>
              <w:t>39335,400</w:t>
            </w:r>
          </w:p>
        </w:tc>
        <w:tc>
          <w:tcPr>
            <w:tcW w:w="992" w:type="dxa"/>
            <w:tcBorders>
              <w:top w:val="nil"/>
              <w:left w:val="nil"/>
              <w:bottom w:val="single" w:sz="4" w:space="0" w:color="auto"/>
              <w:right w:val="single" w:sz="4" w:space="0" w:color="auto"/>
            </w:tcBorders>
            <w:shd w:val="clear" w:color="auto" w:fill="auto"/>
            <w:hideMark/>
          </w:tcPr>
          <w:p w14:paraId="265453BE" w14:textId="0B28BDE8" w:rsidR="00163DA3" w:rsidRPr="005E6175" w:rsidRDefault="00163DA3" w:rsidP="00F15FF9">
            <w:pPr>
              <w:ind w:left="-108" w:right="-108"/>
              <w:rPr>
                <w:sz w:val="20"/>
              </w:rPr>
            </w:pPr>
            <w:r>
              <w:rPr>
                <w:sz w:val="20"/>
              </w:rPr>
              <w:t>4370,600</w:t>
            </w:r>
          </w:p>
        </w:tc>
        <w:tc>
          <w:tcPr>
            <w:tcW w:w="850" w:type="dxa"/>
            <w:tcBorders>
              <w:top w:val="nil"/>
              <w:left w:val="nil"/>
              <w:bottom w:val="single" w:sz="4" w:space="0" w:color="auto"/>
              <w:right w:val="single" w:sz="4" w:space="0" w:color="auto"/>
            </w:tcBorders>
            <w:shd w:val="clear" w:color="auto" w:fill="auto"/>
            <w:hideMark/>
          </w:tcPr>
          <w:p w14:paraId="0C1D7239" w14:textId="62077398" w:rsidR="00163DA3" w:rsidRPr="005E6175" w:rsidRDefault="00163DA3" w:rsidP="00F15FF9">
            <w:pPr>
              <w:ind w:left="-108" w:right="-108"/>
              <w:rPr>
                <w:sz w:val="20"/>
              </w:rPr>
            </w:pPr>
            <w:r>
              <w:rPr>
                <w:sz w:val="20"/>
              </w:rPr>
              <w:t>4370,600</w:t>
            </w:r>
          </w:p>
        </w:tc>
        <w:tc>
          <w:tcPr>
            <w:tcW w:w="1134" w:type="dxa"/>
            <w:tcBorders>
              <w:top w:val="nil"/>
              <w:left w:val="nil"/>
              <w:bottom w:val="single" w:sz="4" w:space="0" w:color="auto"/>
              <w:right w:val="single" w:sz="4" w:space="0" w:color="auto"/>
            </w:tcBorders>
            <w:shd w:val="clear" w:color="auto" w:fill="auto"/>
            <w:hideMark/>
          </w:tcPr>
          <w:p w14:paraId="60B3B226" w14:textId="07058959" w:rsidR="00163DA3" w:rsidRPr="005E6175" w:rsidRDefault="00163DA3" w:rsidP="00F15FF9">
            <w:pPr>
              <w:ind w:left="-108" w:right="-108"/>
              <w:rPr>
                <w:sz w:val="20"/>
              </w:rPr>
            </w:pPr>
            <w:r>
              <w:rPr>
                <w:sz w:val="20"/>
              </w:rPr>
              <w:t>4370,600</w:t>
            </w:r>
          </w:p>
        </w:tc>
        <w:tc>
          <w:tcPr>
            <w:tcW w:w="1134" w:type="dxa"/>
            <w:tcBorders>
              <w:top w:val="nil"/>
              <w:left w:val="nil"/>
              <w:bottom w:val="single" w:sz="4" w:space="0" w:color="auto"/>
              <w:right w:val="single" w:sz="4" w:space="0" w:color="auto"/>
            </w:tcBorders>
            <w:shd w:val="clear" w:color="auto" w:fill="auto"/>
            <w:hideMark/>
          </w:tcPr>
          <w:p w14:paraId="68C6338B" w14:textId="20C834A2" w:rsidR="00163DA3" w:rsidRPr="005E6175" w:rsidRDefault="00163DA3" w:rsidP="00F15FF9">
            <w:pPr>
              <w:ind w:left="-108" w:right="-108"/>
              <w:rPr>
                <w:sz w:val="20"/>
              </w:rPr>
            </w:pPr>
            <w:r>
              <w:rPr>
                <w:sz w:val="20"/>
              </w:rPr>
              <w:t>4370,600</w:t>
            </w:r>
          </w:p>
        </w:tc>
        <w:tc>
          <w:tcPr>
            <w:tcW w:w="1134" w:type="dxa"/>
            <w:tcBorders>
              <w:top w:val="nil"/>
              <w:left w:val="nil"/>
              <w:bottom w:val="single" w:sz="4" w:space="0" w:color="auto"/>
              <w:right w:val="single" w:sz="4" w:space="0" w:color="auto"/>
            </w:tcBorders>
            <w:shd w:val="clear" w:color="auto" w:fill="auto"/>
            <w:hideMark/>
          </w:tcPr>
          <w:p w14:paraId="16B4503D" w14:textId="4EB7317A" w:rsidR="00163DA3" w:rsidRPr="005E6175" w:rsidRDefault="00163DA3" w:rsidP="00F15FF9">
            <w:pPr>
              <w:ind w:left="-108" w:right="-108"/>
              <w:rPr>
                <w:sz w:val="20"/>
              </w:rPr>
            </w:pPr>
            <w:r>
              <w:rPr>
                <w:sz w:val="20"/>
              </w:rPr>
              <w:t>4370,600</w:t>
            </w:r>
          </w:p>
        </w:tc>
        <w:tc>
          <w:tcPr>
            <w:tcW w:w="1134" w:type="dxa"/>
            <w:tcBorders>
              <w:top w:val="nil"/>
              <w:left w:val="nil"/>
              <w:bottom w:val="single" w:sz="4" w:space="0" w:color="auto"/>
              <w:right w:val="single" w:sz="4" w:space="0" w:color="auto"/>
            </w:tcBorders>
            <w:shd w:val="clear" w:color="auto" w:fill="auto"/>
            <w:hideMark/>
          </w:tcPr>
          <w:p w14:paraId="1E76E77D" w14:textId="313FC042" w:rsidR="00163DA3" w:rsidRPr="005E6175" w:rsidRDefault="00163DA3" w:rsidP="00F15FF9">
            <w:pPr>
              <w:ind w:left="-108" w:right="-108"/>
              <w:rPr>
                <w:sz w:val="20"/>
              </w:rPr>
            </w:pPr>
            <w:r>
              <w:rPr>
                <w:sz w:val="20"/>
              </w:rPr>
              <w:t>4370,600</w:t>
            </w:r>
          </w:p>
        </w:tc>
        <w:tc>
          <w:tcPr>
            <w:tcW w:w="851" w:type="dxa"/>
            <w:tcBorders>
              <w:top w:val="nil"/>
              <w:left w:val="nil"/>
              <w:bottom w:val="single" w:sz="4" w:space="0" w:color="auto"/>
              <w:right w:val="single" w:sz="4" w:space="0" w:color="auto"/>
            </w:tcBorders>
            <w:shd w:val="clear" w:color="auto" w:fill="auto"/>
            <w:hideMark/>
          </w:tcPr>
          <w:p w14:paraId="529B6A25" w14:textId="4A007E00" w:rsidR="00163DA3" w:rsidRPr="005E6175" w:rsidRDefault="00163DA3" w:rsidP="00F15FF9">
            <w:pPr>
              <w:ind w:left="-108" w:right="-108"/>
              <w:rPr>
                <w:sz w:val="20"/>
              </w:rPr>
            </w:pPr>
            <w:r>
              <w:rPr>
                <w:sz w:val="20"/>
              </w:rPr>
              <w:t>4370,600</w:t>
            </w:r>
          </w:p>
        </w:tc>
        <w:tc>
          <w:tcPr>
            <w:tcW w:w="850" w:type="dxa"/>
            <w:tcBorders>
              <w:top w:val="nil"/>
              <w:left w:val="nil"/>
              <w:bottom w:val="single" w:sz="4" w:space="0" w:color="auto"/>
              <w:right w:val="single" w:sz="4" w:space="0" w:color="auto"/>
            </w:tcBorders>
            <w:shd w:val="clear" w:color="auto" w:fill="auto"/>
            <w:hideMark/>
          </w:tcPr>
          <w:p w14:paraId="2F43EF13" w14:textId="50994B3A" w:rsidR="00163DA3" w:rsidRPr="006F75E5" w:rsidRDefault="00163DA3" w:rsidP="00F15FF9">
            <w:pPr>
              <w:ind w:left="-108" w:right="-108"/>
              <w:rPr>
                <w:sz w:val="20"/>
              </w:rPr>
            </w:pPr>
            <w:r>
              <w:rPr>
                <w:sz w:val="20"/>
              </w:rPr>
              <w:t>4370,600</w:t>
            </w:r>
          </w:p>
        </w:tc>
        <w:tc>
          <w:tcPr>
            <w:tcW w:w="850" w:type="dxa"/>
            <w:tcBorders>
              <w:top w:val="nil"/>
              <w:left w:val="nil"/>
              <w:bottom w:val="single" w:sz="4" w:space="0" w:color="auto"/>
              <w:right w:val="single" w:sz="4" w:space="0" w:color="auto"/>
            </w:tcBorders>
            <w:shd w:val="clear" w:color="auto" w:fill="auto"/>
            <w:hideMark/>
          </w:tcPr>
          <w:p w14:paraId="5C377960" w14:textId="0C7F153C" w:rsidR="00163DA3" w:rsidRPr="006F75E5" w:rsidRDefault="00163DA3" w:rsidP="00F15FF9">
            <w:pPr>
              <w:ind w:left="-108" w:right="-108"/>
              <w:rPr>
                <w:sz w:val="20"/>
              </w:rPr>
            </w:pPr>
            <w:r>
              <w:rPr>
                <w:sz w:val="20"/>
              </w:rPr>
              <w:t>4370,600</w:t>
            </w:r>
          </w:p>
        </w:tc>
      </w:tr>
      <w:tr w:rsidR="00163DA3" w:rsidRPr="006F75E5" w14:paraId="67C8942E" w14:textId="77777777" w:rsidTr="00F15FF9">
        <w:trPr>
          <w:trHeight w:val="675"/>
        </w:trPr>
        <w:tc>
          <w:tcPr>
            <w:tcW w:w="567" w:type="dxa"/>
            <w:gridSpan w:val="2"/>
            <w:vMerge/>
            <w:tcBorders>
              <w:top w:val="nil"/>
              <w:left w:val="single" w:sz="4" w:space="0" w:color="auto"/>
              <w:bottom w:val="single" w:sz="4" w:space="0" w:color="auto"/>
              <w:right w:val="single" w:sz="4" w:space="0" w:color="auto"/>
            </w:tcBorders>
            <w:vAlign w:val="center"/>
            <w:hideMark/>
          </w:tcPr>
          <w:p w14:paraId="26899519"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72996DC"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18D20EE"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E352E56" w14:textId="77777777" w:rsidR="00163DA3" w:rsidRPr="005E6175" w:rsidRDefault="00163DA3"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593F9E50"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8A953AD"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2FC1447"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6BA2A801" w14:textId="7A94F5EC"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5A1421C0" w14:textId="2B12D520"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15FB876" w14:textId="2FC59ACC"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0346E6B" w14:textId="339A8884"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67CD9C2" w14:textId="5DF3C195"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EBACDFB" w14:textId="6D9183B2"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F7CDC3E" w14:textId="0CB1FD6F"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641A09FE" w14:textId="74CBA6AD"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5FE3C73" w14:textId="2354CBB8"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561E631" w14:textId="42AD28A3" w:rsidR="00163DA3" w:rsidRPr="006F75E5" w:rsidRDefault="00163DA3" w:rsidP="00F15FF9">
            <w:pPr>
              <w:ind w:left="-108" w:right="-108"/>
              <w:rPr>
                <w:sz w:val="20"/>
              </w:rPr>
            </w:pPr>
            <w:r>
              <w:rPr>
                <w:sz w:val="20"/>
              </w:rPr>
              <w:t> </w:t>
            </w:r>
          </w:p>
        </w:tc>
      </w:tr>
      <w:tr w:rsidR="00163DA3" w:rsidRPr="006F75E5" w14:paraId="6F257086" w14:textId="77777777" w:rsidTr="00F15FF9">
        <w:trPr>
          <w:trHeight w:val="630"/>
        </w:trPr>
        <w:tc>
          <w:tcPr>
            <w:tcW w:w="567" w:type="dxa"/>
            <w:gridSpan w:val="2"/>
            <w:vMerge/>
            <w:tcBorders>
              <w:top w:val="nil"/>
              <w:left w:val="single" w:sz="4" w:space="0" w:color="auto"/>
              <w:bottom w:val="single" w:sz="4" w:space="0" w:color="auto"/>
              <w:right w:val="single" w:sz="4" w:space="0" w:color="auto"/>
            </w:tcBorders>
            <w:vAlign w:val="center"/>
            <w:hideMark/>
          </w:tcPr>
          <w:p w14:paraId="14E99343"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FC3300E"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E176432"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426BCD92" w14:textId="77777777" w:rsidR="00163DA3" w:rsidRPr="005E6175" w:rsidRDefault="00163DA3"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3CBA3A19"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F53A5AD"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5707BA75"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5E8907D3" w14:textId="09F62E5F"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49FE0404" w14:textId="58E37F00"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0ECE98B" w14:textId="5B8306D5"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BC8360B" w14:textId="2EDBDD68"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ACDEE7C" w14:textId="28C5CB16"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942BE25" w14:textId="542C7721"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0858D00" w14:textId="48C0623B"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5E7F00A1" w14:textId="6F57F197"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9481334" w14:textId="683BEE7E"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D158F40" w14:textId="53D4FE56" w:rsidR="00163DA3" w:rsidRPr="006F75E5" w:rsidRDefault="00163DA3" w:rsidP="00F15FF9">
            <w:pPr>
              <w:ind w:left="-108" w:right="-108"/>
              <w:rPr>
                <w:sz w:val="20"/>
              </w:rPr>
            </w:pPr>
            <w:r>
              <w:rPr>
                <w:sz w:val="20"/>
              </w:rPr>
              <w:t> </w:t>
            </w:r>
          </w:p>
        </w:tc>
      </w:tr>
      <w:tr w:rsidR="00163DA3" w:rsidRPr="006F75E5" w14:paraId="524968EE" w14:textId="77777777" w:rsidTr="00F15FF9">
        <w:trPr>
          <w:trHeight w:val="660"/>
        </w:trPr>
        <w:tc>
          <w:tcPr>
            <w:tcW w:w="567" w:type="dxa"/>
            <w:gridSpan w:val="2"/>
            <w:vMerge/>
            <w:tcBorders>
              <w:top w:val="nil"/>
              <w:left w:val="single" w:sz="4" w:space="0" w:color="auto"/>
              <w:bottom w:val="single" w:sz="4" w:space="0" w:color="auto"/>
              <w:right w:val="single" w:sz="4" w:space="0" w:color="auto"/>
            </w:tcBorders>
            <w:vAlign w:val="center"/>
            <w:hideMark/>
          </w:tcPr>
          <w:p w14:paraId="0A5AC2A3"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6E9A7BA"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CD47378"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5D5EA7D2" w14:textId="77777777" w:rsidR="00163DA3" w:rsidRPr="005E6175" w:rsidRDefault="00163DA3"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13590C57"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5A3B3268" w14:textId="77777777" w:rsidR="00163DA3" w:rsidRPr="005E6175" w:rsidRDefault="00163DA3"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2C09A097" w14:textId="77777777" w:rsidR="00163DA3" w:rsidRPr="005E6175" w:rsidRDefault="00163DA3" w:rsidP="00F15FF9">
            <w:pPr>
              <w:ind w:left="-108" w:right="-108"/>
              <w:rPr>
                <w:sz w:val="20"/>
              </w:rPr>
            </w:pPr>
            <w:r w:rsidRPr="005E6175">
              <w:rPr>
                <w:sz w:val="20"/>
              </w:rPr>
              <w:t>59 1 02 01260</w:t>
            </w:r>
          </w:p>
        </w:tc>
        <w:tc>
          <w:tcPr>
            <w:tcW w:w="993" w:type="dxa"/>
            <w:tcBorders>
              <w:top w:val="nil"/>
              <w:left w:val="nil"/>
              <w:bottom w:val="single" w:sz="4" w:space="0" w:color="auto"/>
              <w:right w:val="single" w:sz="4" w:space="0" w:color="auto"/>
            </w:tcBorders>
            <w:shd w:val="clear" w:color="auto" w:fill="auto"/>
            <w:hideMark/>
          </w:tcPr>
          <w:p w14:paraId="08628E69" w14:textId="5872B739" w:rsidR="00163DA3" w:rsidRPr="005E6175" w:rsidRDefault="00163DA3" w:rsidP="00F15FF9">
            <w:pPr>
              <w:ind w:left="-108" w:right="-108"/>
              <w:rPr>
                <w:sz w:val="20"/>
              </w:rPr>
            </w:pPr>
            <w:r>
              <w:rPr>
                <w:sz w:val="20"/>
              </w:rPr>
              <w:t>39335,400</w:t>
            </w:r>
          </w:p>
        </w:tc>
        <w:tc>
          <w:tcPr>
            <w:tcW w:w="992" w:type="dxa"/>
            <w:tcBorders>
              <w:top w:val="nil"/>
              <w:left w:val="nil"/>
              <w:bottom w:val="single" w:sz="4" w:space="0" w:color="auto"/>
              <w:right w:val="single" w:sz="4" w:space="0" w:color="auto"/>
            </w:tcBorders>
            <w:shd w:val="clear" w:color="auto" w:fill="auto"/>
            <w:noWrap/>
            <w:hideMark/>
          </w:tcPr>
          <w:p w14:paraId="47FE058C" w14:textId="4D391505" w:rsidR="00163DA3" w:rsidRPr="005E6175" w:rsidRDefault="00163DA3" w:rsidP="00F15FF9">
            <w:pPr>
              <w:ind w:left="-108" w:right="-108"/>
              <w:rPr>
                <w:sz w:val="20"/>
              </w:rPr>
            </w:pPr>
            <w:r>
              <w:rPr>
                <w:sz w:val="20"/>
              </w:rPr>
              <w:t>4370,600</w:t>
            </w:r>
          </w:p>
        </w:tc>
        <w:tc>
          <w:tcPr>
            <w:tcW w:w="850" w:type="dxa"/>
            <w:tcBorders>
              <w:top w:val="nil"/>
              <w:left w:val="nil"/>
              <w:bottom w:val="single" w:sz="4" w:space="0" w:color="auto"/>
              <w:right w:val="single" w:sz="4" w:space="0" w:color="auto"/>
            </w:tcBorders>
            <w:shd w:val="clear" w:color="auto" w:fill="auto"/>
            <w:noWrap/>
            <w:hideMark/>
          </w:tcPr>
          <w:p w14:paraId="7727968F" w14:textId="64EE32E6" w:rsidR="00163DA3" w:rsidRPr="005E6175" w:rsidRDefault="00163DA3" w:rsidP="00F15FF9">
            <w:pPr>
              <w:ind w:left="-108" w:right="-108"/>
              <w:rPr>
                <w:sz w:val="20"/>
              </w:rPr>
            </w:pPr>
            <w:r>
              <w:rPr>
                <w:sz w:val="20"/>
              </w:rPr>
              <w:t>4370,600</w:t>
            </w:r>
          </w:p>
        </w:tc>
        <w:tc>
          <w:tcPr>
            <w:tcW w:w="1134" w:type="dxa"/>
            <w:tcBorders>
              <w:top w:val="nil"/>
              <w:left w:val="nil"/>
              <w:bottom w:val="single" w:sz="4" w:space="0" w:color="auto"/>
              <w:right w:val="single" w:sz="4" w:space="0" w:color="auto"/>
            </w:tcBorders>
            <w:shd w:val="clear" w:color="auto" w:fill="auto"/>
            <w:noWrap/>
            <w:hideMark/>
          </w:tcPr>
          <w:p w14:paraId="44C7EFD3" w14:textId="6DF04D6F" w:rsidR="00163DA3" w:rsidRPr="005E6175" w:rsidRDefault="00163DA3" w:rsidP="00F15FF9">
            <w:pPr>
              <w:ind w:left="-108" w:right="-108"/>
              <w:rPr>
                <w:sz w:val="20"/>
              </w:rPr>
            </w:pPr>
            <w:r>
              <w:rPr>
                <w:sz w:val="20"/>
              </w:rPr>
              <w:t>4370,600</w:t>
            </w:r>
          </w:p>
        </w:tc>
        <w:tc>
          <w:tcPr>
            <w:tcW w:w="1134" w:type="dxa"/>
            <w:tcBorders>
              <w:top w:val="nil"/>
              <w:left w:val="nil"/>
              <w:bottom w:val="single" w:sz="4" w:space="0" w:color="auto"/>
              <w:right w:val="single" w:sz="4" w:space="0" w:color="auto"/>
            </w:tcBorders>
            <w:shd w:val="clear" w:color="auto" w:fill="auto"/>
            <w:noWrap/>
            <w:hideMark/>
          </w:tcPr>
          <w:p w14:paraId="45483F81" w14:textId="03D33121" w:rsidR="00163DA3" w:rsidRPr="005E6175" w:rsidRDefault="00163DA3" w:rsidP="00F15FF9">
            <w:pPr>
              <w:ind w:left="-108" w:right="-108"/>
              <w:rPr>
                <w:sz w:val="20"/>
              </w:rPr>
            </w:pPr>
            <w:r>
              <w:rPr>
                <w:sz w:val="20"/>
              </w:rPr>
              <w:t>4370,600</w:t>
            </w:r>
          </w:p>
        </w:tc>
        <w:tc>
          <w:tcPr>
            <w:tcW w:w="1134" w:type="dxa"/>
            <w:tcBorders>
              <w:top w:val="nil"/>
              <w:left w:val="nil"/>
              <w:bottom w:val="single" w:sz="4" w:space="0" w:color="auto"/>
              <w:right w:val="single" w:sz="4" w:space="0" w:color="auto"/>
            </w:tcBorders>
            <w:shd w:val="clear" w:color="auto" w:fill="auto"/>
            <w:noWrap/>
            <w:hideMark/>
          </w:tcPr>
          <w:p w14:paraId="7FB90722" w14:textId="0C0C597F" w:rsidR="00163DA3" w:rsidRPr="005E6175" w:rsidRDefault="00163DA3" w:rsidP="00F15FF9">
            <w:pPr>
              <w:ind w:left="-108" w:right="-108"/>
              <w:rPr>
                <w:sz w:val="20"/>
              </w:rPr>
            </w:pPr>
            <w:r>
              <w:rPr>
                <w:sz w:val="20"/>
              </w:rPr>
              <w:t>4370,600</w:t>
            </w:r>
          </w:p>
        </w:tc>
        <w:tc>
          <w:tcPr>
            <w:tcW w:w="1134" w:type="dxa"/>
            <w:tcBorders>
              <w:top w:val="nil"/>
              <w:left w:val="nil"/>
              <w:bottom w:val="single" w:sz="4" w:space="0" w:color="auto"/>
              <w:right w:val="single" w:sz="4" w:space="0" w:color="auto"/>
            </w:tcBorders>
            <w:shd w:val="clear" w:color="auto" w:fill="auto"/>
            <w:noWrap/>
            <w:hideMark/>
          </w:tcPr>
          <w:p w14:paraId="7853AA4B" w14:textId="28F624A0" w:rsidR="00163DA3" w:rsidRPr="005E6175" w:rsidRDefault="00163DA3" w:rsidP="00F15FF9">
            <w:pPr>
              <w:ind w:left="-108" w:right="-108"/>
              <w:rPr>
                <w:sz w:val="20"/>
              </w:rPr>
            </w:pPr>
            <w:r>
              <w:rPr>
                <w:sz w:val="20"/>
              </w:rPr>
              <w:t>4370,600</w:t>
            </w:r>
          </w:p>
        </w:tc>
        <w:tc>
          <w:tcPr>
            <w:tcW w:w="851" w:type="dxa"/>
            <w:tcBorders>
              <w:top w:val="nil"/>
              <w:left w:val="nil"/>
              <w:bottom w:val="single" w:sz="4" w:space="0" w:color="auto"/>
              <w:right w:val="single" w:sz="4" w:space="0" w:color="auto"/>
            </w:tcBorders>
            <w:shd w:val="clear" w:color="auto" w:fill="auto"/>
            <w:noWrap/>
            <w:hideMark/>
          </w:tcPr>
          <w:p w14:paraId="3CB904B2" w14:textId="2CD49F3D" w:rsidR="00163DA3" w:rsidRPr="005E6175" w:rsidRDefault="00163DA3" w:rsidP="00F15FF9">
            <w:pPr>
              <w:ind w:left="-108" w:right="-108"/>
              <w:rPr>
                <w:sz w:val="20"/>
              </w:rPr>
            </w:pPr>
            <w:r>
              <w:rPr>
                <w:sz w:val="20"/>
              </w:rPr>
              <w:t>4370,600</w:t>
            </w:r>
          </w:p>
        </w:tc>
        <w:tc>
          <w:tcPr>
            <w:tcW w:w="850" w:type="dxa"/>
            <w:tcBorders>
              <w:top w:val="nil"/>
              <w:left w:val="nil"/>
              <w:bottom w:val="single" w:sz="4" w:space="0" w:color="auto"/>
              <w:right w:val="single" w:sz="4" w:space="0" w:color="auto"/>
            </w:tcBorders>
            <w:shd w:val="clear" w:color="auto" w:fill="auto"/>
            <w:noWrap/>
            <w:hideMark/>
          </w:tcPr>
          <w:p w14:paraId="20F5E779" w14:textId="03318D41" w:rsidR="00163DA3" w:rsidRPr="006F75E5" w:rsidRDefault="00163DA3" w:rsidP="00F15FF9">
            <w:pPr>
              <w:ind w:left="-108" w:right="-108"/>
              <w:rPr>
                <w:sz w:val="20"/>
              </w:rPr>
            </w:pPr>
            <w:r>
              <w:rPr>
                <w:sz w:val="20"/>
              </w:rPr>
              <w:t>4370,600</w:t>
            </w:r>
          </w:p>
        </w:tc>
        <w:tc>
          <w:tcPr>
            <w:tcW w:w="850" w:type="dxa"/>
            <w:tcBorders>
              <w:top w:val="nil"/>
              <w:left w:val="nil"/>
              <w:bottom w:val="single" w:sz="4" w:space="0" w:color="auto"/>
              <w:right w:val="single" w:sz="4" w:space="0" w:color="auto"/>
            </w:tcBorders>
            <w:shd w:val="clear" w:color="auto" w:fill="auto"/>
            <w:noWrap/>
            <w:hideMark/>
          </w:tcPr>
          <w:p w14:paraId="14BDD963" w14:textId="0FE452B5" w:rsidR="00163DA3" w:rsidRPr="006F75E5" w:rsidRDefault="00163DA3" w:rsidP="00F15FF9">
            <w:pPr>
              <w:ind w:left="-108" w:right="-108"/>
              <w:rPr>
                <w:sz w:val="20"/>
              </w:rPr>
            </w:pPr>
            <w:r>
              <w:rPr>
                <w:sz w:val="20"/>
              </w:rPr>
              <w:t>4370,600</w:t>
            </w:r>
          </w:p>
        </w:tc>
      </w:tr>
      <w:tr w:rsidR="00163DA3" w:rsidRPr="006F75E5" w14:paraId="7B06956C" w14:textId="77777777" w:rsidTr="00F15FF9">
        <w:trPr>
          <w:trHeight w:val="585"/>
        </w:trPr>
        <w:tc>
          <w:tcPr>
            <w:tcW w:w="567" w:type="dxa"/>
            <w:gridSpan w:val="2"/>
            <w:vMerge/>
            <w:tcBorders>
              <w:top w:val="nil"/>
              <w:left w:val="single" w:sz="4" w:space="0" w:color="auto"/>
              <w:bottom w:val="single" w:sz="4" w:space="0" w:color="auto"/>
              <w:right w:val="single" w:sz="4" w:space="0" w:color="auto"/>
            </w:tcBorders>
            <w:vAlign w:val="center"/>
            <w:hideMark/>
          </w:tcPr>
          <w:p w14:paraId="654B549D"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5FA094B"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4433832"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11CFA79D" w14:textId="77777777" w:rsidR="00163DA3" w:rsidRPr="005E6175" w:rsidRDefault="00163DA3"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665DF685"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DC726E8"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C2C5CEA"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6CF52D2F" w14:textId="1B574A7A"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14D35C69" w14:textId="3196E1B8"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B8CF70C" w14:textId="26F423FA"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9EE451A" w14:textId="649472E9"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4DDC3B3" w14:textId="334E8571"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AA967EB" w14:textId="5A886885"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0047D8F" w14:textId="362E18F6"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2751B2F7" w14:textId="570ED7BC"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44B634F" w14:textId="4B136CCC"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B2D7C4E" w14:textId="485C2C61" w:rsidR="00163DA3" w:rsidRPr="006F75E5" w:rsidRDefault="00163DA3" w:rsidP="00F15FF9">
            <w:pPr>
              <w:ind w:left="-108" w:right="-108"/>
              <w:rPr>
                <w:sz w:val="20"/>
              </w:rPr>
            </w:pPr>
            <w:r>
              <w:rPr>
                <w:sz w:val="20"/>
              </w:rPr>
              <w:t> </w:t>
            </w:r>
          </w:p>
        </w:tc>
      </w:tr>
      <w:tr w:rsidR="00163DA3" w:rsidRPr="006F75E5" w14:paraId="3FC3604F" w14:textId="77777777" w:rsidTr="00F15FF9">
        <w:trPr>
          <w:trHeight w:val="37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469F4F50" w14:textId="77777777" w:rsidR="00163DA3" w:rsidRPr="005E6175" w:rsidRDefault="00163DA3" w:rsidP="006F75E5">
            <w:pPr>
              <w:jc w:val="center"/>
              <w:rPr>
                <w:sz w:val="20"/>
              </w:rPr>
            </w:pPr>
            <w:r w:rsidRPr="005E6175">
              <w:rPr>
                <w:sz w:val="20"/>
              </w:rPr>
              <w:t>1.3</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68B28C4C" w14:textId="77777777" w:rsidR="00163DA3" w:rsidRPr="005E6175" w:rsidRDefault="00163DA3" w:rsidP="006F75E5">
            <w:pPr>
              <w:rPr>
                <w:sz w:val="20"/>
              </w:rPr>
            </w:pPr>
            <w:r w:rsidRPr="005E6175">
              <w:rPr>
                <w:sz w:val="20"/>
              </w:rPr>
              <w:t>Основное мероприятие 1.3. "Обеспечение реализации программ дополнительного образования"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24BD3074" w14:textId="77777777" w:rsidR="00163DA3" w:rsidRPr="005E6175" w:rsidRDefault="00163DA3" w:rsidP="006F75E5">
            <w:pPr>
              <w:rPr>
                <w:sz w:val="20"/>
              </w:rPr>
            </w:pPr>
            <w:r w:rsidRPr="005E6175">
              <w:rPr>
                <w:sz w:val="20"/>
              </w:rPr>
              <w:t>МКУ Отдел образования администрации Бурейского муницип</w:t>
            </w:r>
            <w:r w:rsidRPr="005E6175">
              <w:rPr>
                <w:sz w:val="20"/>
              </w:rPr>
              <w:lastRenderedPageBreak/>
              <w:t>ального округа</w:t>
            </w:r>
          </w:p>
        </w:tc>
        <w:tc>
          <w:tcPr>
            <w:tcW w:w="851" w:type="dxa"/>
            <w:tcBorders>
              <w:top w:val="nil"/>
              <w:left w:val="nil"/>
              <w:bottom w:val="single" w:sz="4" w:space="0" w:color="auto"/>
              <w:right w:val="single" w:sz="4" w:space="0" w:color="auto"/>
            </w:tcBorders>
            <w:shd w:val="clear" w:color="auto" w:fill="auto"/>
            <w:hideMark/>
          </w:tcPr>
          <w:p w14:paraId="08F89AC0" w14:textId="77777777" w:rsidR="00163DA3" w:rsidRPr="005E6175" w:rsidRDefault="00163DA3" w:rsidP="006F75E5">
            <w:pPr>
              <w:rPr>
                <w:sz w:val="20"/>
              </w:rPr>
            </w:pPr>
            <w:r w:rsidRPr="005E6175">
              <w:rPr>
                <w:sz w:val="20"/>
              </w:rPr>
              <w:lastRenderedPageBreak/>
              <w:t>Всего</w:t>
            </w:r>
          </w:p>
        </w:tc>
        <w:tc>
          <w:tcPr>
            <w:tcW w:w="425" w:type="dxa"/>
            <w:tcBorders>
              <w:top w:val="nil"/>
              <w:left w:val="nil"/>
              <w:bottom w:val="single" w:sz="4" w:space="0" w:color="auto"/>
              <w:right w:val="single" w:sz="4" w:space="0" w:color="auto"/>
            </w:tcBorders>
            <w:shd w:val="clear" w:color="auto" w:fill="auto"/>
            <w:hideMark/>
          </w:tcPr>
          <w:p w14:paraId="44556B9A"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1C0DC119"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56B5A0DD" w14:textId="77777777" w:rsidR="00163DA3" w:rsidRPr="005E6175" w:rsidRDefault="00163DA3" w:rsidP="00F15FF9">
            <w:pPr>
              <w:ind w:left="-108" w:right="-108"/>
              <w:rPr>
                <w:sz w:val="20"/>
              </w:rPr>
            </w:pPr>
            <w:r w:rsidRPr="005E6175">
              <w:rPr>
                <w:sz w:val="20"/>
              </w:rPr>
              <w:t>59 1 03 00000</w:t>
            </w:r>
          </w:p>
        </w:tc>
        <w:tc>
          <w:tcPr>
            <w:tcW w:w="993" w:type="dxa"/>
            <w:tcBorders>
              <w:top w:val="nil"/>
              <w:left w:val="nil"/>
              <w:bottom w:val="single" w:sz="4" w:space="0" w:color="auto"/>
              <w:right w:val="single" w:sz="4" w:space="0" w:color="auto"/>
            </w:tcBorders>
            <w:shd w:val="clear" w:color="auto" w:fill="auto"/>
            <w:hideMark/>
          </w:tcPr>
          <w:p w14:paraId="10E934C0" w14:textId="386F32D5" w:rsidR="00163DA3" w:rsidRPr="005E6175" w:rsidRDefault="00163DA3" w:rsidP="00F15FF9">
            <w:pPr>
              <w:ind w:left="-108" w:right="-108"/>
              <w:rPr>
                <w:sz w:val="20"/>
              </w:rPr>
            </w:pPr>
            <w:r>
              <w:rPr>
                <w:sz w:val="20"/>
              </w:rPr>
              <w:t>435727,264</w:t>
            </w:r>
          </w:p>
        </w:tc>
        <w:tc>
          <w:tcPr>
            <w:tcW w:w="992" w:type="dxa"/>
            <w:tcBorders>
              <w:top w:val="nil"/>
              <w:left w:val="nil"/>
              <w:bottom w:val="single" w:sz="4" w:space="0" w:color="auto"/>
              <w:right w:val="single" w:sz="4" w:space="0" w:color="auto"/>
            </w:tcBorders>
            <w:shd w:val="clear" w:color="auto" w:fill="auto"/>
            <w:noWrap/>
            <w:hideMark/>
          </w:tcPr>
          <w:p w14:paraId="5D9963E5" w14:textId="51DDEAE6" w:rsidR="00163DA3" w:rsidRPr="005E6175" w:rsidRDefault="00163DA3" w:rsidP="00F15FF9">
            <w:pPr>
              <w:ind w:left="-108" w:right="-108"/>
              <w:rPr>
                <w:sz w:val="20"/>
              </w:rPr>
            </w:pPr>
            <w:r>
              <w:rPr>
                <w:sz w:val="20"/>
              </w:rPr>
              <w:t>45259,223</w:t>
            </w:r>
          </w:p>
        </w:tc>
        <w:tc>
          <w:tcPr>
            <w:tcW w:w="850" w:type="dxa"/>
            <w:tcBorders>
              <w:top w:val="nil"/>
              <w:left w:val="nil"/>
              <w:bottom w:val="single" w:sz="4" w:space="0" w:color="auto"/>
              <w:right w:val="single" w:sz="4" w:space="0" w:color="auto"/>
            </w:tcBorders>
            <w:shd w:val="clear" w:color="auto" w:fill="auto"/>
            <w:noWrap/>
            <w:hideMark/>
          </w:tcPr>
          <w:p w14:paraId="609A203B" w14:textId="35149292" w:rsidR="00163DA3" w:rsidRPr="005E6175" w:rsidRDefault="00163DA3" w:rsidP="00F15FF9">
            <w:pPr>
              <w:ind w:left="-108" w:right="-108"/>
              <w:rPr>
                <w:sz w:val="20"/>
              </w:rPr>
            </w:pPr>
            <w:r>
              <w:rPr>
                <w:sz w:val="20"/>
              </w:rPr>
              <w:t>47572,404</w:t>
            </w:r>
          </w:p>
        </w:tc>
        <w:tc>
          <w:tcPr>
            <w:tcW w:w="1134" w:type="dxa"/>
            <w:tcBorders>
              <w:top w:val="nil"/>
              <w:left w:val="nil"/>
              <w:bottom w:val="single" w:sz="4" w:space="0" w:color="auto"/>
              <w:right w:val="single" w:sz="4" w:space="0" w:color="auto"/>
            </w:tcBorders>
            <w:shd w:val="clear" w:color="auto" w:fill="auto"/>
            <w:noWrap/>
            <w:hideMark/>
          </w:tcPr>
          <w:p w14:paraId="13D361AF" w14:textId="6787125C" w:rsidR="00163DA3" w:rsidRPr="005E6175" w:rsidRDefault="00163DA3" w:rsidP="00F15FF9">
            <w:pPr>
              <w:ind w:left="-108" w:right="-108"/>
              <w:rPr>
                <w:sz w:val="20"/>
              </w:rPr>
            </w:pPr>
            <w:r>
              <w:rPr>
                <w:sz w:val="20"/>
              </w:rPr>
              <w:t>48985,091</w:t>
            </w:r>
          </w:p>
        </w:tc>
        <w:tc>
          <w:tcPr>
            <w:tcW w:w="1134" w:type="dxa"/>
            <w:tcBorders>
              <w:top w:val="nil"/>
              <w:left w:val="nil"/>
              <w:bottom w:val="single" w:sz="4" w:space="0" w:color="auto"/>
              <w:right w:val="single" w:sz="4" w:space="0" w:color="auto"/>
            </w:tcBorders>
            <w:shd w:val="clear" w:color="auto" w:fill="auto"/>
            <w:noWrap/>
            <w:hideMark/>
          </w:tcPr>
          <w:p w14:paraId="2F573FC8" w14:textId="598C1B25" w:rsidR="00163DA3" w:rsidRPr="005E6175" w:rsidRDefault="00163DA3" w:rsidP="00F15FF9">
            <w:pPr>
              <w:ind w:left="-108" w:right="-108"/>
              <w:rPr>
                <w:sz w:val="20"/>
              </w:rPr>
            </w:pPr>
            <w:r>
              <w:rPr>
                <w:sz w:val="20"/>
              </w:rPr>
              <w:t>48985,091</w:t>
            </w:r>
          </w:p>
        </w:tc>
        <w:tc>
          <w:tcPr>
            <w:tcW w:w="1134" w:type="dxa"/>
            <w:tcBorders>
              <w:top w:val="nil"/>
              <w:left w:val="nil"/>
              <w:bottom w:val="single" w:sz="4" w:space="0" w:color="auto"/>
              <w:right w:val="single" w:sz="4" w:space="0" w:color="auto"/>
            </w:tcBorders>
            <w:shd w:val="clear" w:color="auto" w:fill="auto"/>
            <w:noWrap/>
            <w:hideMark/>
          </w:tcPr>
          <w:p w14:paraId="4136A0E4" w14:textId="129A1E77" w:rsidR="00163DA3" w:rsidRPr="005E6175" w:rsidRDefault="00163DA3" w:rsidP="00F15FF9">
            <w:pPr>
              <w:ind w:left="-108" w:right="-108"/>
              <w:rPr>
                <w:sz w:val="20"/>
              </w:rPr>
            </w:pPr>
            <w:r>
              <w:rPr>
                <w:sz w:val="20"/>
              </w:rPr>
              <w:t>48985,091</w:t>
            </w:r>
          </w:p>
        </w:tc>
        <w:tc>
          <w:tcPr>
            <w:tcW w:w="1134" w:type="dxa"/>
            <w:tcBorders>
              <w:top w:val="nil"/>
              <w:left w:val="nil"/>
              <w:bottom w:val="single" w:sz="4" w:space="0" w:color="auto"/>
              <w:right w:val="single" w:sz="4" w:space="0" w:color="auto"/>
            </w:tcBorders>
            <w:shd w:val="clear" w:color="auto" w:fill="auto"/>
            <w:noWrap/>
            <w:hideMark/>
          </w:tcPr>
          <w:p w14:paraId="67C71E5F" w14:textId="44295552" w:rsidR="00163DA3" w:rsidRPr="005E6175" w:rsidRDefault="00163DA3" w:rsidP="00F15FF9">
            <w:pPr>
              <w:ind w:left="-108" w:right="-108"/>
              <w:rPr>
                <w:sz w:val="20"/>
              </w:rPr>
            </w:pPr>
            <w:r>
              <w:rPr>
                <w:sz w:val="20"/>
              </w:rPr>
              <w:t>48985,091</w:t>
            </w:r>
          </w:p>
        </w:tc>
        <w:tc>
          <w:tcPr>
            <w:tcW w:w="851" w:type="dxa"/>
            <w:tcBorders>
              <w:top w:val="nil"/>
              <w:left w:val="nil"/>
              <w:bottom w:val="single" w:sz="4" w:space="0" w:color="auto"/>
              <w:right w:val="single" w:sz="4" w:space="0" w:color="auto"/>
            </w:tcBorders>
            <w:shd w:val="clear" w:color="auto" w:fill="auto"/>
            <w:noWrap/>
            <w:hideMark/>
          </w:tcPr>
          <w:p w14:paraId="5CE510A8" w14:textId="2162A986" w:rsidR="00163DA3" w:rsidRPr="005E6175" w:rsidRDefault="00163DA3" w:rsidP="00F15FF9">
            <w:pPr>
              <w:ind w:left="-108" w:right="-108"/>
              <w:rPr>
                <w:sz w:val="20"/>
              </w:rPr>
            </w:pPr>
            <w:r>
              <w:rPr>
                <w:sz w:val="20"/>
              </w:rPr>
              <w:t>48985,091</w:t>
            </w:r>
          </w:p>
        </w:tc>
        <w:tc>
          <w:tcPr>
            <w:tcW w:w="850" w:type="dxa"/>
            <w:tcBorders>
              <w:top w:val="nil"/>
              <w:left w:val="nil"/>
              <w:bottom w:val="single" w:sz="4" w:space="0" w:color="auto"/>
              <w:right w:val="single" w:sz="4" w:space="0" w:color="auto"/>
            </w:tcBorders>
            <w:shd w:val="clear" w:color="auto" w:fill="auto"/>
            <w:noWrap/>
            <w:hideMark/>
          </w:tcPr>
          <w:p w14:paraId="5ABCD752" w14:textId="7C6500F9" w:rsidR="00163DA3" w:rsidRPr="006F75E5" w:rsidRDefault="00163DA3" w:rsidP="00F15FF9">
            <w:pPr>
              <w:ind w:left="-108" w:right="-108"/>
              <w:rPr>
                <w:sz w:val="20"/>
              </w:rPr>
            </w:pPr>
            <w:r>
              <w:rPr>
                <w:sz w:val="20"/>
              </w:rPr>
              <w:t>48985,091</w:t>
            </w:r>
          </w:p>
        </w:tc>
        <w:tc>
          <w:tcPr>
            <w:tcW w:w="850" w:type="dxa"/>
            <w:tcBorders>
              <w:top w:val="nil"/>
              <w:left w:val="nil"/>
              <w:bottom w:val="single" w:sz="4" w:space="0" w:color="auto"/>
              <w:right w:val="single" w:sz="4" w:space="0" w:color="auto"/>
            </w:tcBorders>
            <w:shd w:val="clear" w:color="auto" w:fill="auto"/>
            <w:noWrap/>
            <w:hideMark/>
          </w:tcPr>
          <w:p w14:paraId="199D39E9" w14:textId="2D2A9CB7" w:rsidR="00163DA3" w:rsidRPr="006F75E5" w:rsidRDefault="00163DA3" w:rsidP="00F15FF9">
            <w:pPr>
              <w:ind w:left="-108" w:right="-108"/>
              <w:rPr>
                <w:sz w:val="20"/>
              </w:rPr>
            </w:pPr>
            <w:r>
              <w:rPr>
                <w:sz w:val="20"/>
              </w:rPr>
              <w:t>48985,091</w:t>
            </w:r>
          </w:p>
        </w:tc>
      </w:tr>
      <w:tr w:rsidR="00163DA3" w:rsidRPr="006F75E5" w14:paraId="6E31CA78" w14:textId="77777777" w:rsidTr="00F15FF9">
        <w:trPr>
          <w:trHeight w:val="525"/>
        </w:trPr>
        <w:tc>
          <w:tcPr>
            <w:tcW w:w="567" w:type="dxa"/>
            <w:gridSpan w:val="2"/>
            <w:vMerge/>
            <w:tcBorders>
              <w:top w:val="nil"/>
              <w:left w:val="single" w:sz="4" w:space="0" w:color="auto"/>
              <w:bottom w:val="single" w:sz="4" w:space="0" w:color="auto"/>
              <w:right w:val="single" w:sz="4" w:space="0" w:color="auto"/>
            </w:tcBorders>
            <w:vAlign w:val="center"/>
            <w:hideMark/>
          </w:tcPr>
          <w:p w14:paraId="4552872C"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A187FF9"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8F236E4"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F30B4F3" w14:textId="77777777" w:rsidR="00163DA3" w:rsidRPr="005E6175" w:rsidRDefault="00163DA3"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7A9AAC3C"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1ACE7176"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7CE3727D"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3CAC0F36" w14:textId="42FB62BF"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2FD05060" w14:textId="6C4C9B75"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65A850D5" w14:textId="3751FFF4"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0531F30B" w14:textId="0CA68B85"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6845A38B" w14:textId="69251CB2"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529FEE53" w14:textId="32DA9ABD"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5C86D665" w14:textId="48ECD478"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3BDBBE47" w14:textId="51F4AB82"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781F7E9C" w14:textId="559FA0FF"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6B491830" w14:textId="088B5B70" w:rsidR="00163DA3" w:rsidRPr="006F75E5" w:rsidRDefault="00163DA3" w:rsidP="00F15FF9">
            <w:pPr>
              <w:ind w:left="-108" w:right="-108"/>
              <w:rPr>
                <w:sz w:val="20"/>
              </w:rPr>
            </w:pPr>
            <w:r>
              <w:rPr>
                <w:sz w:val="20"/>
              </w:rPr>
              <w:t>0,000</w:t>
            </w:r>
          </w:p>
        </w:tc>
      </w:tr>
      <w:tr w:rsidR="00163DA3" w:rsidRPr="006F75E5" w14:paraId="545808A7" w14:textId="77777777" w:rsidTr="00F15FF9">
        <w:trPr>
          <w:trHeight w:val="525"/>
        </w:trPr>
        <w:tc>
          <w:tcPr>
            <w:tcW w:w="567" w:type="dxa"/>
            <w:gridSpan w:val="2"/>
            <w:vMerge/>
            <w:tcBorders>
              <w:top w:val="nil"/>
              <w:left w:val="single" w:sz="4" w:space="0" w:color="auto"/>
              <w:bottom w:val="single" w:sz="4" w:space="0" w:color="auto"/>
              <w:right w:val="single" w:sz="4" w:space="0" w:color="auto"/>
            </w:tcBorders>
            <w:vAlign w:val="center"/>
            <w:hideMark/>
          </w:tcPr>
          <w:p w14:paraId="07314021"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775E013"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021E137"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3EC9CA2E" w14:textId="77777777" w:rsidR="00163DA3" w:rsidRPr="005E6175" w:rsidRDefault="00163DA3" w:rsidP="006F75E5">
            <w:pPr>
              <w:rPr>
                <w:sz w:val="20"/>
              </w:rPr>
            </w:pPr>
            <w:r w:rsidRPr="005E6175">
              <w:rPr>
                <w:sz w:val="20"/>
              </w:rPr>
              <w:t>областной бюдже</w:t>
            </w:r>
            <w:r w:rsidRPr="005E6175">
              <w:rPr>
                <w:sz w:val="20"/>
              </w:rPr>
              <w:lastRenderedPageBreak/>
              <w:t>т</w:t>
            </w:r>
          </w:p>
        </w:tc>
        <w:tc>
          <w:tcPr>
            <w:tcW w:w="425" w:type="dxa"/>
            <w:tcBorders>
              <w:top w:val="nil"/>
              <w:left w:val="nil"/>
              <w:bottom w:val="single" w:sz="4" w:space="0" w:color="auto"/>
              <w:right w:val="single" w:sz="4" w:space="0" w:color="auto"/>
            </w:tcBorders>
            <w:shd w:val="clear" w:color="auto" w:fill="auto"/>
            <w:hideMark/>
          </w:tcPr>
          <w:p w14:paraId="5E5E2053" w14:textId="77777777" w:rsidR="00163DA3" w:rsidRPr="005E6175" w:rsidRDefault="00163DA3" w:rsidP="006F75E5">
            <w:pPr>
              <w:rPr>
                <w:sz w:val="20"/>
              </w:rPr>
            </w:pPr>
            <w:r w:rsidRPr="005E6175">
              <w:rPr>
                <w:sz w:val="20"/>
              </w:rPr>
              <w:lastRenderedPageBreak/>
              <w:t> </w:t>
            </w:r>
          </w:p>
        </w:tc>
        <w:tc>
          <w:tcPr>
            <w:tcW w:w="425" w:type="dxa"/>
            <w:tcBorders>
              <w:top w:val="nil"/>
              <w:left w:val="nil"/>
              <w:bottom w:val="single" w:sz="4" w:space="0" w:color="auto"/>
              <w:right w:val="single" w:sz="4" w:space="0" w:color="auto"/>
            </w:tcBorders>
            <w:shd w:val="clear" w:color="auto" w:fill="auto"/>
            <w:hideMark/>
          </w:tcPr>
          <w:p w14:paraId="5C0AF348"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B23F6E9" w14:textId="77777777" w:rsidR="00163DA3" w:rsidRPr="005E6175" w:rsidRDefault="00163DA3" w:rsidP="00F15FF9">
            <w:pPr>
              <w:ind w:left="-108" w:right="-108"/>
              <w:rPr>
                <w:sz w:val="20"/>
              </w:rPr>
            </w:pPr>
            <w:r w:rsidRPr="005E6175">
              <w:rPr>
                <w:sz w:val="20"/>
              </w:rPr>
              <w:t>59 1 03 00000</w:t>
            </w:r>
          </w:p>
        </w:tc>
        <w:tc>
          <w:tcPr>
            <w:tcW w:w="993" w:type="dxa"/>
            <w:tcBorders>
              <w:top w:val="nil"/>
              <w:left w:val="nil"/>
              <w:bottom w:val="single" w:sz="4" w:space="0" w:color="auto"/>
              <w:right w:val="single" w:sz="4" w:space="0" w:color="auto"/>
            </w:tcBorders>
            <w:shd w:val="clear" w:color="auto" w:fill="auto"/>
            <w:hideMark/>
          </w:tcPr>
          <w:p w14:paraId="1DC415C0" w14:textId="539C46FA" w:rsidR="00163DA3" w:rsidRPr="005E6175" w:rsidRDefault="00163DA3" w:rsidP="00F15FF9">
            <w:pPr>
              <w:ind w:left="-108" w:right="-108"/>
              <w:rPr>
                <w:sz w:val="20"/>
              </w:rPr>
            </w:pPr>
            <w:r>
              <w:rPr>
                <w:sz w:val="20"/>
              </w:rPr>
              <w:t>262767,538</w:t>
            </w:r>
          </w:p>
        </w:tc>
        <w:tc>
          <w:tcPr>
            <w:tcW w:w="992" w:type="dxa"/>
            <w:tcBorders>
              <w:top w:val="nil"/>
              <w:left w:val="nil"/>
              <w:bottom w:val="single" w:sz="4" w:space="0" w:color="auto"/>
              <w:right w:val="single" w:sz="4" w:space="0" w:color="auto"/>
            </w:tcBorders>
            <w:shd w:val="clear" w:color="auto" w:fill="auto"/>
            <w:noWrap/>
            <w:hideMark/>
          </w:tcPr>
          <w:p w14:paraId="068316B5" w14:textId="370C8445" w:rsidR="00163DA3" w:rsidRPr="005E6175" w:rsidRDefault="00163DA3" w:rsidP="00F15FF9">
            <w:pPr>
              <w:ind w:left="-108" w:right="-108"/>
              <w:rPr>
                <w:sz w:val="20"/>
              </w:rPr>
            </w:pPr>
            <w:r>
              <w:rPr>
                <w:sz w:val="20"/>
              </w:rPr>
              <w:t>27992,338</w:t>
            </w:r>
          </w:p>
        </w:tc>
        <w:tc>
          <w:tcPr>
            <w:tcW w:w="850" w:type="dxa"/>
            <w:tcBorders>
              <w:top w:val="nil"/>
              <w:left w:val="nil"/>
              <w:bottom w:val="single" w:sz="4" w:space="0" w:color="auto"/>
              <w:right w:val="single" w:sz="4" w:space="0" w:color="auto"/>
            </w:tcBorders>
            <w:shd w:val="clear" w:color="auto" w:fill="auto"/>
            <w:noWrap/>
            <w:hideMark/>
          </w:tcPr>
          <w:p w14:paraId="6E0ADAD1" w14:textId="54A4F9BB" w:rsidR="00163DA3" w:rsidRPr="005E6175" w:rsidRDefault="00163DA3" w:rsidP="00F15FF9">
            <w:pPr>
              <w:ind w:left="-108" w:right="-108"/>
              <w:rPr>
                <w:sz w:val="20"/>
              </w:rPr>
            </w:pPr>
            <w:r>
              <w:rPr>
                <w:sz w:val="20"/>
              </w:rPr>
              <w:t>29266,400</w:t>
            </w:r>
          </w:p>
        </w:tc>
        <w:tc>
          <w:tcPr>
            <w:tcW w:w="1134" w:type="dxa"/>
            <w:tcBorders>
              <w:top w:val="nil"/>
              <w:left w:val="nil"/>
              <w:bottom w:val="single" w:sz="4" w:space="0" w:color="auto"/>
              <w:right w:val="single" w:sz="4" w:space="0" w:color="auto"/>
            </w:tcBorders>
            <w:shd w:val="clear" w:color="auto" w:fill="auto"/>
            <w:noWrap/>
            <w:hideMark/>
          </w:tcPr>
          <w:p w14:paraId="3179858E" w14:textId="1303FB66" w:rsidR="00163DA3" w:rsidRPr="005E6175" w:rsidRDefault="00163DA3" w:rsidP="00F15FF9">
            <w:pPr>
              <w:ind w:left="-108" w:right="-108"/>
              <w:rPr>
                <w:sz w:val="20"/>
              </w:rPr>
            </w:pPr>
            <w:r>
              <w:rPr>
                <w:sz w:val="20"/>
              </w:rPr>
              <w:t>29358,400</w:t>
            </w:r>
          </w:p>
        </w:tc>
        <w:tc>
          <w:tcPr>
            <w:tcW w:w="1134" w:type="dxa"/>
            <w:tcBorders>
              <w:top w:val="nil"/>
              <w:left w:val="nil"/>
              <w:bottom w:val="single" w:sz="4" w:space="0" w:color="auto"/>
              <w:right w:val="single" w:sz="4" w:space="0" w:color="auto"/>
            </w:tcBorders>
            <w:shd w:val="clear" w:color="auto" w:fill="auto"/>
            <w:noWrap/>
            <w:hideMark/>
          </w:tcPr>
          <w:p w14:paraId="1E055535" w14:textId="3E2B9D33" w:rsidR="00163DA3" w:rsidRPr="005E6175" w:rsidRDefault="00163DA3" w:rsidP="00F15FF9">
            <w:pPr>
              <w:ind w:left="-108" w:right="-108"/>
              <w:rPr>
                <w:sz w:val="20"/>
              </w:rPr>
            </w:pPr>
            <w:r>
              <w:rPr>
                <w:sz w:val="20"/>
              </w:rPr>
              <w:t>29358,400</w:t>
            </w:r>
          </w:p>
        </w:tc>
        <w:tc>
          <w:tcPr>
            <w:tcW w:w="1134" w:type="dxa"/>
            <w:tcBorders>
              <w:top w:val="nil"/>
              <w:left w:val="nil"/>
              <w:bottom w:val="single" w:sz="4" w:space="0" w:color="auto"/>
              <w:right w:val="single" w:sz="4" w:space="0" w:color="auto"/>
            </w:tcBorders>
            <w:shd w:val="clear" w:color="auto" w:fill="auto"/>
            <w:noWrap/>
            <w:hideMark/>
          </w:tcPr>
          <w:p w14:paraId="4DA283B5" w14:textId="23B563D2" w:rsidR="00163DA3" w:rsidRPr="005E6175" w:rsidRDefault="00163DA3" w:rsidP="00F15FF9">
            <w:pPr>
              <w:ind w:left="-108" w:right="-108"/>
              <w:rPr>
                <w:sz w:val="20"/>
              </w:rPr>
            </w:pPr>
            <w:r>
              <w:rPr>
                <w:sz w:val="20"/>
              </w:rPr>
              <w:t>29358,400</w:t>
            </w:r>
          </w:p>
        </w:tc>
        <w:tc>
          <w:tcPr>
            <w:tcW w:w="1134" w:type="dxa"/>
            <w:tcBorders>
              <w:top w:val="nil"/>
              <w:left w:val="nil"/>
              <w:bottom w:val="single" w:sz="4" w:space="0" w:color="auto"/>
              <w:right w:val="single" w:sz="4" w:space="0" w:color="auto"/>
            </w:tcBorders>
            <w:shd w:val="clear" w:color="auto" w:fill="auto"/>
            <w:noWrap/>
            <w:hideMark/>
          </w:tcPr>
          <w:p w14:paraId="6EA38C18" w14:textId="5C21A7F5" w:rsidR="00163DA3" w:rsidRPr="005E6175" w:rsidRDefault="00163DA3" w:rsidP="00F15FF9">
            <w:pPr>
              <w:ind w:left="-108" w:right="-108"/>
              <w:rPr>
                <w:sz w:val="20"/>
              </w:rPr>
            </w:pPr>
            <w:r>
              <w:rPr>
                <w:sz w:val="20"/>
              </w:rPr>
              <w:t>29358,400</w:t>
            </w:r>
          </w:p>
        </w:tc>
        <w:tc>
          <w:tcPr>
            <w:tcW w:w="851" w:type="dxa"/>
            <w:tcBorders>
              <w:top w:val="nil"/>
              <w:left w:val="nil"/>
              <w:bottom w:val="single" w:sz="4" w:space="0" w:color="auto"/>
              <w:right w:val="single" w:sz="4" w:space="0" w:color="auto"/>
            </w:tcBorders>
            <w:shd w:val="clear" w:color="auto" w:fill="auto"/>
            <w:noWrap/>
            <w:hideMark/>
          </w:tcPr>
          <w:p w14:paraId="134270A7" w14:textId="1F2EABA4" w:rsidR="00163DA3" w:rsidRPr="005E6175" w:rsidRDefault="00163DA3" w:rsidP="00F15FF9">
            <w:pPr>
              <w:ind w:left="-108" w:right="-108"/>
              <w:rPr>
                <w:sz w:val="20"/>
              </w:rPr>
            </w:pPr>
            <w:r>
              <w:rPr>
                <w:sz w:val="20"/>
              </w:rPr>
              <w:t>29358,400</w:t>
            </w:r>
          </w:p>
        </w:tc>
        <w:tc>
          <w:tcPr>
            <w:tcW w:w="850" w:type="dxa"/>
            <w:tcBorders>
              <w:top w:val="nil"/>
              <w:left w:val="nil"/>
              <w:bottom w:val="single" w:sz="4" w:space="0" w:color="auto"/>
              <w:right w:val="single" w:sz="4" w:space="0" w:color="auto"/>
            </w:tcBorders>
            <w:shd w:val="clear" w:color="auto" w:fill="auto"/>
            <w:noWrap/>
            <w:hideMark/>
          </w:tcPr>
          <w:p w14:paraId="76E87AC6" w14:textId="08B2EE79" w:rsidR="00163DA3" w:rsidRPr="006F75E5" w:rsidRDefault="00163DA3" w:rsidP="00F15FF9">
            <w:pPr>
              <w:ind w:left="-108" w:right="-108"/>
              <w:rPr>
                <w:sz w:val="20"/>
              </w:rPr>
            </w:pPr>
            <w:r>
              <w:rPr>
                <w:sz w:val="20"/>
              </w:rPr>
              <w:t>29358,400</w:t>
            </w:r>
          </w:p>
        </w:tc>
        <w:tc>
          <w:tcPr>
            <w:tcW w:w="850" w:type="dxa"/>
            <w:tcBorders>
              <w:top w:val="nil"/>
              <w:left w:val="nil"/>
              <w:bottom w:val="single" w:sz="4" w:space="0" w:color="auto"/>
              <w:right w:val="single" w:sz="4" w:space="0" w:color="auto"/>
            </w:tcBorders>
            <w:shd w:val="clear" w:color="auto" w:fill="auto"/>
            <w:noWrap/>
            <w:hideMark/>
          </w:tcPr>
          <w:p w14:paraId="4FBB0267" w14:textId="08559C2F" w:rsidR="00163DA3" w:rsidRPr="006F75E5" w:rsidRDefault="00163DA3" w:rsidP="00F15FF9">
            <w:pPr>
              <w:ind w:left="-108" w:right="-108"/>
              <w:rPr>
                <w:sz w:val="20"/>
              </w:rPr>
            </w:pPr>
            <w:r>
              <w:rPr>
                <w:sz w:val="20"/>
              </w:rPr>
              <w:t>29358,400</w:t>
            </w:r>
          </w:p>
        </w:tc>
      </w:tr>
      <w:tr w:rsidR="00163DA3" w:rsidRPr="006F75E5" w14:paraId="126D8873" w14:textId="77777777" w:rsidTr="00F15FF9">
        <w:trPr>
          <w:trHeight w:val="525"/>
        </w:trPr>
        <w:tc>
          <w:tcPr>
            <w:tcW w:w="567" w:type="dxa"/>
            <w:gridSpan w:val="2"/>
            <w:vMerge/>
            <w:tcBorders>
              <w:top w:val="nil"/>
              <w:left w:val="single" w:sz="4" w:space="0" w:color="auto"/>
              <w:bottom w:val="single" w:sz="4" w:space="0" w:color="auto"/>
              <w:right w:val="single" w:sz="4" w:space="0" w:color="auto"/>
            </w:tcBorders>
            <w:vAlign w:val="center"/>
            <w:hideMark/>
          </w:tcPr>
          <w:p w14:paraId="5050C356"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5629DD2"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34D6A7C"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BFB1825" w14:textId="77777777" w:rsidR="00163DA3" w:rsidRPr="005E6175" w:rsidRDefault="00163DA3"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6ADA4271"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233E4C2"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BDBBC1F" w14:textId="77777777" w:rsidR="00163DA3" w:rsidRPr="005E6175" w:rsidRDefault="00163DA3" w:rsidP="00F15FF9">
            <w:pPr>
              <w:ind w:left="-108" w:right="-108"/>
              <w:rPr>
                <w:sz w:val="20"/>
              </w:rPr>
            </w:pPr>
            <w:r w:rsidRPr="005E6175">
              <w:rPr>
                <w:sz w:val="20"/>
              </w:rPr>
              <w:t>59 1 03 00000</w:t>
            </w:r>
          </w:p>
        </w:tc>
        <w:tc>
          <w:tcPr>
            <w:tcW w:w="993" w:type="dxa"/>
            <w:tcBorders>
              <w:top w:val="nil"/>
              <w:left w:val="nil"/>
              <w:bottom w:val="single" w:sz="4" w:space="0" w:color="auto"/>
              <w:right w:val="single" w:sz="4" w:space="0" w:color="auto"/>
            </w:tcBorders>
            <w:shd w:val="clear" w:color="auto" w:fill="auto"/>
            <w:hideMark/>
          </w:tcPr>
          <w:p w14:paraId="27CCBC57" w14:textId="00AF2E60" w:rsidR="00163DA3" w:rsidRPr="005E6175" w:rsidRDefault="00163DA3" w:rsidP="00F15FF9">
            <w:pPr>
              <w:ind w:left="-108" w:right="-108"/>
              <w:rPr>
                <w:sz w:val="20"/>
              </w:rPr>
            </w:pPr>
            <w:r>
              <w:rPr>
                <w:sz w:val="20"/>
              </w:rPr>
              <w:t>172959,726</w:t>
            </w:r>
          </w:p>
        </w:tc>
        <w:tc>
          <w:tcPr>
            <w:tcW w:w="992" w:type="dxa"/>
            <w:tcBorders>
              <w:top w:val="nil"/>
              <w:left w:val="nil"/>
              <w:bottom w:val="single" w:sz="4" w:space="0" w:color="auto"/>
              <w:right w:val="single" w:sz="4" w:space="0" w:color="auto"/>
            </w:tcBorders>
            <w:shd w:val="clear" w:color="auto" w:fill="auto"/>
            <w:noWrap/>
            <w:hideMark/>
          </w:tcPr>
          <w:p w14:paraId="74622F97" w14:textId="2A93C069" w:rsidR="00163DA3" w:rsidRPr="005E6175" w:rsidRDefault="00163DA3" w:rsidP="00F15FF9">
            <w:pPr>
              <w:ind w:left="-108" w:right="-108"/>
              <w:rPr>
                <w:sz w:val="20"/>
              </w:rPr>
            </w:pPr>
            <w:r>
              <w:rPr>
                <w:sz w:val="20"/>
              </w:rPr>
              <w:t>17266,885</w:t>
            </w:r>
          </w:p>
        </w:tc>
        <w:tc>
          <w:tcPr>
            <w:tcW w:w="850" w:type="dxa"/>
            <w:tcBorders>
              <w:top w:val="nil"/>
              <w:left w:val="nil"/>
              <w:bottom w:val="single" w:sz="4" w:space="0" w:color="auto"/>
              <w:right w:val="single" w:sz="4" w:space="0" w:color="auto"/>
            </w:tcBorders>
            <w:shd w:val="clear" w:color="auto" w:fill="auto"/>
            <w:noWrap/>
            <w:hideMark/>
          </w:tcPr>
          <w:p w14:paraId="75C8B9D3" w14:textId="758B752E" w:rsidR="00163DA3" w:rsidRPr="005E6175" w:rsidRDefault="00163DA3" w:rsidP="00F15FF9">
            <w:pPr>
              <w:ind w:left="-108" w:right="-108"/>
              <w:rPr>
                <w:sz w:val="20"/>
              </w:rPr>
            </w:pPr>
            <w:r>
              <w:rPr>
                <w:sz w:val="20"/>
              </w:rPr>
              <w:t>18306,004</w:t>
            </w:r>
          </w:p>
        </w:tc>
        <w:tc>
          <w:tcPr>
            <w:tcW w:w="1134" w:type="dxa"/>
            <w:tcBorders>
              <w:top w:val="nil"/>
              <w:left w:val="nil"/>
              <w:bottom w:val="single" w:sz="4" w:space="0" w:color="auto"/>
              <w:right w:val="single" w:sz="4" w:space="0" w:color="auto"/>
            </w:tcBorders>
            <w:shd w:val="clear" w:color="auto" w:fill="auto"/>
            <w:noWrap/>
            <w:hideMark/>
          </w:tcPr>
          <w:p w14:paraId="308DCB2A" w14:textId="70DF569B" w:rsidR="00163DA3" w:rsidRPr="005E6175" w:rsidRDefault="00163DA3" w:rsidP="00F15FF9">
            <w:pPr>
              <w:ind w:left="-108" w:right="-108"/>
              <w:rPr>
                <w:sz w:val="20"/>
              </w:rPr>
            </w:pPr>
            <w:r>
              <w:rPr>
                <w:sz w:val="20"/>
              </w:rPr>
              <w:t>19626,691</w:t>
            </w:r>
          </w:p>
        </w:tc>
        <w:tc>
          <w:tcPr>
            <w:tcW w:w="1134" w:type="dxa"/>
            <w:tcBorders>
              <w:top w:val="nil"/>
              <w:left w:val="nil"/>
              <w:bottom w:val="single" w:sz="4" w:space="0" w:color="auto"/>
              <w:right w:val="single" w:sz="4" w:space="0" w:color="auto"/>
            </w:tcBorders>
            <w:shd w:val="clear" w:color="auto" w:fill="auto"/>
            <w:noWrap/>
            <w:hideMark/>
          </w:tcPr>
          <w:p w14:paraId="4AB7D94F" w14:textId="01F516C2" w:rsidR="00163DA3" w:rsidRPr="005E6175" w:rsidRDefault="00163DA3" w:rsidP="00F15FF9">
            <w:pPr>
              <w:ind w:left="-108" w:right="-108"/>
              <w:rPr>
                <w:sz w:val="20"/>
              </w:rPr>
            </w:pPr>
            <w:r>
              <w:rPr>
                <w:sz w:val="20"/>
              </w:rPr>
              <w:t>19626,691</w:t>
            </w:r>
          </w:p>
        </w:tc>
        <w:tc>
          <w:tcPr>
            <w:tcW w:w="1134" w:type="dxa"/>
            <w:tcBorders>
              <w:top w:val="nil"/>
              <w:left w:val="nil"/>
              <w:bottom w:val="single" w:sz="4" w:space="0" w:color="auto"/>
              <w:right w:val="single" w:sz="4" w:space="0" w:color="auto"/>
            </w:tcBorders>
            <w:shd w:val="clear" w:color="auto" w:fill="auto"/>
            <w:noWrap/>
            <w:hideMark/>
          </w:tcPr>
          <w:p w14:paraId="0A187761" w14:textId="0F45B078" w:rsidR="00163DA3" w:rsidRPr="005E6175" w:rsidRDefault="00163DA3" w:rsidP="00F15FF9">
            <w:pPr>
              <w:ind w:left="-108" w:right="-108"/>
              <w:rPr>
                <w:sz w:val="20"/>
              </w:rPr>
            </w:pPr>
            <w:r>
              <w:rPr>
                <w:sz w:val="20"/>
              </w:rPr>
              <w:t>19626,691</w:t>
            </w:r>
          </w:p>
        </w:tc>
        <w:tc>
          <w:tcPr>
            <w:tcW w:w="1134" w:type="dxa"/>
            <w:tcBorders>
              <w:top w:val="nil"/>
              <w:left w:val="nil"/>
              <w:bottom w:val="single" w:sz="4" w:space="0" w:color="auto"/>
              <w:right w:val="single" w:sz="4" w:space="0" w:color="auto"/>
            </w:tcBorders>
            <w:shd w:val="clear" w:color="auto" w:fill="auto"/>
            <w:noWrap/>
            <w:hideMark/>
          </w:tcPr>
          <w:p w14:paraId="67A8893F" w14:textId="42C8135E" w:rsidR="00163DA3" w:rsidRPr="005E6175" w:rsidRDefault="00163DA3" w:rsidP="00F15FF9">
            <w:pPr>
              <w:ind w:left="-108" w:right="-108"/>
              <w:rPr>
                <w:sz w:val="20"/>
              </w:rPr>
            </w:pPr>
            <w:r>
              <w:rPr>
                <w:sz w:val="20"/>
              </w:rPr>
              <w:t>19626,691</w:t>
            </w:r>
          </w:p>
        </w:tc>
        <w:tc>
          <w:tcPr>
            <w:tcW w:w="851" w:type="dxa"/>
            <w:tcBorders>
              <w:top w:val="nil"/>
              <w:left w:val="nil"/>
              <w:bottom w:val="single" w:sz="4" w:space="0" w:color="auto"/>
              <w:right w:val="single" w:sz="4" w:space="0" w:color="auto"/>
            </w:tcBorders>
            <w:shd w:val="clear" w:color="auto" w:fill="auto"/>
            <w:noWrap/>
            <w:hideMark/>
          </w:tcPr>
          <w:p w14:paraId="47A61AE4" w14:textId="4611F3E4" w:rsidR="00163DA3" w:rsidRPr="005E6175" w:rsidRDefault="00163DA3" w:rsidP="00F15FF9">
            <w:pPr>
              <w:ind w:left="-108" w:right="-108"/>
              <w:rPr>
                <w:sz w:val="20"/>
              </w:rPr>
            </w:pPr>
            <w:r>
              <w:rPr>
                <w:sz w:val="20"/>
              </w:rPr>
              <w:t>19626,691</w:t>
            </w:r>
          </w:p>
        </w:tc>
        <w:tc>
          <w:tcPr>
            <w:tcW w:w="850" w:type="dxa"/>
            <w:tcBorders>
              <w:top w:val="nil"/>
              <w:left w:val="nil"/>
              <w:bottom w:val="single" w:sz="4" w:space="0" w:color="auto"/>
              <w:right w:val="single" w:sz="4" w:space="0" w:color="auto"/>
            </w:tcBorders>
            <w:shd w:val="clear" w:color="auto" w:fill="auto"/>
            <w:noWrap/>
            <w:hideMark/>
          </w:tcPr>
          <w:p w14:paraId="4A6270F9" w14:textId="08D2DF78" w:rsidR="00163DA3" w:rsidRPr="006F75E5" w:rsidRDefault="00163DA3" w:rsidP="00F15FF9">
            <w:pPr>
              <w:ind w:left="-108" w:right="-108"/>
              <w:rPr>
                <w:sz w:val="20"/>
              </w:rPr>
            </w:pPr>
            <w:r>
              <w:rPr>
                <w:sz w:val="20"/>
              </w:rPr>
              <w:t>19626,691</w:t>
            </w:r>
          </w:p>
        </w:tc>
        <w:tc>
          <w:tcPr>
            <w:tcW w:w="850" w:type="dxa"/>
            <w:tcBorders>
              <w:top w:val="nil"/>
              <w:left w:val="nil"/>
              <w:bottom w:val="single" w:sz="4" w:space="0" w:color="auto"/>
              <w:right w:val="single" w:sz="4" w:space="0" w:color="auto"/>
            </w:tcBorders>
            <w:shd w:val="clear" w:color="auto" w:fill="auto"/>
            <w:noWrap/>
            <w:hideMark/>
          </w:tcPr>
          <w:p w14:paraId="3D94D99F" w14:textId="7E0D491B" w:rsidR="00163DA3" w:rsidRPr="006F75E5" w:rsidRDefault="00163DA3" w:rsidP="00F15FF9">
            <w:pPr>
              <w:ind w:left="-108" w:right="-108"/>
              <w:rPr>
                <w:sz w:val="20"/>
              </w:rPr>
            </w:pPr>
            <w:r>
              <w:rPr>
                <w:sz w:val="20"/>
              </w:rPr>
              <w:t>19626,691</w:t>
            </w:r>
          </w:p>
        </w:tc>
      </w:tr>
      <w:tr w:rsidR="00163DA3" w:rsidRPr="006F75E5" w14:paraId="64C6DE9C" w14:textId="77777777" w:rsidTr="00F15FF9">
        <w:trPr>
          <w:trHeight w:val="525"/>
        </w:trPr>
        <w:tc>
          <w:tcPr>
            <w:tcW w:w="567" w:type="dxa"/>
            <w:gridSpan w:val="2"/>
            <w:vMerge/>
            <w:tcBorders>
              <w:top w:val="nil"/>
              <w:left w:val="single" w:sz="4" w:space="0" w:color="auto"/>
              <w:bottom w:val="single" w:sz="4" w:space="0" w:color="auto"/>
              <w:right w:val="single" w:sz="4" w:space="0" w:color="auto"/>
            </w:tcBorders>
            <w:vAlign w:val="center"/>
            <w:hideMark/>
          </w:tcPr>
          <w:p w14:paraId="0F185588"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3960D43"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E87886D"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50898335" w14:textId="77777777" w:rsidR="00163DA3" w:rsidRPr="005E6175" w:rsidRDefault="00163DA3"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467B5847"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04F67556"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7E001A0A"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64F3DB81" w14:textId="38429BDA"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7A38D706" w14:textId="39891505"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719E0859" w14:textId="00288E1F"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56B3323F" w14:textId="0547E4F1"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339B74BA" w14:textId="1092C3D6"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6DD9D53D" w14:textId="7CDC7E94"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58D684E9" w14:textId="013CE055"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38B5D34F" w14:textId="4232BB1B"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3278506C" w14:textId="646E6E7C"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4CB20717" w14:textId="1481C282" w:rsidR="00163DA3" w:rsidRPr="006F75E5" w:rsidRDefault="00163DA3" w:rsidP="00F15FF9">
            <w:pPr>
              <w:ind w:left="-108" w:right="-108"/>
              <w:rPr>
                <w:sz w:val="20"/>
              </w:rPr>
            </w:pPr>
            <w:r>
              <w:rPr>
                <w:sz w:val="20"/>
              </w:rPr>
              <w:t>0,000</w:t>
            </w:r>
          </w:p>
        </w:tc>
      </w:tr>
      <w:tr w:rsidR="00163DA3" w:rsidRPr="006F75E5" w14:paraId="267BFD6A" w14:textId="77777777" w:rsidTr="00F15FF9">
        <w:trPr>
          <w:trHeight w:val="55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3C56FE08" w14:textId="77777777" w:rsidR="00163DA3" w:rsidRPr="005E6175" w:rsidRDefault="00163DA3" w:rsidP="006F75E5">
            <w:pPr>
              <w:jc w:val="center"/>
              <w:rPr>
                <w:sz w:val="20"/>
              </w:rPr>
            </w:pPr>
            <w:r w:rsidRPr="005E6175">
              <w:rPr>
                <w:sz w:val="20"/>
              </w:rPr>
              <w:t>1.3.1</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05C604E" w14:textId="77777777" w:rsidR="00163DA3" w:rsidRPr="005E6175" w:rsidRDefault="00163DA3" w:rsidP="006F75E5">
            <w:pPr>
              <w:rPr>
                <w:sz w:val="20"/>
              </w:rPr>
            </w:pPr>
            <w:r w:rsidRPr="005E6175">
              <w:rPr>
                <w:sz w:val="20"/>
              </w:rPr>
              <w:t>Мероприятие "Выравнивание обеспеченности муниципальных образований по реализации ими отдельных расходных обязательств (обеспечение деятельности(оказание услуг) муниципальных учреждений)"</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22E783A7" w14:textId="77777777" w:rsidR="00163DA3" w:rsidRPr="005E6175" w:rsidRDefault="00163DA3"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26B26620" w14:textId="77777777" w:rsidR="00163DA3" w:rsidRPr="005E6175" w:rsidRDefault="00163DA3"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2504A5E7"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E5D6550"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004721A" w14:textId="77777777" w:rsidR="00163DA3" w:rsidRPr="005E6175" w:rsidRDefault="00163DA3" w:rsidP="00F15FF9">
            <w:pPr>
              <w:ind w:left="-108" w:right="-108"/>
              <w:rPr>
                <w:sz w:val="20"/>
              </w:rPr>
            </w:pPr>
            <w:r w:rsidRPr="005E6175">
              <w:rPr>
                <w:sz w:val="20"/>
              </w:rPr>
              <w:t>59 1 03S771A</w:t>
            </w:r>
          </w:p>
        </w:tc>
        <w:tc>
          <w:tcPr>
            <w:tcW w:w="993" w:type="dxa"/>
            <w:tcBorders>
              <w:top w:val="nil"/>
              <w:left w:val="nil"/>
              <w:bottom w:val="single" w:sz="4" w:space="0" w:color="auto"/>
              <w:right w:val="single" w:sz="4" w:space="0" w:color="auto"/>
            </w:tcBorders>
            <w:shd w:val="clear" w:color="auto" w:fill="auto"/>
            <w:hideMark/>
          </w:tcPr>
          <w:p w14:paraId="659A0039" w14:textId="6487E7DE" w:rsidR="00163DA3" w:rsidRPr="005E6175" w:rsidRDefault="00163DA3" w:rsidP="00F15FF9">
            <w:pPr>
              <w:ind w:left="-108" w:right="-108"/>
              <w:rPr>
                <w:sz w:val="20"/>
              </w:rPr>
            </w:pPr>
            <w:r>
              <w:rPr>
                <w:sz w:val="20"/>
              </w:rPr>
              <w:t>334640,044</w:t>
            </w:r>
          </w:p>
        </w:tc>
        <w:tc>
          <w:tcPr>
            <w:tcW w:w="992" w:type="dxa"/>
            <w:tcBorders>
              <w:top w:val="nil"/>
              <w:left w:val="nil"/>
              <w:bottom w:val="single" w:sz="4" w:space="0" w:color="auto"/>
              <w:right w:val="single" w:sz="4" w:space="0" w:color="auto"/>
            </w:tcBorders>
            <w:shd w:val="clear" w:color="auto" w:fill="auto"/>
            <w:hideMark/>
          </w:tcPr>
          <w:p w14:paraId="60076E0F" w14:textId="7134CAD6" w:rsidR="00163DA3" w:rsidRPr="005E6175" w:rsidRDefault="00163DA3" w:rsidP="00F15FF9">
            <w:pPr>
              <w:ind w:left="-108" w:right="-108"/>
              <w:rPr>
                <w:sz w:val="20"/>
              </w:rPr>
            </w:pPr>
            <w:r>
              <w:rPr>
                <w:sz w:val="20"/>
              </w:rPr>
              <w:t>35060,033</w:t>
            </w:r>
          </w:p>
        </w:tc>
        <w:tc>
          <w:tcPr>
            <w:tcW w:w="850" w:type="dxa"/>
            <w:tcBorders>
              <w:top w:val="nil"/>
              <w:left w:val="nil"/>
              <w:bottom w:val="single" w:sz="4" w:space="0" w:color="auto"/>
              <w:right w:val="single" w:sz="4" w:space="0" w:color="auto"/>
            </w:tcBorders>
            <w:shd w:val="clear" w:color="auto" w:fill="auto"/>
            <w:hideMark/>
          </w:tcPr>
          <w:p w14:paraId="1816301C" w14:textId="3C829E79" w:rsidR="00163DA3" w:rsidRPr="005E6175" w:rsidRDefault="00163DA3" w:rsidP="00F15FF9">
            <w:pPr>
              <w:ind w:left="-108" w:right="-108"/>
              <w:rPr>
                <w:sz w:val="20"/>
              </w:rPr>
            </w:pPr>
            <w:r>
              <w:rPr>
                <w:sz w:val="20"/>
              </w:rPr>
              <w:t>36748,554</w:t>
            </w:r>
          </w:p>
        </w:tc>
        <w:tc>
          <w:tcPr>
            <w:tcW w:w="1134" w:type="dxa"/>
            <w:tcBorders>
              <w:top w:val="nil"/>
              <w:left w:val="nil"/>
              <w:bottom w:val="single" w:sz="4" w:space="0" w:color="auto"/>
              <w:right w:val="single" w:sz="4" w:space="0" w:color="auto"/>
            </w:tcBorders>
            <w:shd w:val="clear" w:color="auto" w:fill="auto"/>
            <w:hideMark/>
          </w:tcPr>
          <w:p w14:paraId="264062E9" w14:textId="60029661" w:rsidR="00163DA3" w:rsidRPr="005E6175" w:rsidRDefault="00163DA3" w:rsidP="00F15FF9">
            <w:pPr>
              <w:ind w:left="-108" w:right="-108"/>
              <w:rPr>
                <w:sz w:val="20"/>
              </w:rPr>
            </w:pPr>
            <w:r>
              <w:rPr>
                <w:sz w:val="20"/>
              </w:rPr>
              <w:t>37547,351</w:t>
            </w:r>
          </w:p>
        </w:tc>
        <w:tc>
          <w:tcPr>
            <w:tcW w:w="1134" w:type="dxa"/>
            <w:tcBorders>
              <w:top w:val="nil"/>
              <w:left w:val="nil"/>
              <w:bottom w:val="single" w:sz="4" w:space="0" w:color="auto"/>
              <w:right w:val="single" w:sz="4" w:space="0" w:color="auto"/>
            </w:tcBorders>
            <w:shd w:val="clear" w:color="auto" w:fill="auto"/>
            <w:hideMark/>
          </w:tcPr>
          <w:p w14:paraId="0F1F5C17" w14:textId="39131298" w:rsidR="00163DA3" w:rsidRPr="005E6175" w:rsidRDefault="00163DA3" w:rsidP="00F15FF9">
            <w:pPr>
              <w:ind w:left="-108" w:right="-108"/>
              <w:rPr>
                <w:sz w:val="20"/>
              </w:rPr>
            </w:pPr>
            <w:r>
              <w:rPr>
                <w:sz w:val="20"/>
              </w:rPr>
              <w:t>37547,351</w:t>
            </w:r>
          </w:p>
        </w:tc>
        <w:tc>
          <w:tcPr>
            <w:tcW w:w="1134" w:type="dxa"/>
            <w:tcBorders>
              <w:top w:val="nil"/>
              <w:left w:val="nil"/>
              <w:bottom w:val="single" w:sz="4" w:space="0" w:color="auto"/>
              <w:right w:val="single" w:sz="4" w:space="0" w:color="auto"/>
            </w:tcBorders>
            <w:shd w:val="clear" w:color="auto" w:fill="auto"/>
            <w:hideMark/>
          </w:tcPr>
          <w:p w14:paraId="411C90DB" w14:textId="1254F9B2" w:rsidR="00163DA3" w:rsidRPr="005E6175" w:rsidRDefault="00163DA3" w:rsidP="00F15FF9">
            <w:pPr>
              <w:ind w:left="-108" w:right="-108"/>
              <w:rPr>
                <w:sz w:val="20"/>
              </w:rPr>
            </w:pPr>
            <w:r>
              <w:rPr>
                <w:sz w:val="20"/>
              </w:rPr>
              <w:t>37547,351</w:t>
            </w:r>
          </w:p>
        </w:tc>
        <w:tc>
          <w:tcPr>
            <w:tcW w:w="1134" w:type="dxa"/>
            <w:tcBorders>
              <w:top w:val="nil"/>
              <w:left w:val="nil"/>
              <w:bottom w:val="single" w:sz="4" w:space="0" w:color="auto"/>
              <w:right w:val="single" w:sz="4" w:space="0" w:color="auto"/>
            </w:tcBorders>
            <w:shd w:val="clear" w:color="auto" w:fill="auto"/>
            <w:hideMark/>
          </w:tcPr>
          <w:p w14:paraId="7FEE0BBA" w14:textId="37D09BE4" w:rsidR="00163DA3" w:rsidRPr="005E6175" w:rsidRDefault="00163DA3" w:rsidP="00F15FF9">
            <w:pPr>
              <w:ind w:left="-108" w:right="-108"/>
              <w:rPr>
                <w:sz w:val="20"/>
              </w:rPr>
            </w:pPr>
            <w:r>
              <w:rPr>
                <w:sz w:val="20"/>
              </w:rPr>
              <w:t>37547,351</w:t>
            </w:r>
          </w:p>
        </w:tc>
        <w:tc>
          <w:tcPr>
            <w:tcW w:w="851" w:type="dxa"/>
            <w:tcBorders>
              <w:top w:val="nil"/>
              <w:left w:val="nil"/>
              <w:bottom w:val="single" w:sz="4" w:space="0" w:color="auto"/>
              <w:right w:val="single" w:sz="4" w:space="0" w:color="auto"/>
            </w:tcBorders>
            <w:shd w:val="clear" w:color="auto" w:fill="auto"/>
            <w:hideMark/>
          </w:tcPr>
          <w:p w14:paraId="6A44ED88" w14:textId="6CBE7ED0" w:rsidR="00163DA3" w:rsidRPr="005E6175" w:rsidRDefault="00163DA3" w:rsidP="00F15FF9">
            <w:pPr>
              <w:ind w:left="-108" w:right="-108"/>
              <w:rPr>
                <w:sz w:val="20"/>
              </w:rPr>
            </w:pPr>
            <w:r>
              <w:rPr>
                <w:sz w:val="20"/>
              </w:rPr>
              <w:t>37547,351</w:t>
            </w:r>
          </w:p>
        </w:tc>
        <w:tc>
          <w:tcPr>
            <w:tcW w:w="850" w:type="dxa"/>
            <w:tcBorders>
              <w:top w:val="nil"/>
              <w:left w:val="nil"/>
              <w:bottom w:val="single" w:sz="4" w:space="0" w:color="auto"/>
              <w:right w:val="single" w:sz="4" w:space="0" w:color="auto"/>
            </w:tcBorders>
            <w:shd w:val="clear" w:color="auto" w:fill="auto"/>
            <w:hideMark/>
          </w:tcPr>
          <w:p w14:paraId="71596A1F" w14:textId="0CB65A68" w:rsidR="00163DA3" w:rsidRPr="006F75E5" w:rsidRDefault="00163DA3" w:rsidP="00F15FF9">
            <w:pPr>
              <w:ind w:left="-108" w:right="-108"/>
              <w:rPr>
                <w:sz w:val="20"/>
              </w:rPr>
            </w:pPr>
            <w:r>
              <w:rPr>
                <w:sz w:val="20"/>
              </w:rPr>
              <w:t>37547,351</w:t>
            </w:r>
          </w:p>
        </w:tc>
        <w:tc>
          <w:tcPr>
            <w:tcW w:w="850" w:type="dxa"/>
            <w:tcBorders>
              <w:top w:val="nil"/>
              <w:left w:val="nil"/>
              <w:bottom w:val="single" w:sz="4" w:space="0" w:color="auto"/>
              <w:right w:val="single" w:sz="4" w:space="0" w:color="auto"/>
            </w:tcBorders>
            <w:shd w:val="clear" w:color="auto" w:fill="auto"/>
            <w:hideMark/>
          </w:tcPr>
          <w:p w14:paraId="0E4920CC" w14:textId="67AF91B5" w:rsidR="00163DA3" w:rsidRPr="006F75E5" w:rsidRDefault="00163DA3" w:rsidP="00F15FF9">
            <w:pPr>
              <w:ind w:left="-108" w:right="-108"/>
              <w:rPr>
                <w:sz w:val="20"/>
              </w:rPr>
            </w:pPr>
            <w:r>
              <w:rPr>
                <w:sz w:val="20"/>
              </w:rPr>
              <w:t>37547,351</w:t>
            </w:r>
          </w:p>
        </w:tc>
      </w:tr>
      <w:tr w:rsidR="00163DA3" w:rsidRPr="006F75E5" w14:paraId="1C1530AB" w14:textId="77777777" w:rsidTr="00F15FF9">
        <w:trPr>
          <w:trHeight w:val="585"/>
        </w:trPr>
        <w:tc>
          <w:tcPr>
            <w:tcW w:w="567" w:type="dxa"/>
            <w:gridSpan w:val="2"/>
            <w:vMerge/>
            <w:tcBorders>
              <w:top w:val="nil"/>
              <w:left w:val="single" w:sz="4" w:space="0" w:color="auto"/>
              <w:bottom w:val="single" w:sz="4" w:space="0" w:color="auto"/>
              <w:right w:val="single" w:sz="4" w:space="0" w:color="auto"/>
            </w:tcBorders>
            <w:vAlign w:val="center"/>
            <w:hideMark/>
          </w:tcPr>
          <w:p w14:paraId="7DB59409"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9FD16E1"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D638816"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E687F5F" w14:textId="77777777" w:rsidR="00163DA3" w:rsidRPr="005E6175" w:rsidRDefault="00163DA3"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79EB2F02"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E775537"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530CF1A0"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329E6E61" w14:textId="22560F69"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02FD3E42" w14:textId="61CAA38E"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84A143C" w14:textId="084CEE97"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CF72CB8" w14:textId="184487E3"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17B8768" w14:textId="4D5894D8"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B065E39" w14:textId="3F6C346E"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E598873" w14:textId="46A8433A"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5BD47227" w14:textId="54D61C08"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02C1BDD" w14:textId="193B18E5"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7358AA8" w14:textId="5129B8AD" w:rsidR="00163DA3" w:rsidRPr="006F75E5" w:rsidRDefault="00163DA3" w:rsidP="00F15FF9">
            <w:pPr>
              <w:ind w:left="-108" w:right="-108"/>
              <w:rPr>
                <w:sz w:val="20"/>
              </w:rPr>
            </w:pPr>
            <w:r>
              <w:rPr>
                <w:sz w:val="20"/>
              </w:rPr>
              <w:t> </w:t>
            </w:r>
          </w:p>
        </w:tc>
      </w:tr>
      <w:tr w:rsidR="00163DA3" w:rsidRPr="006F75E5" w14:paraId="241C37B1" w14:textId="77777777" w:rsidTr="00F15FF9">
        <w:trPr>
          <w:trHeight w:val="675"/>
        </w:trPr>
        <w:tc>
          <w:tcPr>
            <w:tcW w:w="567" w:type="dxa"/>
            <w:gridSpan w:val="2"/>
            <w:vMerge/>
            <w:tcBorders>
              <w:top w:val="nil"/>
              <w:left w:val="single" w:sz="4" w:space="0" w:color="auto"/>
              <w:bottom w:val="single" w:sz="4" w:space="0" w:color="auto"/>
              <w:right w:val="single" w:sz="4" w:space="0" w:color="auto"/>
            </w:tcBorders>
            <w:vAlign w:val="center"/>
            <w:hideMark/>
          </w:tcPr>
          <w:p w14:paraId="73F8C59E"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9C232C4"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A224021"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F02EAEF" w14:textId="77777777" w:rsidR="00163DA3" w:rsidRPr="005E6175" w:rsidRDefault="00163DA3"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1DFBAE77"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5B60C453" w14:textId="77777777" w:rsidR="00163DA3" w:rsidRPr="005E6175" w:rsidRDefault="00163DA3" w:rsidP="006F75E5">
            <w:pPr>
              <w:rPr>
                <w:sz w:val="20"/>
              </w:rPr>
            </w:pPr>
            <w:r w:rsidRPr="005E6175">
              <w:rPr>
                <w:sz w:val="20"/>
              </w:rPr>
              <w:t>0703</w:t>
            </w:r>
          </w:p>
        </w:tc>
        <w:tc>
          <w:tcPr>
            <w:tcW w:w="1134" w:type="dxa"/>
            <w:tcBorders>
              <w:top w:val="nil"/>
              <w:left w:val="nil"/>
              <w:bottom w:val="single" w:sz="4" w:space="0" w:color="auto"/>
              <w:right w:val="single" w:sz="4" w:space="0" w:color="auto"/>
            </w:tcBorders>
            <w:shd w:val="clear" w:color="auto" w:fill="auto"/>
            <w:hideMark/>
          </w:tcPr>
          <w:p w14:paraId="2A588DBA" w14:textId="77777777" w:rsidR="00163DA3" w:rsidRPr="005E6175" w:rsidRDefault="00163DA3" w:rsidP="00F15FF9">
            <w:pPr>
              <w:ind w:left="-108" w:right="-108"/>
              <w:rPr>
                <w:sz w:val="20"/>
              </w:rPr>
            </w:pPr>
            <w:r w:rsidRPr="005E6175">
              <w:rPr>
                <w:sz w:val="20"/>
              </w:rPr>
              <w:t>59 1 03S771A</w:t>
            </w:r>
          </w:p>
        </w:tc>
        <w:tc>
          <w:tcPr>
            <w:tcW w:w="993" w:type="dxa"/>
            <w:tcBorders>
              <w:top w:val="nil"/>
              <w:left w:val="nil"/>
              <w:bottom w:val="single" w:sz="4" w:space="0" w:color="auto"/>
              <w:right w:val="single" w:sz="4" w:space="0" w:color="auto"/>
            </w:tcBorders>
            <w:shd w:val="clear" w:color="auto" w:fill="auto"/>
            <w:hideMark/>
          </w:tcPr>
          <w:p w14:paraId="2241EFCA" w14:textId="09236D23" w:rsidR="00163DA3" w:rsidRPr="005E6175" w:rsidRDefault="00163DA3" w:rsidP="00F15FF9">
            <w:pPr>
              <w:ind w:left="-108" w:right="-108"/>
              <w:rPr>
                <w:sz w:val="20"/>
              </w:rPr>
            </w:pPr>
            <w:r>
              <w:rPr>
                <w:sz w:val="20"/>
              </w:rPr>
              <w:t>262767,538</w:t>
            </w:r>
          </w:p>
        </w:tc>
        <w:tc>
          <w:tcPr>
            <w:tcW w:w="992" w:type="dxa"/>
            <w:tcBorders>
              <w:top w:val="nil"/>
              <w:left w:val="nil"/>
              <w:bottom w:val="single" w:sz="4" w:space="0" w:color="auto"/>
              <w:right w:val="single" w:sz="4" w:space="0" w:color="auto"/>
            </w:tcBorders>
            <w:shd w:val="clear" w:color="auto" w:fill="auto"/>
            <w:noWrap/>
            <w:hideMark/>
          </w:tcPr>
          <w:p w14:paraId="5698DC57" w14:textId="43753576" w:rsidR="00163DA3" w:rsidRPr="005E6175" w:rsidRDefault="00163DA3" w:rsidP="00F15FF9">
            <w:pPr>
              <w:ind w:left="-108" w:right="-108"/>
              <w:rPr>
                <w:sz w:val="20"/>
              </w:rPr>
            </w:pPr>
            <w:r>
              <w:rPr>
                <w:sz w:val="20"/>
              </w:rPr>
              <w:t>27992,338</w:t>
            </w:r>
          </w:p>
        </w:tc>
        <w:tc>
          <w:tcPr>
            <w:tcW w:w="850" w:type="dxa"/>
            <w:tcBorders>
              <w:top w:val="nil"/>
              <w:left w:val="nil"/>
              <w:bottom w:val="single" w:sz="4" w:space="0" w:color="auto"/>
              <w:right w:val="single" w:sz="4" w:space="0" w:color="auto"/>
            </w:tcBorders>
            <w:shd w:val="clear" w:color="auto" w:fill="auto"/>
            <w:noWrap/>
            <w:hideMark/>
          </w:tcPr>
          <w:p w14:paraId="4149EC24" w14:textId="08B9495E" w:rsidR="00163DA3" w:rsidRPr="005E6175" w:rsidRDefault="00163DA3" w:rsidP="00F15FF9">
            <w:pPr>
              <w:ind w:left="-108" w:right="-108"/>
              <w:rPr>
                <w:sz w:val="20"/>
              </w:rPr>
            </w:pPr>
            <w:r>
              <w:rPr>
                <w:sz w:val="20"/>
              </w:rPr>
              <w:t>29266,400</w:t>
            </w:r>
          </w:p>
        </w:tc>
        <w:tc>
          <w:tcPr>
            <w:tcW w:w="1134" w:type="dxa"/>
            <w:tcBorders>
              <w:top w:val="nil"/>
              <w:left w:val="nil"/>
              <w:bottom w:val="single" w:sz="4" w:space="0" w:color="auto"/>
              <w:right w:val="single" w:sz="4" w:space="0" w:color="auto"/>
            </w:tcBorders>
            <w:shd w:val="clear" w:color="auto" w:fill="auto"/>
            <w:hideMark/>
          </w:tcPr>
          <w:p w14:paraId="4BF5088E" w14:textId="09E14F9D" w:rsidR="00163DA3" w:rsidRPr="005E6175" w:rsidRDefault="00163DA3" w:rsidP="00F15FF9">
            <w:pPr>
              <w:ind w:left="-108" w:right="-108"/>
              <w:rPr>
                <w:sz w:val="20"/>
              </w:rPr>
            </w:pPr>
            <w:r>
              <w:rPr>
                <w:sz w:val="20"/>
              </w:rPr>
              <w:t>29358,400</w:t>
            </w:r>
          </w:p>
        </w:tc>
        <w:tc>
          <w:tcPr>
            <w:tcW w:w="1134" w:type="dxa"/>
            <w:tcBorders>
              <w:top w:val="nil"/>
              <w:left w:val="nil"/>
              <w:bottom w:val="single" w:sz="4" w:space="0" w:color="auto"/>
              <w:right w:val="single" w:sz="4" w:space="0" w:color="auto"/>
            </w:tcBorders>
            <w:shd w:val="clear" w:color="auto" w:fill="auto"/>
            <w:hideMark/>
          </w:tcPr>
          <w:p w14:paraId="12560382" w14:textId="608D1E5E" w:rsidR="00163DA3" w:rsidRPr="005E6175" w:rsidRDefault="00163DA3" w:rsidP="00F15FF9">
            <w:pPr>
              <w:ind w:left="-108" w:right="-108"/>
              <w:rPr>
                <w:sz w:val="20"/>
              </w:rPr>
            </w:pPr>
            <w:r>
              <w:rPr>
                <w:sz w:val="20"/>
              </w:rPr>
              <w:t>29358,400</w:t>
            </w:r>
          </w:p>
        </w:tc>
        <w:tc>
          <w:tcPr>
            <w:tcW w:w="1134" w:type="dxa"/>
            <w:tcBorders>
              <w:top w:val="nil"/>
              <w:left w:val="nil"/>
              <w:bottom w:val="single" w:sz="4" w:space="0" w:color="auto"/>
              <w:right w:val="single" w:sz="4" w:space="0" w:color="auto"/>
            </w:tcBorders>
            <w:shd w:val="clear" w:color="auto" w:fill="auto"/>
            <w:hideMark/>
          </w:tcPr>
          <w:p w14:paraId="08D1567D" w14:textId="53905AC5" w:rsidR="00163DA3" w:rsidRPr="005E6175" w:rsidRDefault="00163DA3" w:rsidP="00F15FF9">
            <w:pPr>
              <w:ind w:left="-108" w:right="-108"/>
              <w:rPr>
                <w:sz w:val="20"/>
              </w:rPr>
            </w:pPr>
            <w:r>
              <w:rPr>
                <w:sz w:val="20"/>
              </w:rPr>
              <w:t>29358,400</w:t>
            </w:r>
          </w:p>
        </w:tc>
        <w:tc>
          <w:tcPr>
            <w:tcW w:w="1134" w:type="dxa"/>
            <w:tcBorders>
              <w:top w:val="nil"/>
              <w:left w:val="nil"/>
              <w:bottom w:val="single" w:sz="4" w:space="0" w:color="auto"/>
              <w:right w:val="single" w:sz="4" w:space="0" w:color="auto"/>
            </w:tcBorders>
            <w:shd w:val="clear" w:color="auto" w:fill="auto"/>
            <w:hideMark/>
          </w:tcPr>
          <w:p w14:paraId="61EFBF17" w14:textId="1B2C7462" w:rsidR="00163DA3" w:rsidRPr="005E6175" w:rsidRDefault="00163DA3" w:rsidP="00F15FF9">
            <w:pPr>
              <w:ind w:left="-108" w:right="-108"/>
              <w:rPr>
                <w:sz w:val="20"/>
              </w:rPr>
            </w:pPr>
            <w:r>
              <w:rPr>
                <w:sz w:val="20"/>
              </w:rPr>
              <w:t>29358,400</w:t>
            </w:r>
          </w:p>
        </w:tc>
        <w:tc>
          <w:tcPr>
            <w:tcW w:w="851" w:type="dxa"/>
            <w:tcBorders>
              <w:top w:val="nil"/>
              <w:left w:val="nil"/>
              <w:bottom w:val="single" w:sz="4" w:space="0" w:color="auto"/>
              <w:right w:val="single" w:sz="4" w:space="0" w:color="auto"/>
            </w:tcBorders>
            <w:shd w:val="clear" w:color="auto" w:fill="auto"/>
            <w:hideMark/>
          </w:tcPr>
          <w:p w14:paraId="4582D2B6" w14:textId="3A3F84EB" w:rsidR="00163DA3" w:rsidRPr="005E6175" w:rsidRDefault="00163DA3" w:rsidP="00F15FF9">
            <w:pPr>
              <w:ind w:left="-108" w:right="-108"/>
              <w:rPr>
                <w:sz w:val="20"/>
              </w:rPr>
            </w:pPr>
            <w:r>
              <w:rPr>
                <w:sz w:val="20"/>
              </w:rPr>
              <w:t>29358,400</w:t>
            </w:r>
          </w:p>
        </w:tc>
        <w:tc>
          <w:tcPr>
            <w:tcW w:w="850" w:type="dxa"/>
            <w:tcBorders>
              <w:top w:val="nil"/>
              <w:left w:val="nil"/>
              <w:bottom w:val="single" w:sz="4" w:space="0" w:color="auto"/>
              <w:right w:val="single" w:sz="4" w:space="0" w:color="auto"/>
            </w:tcBorders>
            <w:shd w:val="clear" w:color="auto" w:fill="auto"/>
            <w:hideMark/>
          </w:tcPr>
          <w:p w14:paraId="46DA6589" w14:textId="39A04315" w:rsidR="00163DA3" w:rsidRPr="006F75E5" w:rsidRDefault="00163DA3" w:rsidP="00F15FF9">
            <w:pPr>
              <w:ind w:left="-108" w:right="-108"/>
              <w:rPr>
                <w:sz w:val="20"/>
              </w:rPr>
            </w:pPr>
            <w:r>
              <w:rPr>
                <w:sz w:val="20"/>
              </w:rPr>
              <w:t>29358,400</w:t>
            </w:r>
          </w:p>
        </w:tc>
        <w:tc>
          <w:tcPr>
            <w:tcW w:w="850" w:type="dxa"/>
            <w:tcBorders>
              <w:top w:val="nil"/>
              <w:left w:val="nil"/>
              <w:bottom w:val="single" w:sz="4" w:space="0" w:color="auto"/>
              <w:right w:val="single" w:sz="4" w:space="0" w:color="auto"/>
            </w:tcBorders>
            <w:shd w:val="clear" w:color="auto" w:fill="auto"/>
            <w:hideMark/>
          </w:tcPr>
          <w:p w14:paraId="4376154E" w14:textId="5EC337DD" w:rsidR="00163DA3" w:rsidRPr="006F75E5" w:rsidRDefault="00163DA3" w:rsidP="00F15FF9">
            <w:pPr>
              <w:ind w:left="-108" w:right="-108"/>
              <w:rPr>
                <w:sz w:val="20"/>
              </w:rPr>
            </w:pPr>
            <w:r>
              <w:rPr>
                <w:sz w:val="20"/>
              </w:rPr>
              <w:t>29358,400</w:t>
            </w:r>
          </w:p>
        </w:tc>
      </w:tr>
      <w:tr w:rsidR="00163DA3" w:rsidRPr="006F75E5" w14:paraId="452B902D" w14:textId="77777777" w:rsidTr="00F15FF9">
        <w:trPr>
          <w:trHeight w:val="585"/>
        </w:trPr>
        <w:tc>
          <w:tcPr>
            <w:tcW w:w="567" w:type="dxa"/>
            <w:gridSpan w:val="2"/>
            <w:vMerge/>
            <w:tcBorders>
              <w:top w:val="nil"/>
              <w:left w:val="single" w:sz="4" w:space="0" w:color="auto"/>
              <w:bottom w:val="single" w:sz="4" w:space="0" w:color="auto"/>
              <w:right w:val="single" w:sz="4" w:space="0" w:color="auto"/>
            </w:tcBorders>
            <w:vAlign w:val="center"/>
            <w:hideMark/>
          </w:tcPr>
          <w:p w14:paraId="6991396B"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354BFF3"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5548D57"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7BF280F" w14:textId="77777777" w:rsidR="00163DA3" w:rsidRPr="005E6175" w:rsidRDefault="00163DA3"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7B70B60A"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2E04A1BC" w14:textId="77777777" w:rsidR="00163DA3" w:rsidRPr="005E6175" w:rsidRDefault="00163DA3" w:rsidP="006F75E5">
            <w:pPr>
              <w:rPr>
                <w:sz w:val="20"/>
              </w:rPr>
            </w:pPr>
            <w:r w:rsidRPr="005E6175">
              <w:rPr>
                <w:sz w:val="20"/>
              </w:rPr>
              <w:t>0703</w:t>
            </w:r>
          </w:p>
        </w:tc>
        <w:tc>
          <w:tcPr>
            <w:tcW w:w="1134" w:type="dxa"/>
            <w:tcBorders>
              <w:top w:val="nil"/>
              <w:left w:val="nil"/>
              <w:bottom w:val="single" w:sz="4" w:space="0" w:color="auto"/>
              <w:right w:val="single" w:sz="4" w:space="0" w:color="auto"/>
            </w:tcBorders>
            <w:shd w:val="clear" w:color="auto" w:fill="auto"/>
            <w:hideMark/>
          </w:tcPr>
          <w:p w14:paraId="02BD65C5" w14:textId="77777777" w:rsidR="00163DA3" w:rsidRPr="005E6175" w:rsidRDefault="00163DA3" w:rsidP="00F15FF9">
            <w:pPr>
              <w:ind w:left="-108" w:right="-108"/>
              <w:rPr>
                <w:sz w:val="20"/>
              </w:rPr>
            </w:pPr>
            <w:r w:rsidRPr="005E6175">
              <w:rPr>
                <w:sz w:val="20"/>
              </w:rPr>
              <w:t>59 1 03S771A</w:t>
            </w:r>
          </w:p>
        </w:tc>
        <w:tc>
          <w:tcPr>
            <w:tcW w:w="993" w:type="dxa"/>
            <w:tcBorders>
              <w:top w:val="nil"/>
              <w:left w:val="nil"/>
              <w:bottom w:val="single" w:sz="4" w:space="0" w:color="auto"/>
              <w:right w:val="single" w:sz="4" w:space="0" w:color="auto"/>
            </w:tcBorders>
            <w:shd w:val="clear" w:color="auto" w:fill="auto"/>
            <w:hideMark/>
          </w:tcPr>
          <w:p w14:paraId="36F5DA15" w14:textId="627DAA5B" w:rsidR="00163DA3" w:rsidRPr="005E6175" w:rsidRDefault="00163DA3" w:rsidP="00F15FF9">
            <w:pPr>
              <w:ind w:left="-108" w:right="-108"/>
              <w:rPr>
                <w:sz w:val="20"/>
              </w:rPr>
            </w:pPr>
            <w:r>
              <w:rPr>
                <w:sz w:val="20"/>
              </w:rPr>
              <w:t>71872,506</w:t>
            </w:r>
          </w:p>
        </w:tc>
        <w:tc>
          <w:tcPr>
            <w:tcW w:w="992" w:type="dxa"/>
            <w:tcBorders>
              <w:top w:val="nil"/>
              <w:left w:val="nil"/>
              <w:bottom w:val="single" w:sz="4" w:space="0" w:color="auto"/>
              <w:right w:val="single" w:sz="4" w:space="0" w:color="auto"/>
            </w:tcBorders>
            <w:shd w:val="clear" w:color="auto" w:fill="auto"/>
            <w:noWrap/>
            <w:hideMark/>
          </w:tcPr>
          <w:p w14:paraId="10BC3538" w14:textId="58596D11" w:rsidR="00163DA3" w:rsidRPr="005E6175" w:rsidRDefault="00163DA3" w:rsidP="00F15FF9">
            <w:pPr>
              <w:ind w:left="-108" w:right="-108"/>
              <w:rPr>
                <w:sz w:val="20"/>
              </w:rPr>
            </w:pPr>
            <w:r>
              <w:rPr>
                <w:sz w:val="20"/>
              </w:rPr>
              <w:t>7067,695</w:t>
            </w:r>
          </w:p>
        </w:tc>
        <w:tc>
          <w:tcPr>
            <w:tcW w:w="850" w:type="dxa"/>
            <w:tcBorders>
              <w:top w:val="nil"/>
              <w:left w:val="nil"/>
              <w:bottom w:val="single" w:sz="4" w:space="0" w:color="auto"/>
              <w:right w:val="single" w:sz="4" w:space="0" w:color="auto"/>
            </w:tcBorders>
            <w:shd w:val="clear" w:color="auto" w:fill="auto"/>
            <w:noWrap/>
            <w:hideMark/>
          </w:tcPr>
          <w:p w14:paraId="1F526ACE" w14:textId="71089C25" w:rsidR="00163DA3" w:rsidRPr="005E6175" w:rsidRDefault="00163DA3" w:rsidP="00F15FF9">
            <w:pPr>
              <w:ind w:left="-108" w:right="-108"/>
              <w:rPr>
                <w:sz w:val="20"/>
              </w:rPr>
            </w:pPr>
            <w:r>
              <w:rPr>
                <w:sz w:val="20"/>
              </w:rPr>
              <w:t>7482,154</w:t>
            </w:r>
          </w:p>
        </w:tc>
        <w:tc>
          <w:tcPr>
            <w:tcW w:w="1134" w:type="dxa"/>
            <w:tcBorders>
              <w:top w:val="nil"/>
              <w:left w:val="nil"/>
              <w:bottom w:val="single" w:sz="4" w:space="0" w:color="auto"/>
              <w:right w:val="single" w:sz="4" w:space="0" w:color="auto"/>
            </w:tcBorders>
            <w:shd w:val="clear" w:color="auto" w:fill="auto"/>
            <w:noWrap/>
            <w:hideMark/>
          </w:tcPr>
          <w:p w14:paraId="37D822EC" w14:textId="30C8C2CF" w:rsidR="00163DA3" w:rsidRPr="005E6175" w:rsidRDefault="00163DA3" w:rsidP="00F15FF9">
            <w:pPr>
              <w:ind w:left="-108" w:right="-108"/>
              <w:rPr>
                <w:sz w:val="20"/>
              </w:rPr>
            </w:pPr>
            <w:r>
              <w:rPr>
                <w:sz w:val="20"/>
              </w:rPr>
              <w:t>8188,951</w:t>
            </w:r>
          </w:p>
        </w:tc>
        <w:tc>
          <w:tcPr>
            <w:tcW w:w="1134" w:type="dxa"/>
            <w:tcBorders>
              <w:top w:val="nil"/>
              <w:left w:val="nil"/>
              <w:bottom w:val="single" w:sz="4" w:space="0" w:color="auto"/>
              <w:right w:val="single" w:sz="4" w:space="0" w:color="auto"/>
            </w:tcBorders>
            <w:shd w:val="clear" w:color="auto" w:fill="auto"/>
            <w:noWrap/>
            <w:hideMark/>
          </w:tcPr>
          <w:p w14:paraId="79C09983" w14:textId="3FA7E9AB" w:rsidR="00163DA3" w:rsidRPr="005E6175" w:rsidRDefault="00163DA3" w:rsidP="00F15FF9">
            <w:pPr>
              <w:ind w:left="-108" w:right="-108"/>
              <w:rPr>
                <w:sz w:val="20"/>
              </w:rPr>
            </w:pPr>
            <w:r>
              <w:rPr>
                <w:sz w:val="20"/>
              </w:rPr>
              <w:t>8188,951</w:t>
            </w:r>
          </w:p>
        </w:tc>
        <w:tc>
          <w:tcPr>
            <w:tcW w:w="1134" w:type="dxa"/>
            <w:tcBorders>
              <w:top w:val="nil"/>
              <w:left w:val="nil"/>
              <w:bottom w:val="single" w:sz="4" w:space="0" w:color="auto"/>
              <w:right w:val="single" w:sz="4" w:space="0" w:color="auto"/>
            </w:tcBorders>
            <w:shd w:val="clear" w:color="auto" w:fill="auto"/>
            <w:noWrap/>
            <w:hideMark/>
          </w:tcPr>
          <w:p w14:paraId="6CCE385D" w14:textId="75BAA385" w:rsidR="00163DA3" w:rsidRPr="005E6175" w:rsidRDefault="00163DA3" w:rsidP="00F15FF9">
            <w:pPr>
              <w:ind w:left="-108" w:right="-108"/>
              <w:rPr>
                <w:sz w:val="20"/>
              </w:rPr>
            </w:pPr>
            <w:r>
              <w:rPr>
                <w:sz w:val="20"/>
              </w:rPr>
              <w:t>8188,951</w:t>
            </w:r>
          </w:p>
        </w:tc>
        <w:tc>
          <w:tcPr>
            <w:tcW w:w="1134" w:type="dxa"/>
            <w:tcBorders>
              <w:top w:val="nil"/>
              <w:left w:val="nil"/>
              <w:bottom w:val="single" w:sz="4" w:space="0" w:color="auto"/>
              <w:right w:val="single" w:sz="4" w:space="0" w:color="auto"/>
            </w:tcBorders>
            <w:shd w:val="clear" w:color="auto" w:fill="auto"/>
            <w:noWrap/>
            <w:hideMark/>
          </w:tcPr>
          <w:p w14:paraId="3E5538B4" w14:textId="3068EFC5" w:rsidR="00163DA3" w:rsidRPr="005E6175" w:rsidRDefault="00163DA3" w:rsidP="00F15FF9">
            <w:pPr>
              <w:ind w:left="-108" w:right="-108"/>
              <w:rPr>
                <w:sz w:val="20"/>
              </w:rPr>
            </w:pPr>
            <w:r>
              <w:rPr>
                <w:sz w:val="20"/>
              </w:rPr>
              <w:t>8188,951</w:t>
            </w:r>
          </w:p>
        </w:tc>
        <w:tc>
          <w:tcPr>
            <w:tcW w:w="851" w:type="dxa"/>
            <w:tcBorders>
              <w:top w:val="nil"/>
              <w:left w:val="nil"/>
              <w:bottom w:val="single" w:sz="4" w:space="0" w:color="auto"/>
              <w:right w:val="single" w:sz="4" w:space="0" w:color="auto"/>
            </w:tcBorders>
            <w:shd w:val="clear" w:color="auto" w:fill="auto"/>
            <w:noWrap/>
            <w:hideMark/>
          </w:tcPr>
          <w:p w14:paraId="666D210A" w14:textId="0FFE6B1F" w:rsidR="00163DA3" w:rsidRPr="005E6175" w:rsidRDefault="00163DA3" w:rsidP="00F15FF9">
            <w:pPr>
              <w:ind w:left="-108" w:right="-108"/>
              <w:rPr>
                <w:sz w:val="20"/>
              </w:rPr>
            </w:pPr>
            <w:r>
              <w:rPr>
                <w:sz w:val="20"/>
              </w:rPr>
              <w:t>8188,951</w:t>
            </w:r>
          </w:p>
        </w:tc>
        <w:tc>
          <w:tcPr>
            <w:tcW w:w="850" w:type="dxa"/>
            <w:tcBorders>
              <w:top w:val="nil"/>
              <w:left w:val="nil"/>
              <w:bottom w:val="single" w:sz="4" w:space="0" w:color="auto"/>
              <w:right w:val="single" w:sz="4" w:space="0" w:color="auto"/>
            </w:tcBorders>
            <w:shd w:val="clear" w:color="auto" w:fill="auto"/>
            <w:noWrap/>
            <w:hideMark/>
          </w:tcPr>
          <w:p w14:paraId="039959B3" w14:textId="3AB1D191" w:rsidR="00163DA3" w:rsidRPr="006F75E5" w:rsidRDefault="00163DA3" w:rsidP="00F15FF9">
            <w:pPr>
              <w:ind w:left="-108" w:right="-108"/>
              <w:rPr>
                <w:sz w:val="20"/>
              </w:rPr>
            </w:pPr>
            <w:r>
              <w:rPr>
                <w:sz w:val="20"/>
              </w:rPr>
              <w:t>8188,951</w:t>
            </w:r>
          </w:p>
        </w:tc>
        <w:tc>
          <w:tcPr>
            <w:tcW w:w="850" w:type="dxa"/>
            <w:tcBorders>
              <w:top w:val="nil"/>
              <w:left w:val="nil"/>
              <w:bottom w:val="single" w:sz="4" w:space="0" w:color="auto"/>
              <w:right w:val="single" w:sz="4" w:space="0" w:color="auto"/>
            </w:tcBorders>
            <w:shd w:val="clear" w:color="auto" w:fill="auto"/>
            <w:noWrap/>
            <w:hideMark/>
          </w:tcPr>
          <w:p w14:paraId="2D12CC12" w14:textId="6558CDB3" w:rsidR="00163DA3" w:rsidRPr="006F75E5" w:rsidRDefault="00163DA3" w:rsidP="00F15FF9">
            <w:pPr>
              <w:ind w:left="-108" w:right="-108"/>
              <w:rPr>
                <w:sz w:val="20"/>
              </w:rPr>
            </w:pPr>
            <w:r>
              <w:rPr>
                <w:sz w:val="20"/>
              </w:rPr>
              <w:t>8188,951</w:t>
            </w:r>
          </w:p>
        </w:tc>
      </w:tr>
      <w:tr w:rsidR="00163DA3" w:rsidRPr="006F75E5" w14:paraId="3C9B2D68" w14:textId="77777777" w:rsidTr="00F15FF9">
        <w:trPr>
          <w:trHeight w:val="645"/>
        </w:trPr>
        <w:tc>
          <w:tcPr>
            <w:tcW w:w="567" w:type="dxa"/>
            <w:gridSpan w:val="2"/>
            <w:vMerge/>
            <w:tcBorders>
              <w:top w:val="nil"/>
              <w:left w:val="single" w:sz="4" w:space="0" w:color="auto"/>
              <w:bottom w:val="single" w:sz="4" w:space="0" w:color="auto"/>
              <w:right w:val="single" w:sz="4" w:space="0" w:color="auto"/>
            </w:tcBorders>
            <w:vAlign w:val="center"/>
            <w:hideMark/>
          </w:tcPr>
          <w:p w14:paraId="3346ECAF"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2F2C35A"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63D1C00"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16810B5" w14:textId="77777777" w:rsidR="00163DA3" w:rsidRPr="005E6175" w:rsidRDefault="00163DA3"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3055A807"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611BD7D4"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433BE34"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501490BB" w14:textId="7481812B"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4001267B" w14:textId="24E5D4C1"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72E20A4" w14:textId="7C0124ED"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FA6F2E5" w14:textId="3D6B0EEF"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2C10154" w14:textId="67774251"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15CA798" w14:textId="34D85B08"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A962EEA" w14:textId="226AE7F3"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5E927F6D" w14:textId="14E8C1D6"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52F702F" w14:textId="608B47BD"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7EF9104" w14:textId="300973AC" w:rsidR="00163DA3" w:rsidRPr="006F75E5" w:rsidRDefault="00163DA3" w:rsidP="00F15FF9">
            <w:pPr>
              <w:ind w:left="-108" w:right="-108"/>
              <w:rPr>
                <w:sz w:val="20"/>
              </w:rPr>
            </w:pPr>
            <w:r>
              <w:rPr>
                <w:sz w:val="20"/>
              </w:rPr>
              <w:t> </w:t>
            </w:r>
          </w:p>
        </w:tc>
      </w:tr>
      <w:tr w:rsidR="00163DA3" w:rsidRPr="006F75E5" w14:paraId="67FB6F86" w14:textId="77777777" w:rsidTr="00F15FF9">
        <w:trPr>
          <w:trHeight w:val="300"/>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2829B84A" w14:textId="77777777" w:rsidR="00163DA3" w:rsidRPr="005E6175" w:rsidRDefault="00163DA3" w:rsidP="006F75E5">
            <w:pPr>
              <w:jc w:val="center"/>
              <w:rPr>
                <w:sz w:val="20"/>
              </w:rPr>
            </w:pPr>
            <w:r w:rsidRPr="005E6175">
              <w:rPr>
                <w:sz w:val="20"/>
              </w:rPr>
              <w:t>1.3.2</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638FA9A0" w14:textId="77777777" w:rsidR="00163DA3" w:rsidRPr="005E6175" w:rsidRDefault="00163DA3" w:rsidP="006F75E5">
            <w:pPr>
              <w:rPr>
                <w:sz w:val="20"/>
              </w:rPr>
            </w:pPr>
            <w:r w:rsidRPr="005E6175">
              <w:rPr>
                <w:sz w:val="20"/>
              </w:rPr>
              <w:t>Мероприятие "Обеспечение функционирования системы персонифицированного финансирования дополнительн</w:t>
            </w:r>
            <w:r w:rsidRPr="005E6175">
              <w:rPr>
                <w:sz w:val="20"/>
              </w:rPr>
              <w:lastRenderedPageBreak/>
              <w:t>ого образования детей"</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196B488D" w14:textId="77777777" w:rsidR="00163DA3" w:rsidRPr="005E6175" w:rsidRDefault="00163DA3" w:rsidP="006F75E5">
            <w:pPr>
              <w:rPr>
                <w:sz w:val="20"/>
              </w:rPr>
            </w:pPr>
            <w:r w:rsidRPr="005E6175">
              <w:rPr>
                <w:sz w:val="20"/>
              </w:rPr>
              <w:lastRenderedPageBreak/>
              <w:t xml:space="preserve">МКУ Отдел образования администрации Бурейского муниципального </w:t>
            </w:r>
            <w:r w:rsidRPr="005E6175">
              <w:rPr>
                <w:sz w:val="20"/>
              </w:rPr>
              <w:lastRenderedPageBreak/>
              <w:t xml:space="preserve">округа                         </w:t>
            </w:r>
          </w:p>
        </w:tc>
        <w:tc>
          <w:tcPr>
            <w:tcW w:w="851" w:type="dxa"/>
            <w:tcBorders>
              <w:top w:val="nil"/>
              <w:left w:val="nil"/>
              <w:bottom w:val="single" w:sz="4" w:space="0" w:color="auto"/>
              <w:right w:val="single" w:sz="4" w:space="0" w:color="auto"/>
            </w:tcBorders>
            <w:shd w:val="clear" w:color="auto" w:fill="auto"/>
            <w:hideMark/>
          </w:tcPr>
          <w:p w14:paraId="43CB1281" w14:textId="77777777" w:rsidR="00163DA3" w:rsidRPr="005E6175" w:rsidRDefault="00163DA3" w:rsidP="006F75E5">
            <w:pPr>
              <w:rPr>
                <w:sz w:val="20"/>
              </w:rPr>
            </w:pPr>
            <w:r w:rsidRPr="005E6175">
              <w:rPr>
                <w:sz w:val="20"/>
              </w:rPr>
              <w:lastRenderedPageBreak/>
              <w:t>Всего</w:t>
            </w:r>
          </w:p>
        </w:tc>
        <w:tc>
          <w:tcPr>
            <w:tcW w:w="425" w:type="dxa"/>
            <w:tcBorders>
              <w:top w:val="nil"/>
              <w:left w:val="nil"/>
              <w:bottom w:val="single" w:sz="4" w:space="0" w:color="auto"/>
              <w:right w:val="single" w:sz="4" w:space="0" w:color="auto"/>
            </w:tcBorders>
            <w:shd w:val="clear" w:color="auto" w:fill="auto"/>
            <w:hideMark/>
          </w:tcPr>
          <w:p w14:paraId="6091AB10"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F5C7A99"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9D82E1A" w14:textId="77777777" w:rsidR="00163DA3" w:rsidRPr="005E6175" w:rsidRDefault="00163DA3" w:rsidP="00F15FF9">
            <w:pPr>
              <w:ind w:left="-108" w:right="-108"/>
              <w:rPr>
                <w:sz w:val="20"/>
              </w:rPr>
            </w:pPr>
            <w:r w:rsidRPr="005E6175">
              <w:rPr>
                <w:sz w:val="20"/>
              </w:rPr>
              <w:t>59 1 03 01220</w:t>
            </w:r>
          </w:p>
        </w:tc>
        <w:tc>
          <w:tcPr>
            <w:tcW w:w="993" w:type="dxa"/>
            <w:tcBorders>
              <w:top w:val="nil"/>
              <w:left w:val="nil"/>
              <w:bottom w:val="single" w:sz="4" w:space="0" w:color="auto"/>
              <w:right w:val="single" w:sz="4" w:space="0" w:color="auto"/>
            </w:tcBorders>
            <w:shd w:val="clear" w:color="auto" w:fill="auto"/>
            <w:hideMark/>
          </w:tcPr>
          <w:p w14:paraId="656D7236" w14:textId="30CF3CDD" w:rsidR="00163DA3" w:rsidRPr="005E6175" w:rsidRDefault="00163DA3" w:rsidP="00F15FF9">
            <w:pPr>
              <w:ind w:left="-108" w:right="-108"/>
              <w:rPr>
                <w:sz w:val="20"/>
              </w:rPr>
            </w:pPr>
            <w:r>
              <w:rPr>
                <w:sz w:val="20"/>
              </w:rPr>
              <w:t>101087,220</w:t>
            </w:r>
          </w:p>
        </w:tc>
        <w:tc>
          <w:tcPr>
            <w:tcW w:w="992" w:type="dxa"/>
            <w:tcBorders>
              <w:top w:val="nil"/>
              <w:left w:val="nil"/>
              <w:bottom w:val="single" w:sz="4" w:space="0" w:color="auto"/>
              <w:right w:val="single" w:sz="4" w:space="0" w:color="auto"/>
            </w:tcBorders>
            <w:shd w:val="clear" w:color="auto" w:fill="auto"/>
            <w:hideMark/>
          </w:tcPr>
          <w:p w14:paraId="32C3687F" w14:textId="5F9D3F14" w:rsidR="00163DA3" w:rsidRPr="005E6175" w:rsidRDefault="00163DA3" w:rsidP="00F15FF9">
            <w:pPr>
              <w:ind w:left="-108" w:right="-108"/>
              <w:rPr>
                <w:sz w:val="20"/>
              </w:rPr>
            </w:pPr>
            <w:r>
              <w:rPr>
                <w:sz w:val="20"/>
              </w:rPr>
              <w:t>10199,190</w:t>
            </w:r>
          </w:p>
        </w:tc>
        <w:tc>
          <w:tcPr>
            <w:tcW w:w="850" w:type="dxa"/>
            <w:tcBorders>
              <w:top w:val="nil"/>
              <w:left w:val="nil"/>
              <w:bottom w:val="single" w:sz="4" w:space="0" w:color="auto"/>
              <w:right w:val="single" w:sz="4" w:space="0" w:color="auto"/>
            </w:tcBorders>
            <w:shd w:val="clear" w:color="auto" w:fill="auto"/>
            <w:hideMark/>
          </w:tcPr>
          <w:p w14:paraId="0D8C92AD" w14:textId="75192871" w:rsidR="00163DA3" w:rsidRPr="005E6175" w:rsidRDefault="00163DA3" w:rsidP="00F15FF9">
            <w:pPr>
              <w:ind w:left="-108" w:right="-108"/>
              <w:rPr>
                <w:sz w:val="20"/>
              </w:rPr>
            </w:pPr>
            <w:r>
              <w:rPr>
                <w:sz w:val="20"/>
              </w:rPr>
              <w:t>10823,850</w:t>
            </w:r>
          </w:p>
        </w:tc>
        <w:tc>
          <w:tcPr>
            <w:tcW w:w="1134" w:type="dxa"/>
            <w:tcBorders>
              <w:top w:val="nil"/>
              <w:left w:val="nil"/>
              <w:bottom w:val="single" w:sz="4" w:space="0" w:color="auto"/>
              <w:right w:val="single" w:sz="4" w:space="0" w:color="auto"/>
            </w:tcBorders>
            <w:shd w:val="clear" w:color="auto" w:fill="auto"/>
            <w:hideMark/>
          </w:tcPr>
          <w:p w14:paraId="64E3B5B6" w14:textId="427681D3" w:rsidR="00163DA3" w:rsidRPr="005E6175" w:rsidRDefault="00163DA3" w:rsidP="00F15FF9">
            <w:pPr>
              <w:ind w:left="-108" w:right="-108"/>
              <w:rPr>
                <w:sz w:val="20"/>
              </w:rPr>
            </w:pPr>
            <w:r>
              <w:rPr>
                <w:sz w:val="20"/>
              </w:rPr>
              <w:t>11437,740</w:t>
            </w:r>
          </w:p>
        </w:tc>
        <w:tc>
          <w:tcPr>
            <w:tcW w:w="1134" w:type="dxa"/>
            <w:tcBorders>
              <w:top w:val="nil"/>
              <w:left w:val="nil"/>
              <w:bottom w:val="single" w:sz="4" w:space="0" w:color="auto"/>
              <w:right w:val="single" w:sz="4" w:space="0" w:color="auto"/>
            </w:tcBorders>
            <w:shd w:val="clear" w:color="auto" w:fill="auto"/>
            <w:hideMark/>
          </w:tcPr>
          <w:p w14:paraId="0EBEF02C" w14:textId="7FD56F24" w:rsidR="00163DA3" w:rsidRPr="005E6175" w:rsidRDefault="00163DA3" w:rsidP="00F15FF9">
            <w:pPr>
              <w:ind w:left="-108" w:right="-108"/>
              <w:rPr>
                <w:sz w:val="20"/>
              </w:rPr>
            </w:pPr>
            <w:r>
              <w:rPr>
                <w:sz w:val="20"/>
              </w:rPr>
              <w:t>11437,740</w:t>
            </w:r>
          </w:p>
        </w:tc>
        <w:tc>
          <w:tcPr>
            <w:tcW w:w="1134" w:type="dxa"/>
            <w:tcBorders>
              <w:top w:val="nil"/>
              <w:left w:val="nil"/>
              <w:bottom w:val="single" w:sz="4" w:space="0" w:color="auto"/>
              <w:right w:val="single" w:sz="4" w:space="0" w:color="auto"/>
            </w:tcBorders>
            <w:shd w:val="clear" w:color="auto" w:fill="auto"/>
            <w:hideMark/>
          </w:tcPr>
          <w:p w14:paraId="4E106E6C" w14:textId="6BE72F5F" w:rsidR="00163DA3" w:rsidRPr="005E6175" w:rsidRDefault="00163DA3" w:rsidP="00F15FF9">
            <w:pPr>
              <w:ind w:left="-108" w:right="-108"/>
              <w:rPr>
                <w:sz w:val="20"/>
              </w:rPr>
            </w:pPr>
            <w:r>
              <w:rPr>
                <w:sz w:val="20"/>
              </w:rPr>
              <w:t>11437,740</w:t>
            </w:r>
          </w:p>
        </w:tc>
        <w:tc>
          <w:tcPr>
            <w:tcW w:w="1134" w:type="dxa"/>
            <w:tcBorders>
              <w:top w:val="nil"/>
              <w:left w:val="nil"/>
              <w:bottom w:val="single" w:sz="4" w:space="0" w:color="auto"/>
              <w:right w:val="single" w:sz="4" w:space="0" w:color="auto"/>
            </w:tcBorders>
            <w:shd w:val="clear" w:color="auto" w:fill="auto"/>
            <w:hideMark/>
          </w:tcPr>
          <w:p w14:paraId="6769060A" w14:textId="756B59D0" w:rsidR="00163DA3" w:rsidRPr="005E6175" w:rsidRDefault="00163DA3" w:rsidP="00F15FF9">
            <w:pPr>
              <w:ind w:left="-108" w:right="-108"/>
              <w:rPr>
                <w:sz w:val="20"/>
              </w:rPr>
            </w:pPr>
            <w:r>
              <w:rPr>
                <w:sz w:val="20"/>
              </w:rPr>
              <w:t>11437,740</w:t>
            </w:r>
          </w:p>
        </w:tc>
        <w:tc>
          <w:tcPr>
            <w:tcW w:w="851" w:type="dxa"/>
            <w:tcBorders>
              <w:top w:val="nil"/>
              <w:left w:val="nil"/>
              <w:bottom w:val="single" w:sz="4" w:space="0" w:color="auto"/>
              <w:right w:val="single" w:sz="4" w:space="0" w:color="auto"/>
            </w:tcBorders>
            <w:shd w:val="clear" w:color="auto" w:fill="auto"/>
            <w:hideMark/>
          </w:tcPr>
          <w:p w14:paraId="4319A18C" w14:textId="62A6C496" w:rsidR="00163DA3" w:rsidRPr="005E6175" w:rsidRDefault="00163DA3" w:rsidP="00F15FF9">
            <w:pPr>
              <w:ind w:left="-108" w:right="-108"/>
              <w:rPr>
                <w:sz w:val="20"/>
              </w:rPr>
            </w:pPr>
            <w:r>
              <w:rPr>
                <w:sz w:val="20"/>
              </w:rPr>
              <w:t>11437,740</w:t>
            </w:r>
          </w:p>
        </w:tc>
        <w:tc>
          <w:tcPr>
            <w:tcW w:w="850" w:type="dxa"/>
            <w:tcBorders>
              <w:top w:val="nil"/>
              <w:left w:val="nil"/>
              <w:bottom w:val="single" w:sz="4" w:space="0" w:color="auto"/>
              <w:right w:val="single" w:sz="4" w:space="0" w:color="auto"/>
            </w:tcBorders>
            <w:shd w:val="clear" w:color="auto" w:fill="auto"/>
            <w:hideMark/>
          </w:tcPr>
          <w:p w14:paraId="495751A0" w14:textId="098BA2B2" w:rsidR="00163DA3" w:rsidRPr="006F75E5" w:rsidRDefault="00163DA3" w:rsidP="00F15FF9">
            <w:pPr>
              <w:ind w:left="-108" w:right="-108"/>
              <w:rPr>
                <w:sz w:val="20"/>
              </w:rPr>
            </w:pPr>
            <w:r>
              <w:rPr>
                <w:sz w:val="20"/>
              </w:rPr>
              <w:t>11437,740</w:t>
            </w:r>
          </w:p>
        </w:tc>
        <w:tc>
          <w:tcPr>
            <w:tcW w:w="850" w:type="dxa"/>
            <w:tcBorders>
              <w:top w:val="nil"/>
              <w:left w:val="nil"/>
              <w:bottom w:val="single" w:sz="4" w:space="0" w:color="auto"/>
              <w:right w:val="single" w:sz="4" w:space="0" w:color="auto"/>
            </w:tcBorders>
            <w:shd w:val="clear" w:color="auto" w:fill="auto"/>
            <w:hideMark/>
          </w:tcPr>
          <w:p w14:paraId="35E331D4" w14:textId="435AEE92" w:rsidR="00163DA3" w:rsidRPr="006F75E5" w:rsidRDefault="00163DA3" w:rsidP="00F15FF9">
            <w:pPr>
              <w:ind w:left="-108" w:right="-108"/>
              <w:rPr>
                <w:sz w:val="20"/>
              </w:rPr>
            </w:pPr>
            <w:r>
              <w:rPr>
                <w:sz w:val="20"/>
              </w:rPr>
              <w:t>11437,740</w:t>
            </w:r>
          </w:p>
        </w:tc>
      </w:tr>
      <w:tr w:rsidR="00163DA3" w:rsidRPr="006F75E5" w14:paraId="3E0AFFA6" w14:textId="77777777" w:rsidTr="00F15FF9">
        <w:trPr>
          <w:trHeight w:val="540"/>
        </w:trPr>
        <w:tc>
          <w:tcPr>
            <w:tcW w:w="567" w:type="dxa"/>
            <w:gridSpan w:val="2"/>
            <w:vMerge/>
            <w:tcBorders>
              <w:top w:val="nil"/>
              <w:left w:val="single" w:sz="4" w:space="0" w:color="auto"/>
              <w:bottom w:val="single" w:sz="4" w:space="0" w:color="auto"/>
              <w:right w:val="single" w:sz="4" w:space="0" w:color="auto"/>
            </w:tcBorders>
            <w:vAlign w:val="center"/>
            <w:hideMark/>
          </w:tcPr>
          <w:p w14:paraId="33F25BE5"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3BC2F76"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575C8D1"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62A5B2A5" w14:textId="77777777" w:rsidR="00163DA3" w:rsidRPr="005E6175" w:rsidRDefault="00163DA3"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09C3510A"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2508B218"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59A504CE"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2AB6349E" w14:textId="337D652E"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2B0D6CD0" w14:textId="3A2B758B"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D14321E" w14:textId="029888B2"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AD37879" w14:textId="6CAE7710"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DC1900D" w14:textId="2360D67B"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5C0113F" w14:textId="08B59A0C"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4628583" w14:textId="63EF434B"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32A8D486" w14:textId="2269E72E"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1EDDBAB" w14:textId="67A757C8"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D10F16E" w14:textId="2BC8EF30" w:rsidR="00163DA3" w:rsidRPr="006F75E5" w:rsidRDefault="00163DA3" w:rsidP="00F15FF9">
            <w:pPr>
              <w:ind w:left="-108" w:right="-108"/>
              <w:rPr>
                <w:sz w:val="20"/>
              </w:rPr>
            </w:pPr>
            <w:r>
              <w:rPr>
                <w:sz w:val="20"/>
              </w:rPr>
              <w:t> </w:t>
            </w:r>
          </w:p>
        </w:tc>
      </w:tr>
      <w:tr w:rsidR="00163DA3" w:rsidRPr="006F75E5" w14:paraId="5B605283" w14:textId="77777777" w:rsidTr="00F15FF9">
        <w:trPr>
          <w:trHeight w:val="540"/>
        </w:trPr>
        <w:tc>
          <w:tcPr>
            <w:tcW w:w="567" w:type="dxa"/>
            <w:gridSpan w:val="2"/>
            <w:vMerge/>
            <w:tcBorders>
              <w:top w:val="nil"/>
              <w:left w:val="single" w:sz="4" w:space="0" w:color="auto"/>
              <w:bottom w:val="single" w:sz="4" w:space="0" w:color="auto"/>
              <w:right w:val="single" w:sz="4" w:space="0" w:color="auto"/>
            </w:tcBorders>
            <w:vAlign w:val="center"/>
            <w:hideMark/>
          </w:tcPr>
          <w:p w14:paraId="46FE525B"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5AA38BD"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E4F6FAC"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187BD821" w14:textId="77777777" w:rsidR="00163DA3" w:rsidRPr="005E6175" w:rsidRDefault="00163DA3"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621F17C5"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DDFB9BB"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AE51A9D"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723AF783" w14:textId="751B5CC1"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5B364DCE" w14:textId="7C1EE908"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D53C35C" w14:textId="268BAD90"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217A6D00" w14:textId="069A685F"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0B464E6" w14:textId="3AACC8BF"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38FCBD5" w14:textId="7787E11B"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E8B8305" w14:textId="001E5D80"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hideMark/>
          </w:tcPr>
          <w:p w14:paraId="592E2C15" w14:textId="13CA4BBC"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5B5E1697" w14:textId="6226458A"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43958D73" w14:textId="3FD9D26D" w:rsidR="00163DA3" w:rsidRPr="006F75E5" w:rsidRDefault="00163DA3" w:rsidP="00F15FF9">
            <w:pPr>
              <w:ind w:left="-108" w:right="-108"/>
              <w:rPr>
                <w:sz w:val="20"/>
              </w:rPr>
            </w:pPr>
            <w:r>
              <w:rPr>
                <w:sz w:val="20"/>
              </w:rPr>
              <w:t> </w:t>
            </w:r>
          </w:p>
        </w:tc>
      </w:tr>
      <w:tr w:rsidR="00163DA3" w:rsidRPr="006F75E5" w14:paraId="487258AF" w14:textId="77777777" w:rsidTr="00F15FF9">
        <w:trPr>
          <w:trHeight w:val="540"/>
        </w:trPr>
        <w:tc>
          <w:tcPr>
            <w:tcW w:w="567" w:type="dxa"/>
            <w:gridSpan w:val="2"/>
            <w:vMerge/>
            <w:tcBorders>
              <w:top w:val="nil"/>
              <w:left w:val="single" w:sz="4" w:space="0" w:color="auto"/>
              <w:bottom w:val="single" w:sz="4" w:space="0" w:color="auto"/>
              <w:right w:val="single" w:sz="4" w:space="0" w:color="auto"/>
            </w:tcBorders>
            <w:vAlign w:val="center"/>
            <w:hideMark/>
          </w:tcPr>
          <w:p w14:paraId="194A4E59"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2AC6F3E"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C347F3B"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4501CEE1" w14:textId="77777777" w:rsidR="00163DA3" w:rsidRPr="005E6175" w:rsidRDefault="00163DA3"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716A5C69"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18681DB6" w14:textId="77777777" w:rsidR="00163DA3" w:rsidRPr="005E6175" w:rsidRDefault="00163DA3" w:rsidP="006F75E5">
            <w:pPr>
              <w:rPr>
                <w:sz w:val="20"/>
              </w:rPr>
            </w:pPr>
            <w:r w:rsidRPr="005E6175">
              <w:rPr>
                <w:sz w:val="20"/>
              </w:rPr>
              <w:t>0703</w:t>
            </w:r>
          </w:p>
        </w:tc>
        <w:tc>
          <w:tcPr>
            <w:tcW w:w="1134" w:type="dxa"/>
            <w:tcBorders>
              <w:top w:val="nil"/>
              <w:left w:val="nil"/>
              <w:bottom w:val="single" w:sz="4" w:space="0" w:color="auto"/>
              <w:right w:val="single" w:sz="4" w:space="0" w:color="auto"/>
            </w:tcBorders>
            <w:shd w:val="clear" w:color="auto" w:fill="auto"/>
            <w:hideMark/>
          </w:tcPr>
          <w:p w14:paraId="6D488271" w14:textId="77777777" w:rsidR="00163DA3" w:rsidRPr="005E6175" w:rsidRDefault="00163DA3" w:rsidP="00F15FF9">
            <w:pPr>
              <w:ind w:left="-108" w:right="-108"/>
              <w:rPr>
                <w:sz w:val="20"/>
              </w:rPr>
            </w:pPr>
            <w:r w:rsidRPr="005E6175">
              <w:rPr>
                <w:sz w:val="20"/>
              </w:rPr>
              <w:t>59 1 03 01220</w:t>
            </w:r>
          </w:p>
        </w:tc>
        <w:tc>
          <w:tcPr>
            <w:tcW w:w="993" w:type="dxa"/>
            <w:tcBorders>
              <w:top w:val="nil"/>
              <w:left w:val="nil"/>
              <w:bottom w:val="single" w:sz="4" w:space="0" w:color="auto"/>
              <w:right w:val="single" w:sz="4" w:space="0" w:color="auto"/>
            </w:tcBorders>
            <w:shd w:val="clear" w:color="auto" w:fill="auto"/>
            <w:hideMark/>
          </w:tcPr>
          <w:p w14:paraId="11C11327" w14:textId="69D2CE95" w:rsidR="00163DA3" w:rsidRPr="005E6175" w:rsidRDefault="00163DA3" w:rsidP="00F15FF9">
            <w:pPr>
              <w:ind w:left="-108" w:right="-108"/>
              <w:rPr>
                <w:sz w:val="20"/>
              </w:rPr>
            </w:pPr>
            <w:r>
              <w:rPr>
                <w:sz w:val="20"/>
              </w:rPr>
              <w:t>101087,220</w:t>
            </w:r>
          </w:p>
        </w:tc>
        <w:tc>
          <w:tcPr>
            <w:tcW w:w="992" w:type="dxa"/>
            <w:tcBorders>
              <w:top w:val="nil"/>
              <w:left w:val="nil"/>
              <w:bottom w:val="single" w:sz="4" w:space="0" w:color="auto"/>
              <w:right w:val="single" w:sz="4" w:space="0" w:color="auto"/>
            </w:tcBorders>
            <w:shd w:val="clear" w:color="auto" w:fill="auto"/>
            <w:noWrap/>
            <w:hideMark/>
          </w:tcPr>
          <w:p w14:paraId="37087A70" w14:textId="1C3AFC02" w:rsidR="00163DA3" w:rsidRPr="005E6175" w:rsidRDefault="00163DA3" w:rsidP="00F15FF9">
            <w:pPr>
              <w:ind w:left="-108" w:right="-108"/>
              <w:rPr>
                <w:sz w:val="20"/>
              </w:rPr>
            </w:pPr>
            <w:r>
              <w:rPr>
                <w:sz w:val="20"/>
              </w:rPr>
              <w:t>10199,190</w:t>
            </w:r>
          </w:p>
        </w:tc>
        <w:tc>
          <w:tcPr>
            <w:tcW w:w="850" w:type="dxa"/>
            <w:tcBorders>
              <w:top w:val="nil"/>
              <w:left w:val="nil"/>
              <w:bottom w:val="single" w:sz="4" w:space="0" w:color="auto"/>
              <w:right w:val="single" w:sz="4" w:space="0" w:color="auto"/>
            </w:tcBorders>
            <w:shd w:val="clear" w:color="auto" w:fill="auto"/>
            <w:noWrap/>
            <w:hideMark/>
          </w:tcPr>
          <w:p w14:paraId="5B4DE829" w14:textId="17A23322" w:rsidR="00163DA3" w:rsidRPr="005E6175" w:rsidRDefault="00163DA3" w:rsidP="00F15FF9">
            <w:pPr>
              <w:ind w:left="-108" w:right="-108"/>
              <w:rPr>
                <w:sz w:val="20"/>
              </w:rPr>
            </w:pPr>
            <w:r>
              <w:rPr>
                <w:sz w:val="20"/>
              </w:rPr>
              <w:t>10823,850</w:t>
            </w:r>
          </w:p>
        </w:tc>
        <w:tc>
          <w:tcPr>
            <w:tcW w:w="1134" w:type="dxa"/>
            <w:tcBorders>
              <w:top w:val="nil"/>
              <w:left w:val="nil"/>
              <w:bottom w:val="single" w:sz="4" w:space="0" w:color="auto"/>
              <w:right w:val="single" w:sz="4" w:space="0" w:color="auto"/>
            </w:tcBorders>
            <w:shd w:val="clear" w:color="auto" w:fill="auto"/>
            <w:hideMark/>
          </w:tcPr>
          <w:p w14:paraId="56D0660D" w14:textId="7283C121" w:rsidR="00163DA3" w:rsidRPr="005E6175" w:rsidRDefault="00163DA3" w:rsidP="00F15FF9">
            <w:pPr>
              <w:ind w:left="-108" w:right="-108"/>
              <w:rPr>
                <w:sz w:val="20"/>
              </w:rPr>
            </w:pPr>
            <w:r>
              <w:rPr>
                <w:sz w:val="20"/>
              </w:rPr>
              <w:t>11437,740</w:t>
            </w:r>
          </w:p>
        </w:tc>
        <w:tc>
          <w:tcPr>
            <w:tcW w:w="1134" w:type="dxa"/>
            <w:tcBorders>
              <w:top w:val="nil"/>
              <w:left w:val="nil"/>
              <w:bottom w:val="single" w:sz="4" w:space="0" w:color="auto"/>
              <w:right w:val="single" w:sz="4" w:space="0" w:color="auto"/>
            </w:tcBorders>
            <w:shd w:val="clear" w:color="auto" w:fill="auto"/>
            <w:hideMark/>
          </w:tcPr>
          <w:p w14:paraId="13E7F5EA" w14:textId="472CEB4A" w:rsidR="00163DA3" w:rsidRPr="005E6175" w:rsidRDefault="00163DA3" w:rsidP="00F15FF9">
            <w:pPr>
              <w:ind w:left="-108" w:right="-108"/>
              <w:rPr>
                <w:sz w:val="20"/>
              </w:rPr>
            </w:pPr>
            <w:r>
              <w:rPr>
                <w:sz w:val="20"/>
              </w:rPr>
              <w:t>11437,740</w:t>
            </w:r>
          </w:p>
        </w:tc>
        <w:tc>
          <w:tcPr>
            <w:tcW w:w="1134" w:type="dxa"/>
            <w:tcBorders>
              <w:top w:val="nil"/>
              <w:left w:val="nil"/>
              <w:bottom w:val="single" w:sz="4" w:space="0" w:color="auto"/>
              <w:right w:val="single" w:sz="4" w:space="0" w:color="auto"/>
            </w:tcBorders>
            <w:shd w:val="clear" w:color="auto" w:fill="auto"/>
            <w:hideMark/>
          </w:tcPr>
          <w:p w14:paraId="44D1C8C8" w14:textId="63A28255" w:rsidR="00163DA3" w:rsidRPr="005E6175" w:rsidRDefault="00163DA3" w:rsidP="00F15FF9">
            <w:pPr>
              <w:ind w:left="-108" w:right="-108"/>
              <w:rPr>
                <w:sz w:val="20"/>
              </w:rPr>
            </w:pPr>
            <w:r>
              <w:rPr>
                <w:sz w:val="20"/>
              </w:rPr>
              <w:t>11437,740</w:t>
            </w:r>
          </w:p>
        </w:tc>
        <w:tc>
          <w:tcPr>
            <w:tcW w:w="1134" w:type="dxa"/>
            <w:tcBorders>
              <w:top w:val="nil"/>
              <w:left w:val="nil"/>
              <w:bottom w:val="single" w:sz="4" w:space="0" w:color="auto"/>
              <w:right w:val="single" w:sz="4" w:space="0" w:color="auto"/>
            </w:tcBorders>
            <w:shd w:val="clear" w:color="auto" w:fill="auto"/>
            <w:hideMark/>
          </w:tcPr>
          <w:p w14:paraId="3F107207" w14:textId="72E80D66" w:rsidR="00163DA3" w:rsidRPr="005E6175" w:rsidRDefault="00163DA3" w:rsidP="00F15FF9">
            <w:pPr>
              <w:ind w:left="-108" w:right="-108"/>
              <w:rPr>
                <w:sz w:val="20"/>
              </w:rPr>
            </w:pPr>
            <w:r>
              <w:rPr>
                <w:sz w:val="20"/>
              </w:rPr>
              <w:t>11437,740</w:t>
            </w:r>
          </w:p>
        </w:tc>
        <w:tc>
          <w:tcPr>
            <w:tcW w:w="851" w:type="dxa"/>
            <w:tcBorders>
              <w:top w:val="nil"/>
              <w:left w:val="nil"/>
              <w:bottom w:val="single" w:sz="4" w:space="0" w:color="auto"/>
              <w:right w:val="single" w:sz="4" w:space="0" w:color="auto"/>
            </w:tcBorders>
            <w:shd w:val="clear" w:color="auto" w:fill="auto"/>
            <w:hideMark/>
          </w:tcPr>
          <w:p w14:paraId="74F35A6B" w14:textId="64772A4A" w:rsidR="00163DA3" w:rsidRPr="005E6175" w:rsidRDefault="00163DA3" w:rsidP="00F15FF9">
            <w:pPr>
              <w:ind w:left="-108" w:right="-108"/>
              <w:rPr>
                <w:sz w:val="20"/>
              </w:rPr>
            </w:pPr>
            <w:r>
              <w:rPr>
                <w:sz w:val="20"/>
              </w:rPr>
              <w:t>11437,740</w:t>
            </w:r>
          </w:p>
        </w:tc>
        <w:tc>
          <w:tcPr>
            <w:tcW w:w="850" w:type="dxa"/>
            <w:tcBorders>
              <w:top w:val="nil"/>
              <w:left w:val="nil"/>
              <w:bottom w:val="single" w:sz="4" w:space="0" w:color="auto"/>
              <w:right w:val="single" w:sz="4" w:space="0" w:color="auto"/>
            </w:tcBorders>
            <w:shd w:val="clear" w:color="auto" w:fill="auto"/>
            <w:hideMark/>
          </w:tcPr>
          <w:p w14:paraId="36E0BFF2" w14:textId="35D5694C" w:rsidR="00163DA3" w:rsidRPr="006F75E5" w:rsidRDefault="00163DA3" w:rsidP="00F15FF9">
            <w:pPr>
              <w:ind w:left="-108" w:right="-108"/>
              <w:rPr>
                <w:sz w:val="20"/>
              </w:rPr>
            </w:pPr>
            <w:r>
              <w:rPr>
                <w:sz w:val="20"/>
              </w:rPr>
              <w:t>11437,740</w:t>
            </w:r>
          </w:p>
        </w:tc>
        <w:tc>
          <w:tcPr>
            <w:tcW w:w="850" w:type="dxa"/>
            <w:tcBorders>
              <w:top w:val="nil"/>
              <w:left w:val="nil"/>
              <w:bottom w:val="single" w:sz="4" w:space="0" w:color="auto"/>
              <w:right w:val="single" w:sz="4" w:space="0" w:color="auto"/>
            </w:tcBorders>
            <w:shd w:val="clear" w:color="auto" w:fill="auto"/>
            <w:hideMark/>
          </w:tcPr>
          <w:p w14:paraId="6730712A" w14:textId="34D5558C" w:rsidR="00163DA3" w:rsidRPr="006F75E5" w:rsidRDefault="00163DA3" w:rsidP="00F15FF9">
            <w:pPr>
              <w:ind w:left="-108" w:right="-108"/>
              <w:rPr>
                <w:sz w:val="20"/>
              </w:rPr>
            </w:pPr>
            <w:r>
              <w:rPr>
                <w:sz w:val="20"/>
              </w:rPr>
              <w:t>11437,740</w:t>
            </w:r>
          </w:p>
        </w:tc>
      </w:tr>
      <w:tr w:rsidR="00163DA3" w:rsidRPr="006F75E5" w14:paraId="0A481A37"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65C11826"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BC85D32"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0AC1684"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34E88724" w14:textId="77777777" w:rsidR="00163DA3" w:rsidRPr="005E6175" w:rsidRDefault="00163DA3"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57954AF7"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1569CC3C"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6CCDFDC"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4CB4A807" w14:textId="606CD9BE"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499EFBB8" w14:textId="17B6F08A"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32BA040" w14:textId="2CD26D6D"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BAFB25B" w14:textId="25A4E1EB"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E5A37AE" w14:textId="41083450"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616FA54" w14:textId="0CFBFF86"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A8E6CD6" w14:textId="53565D5B"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74F24566" w14:textId="779FCF5C"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D5D5D55" w14:textId="46CE9A33"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1D24258" w14:textId="02C1F0F8" w:rsidR="00163DA3" w:rsidRPr="006F75E5" w:rsidRDefault="00163DA3" w:rsidP="00F15FF9">
            <w:pPr>
              <w:ind w:left="-108" w:right="-108"/>
              <w:rPr>
                <w:sz w:val="20"/>
              </w:rPr>
            </w:pPr>
            <w:r>
              <w:rPr>
                <w:sz w:val="20"/>
              </w:rPr>
              <w:t> </w:t>
            </w:r>
          </w:p>
        </w:tc>
      </w:tr>
      <w:tr w:rsidR="00163DA3" w:rsidRPr="006F75E5" w14:paraId="0EC185A8" w14:textId="77777777" w:rsidTr="00F15FF9">
        <w:trPr>
          <w:trHeight w:val="34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0B226735" w14:textId="77777777" w:rsidR="00163DA3" w:rsidRPr="005E6175" w:rsidRDefault="00163DA3" w:rsidP="006F75E5">
            <w:pPr>
              <w:jc w:val="center"/>
              <w:rPr>
                <w:sz w:val="20"/>
              </w:rPr>
            </w:pPr>
            <w:r w:rsidRPr="005E6175">
              <w:rPr>
                <w:sz w:val="20"/>
              </w:rPr>
              <w:t>1.4</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41DE0AB6" w14:textId="77777777" w:rsidR="00163DA3" w:rsidRPr="005E6175" w:rsidRDefault="00163DA3" w:rsidP="006F75E5">
            <w:pPr>
              <w:rPr>
                <w:sz w:val="20"/>
              </w:rPr>
            </w:pPr>
            <w:r w:rsidRPr="005E6175">
              <w:rPr>
                <w:sz w:val="20"/>
              </w:rPr>
              <w:t>Основное мероприятие "Содействие развитию дошкольного, общего и дополнительного образования"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7E4DB344" w14:textId="77777777" w:rsidR="00163DA3" w:rsidRPr="005E6175" w:rsidRDefault="00163DA3" w:rsidP="006F75E5">
            <w:pPr>
              <w:rPr>
                <w:sz w:val="20"/>
              </w:rPr>
            </w:pPr>
            <w:r w:rsidRPr="005E6175">
              <w:rPr>
                <w:sz w:val="20"/>
              </w:rPr>
              <w:t xml:space="preserve">МКУ Отдел образования администрации Бурейского муниципального округа  </w:t>
            </w:r>
          </w:p>
        </w:tc>
        <w:tc>
          <w:tcPr>
            <w:tcW w:w="851" w:type="dxa"/>
            <w:tcBorders>
              <w:top w:val="nil"/>
              <w:left w:val="nil"/>
              <w:bottom w:val="single" w:sz="4" w:space="0" w:color="auto"/>
              <w:right w:val="single" w:sz="4" w:space="0" w:color="auto"/>
            </w:tcBorders>
            <w:shd w:val="clear" w:color="auto" w:fill="auto"/>
            <w:hideMark/>
          </w:tcPr>
          <w:p w14:paraId="05E33F07" w14:textId="77777777" w:rsidR="00163DA3" w:rsidRPr="005E6175" w:rsidRDefault="00163DA3"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79F5A4AA"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FBB05A4"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4D45665" w14:textId="77777777" w:rsidR="00163DA3" w:rsidRPr="005E6175" w:rsidRDefault="00163DA3" w:rsidP="00F15FF9">
            <w:pPr>
              <w:ind w:left="-108" w:right="-108"/>
              <w:rPr>
                <w:sz w:val="20"/>
              </w:rPr>
            </w:pPr>
            <w:r w:rsidRPr="005E6175">
              <w:rPr>
                <w:sz w:val="20"/>
              </w:rPr>
              <w:t>59 1 04 00000</w:t>
            </w:r>
          </w:p>
        </w:tc>
        <w:tc>
          <w:tcPr>
            <w:tcW w:w="993" w:type="dxa"/>
            <w:tcBorders>
              <w:top w:val="nil"/>
              <w:left w:val="nil"/>
              <w:bottom w:val="single" w:sz="4" w:space="0" w:color="auto"/>
              <w:right w:val="single" w:sz="4" w:space="0" w:color="auto"/>
            </w:tcBorders>
            <w:shd w:val="clear" w:color="auto" w:fill="auto"/>
            <w:hideMark/>
          </w:tcPr>
          <w:p w14:paraId="0103372A" w14:textId="4D38580E" w:rsidR="00163DA3" w:rsidRPr="005E6175" w:rsidRDefault="00163DA3" w:rsidP="00F15FF9">
            <w:pPr>
              <w:ind w:left="-108" w:right="-108"/>
              <w:rPr>
                <w:sz w:val="20"/>
              </w:rPr>
            </w:pPr>
            <w:r>
              <w:rPr>
                <w:sz w:val="20"/>
              </w:rPr>
              <w:t>72604,534</w:t>
            </w:r>
          </w:p>
        </w:tc>
        <w:tc>
          <w:tcPr>
            <w:tcW w:w="992" w:type="dxa"/>
            <w:tcBorders>
              <w:top w:val="nil"/>
              <w:left w:val="nil"/>
              <w:bottom w:val="single" w:sz="4" w:space="0" w:color="auto"/>
              <w:right w:val="single" w:sz="4" w:space="0" w:color="auto"/>
            </w:tcBorders>
            <w:shd w:val="clear" w:color="auto" w:fill="auto"/>
            <w:noWrap/>
            <w:hideMark/>
          </w:tcPr>
          <w:p w14:paraId="7367EAE5" w14:textId="0B3DA693" w:rsidR="00163DA3" w:rsidRPr="005E6175" w:rsidRDefault="00163DA3" w:rsidP="00F15FF9">
            <w:pPr>
              <w:ind w:left="-108" w:right="-108"/>
              <w:rPr>
                <w:sz w:val="20"/>
              </w:rPr>
            </w:pPr>
            <w:r>
              <w:rPr>
                <w:sz w:val="20"/>
              </w:rPr>
              <w:t>37258,814</w:t>
            </w:r>
          </w:p>
        </w:tc>
        <w:tc>
          <w:tcPr>
            <w:tcW w:w="850" w:type="dxa"/>
            <w:tcBorders>
              <w:top w:val="nil"/>
              <w:left w:val="nil"/>
              <w:bottom w:val="single" w:sz="4" w:space="0" w:color="auto"/>
              <w:right w:val="single" w:sz="4" w:space="0" w:color="auto"/>
            </w:tcBorders>
            <w:shd w:val="clear" w:color="auto" w:fill="auto"/>
            <w:noWrap/>
            <w:hideMark/>
          </w:tcPr>
          <w:p w14:paraId="74AB4C93" w14:textId="4DA5A532" w:rsidR="00163DA3" w:rsidRPr="005E6175" w:rsidRDefault="00163DA3" w:rsidP="00F15FF9">
            <w:pPr>
              <w:ind w:left="-108" w:right="-108"/>
              <w:rPr>
                <w:sz w:val="20"/>
              </w:rPr>
            </w:pPr>
            <w:r>
              <w:rPr>
                <w:sz w:val="20"/>
              </w:rPr>
              <w:t>7581,974</w:t>
            </w:r>
          </w:p>
        </w:tc>
        <w:tc>
          <w:tcPr>
            <w:tcW w:w="1134" w:type="dxa"/>
            <w:tcBorders>
              <w:top w:val="nil"/>
              <w:left w:val="nil"/>
              <w:bottom w:val="single" w:sz="4" w:space="0" w:color="auto"/>
              <w:right w:val="single" w:sz="4" w:space="0" w:color="auto"/>
            </w:tcBorders>
            <w:shd w:val="clear" w:color="auto" w:fill="auto"/>
            <w:noWrap/>
            <w:hideMark/>
          </w:tcPr>
          <w:p w14:paraId="6AA592AB" w14:textId="55D040F8" w:rsidR="00163DA3" w:rsidRPr="005E6175" w:rsidRDefault="00163DA3" w:rsidP="00F15FF9">
            <w:pPr>
              <w:ind w:left="-108" w:right="-108"/>
              <w:rPr>
                <w:sz w:val="20"/>
              </w:rPr>
            </w:pPr>
            <w:r>
              <w:rPr>
                <w:sz w:val="20"/>
              </w:rPr>
              <w:t>8433,546</w:t>
            </w:r>
          </w:p>
        </w:tc>
        <w:tc>
          <w:tcPr>
            <w:tcW w:w="1134" w:type="dxa"/>
            <w:tcBorders>
              <w:top w:val="nil"/>
              <w:left w:val="nil"/>
              <w:bottom w:val="single" w:sz="4" w:space="0" w:color="auto"/>
              <w:right w:val="single" w:sz="4" w:space="0" w:color="auto"/>
            </w:tcBorders>
            <w:shd w:val="clear" w:color="auto" w:fill="auto"/>
            <w:noWrap/>
            <w:hideMark/>
          </w:tcPr>
          <w:p w14:paraId="6CF8A048" w14:textId="4C756C9F" w:rsidR="00163DA3" w:rsidRPr="005E6175" w:rsidRDefault="00163DA3" w:rsidP="00F15FF9">
            <w:pPr>
              <w:ind w:left="-108" w:right="-108"/>
              <w:rPr>
                <w:sz w:val="20"/>
              </w:rPr>
            </w:pPr>
            <w:r>
              <w:rPr>
                <w:sz w:val="20"/>
              </w:rPr>
              <w:t>3221,700</w:t>
            </w:r>
          </w:p>
        </w:tc>
        <w:tc>
          <w:tcPr>
            <w:tcW w:w="1134" w:type="dxa"/>
            <w:tcBorders>
              <w:top w:val="nil"/>
              <w:left w:val="nil"/>
              <w:bottom w:val="single" w:sz="4" w:space="0" w:color="auto"/>
              <w:right w:val="single" w:sz="4" w:space="0" w:color="auto"/>
            </w:tcBorders>
            <w:shd w:val="clear" w:color="auto" w:fill="auto"/>
            <w:noWrap/>
            <w:hideMark/>
          </w:tcPr>
          <w:p w14:paraId="1929D528" w14:textId="346BFDA1" w:rsidR="00163DA3" w:rsidRPr="005E6175" w:rsidRDefault="00163DA3" w:rsidP="00F15FF9">
            <w:pPr>
              <w:ind w:left="-108" w:right="-108"/>
              <w:rPr>
                <w:sz w:val="20"/>
              </w:rPr>
            </w:pPr>
            <w:r>
              <w:rPr>
                <w:sz w:val="20"/>
              </w:rPr>
              <w:t>3221,700</w:t>
            </w:r>
          </w:p>
        </w:tc>
        <w:tc>
          <w:tcPr>
            <w:tcW w:w="1134" w:type="dxa"/>
            <w:tcBorders>
              <w:top w:val="nil"/>
              <w:left w:val="nil"/>
              <w:bottom w:val="single" w:sz="4" w:space="0" w:color="auto"/>
              <w:right w:val="single" w:sz="4" w:space="0" w:color="auto"/>
            </w:tcBorders>
            <w:shd w:val="clear" w:color="auto" w:fill="auto"/>
            <w:noWrap/>
            <w:hideMark/>
          </w:tcPr>
          <w:p w14:paraId="74E321B1" w14:textId="18F20DCE" w:rsidR="00163DA3" w:rsidRPr="005E6175" w:rsidRDefault="00163DA3" w:rsidP="00F15FF9">
            <w:pPr>
              <w:ind w:left="-108" w:right="-108"/>
              <w:rPr>
                <w:sz w:val="20"/>
              </w:rPr>
            </w:pPr>
            <w:r>
              <w:rPr>
                <w:sz w:val="20"/>
              </w:rPr>
              <w:t>3221,700</w:t>
            </w:r>
          </w:p>
        </w:tc>
        <w:tc>
          <w:tcPr>
            <w:tcW w:w="851" w:type="dxa"/>
            <w:tcBorders>
              <w:top w:val="nil"/>
              <w:left w:val="nil"/>
              <w:bottom w:val="single" w:sz="4" w:space="0" w:color="auto"/>
              <w:right w:val="single" w:sz="4" w:space="0" w:color="auto"/>
            </w:tcBorders>
            <w:shd w:val="clear" w:color="auto" w:fill="auto"/>
            <w:noWrap/>
            <w:hideMark/>
          </w:tcPr>
          <w:p w14:paraId="48906C0D" w14:textId="6EF8E553" w:rsidR="00163DA3" w:rsidRPr="005E6175" w:rsidRDefault="00163DA3" w:rsidP="00F15FF9">
            <w:pPr>
              <w:ind w:left="-108" w:right="-108"/>
              <w:rPr>
                <w:sz w:val="20"/>
              </w:rPr>
            </w:pPr>
            <w:r>
              <w:rPr>
                <w:sz w:val="20"/>
              </w:rPr>
              <w:t>3221,700</w:t>
            </w:r>
          </w:p>
        </w:tc>
        <w:tc>
          <w:tcPr>
            <w:tcW w:w="850" w:type="dxa"/>
            <w:tcBorders>
              <w:top w:val="nil"/>
              <w:left w:val="nil"/>
              <w:bottom w:val="single" w:sz="4" w:space="0" w:color="auto"/>
              <w:right w:val="single" w:sz="4" w:space="0" w:color="auto"/>
            </w:tcBorders>
            <w:shd w:val="clear" w:color="auto" w:fill="auto"/>
            <w:noWrap/>
            <w:hideMark/>
          </w:tcPr>
          <w:p w14:paraId="678E0603" w14:textId="777D9157" w:rsidR="00163DA3" w:rsidRPr="006F75E5" w:rsidRDefault="00163DA3" w:rsidP="00F15FF9">
            <w:pPr>
              <w:ind w:left="-108" w:right="-108"/>
              <w:rPr>
                <w:sz w:val="20"/>
              </w:rPr>
            </w:pPr>
            <w:r>
              <w:rPr>
                <w:sz w:val="20"/>
              </w:rPr>
              <w:t>3221,700</w:t>
            </w:r>
          </w:p>
        </w:tc>
        <w:tc>
          <w:tcPr>
            <w:tcW w:w="850" w:type="dxa"/>
            <w:tcBorders>
              <w:top w:val="nil"/>
              <w:left w:val="nil"/>
              <w:bottom w:val="single" w:sz="4" w:space="0" w:color="auto"/>
              <w:right w:val="single" w:sz="4" w:space="0" w:color="auto"/>
            </w:tcBorders>
            <w:shd w:val="clear" w:color="auto" w:fill="auto"/>
            <w:noWrap/>
            <w:hideMark/>
          </w:tcPr>
          <w:p w14:paraId="4E899261" w14:textId="03AF6AFD" w:rsidR="00163DA3" w:rsidRPr="006F75E5" w:rsidRDefault="00163DA3" w:rsidP="00F15FF9">
            <w:pPr>
              <w:ind w:left="-108" w:right="-108"/>
              <w:rPr>
                <w:sz w:val="20"/>
              </w:rPr>
            </w:pPr>
            <w:r>
              <w:rPr>
                <w:sz w:val="20"/>
              </w:rPr>
              <w:t>3221,700</w:t>
            </w:r>
          </w:p>
        </w:tc>
      </w:tr>
      <w:tr w:rsidR="00163DA3" w:rsidRPr="006F75E5" w14:paraId="2C7BB2E5" w14:textId="77777777" w:rsidTr="00F15FF9">
        <w:trPr>
          <w:trHeight w:val="525"/>
        </w:trPr>
        <w:tc>
          <w:tcPr>
            <w:tcW w:w="567" w:type="dxa"/>
            <w:gridSpan w:val="2"/>
            <w:vMerge/>
            <w:tcBorders>
              <w:top w:val="nil"/>
              <w:left w:val="single" w:sz="4" w:space="0" w:color="auto"/>
              <w:bottom w:val="single" w:sz="4" w:space="0" w:color="auto"/>
              <w:right w:val="single" w:sz="4" w:space="0" w:color="auto"/>
            </w:tcBorders>
            <w:vAlign w:val="center"/>
            <w:hideMark/>
          </w:tcPr>
          <w:p w14:paraId="31313F85"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95EA1B7"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E6EBF7F"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9B5590F" w14:textId="77777777" w:rsidR="00163DA3" w:rsidRPr="005E6175" w:rsidRDefault="00163DA3"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0D2659D6"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135121DD"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A8CDAD3"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78B3ABB0" w14:textId="7DD6F2F7"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1FCE7361" w14:textId="77246595"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4E2D0E0E" w14:textId="7A0445A0"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3181034E" w14:textId="642604BA"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3D68A778" w14:textId="389D0818"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72ED8227" w14:textId="3A9718FE"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1CA71106" w14:textId="014CBCB6"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5044DA96" w14:textId="564639ED"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7C828A4D" w14:textId="49492A82"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370095B3" w14:textId="2997D98D" w:rsidR="00163DA3" w:rsidRPr="006F75E5" w:rsidRDefault="00163DA3" w:rsidP="00F15FF9">
            <w:pPr>
              <w:ind w:left="-108" w:right="-108"/>
              <w:rPr>
                <w:sz w:val="20"/>
              </w:rPr>
            </w:pPr>
            <w:r>
              <w:rPr>
                <w:sz w:val="20"/>
              </w:rPr>
              <w:t>0,000</w:t>
            </w:r>
          </w:p>
        </w:tc>
      </w:tr>
      <w:tr w:rsidR="00163DA3" w:rsidRPr="006F75E5" w14:paraId="396219A4" w14:textId="77777777" w:rsidTr="00F15FF9">
        <w:trPr>
          <w:trHeight w:val="525"/>
        </w:trPr>
        <w:tc>
          <w:tcPr>
            <w:tcW w:w="567" w:type="dxa"/>
            <w:gridSpan w:val="2"/>
            <w:vMerge/>
            <w:tcBorders>
              <w:top w:val="nil"/>
              <w:left w:val="single" w:sz="4" w:space="0" w:color="auto"/>
              <w:bottom w:val="single" w:sz="4" w:space="0" w:color="auto"/>
              <w:right w:val="single" w:sz="4" w:space="0" w:color="auto"/>
            </w:tcBorders>
            <w:vAlign w:val="center"/>
            <w:hideMark/>
          </w:tcPr>
          <w:p w14:paraId="208ABDE1"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5A32D8B"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016E7F0"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69CCD619" w14:textId="77777777" w:rsidR="00163DA3" w:rsidRPr="005E6175" w:rsidRDefault="00163DA3"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723E7D35"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62564B52"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3946660" w14:textId="77777777" w:rsidR="00163DA3" w:rsidRPr="005E6175" w:rsidRDefault="00163DA3" w:rsidP="00F15FF9">
            <w:pPr>
              <w:ind w:left="-108" w:right="-108"/>
              <w:rPr>
                <w:sz w:val="20"/>
              </w:rPr>
            </w:pPr>
            <w:r w:rsidRPr="005E6175">
              <w:rPr>
                <w:sz w:val="20"/>
              </w:rPr>
              <w:t>59 1 04 00000</w:t>
            </w:r>
          </w:p>
        </w:tc>
        <w:tc>
          <w:tcPr>
            <w:tcW w:w="993" w:type="dxa"/>
            <w:tcBorders>
              <w:top w:val="nil"/>
              <w:left w:val="nil"/>
              <w:bottom w:val="single" w:sz="4" w:space="0" w:color="auto"/>
              <w:right w:val="single" w:sz="4" w:space="0" w:color="auto"/>
            </w:tcBorders>
            <w:shd w:val="clear" w:color="auto" w:fill="auto"/>
            <w:hideMark/>
          </w:tcPr>
          <w:p w14:paraId="0F2845B2" w14:textId="2C0C4801" w:rsidR="00163DA3" w:rsidRPr="005E6175" w:rsidRDefault="00163DA3" w:rsidP="00F15FF9">
            <w:pPr>
              <w:ind w:left="-108" w:right="-108"/>
              <w:rPr>
                <w:sz w:val="20"/>
              </w:rPr>
            </w:pPr>
            <w:r>
              <w:rPr>
                <w:sz w:val="20"/>
              </w:rPr>
              <w:t>25636,635</w:t>
            </w:r>
          </w:p>
        </w:tc>
        <w:tc>
          <w:tcPr>
            <w:tcW w:w="992" w:type="dxa"/>
            <w:tcBorders>
              <w:top w:val="nil"/>
              <w:left w:val="nil"/>
              <w:bottom w:val="single" w:sz="4" w:space="0" w:color="auto"/>
              <w:right w:val="single" w:sz="4" w:space="0" w:color="auto"/>
            </w:tcBorders>
            <w:shd w:val="clear" w:color="auto" w:fill="auto"/>
            <w:noWrap/>
            <w:hideMark/>
          </w:tcPr>
          <w:p w14:paraId="170688D2" w14:textId="38418B1A" w:rsidR="00163DA3" w:rsidRPr="005E6175" w:rsidRDefault="00163DA3" w:rsidP="00F15FF9">
            <w:pPr>
              <w:ind w:left="-108" w:right="-108"/>
              <w:rPr>
                <w:sz w:val="20"/>
              </w:rPr>
            </w:pPr>
            <w:r>
              <w:rPr>
                <w:sz w:val="20"/>
              </w:rPr>
              <w:t>15943,121</w:t>
            </w:r>
          </w:p>
        </w:tc>
        <w:tc>
          <w:tcPr>
            <w:tcW w:w="850" w:type="dxa"/>
            <w:tcBorders>
              <w:top w:val="nil"/>
              <w:left w:val="nil"/>
              <w:bottom w:val="single" w:sz="4" w:space="0" w:color="auto"/>
              <w:right w:val="single" w:sz="4" w:space="0" w:color="auto"/>
            </w:tcBorders>
            <w:shd w:val="clear" w:color="auto" w:fill="auto"/>
            <w:noWrap/>
            <w:hideMark/>
          </w:tcPr>
          <w:p w14:paraId="70BB9AE1" w14:textId="309C4831" w:rsidR="00163DA3" w:rsidRPr="005E6175" w:rsidRDefault="00163DA3" w:rsidP="00F15FF9">
            <w:pPr>
              <w:ind w:left="-108" w:right="-108"/>
              <w:rPr>
                <w:sz w:val="20"/>
              </w:rPr>
            </w:pPr>
            <w:r>
              <w:rPr>
                <w:sz w:val="20"/>
              </w:rPr>
              <w:t>4942,260</w:t>
            </w:r>
          </w:p>
        </w:tc>
        <w:tc>
          <w:tcPr>
            <w:tcW w:w="1134" w:type="dxa"/>
            <w:tcBorders>
              <w:top w:val="nil"/>
              <w:left w:val="nil"/>
              <w:bottom w:val="single" w:sz="4" w:space="0" w:color="auto"/>
              <w:right w:val="single" w:sz="4" w:space="0" w:color="auto"/>
            </w:tcBorders>
            <w:shd w:val="clear" w:color="auto" w:fill="auto"/>
            <w:noWrap/>
            <w:hideMark/>
          </w:tcPr>
          <w:p w14:paraId="6831AB96" w14:textId="348C7B07" w:rsidR="00163DA3" w:rsidRPr="005E6175" w:rsidRDefault="00163DA3" w:rsidP="00F15FF9">
            <w:pPr>
              <w:ind w:left="-108" w:right="-108"/>
              <w:rPr>
                <w:sz w:val="20"/>
              </w:rPr>
            </w:pPr>
            <w:r>
              <w:rPr>
                <w:sz w:val="20"/>
              </w:rPr>
              <w:t>4751,254</w:t>
            </w:r>
          </w:p>
        </w:tc>
        <w:tc>
          <w:tcPr>
            <w:tcW w:w="1134" w:type="dxa"/>
            <w:tcBorders>
              <w:top w:val="nil"/>
              <w:left w:val="nil"/>
              <w:bottom w:val="single" w:sz="4" w:space="0" w:color="auto"/>
              <w:right w:val="single" w:sz="4" w:space="0" w:color="auto"/>
            </w:tcBorders>
            <w:shd w:val="clear" w:color="auto" w:fill="auto"/>
            <w:noWrap/>
            <w:hideMark/>
          </w:tcPr>
          <w:p w14:paraId="54909174" w14:textId="3B4B3A96"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4928E190" w14:textId="1457D066"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406223A9" w14:textId="18951653"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0FFED5C7" w14:textId="76CAAEE6"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3E5BDC6E" w14:textId="3F5D4C3A"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65243715" w14:textId="77BC42C2" w:rsidR="00163DA3" w:rsidRPr="006F75E5" w:rsidRDefault="00163DA3" w:rsidP="00F15FF9">
            <w:pPr>
              <w:ind w:left="-108" w:right="-108"/>
              <w:rPr>
                <w:sz w:val="20"/>
              </w:rPr>
            </w:pPr>
            <w:r>
              <w:rPr>
                <w:sz w:val="20"/>
              </w:rPr>
              <w:t>0,000</w:t>
            </w:r>
          </w:p>
        </w:tc>
      </w:tr>
      <w:tr w:rsidR="00163DA3" w:rsidRPr="006F75E5" w14:paraId="092527A6" w14:textId="77777777" w:rsidTr="00F15FF9">
        <w:trPr>
          <w:trHeight w:val="525"/>
        </w:trPr>
        <w:tc>
          <w:tcPr>
            <w:tcW w:w="567" w:type="dxa"/>
            <w:gridSpan w:val="2"/>
            <w:vMerge/>
            <w:tcBorders>
              <w:top w:val="nil"/>
              <w:left w:val="single" w:sz="4" w:space="0" w:color="auto"/>
              <w:bottom w:val="single" w:sz="4" w:space="0" w:color="auto"/>
              <w:right w:val="single" w:sz="4" w:space="0" w:color="auto"/>
            </w:tcBorders>
            <w:vAlign w:val="center"/>
            <w:hideMark/>
          </w:tcPr>
          <w:p w14:paraId="037E6978"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3A0DF9C"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DAF344B"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5760C2A" w14:textId="77777777" w:rsidR="00163DA3" w:rsidRPr="005E6175" w:rsidRDefault="00163DA3"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4CBDAF41"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23F91E2B"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7070B06" w14:textId="77777777" w:rsidR="00163DA3" w:rsidRPr="005E6175" w:rsidRDefault="00163DA3" w:rsidP="00F15FF9">
            <w:pPr>
              <w:ind w:left="-108" w:right="-108"/>
              <w:rPr>
                <w:sz w:val="20"/>
              </w:rPr>
            </w:pPr>
            <w:r w:rsidRPr="005E6175">
              <w:rPr>
                <w:sz w:val="20"/>
              </w:rPr>
              <w:t>59 1 04 00000</w:t>
            </w:r>
          </w:p>
        </w:tc>
        <w:tc>
          <w:tcPr>
            <w:tcW w:w="993" w:type="dxa"/>
            <w:tcBorders>
              <w:top w:val="nil"/>
              <w:left w:val="nil"/>
              <w:bottom w:val="single" w:sz="4" w:space="0" w:color="auto"/>
              <w:right w:val="single" w:sz="4" w:space="0" w:color="auto"/>
            </w:tcBorders>
            <w:shd w:val="clear" w:color="auto" w:fill="auto"/>
            <w:hideMark/>
          </w:tcPr>
          <w:p w14:paraId="543EAFE2" w14:textId="7194AFC5" w:rsidR="00163DA3" w:rsidRPr="005E6175" w:rsidRDefault="00163DA3" w:rsidP="00F15FF9">
            <w:pPr>
              <w:ind w:left="-108" w:right="-108"/>
              <w:rPr>
                <w:sz w:val="20"/>
              </w:rPr>
            </w:pPr>
            <w:r>
              <w:rPr>
                <w:sz w:val="20"/>
              </w:rPr>
              <w:t>46967,899</w:t>
            </w:r>
          </w:p>
        </w:tc>
        <w:tc>
          <w:tcPr>
            <w:tcW w:w="992" w:type="dxa"/>
            <w:tcBorders>
              <w:top w:val="nil"/>
              <w:left w:val="nil"/>
              <w:bottom w:val="single" w:sz="4" w:space="0" w:color="auto"/>
              <w:right w:val="single" w:sz="4" w:space="0" w:color="auto"/>
            </w:tcBorders>
            <w:shd w:val="clear" w:color="auto" w:fill="auto"/>
            <w:noWrap/>
            <w:hideMark/>
          </w:tcPr>
          <w:p w14:paraId="03EE4E9E" w14:textId="4D9E6B7D" w:rsidR="00163DA3" w:rsidRPr="005E6175" w:rsidRDefault="00163DA3" w:rsidP="00F15FF9">
            <w:pPr>
              <w:ind w:left="-108" w:right="-108"/>
              <w:rPr>
                <w:sz w:val="20"/>
              </w:rPr>
            </w:pPr>
            <w:r>
              <w:rPr>
                <w:sz w:val="20"/>
              </w:rPr>
              <w:t>21315,693</w:t>
            </w:r>
          </w:p>
        </w:tc>
        <w:tc>
          <w:tcPr>
            <w:tcW w:w="850" w:type="dxa"/>
            <w:tcBorders>
              <w:top w:val="nil"/>
              <w:left w:val="nil"/>
              <w:bottom w:val="single" w:sz="4" w:space="0" w:color="auto"/>
              <w:right w:val="single" w:sz="4" w:space="0" w:color="auto"/>
            </w:tcBorders>
            <w:shd w:val="clear" w:color="auto" w:fill="auto"/>
            <w:noWrap/>
            <w:hideMark/>
          </w:tcPr>
          <w:p w14:paraId="684AAAE2" w14:textId="60569532" w:rsidR="00163DA3" w:rsidRPr="005E6175" w:rsidRDefault="00163DA3" w:rsidP="00F15FF9">
            <w:pPr>
              <w:ind w:left="-108" w:right="-108"/>
              <w:rPr>
                <w:sz w:val="20"/>
              </w:rPr>
            </w:pPr>
            <w:r>
              <w:rPr>
                <w:sz w:val="20"/>
              </w:rPr>
              <w:t>2639,714</w:t>
            </w:r>
          </w:p>
        </w:tc>
        <w:tc>
          <w:tcPr>
            <w:tcW w:w="1134" w:type="dxa"/>
            <w:tcBorders>
              <w:top w:val="nil"/>
              <w:left w:val="nil"/>
              <w:bottom w:val="single" w:sz="4" w:space="0" w:color="auto"/>
              <w:right w:val="single" w:sz="4" w:space="0" w:color="auto"/>
            </w:tcBorders>
            <w:shd w:val="clear" w:color="auto" w:fill="auto"/>
            <w:noWrap/>
            <w:hideMark/>
          </w:tcPr>
          <w:p w14:paraId="138A95BE" w14:textId="367373E0" w:rsidR="00163DA3" w:rsidRPr="005E6175" w:rsidRDefault="00163DA3" w:rsidP="00F15FF9">
            <w:pPr>
              <w:ind w:left="-108" w:right="-108"/>
              <w:rPr>
                <w:sz w:val="20"/>
              </w:rPr>
            </w:pPr>
            <w:r>
              <w:rPr>
                <w:sz w:val="20"/>
              </w:rPr>
              <w:t>3682,292</w:t>
            </w:r>
          </w:p>
        </w:tc>
        <w:tc>
          <w:tcPr>
            <w:tcW w:w="1134" w:type="dxa"/>
            <w:tcBorders>
              <w:top w:val="nil"/>
              <w:left w:val="nil"/>
              <w:bottom w:val="single" w:sz="4" w:space="0" w:color="auto"/>
              <w:right w:val="single" w:sz="4" w:space="0" w:color="auto"/>
            </w:tcBorders>
            <w:shd w:val="clear" w:color="auto" w:fill="auto"/>
            <w:noWrap/>
            <w:hideMark/>
          </w:tcPr>
          <w:p w14:paraId="469F543E" w14:textId="258BDA3F" w:rsidR="00163DA3" w:rsidRPr="005E6175" w:rsidRDefault="00163DA3" w:rsidP="00F15FF9">
            <w:pPr>
              <w:ind w:left="-108" w:right="-108"/>
              <w:rPr>
                <w:sz w:val="20"/>
              </w:rPr>
            </w:pPr>
            <w:r>
              <w:rPr>
                <w:sz w:val="20"/>
              </w:rPr>
              <w:t>3221,700</w:t>
            </w:r>
          </w:p>
        </w:tc>
        <w:tc>
          <w:tcPr>
            <w:tcW w:w="1134" w:type="dxa"/>
            <w:tcBorders>
              <w:top w:val="nil"/>
              <w:left w:val="nil"/>
              <w:bottom w:val="single" w:sz="4" w:space="0" w:color="auto"/>
              <w:right w:val="single" w:sz="4" w:space="0" w:color="auto"/>
            </w:tcBorders>
            <w:shd w:val="clear" w:color="auto" w:fill="auto"/>
            <w:noWrap/>
            <w:hideMark/>
          </w:tcPr>
          <w:p w14:paraId="696FAD88" w14:textId="1C943B94" w:rsidR="00163DA3" w:rsidRPr="005E6175" w:rsidRDefault="00163DA3" w:rsidP="00F15FF9">
            <w:pPr>
              <w:ind w:left="-108" w:right="-108"/>
              <w:rPr>
                <w:sz w:val="20"/>
              </w:rPr>
            </w:pPr>
            <w:r>
              <w:rPr>
                <w:sz w:val="20"/>
              </w:rPr>
              <w:t>3221,700</w:t>
            </w:r>
          </w:p>
        </w:tc>
        <w:tc>
          <w:tcPr>
            <w:tcW w:w="1134" w:type="dxa"/>
            <w:tcBorders>
              <w:top w:val="nil"/>
              <w:left w:val="nil"/>
              <w:bottom w:val="single" w:sz="4" w:space="0" w:color="auto"/>
              <w:right w:val="single" w:sz="4" w:space="0" w:color="auto"/>
            </w:tcBorders>
            <w:shd w:val="clear" w:color="auto" w:fill="auto"/>
            <w:noWrap/>
            <w:hideMark/>
          </w:tcPr>
          <w:p w14:paraId="7C612088" w14:textId="0D800501" w:rsidR="00163DA3" w:rsidRPr="005E6175" w:rsidRDefault="00163DA3" w:rsidP="00F15FF9">
            <w:pPr>
              <w:ind w:left="-108" w:right="-108"/>
              <w:rPr>
                <w:sz w:val="20"/>
              </w:rPr>
            </w:pPr>
            <w:r>
              <w:rPr>
                <w:sz w:val="20"/>
              </w:rPr>
              <w:t>3221,700</w:t>
            </w:r>
          </w:p>
        </w:tc>
        <w:tc>
          <w:tcPr>
            <w:tcW w:w="851" w:type="dxa"/>
            <w:tcBorders>
              <w:top w:val="nil"/>
              <w:left w:val="nil"/>
              <w:bottom w:val="single" w:sz="4" w:space="0" w:color="auto"/>
              <w:right w:val="single" w:sz="4" w:space="0" w:color="auto"/>
            </w:tcBorders>
            <w:shd w:val="clear" w:color="auto" w:fill="auto"/>
            <w:noWrap/>
            <w:hideMark/>
          </w:tcPr>
          <w:p w14:paraId="3529F15A" w14:textId="30C3FA73" w:rsidR="00163DA3" w:rsidRPr="005E6175" w:rsidRDefault="00163DA3" w:rsidP="00F15FF9">
            <w:pPr>
              <w:ind w:left="-108" w:right="-108"/>
              <w:rPr>
                <w:sz w:val="20"/>
              </w:rPr>
            </w:pPr>
            <w:r>
              <w:rPr>
                <w:sz w:val="20"/>
              </w:rPr>
              <w:t>3221,700</w:t>
            </w:r>
          </w:p>
        </w:tc>
        <w:tc>
          <w:tcPr>
            <w:tcW w:w="850" w:type="dxa"/>
            <w:tcBorders>
              <w:top w:val="nil"/>
              <w:left w:val="nil"/>
              <w:bottom w:val="single" w:sz="4" w:space="0" w:color="auto"/>
              <w:right w:val="single" w:sz="4" w:space="0" w:color="auto"/>
            </w:tcBorders>
            <w:shd w:val="clear" w:color="auto" w:fill="auto"/>
            <w:noWrap/>
            <w:hideMark/>
          </w:tcPr>
          <w:p w14:paraId="251CCB69" w14:textId="694B9BF9" w:rsidR="00163DA3" w:rsidRPr="006F75E5" w:rsidRDefault="00163DA3" w:rsidP="00F15FF9">
            <w:pPr>
              <w:ind w:left="-108" w:right="-108"/>
              <w:rPr>
                <w:sz w:val="20"/>
              </w:rPr>
            </w:pPr>
            <w:r>
              <w:rPr>
                <w:sz w:val="20"/>
              </w:rPr>
              <w:t>3221,700</w:t>
            </w:r>
          </w:p>
        </w:tc>
        <w:tc>
          <w:tcPr>
            <w:tcW w:w="850" w:type="dxa"/>
            <w:tcBorders>
              <w:top w:val="nil"/>
              <w:left w:val="nil"/>
              <w:bottom w:val="single" w:sz="4" w:space="0" w:color="auto"/>
              <w:right w:val="single" w:sz="4" w:space="0" w:color="auto"/>
            </w:tcBorders>
            <w:shd w:val="clear" w:color="auto" w:fill="auto"/>
            <w:noWrap/>
            <w:hideMark/>
          </w:tcPr>
          <w:p w14:paraId="5CB43A15" w14:textId="11E603F3" w:rsidR="00163DA3" w:rsidRPr="006F75E5" w:rsidRDefault="00163DA3" w:rsidP="00F15FF9">
            <w:pPr>
              <w:ind w:left="-108" w:right="-108"/>
              <w:rPr>
                <w:sz w:val="20"/>
              </w:rPr>
            </w:pPr>
            <w:r>
              <w:rPr>
                <w:sz w:val="20"/>
              </w:rPr>
              <w:t>3221,700</w:t>
            </w:r>
          </w:p>
        </w:tc>
      </w:tr>
      <w:tr w:rsidR="00163DA3" w:rsidRPr="006F75E5" w14:paraId="47C2DC1B" w14:textId="77777777" w:rsidTr="00F15FF9">
        <w:trPr>
          <w:trHeight w:val="525"/>
        </w:trPr>
        <w:tc>
          <w:tcPr>
            <w:tcW w:w="567" w:type="dxa"/>
            <w:gridSpan w:val="2"/>
            <w:vMerge/>
            <w:tcBorders>
              <w:top w:val="nil"/>
              <w:left w:val="single" w:sz="4" w:space="0" w:color="auto"/>
              <w:bottom w:val="single" w:sz="4" w:space="0" w:color="auto"/>
              <w:right w:val="single" w:sz="4" w:space="0" w:color="auto"/>
            </w:tcBorders>
            <w:vAlign w:val="center"/>
            <w:hideMark/>
          </w:tcPr>
          <w:p w14:paraId="716ED3FC"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3C74BBB"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FB10F09"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569ABEC2" w14:textId="77777777" w:rsidR="00163DA3" w:rsidRPr="005E6175" w:rsidRDefault="00163DA3"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0995074D"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545BAE3"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F1F6CDB"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039FF7F6" w14:textId="5F895405"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2AF84926" w14:textId="0669DEC9"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121AF3CD" w14:textId="266FADE0"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2F07AD68" w14:textId="0E33D215"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54942F85" w14:textId="63F00FE1"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53EFD8C2" w14:textId="4B868C61"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335B6358" w14:textId="1DD98FBB"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53FEEAC7" w14:textId="433DCFC4"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7581BCE4" w14:textId="1BCE3854"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0D38668D" w14:textId="0FA5A885" w:rsidR="00163DA3" w:rsidRPr="006F75E5" w:rsidRDefault="00163DA3" w:rsidP="00F15FF9">
            <w:pPr>
              <w:ind w:left="-108" w:right="-108"/>
              <w:rPr>
                <w:sz w:val="20"/>
              </w:rPr>
            </w:pPr>
            <w:r>
              <w:rPr>
                <w:sz w:val="20"/>
              </w:rPr>
              <w:t>0,000</w:t>
            </w:r>
          </w:p>
        </w:tc>
      </w:tr>
      <w:tr w:rsidR="00163DA3" w:rsidRPr="006F75E5" w14:paraId="76954F5B" w14:textId="77777777" w:rsidTr="00F15FF9">
        <w:trPr>
          <w:trHeight w:val="25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1982CA15" w14:textId="77777777" w:rsidR="00163DA3" w:rsidRPr="005E6175" w:rsidRDefault="00163DA3" w:rsidP="006F75E5">
            <w:pPr>
              <w:jc w:val="center"/>
              <w:rPr>
                <w:sz w:val="20"/>
              </w:rPr>
            </w:pPr>
            <w:r w:rsidRPr="005E6175">
              <w:rPr>
                <w:sz w:val="20"/>
              </w:rPr>
              <w:t>1.4.1</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498F4C0A" w14:textId="77777777" w:rsidR="00163DA3" w:rsidRPr="005E6175" w:rsidRDefault="00163DA3" w:rsidP="006F75E5">
            <w:pPr>
              <w:rPr>
                <w:sz w:val="20"/>
              </w:rPr>
            </w:pPr>
            <w:r w:rsidRPr="005E6175">
              <w:rPr>
                <w:sz w:val="20"/>
              </w:rPr>
              <w:t>Мероприятие "Модернизация муниципальной системы образования"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1964EF41" w14:textId="77777777" w:rsidR="00163DA3" w:rsidRPr="005E6175" w:rsidRDefault="00163DA3"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503B5F5D" w14:textId="77777777" w:rsidR="00163DA3" w:rsidRPr="005E6175" w:rsidRDefault="00163DA3"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10C648F5"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21E98E23"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7FE91DC" w14:textId="77777777" w:rsidR="00163DA3" w:rsidRPr="005E6175" w:rsidRDefault="00163DA3" w:rsidP="00F15FF9">
            <w:pPr>
              <w:ind w:left="-108" w:right="-108"/>
              <w:rPr>
                <w:sz w:val="20"/>
              </w:rPr>
            </w:pPr>
            <w:r w:rsidRPr="005E6175">
              <w:rPr>
                <w:sz w:val="20"/>
              </w:rPr>
              <w:t>59 1 04 00040</w:t>
            </w:r>
          </w:p>
        </w:tc>
        <w:tc>
          <w:tcPr>
            <w:tcW w:w="993" w:type="dxa"/>
            <w:tcBorders>
              <w:top w:val="nil"/>
              <w:left w:val="nil"/>
              <w:bottom w:val="single" w:sz="4" w:space="0" w:color="auto"/>
              <w:right w:val="single" w:sz="4" w:space="0" w:color="auto"/>
            </w:tcBorders>
            <w:shd w:val="clear" w:color="auto" w:fill="auto"/>
            <w:hideMark/>
          </w:tcPr>
          <w:p w14:paraId="1C2E60CB" w14:textId="3BA8A68F" w:rsidR="00163DA3" w:rsidRPr="005E6175" w:rsidRDefault="00163DA3" w:rsidP="00F15FF9">
            <w:pPr>
              <w:ind w:left="-108" w:right="-108"/>
              <w:rPr>
                <w:sz w:val="20"/>
              </w:rPr>
            </w:pPr>
            <w:r>
              <w:rPr>
                <w:sz w:val="20"/>
              </w:rPr>
              <w:t>35776,860</w:t>
            </w:r>
          </w:p>
        </w:tc>
        <w:tc>
          <w:tcPr>
            <w:tcW w:w="992" w:type="dxa"/>
            <w:tcBorders>
              <w:top w:val="nil"/>
              <w:left w:val="nil"/>
              <w:bottom w:val="single" w:sz="4" w:space="0" w:color="auto"/>
              <w:right w:val="single" w:sz="4" w:space="0" w:color="auto"/>
            </w:tcBorders>
            <w:shd w:val="clear" w:color="auto" w:fill="auto"/>
            <w:hideMark/>
          </w:tcPr>
          <w:p w14:paraId="3A44043E" w14:textId="3DD41E14" w:rsidR="00163DA3" w:rsidRPr="005E6175" w:rsidRDefault="00163DA3" w:rsidP="00F15FF9">
            <w:pPr>
              <w:ind w:left="-108" w:right="-108"/>
              <w:rPr>
                <w:sz w:val="20"/>
              </w:rPr>
            </w:pPr>
            <w:r>
              <w:rPr>
                <w:sz w:val="20"/>
              </w:rPr>
              <w:t>10634,839</w:t>
            </w:r>
          </w:p>
        </w:tc>
        <w:tc>
          <w:tcPr>
            <w:tcW w:w="850" w:type="dxa"/>
            <w:tcBorders>
              <w:top w:val="nil"/>
              <w:left w:val="nil"/>
              <w:bottom w:val="single" w:sz="4" w:space="0" w:color="auto"/>
              <w:right w:val="single" w:sz="4" w:space="0" w:color="auto"/>
            </w:tcBorders>
            <w:shd w:val="clear" w:color="auto" w:fill="auto"/>
            <w:hideMark/>
          </w:tcPr>
          <w:p w14:paraId="5E6396B6" w14:textId="4F41DCEE" w:rsidR="00163DA3" w:rsidRPr="005E6175" w:rsidRDefault="00163DA3" w:rsidP="00F15FF9">
            <w:pPr>
              <w:ind w:left="-108" w:right="-108"/>
              <w:rPr>
                <w:sz w:val="20"/>
              </w:rPr>
            </w:pPr>
            <w:r>
              <w:rPr>
                <w:sz w:val="20"/>
              </w:rPr>
              <w:t>2379,595</w:t>
            </w:r>
          </w:p>
        </w:tc>
        <w:tc>
          <w:tcPr>
            <w:tcW w:w="1134" w:type="dxa"/>
            <w:tcBorders>
              <w:top w:val="nil"/>
              <w:left w:val="nil"/>
              <w:bottom w:val="single" w:sz="4" w:space="0" w:color="auto"/>
              <w:right w:val="single" w:sz="4" w:space="0" w:color="auto"/>
            </w:tcBorders>
            <w:shd w:val="clear" w:color="auto" w:fill="auto"/>
            <w:hideMark/>
          </w:tcPr>
          <w:p w14:paraId="2D99BC4E" w14:textId="31042285" w:rsidR="00163DA3" w:rsidRPr="005E6175" w:rsidRDefault="00163DA3" w:rsidP="00F15FF9">
            <w:pPr>
              <w:ind w:left="-108" w:right="-108"/>
              <w:rPr>
                <w:sz w:val="20"/>
              </w:rPr>
            </w:pPr>
            <w:r>
              <w:rPr>
                <w:sz w:val="20"/>
              </w:rPr>
              <w:t>3432,226</w:t>
            </w:r>
          </w:p>
        </w:tc>
        <w:tc>
          <w:tcPr>
            <w:tcW w:w="1134" w:type="dxa"/>
            <w:tcBorders>
              <w:top w:val="nil"/>
              <w:left w:val="nil"/>
              <w:bottom w:val="single" w:sz="4" w:space="0" w:color="auto"/>
              <w:right w:val="single" w:sz="4" w:space="0" w:color="auto"/>
            </w:tcBorders>
            <w:shd w:val="clear" w:color="auto" w:fill="auto"/>
            <w:hideMark/>
          </w:tcPr>
          <w:p w14:paraId="7DD9BD4C" w14:textId="3A073596" w:rsidR="00163DA3" w:rsidRPr="005E6175" w:rsidRDefault="00163DA3" w:rsidP="00F15FF9">
            <w:pPr>
              <w:ind w:left="-108" w:right="-108"/>
              <w:rPr>
                <w:sz w:val="20"/>
              </w:rPr>
            </w:pPr>
            <w:r>
              <w:rPr>
                <w:sz w:val="20"/>
              </w:rPr>
              <w:t>3221,700</w:t>
            </w:r>
          </w:p>
        </w:tc>
        <w:tc>
          <w:tcPr>
            <w:tcW w:w="1134" w:type="dxa"/>
            <w:tcBorders>
              <w:top w:val="nil"/>
              <w:left w:val="nil"/>
              <w:bottom w:val="single" w:sz="4" w:space="0" w:color="auto"/>
              <w:right w:val="single" w:sz="4" w:space="0" w:color="auto"/>
            </w:tcBorders>
            <w:shd w:val="clear" w:color="auto" w:fill="auto"/>
            <w:hideMark/>
          </w:tcPr>
          <w:p w14:paraId="253FF8F5" w14:textId="1EFA948A" w:rsidR="00163DA3" w:rsidRPr="005E6175" w:rsidRDefault="00163DA3" w:rsidP="00F15FF9">
            <w:pPr>
              <w:ind w:left="-108" w:right="-108"/>
              <w:rPr>
                <w:sz w:val="20"/>
              </w:rPr>
            </w:pPr>
            <w:r>
              <w:rPr>
                <w:sz w:val="20"/>
              </w:rPr>
              <w:t>3221,700</w:t>
            </w:r>
          </w:p>
        </w:tc>
        <w:tc>
          <w:tcPr>
            <w:tcW w:w="1134" w:type="dxa"/>
            <w:tcBorders>
              <w:top w:val="nil"/>
              <w:left w:val="nil"/>
              <w:bottom w:val="single" w:sz="4" w:space="0" w:color="auto"/>
              <w:right w:val="single" w:sz="4" w:space="0" w:color="auto"/>
            </w:tcBorders>
            <w:shd w:val="clear" w:color="auto" w:fill="auto"/>
            <w:hideMark/>
          </w:tcPr>
          <w:p w14:paraId="223E9B82" w14:textId="2CC2F445" w:rsidR="00163DA3" w:rsidRPr="005E6175" w:rsidRDefault="00163DA3" w:rsidP="00F15FF9">
            <w:pPr>
              <w:ind w:left="-108" w:right="-108"/>
              <w:rPr>
                <w:sz w:val="20"/>
              </w:rPr>
            </w:pPr>
            <w:r>
              <w:rPr>
                <w:sz w:val="20"/>
              </w:rPr>
              <w:t>3221,700</w:t>
            </w:r>
          </w:p>
        </w:tc>
        <w:tc>
          <w:tcPr>
            <w:tcW w:w="851" w:type="dxa"/>
            <w:tcBorders>
              <w:top w:val="nil"/>
              <w:left w:val="nil"/>
              <w:bottom w:val="single" w:sz="4" w:space="0" w:color="auto"/>
              <w:right w:val="single" w:sz="4" w:space="0" w:color="auto"/>
            </w:tcBorders>
            <w:shd w:val="clear" w:color="auto" w:fill="auto"/>
            <w:hideMark/>
          </w:tcPr>
          <w:p w14:paraId="56E08F29" w14:textId="024AE175" w:rsidR="00163DA3" w:rsidRPr="005E6175" w:rsidRDefault="00163DA3" w:rsidP="00F15FF9">
            <w:pPr>
              <w:ind w:left="-108" w:right="-108"/>
              <w:rPr>
                <w:sz w:val="20"/>
              </w:rPr>
            </w:pPr>
            <w:r>
              <w:rPr>
                <w:sz w:val="20"/>
              </w:rPr>
              <w:t>3221,700</w:t>
            </w:r>
          </w:p>
        </w:tc>
        <w:tc>
          <w:tcPr>
            <w:tcW w:w="850" w:type="dxa"/>
            <w:tcBorders>
              <w:top w:val="nil"/>
              <w:left w:val="nil"/>
              <w:bottom w:val="single" w:sz="4" w:space="0" w:color="auto"/>
              <w:right w:val="single" w:sz="4" w:space="0" w:color="auto"/>
            </w:tcBorders>
            <w:shd w:val="clear" w:color="auto" w:fill="auto"/>
            <w:hideMark/>
          </w:tcPr>
          <w:p w14:paraId="7FE0F5ED" w14:textId="6719785F" w:rsidR="00163DA3" w:rsidRPr="006F75E5" w:rsidRDefault="00163DA3" w:rsidP="00F15FF9">
            <w:pPr>
              <w:ind w:left="-108" w:right="-108"/>
              <w:rPr>
                <w:sz w:val="20"/>
              </w:rPr>
            </w:pPr>
            <w:r>
              <w:rPr>
                <w:sz w:val="20"/>
              </w:rPr>
              <w:t>3221,700</w:t>
            </w:r>
          </w:p>
        </w:tc>
        <w:tc>
          <w:tcPr>
            <w:tcW w:w="850" w:type="dxa"/>
            <w:tcBorders>
              <w:top w:val="nil"/>
              <w:left w:val="nil"/>
              <w:bottom w:val="single" w:sz="4" w:space="0" w:color="auto"/>
              <w:right w:val="single" w:sz="4" w:space="0" w:color="auto"/>
            </w:tcBorders>
            <w:shd w:val="clear" w:color="auto" w:fill="auto"/>
            <w:hideMark/>
          </w:tcPr>
          <w:p w14:paraId="744783B9" w14:textId="44FFBF82" w:rsidR="00163DA3" w:rsidRPr="006F75E5" w:rsidRDefault="00163DA3" w:rsidP="00F15FF9">
            <w:pPr>
              <w:ind w:left="-108" w:right="-108"/>
              <w:rPr>
                <w:sz w:val="20"/>
              </w:rPr>
            </w:pPr>
            <w:r>
              <w:rPr>
                <w:sz w:val="20"/>
              </w:rPr>
              <w:t>3221,700</w:t>
            </w:r>
          </w:p>
        </w:tc>
      </w:tr>
      <w:tr w:rsidR="00163DA3" w:rsidRPr="006F75E5" w14:paraId="33F805EB"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59125FB3"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0EE49CB"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091BC93"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31FC2659" w14:textId="77777777" w:rsidR="00163DA3" w:rsidRPr="005E6175" w:rsidRDefault="00163DA3"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31580118"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182ECA9E"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561FBB28"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1A5BCA5F" w14:textId="42613D26"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4E6F5403" w14:textId="19DAF2AA"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FF6C518" w14:textId="22C6C3E0"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8F3E091" w14:textId="650B69FB"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EFAF305" w14:textId="18612BFC"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C49C037" w14:textId="736F6650"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45FB6B3" w14:textId="21FFB294"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76F0DE1F" w14:textId="6BE9E8F5"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1863716" w14:textId="5F549066"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4FC0927" w14:textId="5D1F3F36" w:rsidR="00163DA3" w:rsidRPr="006F75E5" w:rsidRDefault="00163DA3" w:rsidP="00F15FF9">
            <w:pPr>
              <w:ind w:left="-108" w:right="-108"/>
              <w:rPr>
                <w:sz w:val="20"/>
              </w:rPr>
            </w:pPr>
            <w:r>
              <w:rPr>
                <w:sz w:val="20"/>
              </w:rPr>
              <w:t> </w:t>
            </w:r>
          </w:p>
        </w:tc>
      </w:tr>
      <w:tr w:rsidR="00163DA3" w:rsidRPr="006F75E5" w14:paraId="55804951"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4D07DFA9"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21C47B0"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1F6F6FD"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A6E2FC4" w14:textId="77777777" w:rsidR="00163DA3" w:rsidRPr="005E6175" w:rsidRDefault="00163DA3"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402B1C3D"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0E7262D"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EB07A44"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634F6E73" w14:textId="3DEFF9A6"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794D1342" w14:textId="25F2C0FC"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CE8B0E2" w14:textId="3FCFB70C"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5D682C7" w14:textId="18A13A2F"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163DA5F" w14:textId="0873CEA7"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EBD2C53" w14:textId="630A0845"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A5A66BD" w14:textId="09A929BF"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19241A6F" w14:textId="2AEEB0E8"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916C987" w14:textId="49C29197"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A3DF22C" w14:textId="7822F2E7" w:rsidR="00163DA3" w:rsidRPr="006F75E5" w:rsidRDefault="00163DA3" w:rsidP="00F15FF9">
            <w:pPr>
              <w:ind w:left="-108" w:right="-108"/>
              <w:rPr>
                <w:sz w:val="20"/>
              </w:rPr>
            </w:pPr>
            <w:r>
              <w:rPr>
                <w:sz w:val="20"/>
              </w:rPr>
              <w:t> </w:t>
            </w:r>
          </w:p>
        </w:tc>
      </w:tr>
      <w:tr w:rsidR="00163DA3" w:rsidRPr="006F75E5" w14:paraId="798A7D01" w14:textId="77777777" w:rsidTr="00F15FF9">
        <w:trPr>
          <w:trHeight w:val="270"/>
        </w:trPr>
        <w:tc>
          <w:tcPr>
            <w:tcW w:w="567" w:type="dxa"/>
            <w:gridSpan w:val="2"/>
            <w:vMerge/>
            <w:tcBorders>
              <w:top w:val="nil"/>
              <w:left w:val="single" w:sz="4" w:space="0" w:color="auto"/>
              <w:bottom w:val="single" w:sz="4" w:space="0" w:color="auto"/>
              <w:right w:val="single" w:sz="4" w:space="0" w:color="auto"/>
            </w:tcBorders>
            <w:vAlign w:val="center"/>
            <w:hideMark/>
          </w:tcPr>
          <w:p w14:paraId="35897F45"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6E4418C"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DB37CA4" w14:textId="77777777" w:rsidR="00163DA3" w:rsidRPr="005E6175" w:rsidRDefault="00163DA3" w:rsidP="006F75E5">
            <w:pPr>
              <w:rPr>
                <w:sz w:val="20"/>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59C15EE4" w14:textId="77777777" w:rsidR="00163DA3" w:rsidRPr="005E6175" w:rsidRDefault="00163DA3"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6A623D52"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5D77397"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57A4AE9" w14:textId="77777777" w:rsidR="00163DA3" w:rsidRPr="005E6175" w:rsidRDefault="00163DA3" w:rsidP="00F15FF9">
            <w:pPr>
              <w:ind w:left="-108" w:right="-108"/>
              <w:rPr>
                <w:sz w:val="20"/>
              </w:rPr>
            </w:pPr>
            <w:r w:rsidRPr="005E6175">
              <w:rPr>
                <w:sz w:val="20"/>
              </w:rPr>
              <w:t>59 1 04 00040</w:t>
            </w:r>
          </w:p>
        </w:tc>
        <w:tc>
          <w:tcPr>
            <w:tcW w:w="993" w:type="dxa"/>
            <w:tcBorders>
              <w:top w:val="nil"/>
              <w:left w:val="nil"/>
              <w:bottom w:val="single" w:sz="4" w:space="0" w:color="auto"/>
              <w:right w:val="single" w:sz="4" w:space="0" w:color="auto"/>
            </w:tcBorders>
            <w:shd w:val="clear" w:color="auto" w:fill="auto"/>
            <w:hideMark/>
          </w:tcPr>
          <w:p w14:paraId="7F98AB6D" w14:textId="3A8FE326" w:rsidR="00163DA3" w:rsidRPr="005E6175" w:rsidRDefault="00163DA3" w:rsidP="00F15FF9">
            <w:pPr>
              <w:ind w:left="-108" w:right="-108"/>
              <w:rPr>
                <w:sz w:val="20"/>
              </w:rPr>
            </w:pPr>
            <w:r>
              <w:rPr>
                <w:sz w:val="20"/>
              </w:rPr>
              <w:t>35776,860</w:t>
            </w:r>
          </w:p>
        </w:tc>
        <w:tc>
          <w:tcPr>
            <w:tcW w:w="992" w:type="dxa"/>
            <w:tcBorders>
              <w:top w:val="nil"/>
              <w:left w:val="nil"/>
              <w:bottom w:val="single" w:sz="4" w:space="0" w:color="auto"/>
              <w:right w:val="single" w:sz="4" w:space="0" w:color="auto"/>
            </w:tcBorders>
            <w:shd w:val="clear" w:color="auto" w:fill="auto"/>
            <w:noWrap/>
            <w:hideMark/>
          </w:tcPr>
          <w:p w14:paraId="1EF56C30" w14:textId="41D55F7B" w:rsidR="00163DA3" w:rsidRPr="005E6175" w:rsidRDefault="00163DA3" w:rsidP="00F15FF9">
            <w:pPr>
              <w:ind w:left="-108" w:right="-108"/>
              <w:rPr>
                <w:sz w:val="20"/>
              </w:rPr>
            </w:pPr>
            <w:r>
              <w:rPr>
                <w:sz w:val="20"/>
              </w:rPr>
              <w:t>10634,839</w:t>
            </w:r>
          </w:p>
        </w:tc>
        <w:tc>
          <w:tcPr>
            <w:tcW w:w="850" w:type="dxa"/>
            <w:tcBorders>
              <w:top w:val="nil"/>
              <w:left w:val="nil"/>
              <w:bottom w:val="single" w:sz="4" w:space="0" w:color="auto"/>
              <w:right w:val="single" w:sz="4" w:space="0" w:color="auto"/>
            </w:tcBorders>
            <w:shd w:val="clear" w:color="auto" w:fill="auto"/>
            <w:noWrap/>
            <w:hideMark/>
          </w:tcPr>
          <w:p w14:paraId="48441D04" w14:textId="2FD08845" w:rsidR="00163DA3" w:rsidRPr="005E6175" w:rsidRDefault="00163DA3" w:rsidP="00F15FF9">
            <w:pPr>
              <w:ind w:left="-108" w:right="-108"/>
              <w:rPr>
                <w:sz w:val="20"/>
              </w:rPr>
            </w:pPr>
            <w:r>
              <w:rPr>
                <w:sz w:val="20"/>
              </w:rPr>
              <w:t>2379,595</w:t>
            </w:r>
          </w:p>
        </w:tc>
        <w:tc>
          <w:tcPr>
            <w:tcW w:w="1134" w:type="dxa"/>
            <w:tcBorders>
              <w:top w:val="nil"/>
              <w:left w:val="nil"/>
              <w:bottom w:val="single" w:sz="4" w:space="0" w:color="auto"/>
              <w:right w:val="single" w:sz="4" w:space="0" w:color="auto"/>
            </w:tcBorders>
            <w:shd w:val="clear" w:color="auto" w:fill="auto"/>
            <w:noWrap/>
            <w:hideMark/>
          </w:tcPr>
          <w:p w14:paraId="781A0967" w14:textId="5AD34E78" w:rsidR="00163DA3" w:rsidRPr="005E6175" w:rsidRDefault="00163DA3" w:rsidP="00F15FF9">
            <w:pPr>
              <w:ind w:left="-108" w:right="-108"/>
              <w:rPr>
                <w:sz w:val="20"/>
              </w:rPr>
            </w:pPr>
            <w:r>
              <w:rPr>
                <w:sz w:val="20"/>
              </w:rPr>
              <w:t>3432,226</w:t>
            </w:r>
          </w:p>
        </w:tc>
        <w:tc>
          <w:tcPr>
            <w:tcW w:w="1134" w:type="dxa"/>
            <w:tcBorders>
              <w:top w:val="nil"/>
              <w:left w:val="nil"/>
              <w:bottom w:val="single" w:sz="4" w:space="0" w:color="auto"/>
              <w:right w:val="single" w:sz="4" w:space="0" w:color="auto"/>
            </w:tcBorders>
            <w:shd w:val="clear" w:color="auto" w:fill="auto"/>
            <w:noWrap/>
            <w:hideMark/>
          </w:tcPr>
          <w:p w14:paraId="19E7A44A" w14:textId="0DD43753" w:rsidR="00163DA3" w:rsidRPr="005E6175" w:rsidRDefault="00163DA3" w:rsidP="00F15FF9">
            <w:pPr>
              <w:ind w:left="-108" w:right="-108"/>
              <w:rPr>
                <w:sz w:val="20"/>
              </w:rPr>
            </w:pPr>
            <w:r>
              <w:rPr>
                <w:sz w:val="20"/>
              </w:rPr>
              <w:t>3221,700</w:t>
            </w:r>
          </w:p>
        </w:tc>
        <w:tc>
          <w:tcPr>
            <w:tcW w:w="1134" w:type="dxa"/>
            <w:tcBorders>
              <w:top w:val="nil"/>
              <w:left w:val="nil"/>
              <w:bottom w:val="single" w:sz="4" w:space="0" w:color="auto"/>
              <w:right w:val="single" w:sz="4" w:space="0" w:color="auto"/>
            </w:tcBorders>
            <w:shd w:val="clear" w:color="auto" w:fill="auto"/>
            <w:noWrap/>
            <w:hideMark/>
          </w:tcPr>
          <w:p w14:paraId="669665B3" w14:textId="3FB2D829" w:rsidR="00163DA3" w:rsidRPr="005E6175" w:rsidRDefault="00163DA3" w:rsidP="00F15FF9">
            <w:pPr>
              <w:ind w:left="-108" w:right="-108"/>
              <w:rPr>
                <w:sz w:val="20"/>
              </w:rPr>
            </w:pPr>
            <w:r>
              <w:rPr>
                <w:sz w:val="20"/>
              </w:rPr>
              <w:t>3221,700</w:t>
            </w:r>
          </w:p>
        </w:tc>
        <w:tc>
          <w:tcPr>
            <w:tcW w:w="1134" w:type="dxa"/>
            <w:tcBorders>
              <w:top w:val="nil"/>
              <w:left w:val="nil"/>
              <w:bottom w:val="single" w:sz="4" w:space="0" w:color="auto"/>
              <w:right w:val="single" w:sz="4" w:space="0" w:color="auto"/>
            </w:tcBorders>
            <w:shd w:val="clear" w:color="auto" w:fill="auto"/>
            <w:noWrap/>
            <w:hideMark/>
          </w:tcPr>
          <w:p w14:paraId="32C8746C" w14:textId="77959CBE" w:rsidR="00163DA3" w:rsidRPr="005E6175" w:rsidRDefault="00163DA3" w:rsidP="00F15FF9">
            <w:pPr>
              <w:ind w:left="-108" w:right="-108"/>
              <w:rPr>
                <w:sz w:val="20"/>
              </w:rPr>
            </w:pPr>
            <w:r>
              <w:rPr>
                <w:sz w:val="20"/>
              </w:rPr>
              <w:t>3221,700</w:t>
            </w:r>
          </w:p>
        </w:tc>
        <w:tc>
          <w:tcPr>
            <w:tcW w:w="851" w:type="dxa"/>
            <w:tcBorders>
              <w:top w:val="nil"/>
              <w:left w:val="nil"/>
              <w:bottom w:val="single" w:sz="4" w:space="0" w:color="auto"/>
              <w:right w:val="single" w:sz="4" w:space="0" w:color="auto"/>
            </w:tcBorders>
            <w:shd w:val="clear" w:color="auto" w:fill="auto"/>
            <w:noWrap/>
            <w:hideMark/>
          </w:tcPr>
          <w:p w14:paraId="4F271865" w14:textId="5BA38C21" w:rsidR="00163DA3" w:rsidRPr="005E6175" w:rsidRDefault="00163DA3" w:rsidP="00F15FF9">
            <w:pPr>
              <w:ind w:left="-108" w:right="-108"/>
              <w:rPr>
                <w:sz w:val="20"/>
              </w:rPr>
            </w:pPr>
            <w:r>
              <w:rPr>
                <w:sz w:val="20"/>
              </w:rPr>
              <w:t>3221,700</w:t>
            </w:r>
          </w:p>
        </w:tc>
        <w:tc>
          <w:tcPr>
            <w:tcW w:w="850" w:type="dxa"/>
            <w:tcBorders>
              <w:top w:val="nil"/>
              <w:left w:val="nil"/>
              <w:bottom w:val="single" w:sz="4" w:space="0" w:color="auto"/>
              <w:right w:val="single" w:sz="4" w:space="0" w:color="auto"/>
            </w:tcBorders>
            <w:shd w:val="clear" w:color="auto" w:fill="auto"/>
            <w:noWrap/>
            <w:hideMark/>
          </w:tcPr>
          <w:p w14:paraId="29DFA745" w14:textId="3CA3C981" w:rsidR="00163DA3" w:rsidRPr="006F75E5" w:rsidRDefault="00163DA3" w:rsidP="00F15FF9">
            <w:pPr>
              <w:ind w:left="-108" w:right="-108"/>
              <w:rPr>
                <w:sz w:val="20"/>
              </w:rPr>
            </w:pPr>
            <w:r>
              <w:rPr>
                <w:sz w:val="20"/>
              </w:rPr>
              <w:t>3221,700</w:t>
            </w:r>
          </w:p>
        </w:tc>
        <w:tc>
          <w:tcPr>
            <w:tcW w:w="850" w:type="dxa"/>
            <w:tcBorders>
              <w:top w:val="nil"/>
              <w:left w:val="nil"/>
              <w:bottom w:val="single" w:sz="4" w:space="0" w:color="auto"/>
              <w:right w:val="single" w:sz="4" w:space="0" w:color="auto"/>
            </w:tcBorders>
            <w:shd w:val="clear" w:color="auto" w:fill="auto"/>
            <w:noWrap/>
            <w:hideMark/>
          </w:tcPr>
          <w:p w14:paraId="0420CDF9" w14:textId="3B17B8A9" w:rsidR="00163DA3" w:rsidRPr="006F75E5" w:rsidRDefault="00163DA3" w:rsidP="00F15FF9">
            <w:pPr>
              <w:ind w:left="-108" w:right="-108"/>
              <w:rPr>
                <w:sz w:val="20"/>
              </w:rPr>
            </w:pPr>
            <w:r>
              <w:rPr>
                <w:sz w:val="20"/>
              </w:rPr>
              <w:t>3221,700</w:t>
            </w:r>
          </w:p>
        </w:tc>
      </w:tr>
      <w:tr w:rsidR="00163DA3" w:rsidRPr="006F75E5" w14:paraId="7467AB37" w14:textId="77777777" w:rsidTr="00F15FF9">
        <w:trPr>
          <w:trHeight w:val="270"/>
        </w:trPr>
        <w:tc>
          <w:tcPr>
            <w:tcW w:w="567" w:type="dxa"/>
            <w:gridSpan w:val="2"/>
            <w:vMerge/>
            <w:tcBorders>
              <w:top w:val="nil"/>
              <w:left w:val="single" w:sz="4" w:space="0" w:color="auto"/>
              <w:bottom w:val="single" w:sz="4" w:space="0" w:color="auto"/>
              <w:right w:val="single" w:sz="4" w:space="0" w:color="auto"/>
            </w:tcBorders>
            <w:vAlign w:val="center"/>
            <w:hideMark/>
          </w:tcPr>
          <w:p w14:paraId="50EA8E5E"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164817E"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7C89458" w14:textId="77777777" w:rsidR="00163DA3" w:rsidRPr="005E6175" w:rsidRDefault="00163DA3"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04EFB815" w14:textId="77777777" w:rsidR="00163DA3" w:rsidRPr="005E6175" w:rsidRDefault="00163DA3"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7B75B55F"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6DBC031B" w14:textId="77777777" w:rsidR="00163DA3" w:rsidRPr="005E6175" w:rsidRDefault="00163DA3" w:rsidP="006F75E5">
            <w:pPr>
              <w:rPr>
                <w:sz w:val="20"/>
              </w:rPr>
            </w:pPr>
            <w:r w:rsidRPr="005E6175">
              <w:rPr>
                <w:sz w:val="20"/>
              </w:rPr>
              <w:t>0701</w:t>
            </w:r>
          </w:p>
        </w:tc>
        <w:tc>
          <w:tcPr>
            <w:tcW w:w="1134" w:type="dxa"/>
            <w:tcBorders>
              <w:top w:val="nil"/>
              <w:left w:val="nil"/>
              <w:bottom w:val="single" w:sz="4" w:space="0" w:color="auto"/>
              <w:right w:val="single" w:sz="4" w:space="0" w:color="auto"/>
            </w:tcBorders>
            <w:shd w:val="clear" w:color="auto" w:fill="auto"/>
            <w:hideMark/>
          </w:tcPr>
          <w:p w14:paraId="60D01DEA" w14:textId="77777777" w:rsidR="00163DA3" w:rsidRPr="005E6175" w:rsidRDefault="00163DA3" w:rsidP="00F15FF9">
            <w:pPr>
              <w:ind w:left="-108" w:right="-108"/>
              <w:rPr>
                <w:sz w:val="20"/>
              </w:rPr>
            </w:pPr>
            <w:r w:rsidRPr="005E6175">
              <w:rPr>
                <w:sz w:val="20"/>
              </w:rPr>
              <w:t>59 1 04 00040</w:t>
            </w:r>
          </w:p>
        </w:tc>
        <w:tc>
          <w:tcPr>
            <w:tcW w:w="993" w:type="dxa"/>
            <w:tcBorders>
              <w:top w:val="nil"/>
              <w:left w:val="nil"/>
              <w:bottom w:val="single" w:sz="4" w:space="0" w:color="auto"/>
              <w:right w:val="single" w:sz="4" w:space="0" w:color="auto"/>
            </w:tcBorders>
            <w:shd w:val="clear" w:color="auto" w:fill="auto"/>
            <w:hideMark/>
          </w:tcPr>
          <w:p w14:paraId="2B1884A2" w14:textId="500BC3A5" w:rsidR="00163DA3" w:rsidRPr="005E6175" w:rsidRDefault="00163DA3" w:rsidP="00F15FF9">
            <w:pPr>
              <w:ind w:left="-108" w:right="-108"/>
              <w:rPr>
                <w:sz w:val="20"/>
              </w:rPr>
            </w:pPr>
            <w:r>
              <w:rPr>
                <w:sz w:val="20"/>
              </w:rPr>
              <w:t>722,445</w:t>
            </w:r>
          </w:p>
        </w:tc>
        <w:tc>
          <w:tcPr>
            <w:tcW w:w="992" w:type="dxa"/>
            <w:tcBorders>
              <w:top w:val="nil"/>
              <w:left w:val="nil"/>
              <w:bottom w:val="single" w:sz="4" w:space="0" w:color="auto"/>
              <w:right w:val="single" w:sz="4" w:space="0" w:color="auto"/>
            </w:tcBorders>
            <w:shd w:val="clear" w:color="auto" w:fill="auto"/>
            <w:noWrap/>
            <w:hideMark/>
          </w:tcPr>
          <w:p w14:paraId="66A50088" w14:textId="1206FE9F" w:rsidR="00163DA3" w:rsidRPr="005E6175" w:rsidRDefault="00163DA3" w:rsidP="00F15FF9">
            <w:pPr>
              <w:ind w:left="-108" w:right="-108"/>
              <w:rPr>
                <w:sz w:val="20"/>
              </w:rPr>
            </w:pPr>
            <w:r>
              <w:rPr>
                <w:sz w:val="20"/>
              </w:rPr>
              <w:t>722,445</w:t>
            </w:r>
          </w:p>
        </w:tc>
        <w:tc>
          <w:tcPr>
            <w:tcW w:w="850" w:type="dxa"/>
            <w:tcBorders>
              <w:top w:val="nil"/>
              <w:left w:val="nil"/>
              <w:bottom w:val="single" w:sz="4" w:space="0" w:color="auto"/>
              <w:right w:val="single" w:sz="4" w:space="0" w:color="auto"/>
            </w:tcBorders>
            <w:shd w:val="clear" w:color="auto" w:fill="auto"/>
            <w:noWrap/>
            <w:hideMark/>
          </w:tcPr>
          <w:p w14:paraId="63125EC2" w14:textId="39DDC700"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52CA3442" w14:textId="7A8A643E"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243A484" w14:textId="3C0B41BD"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80B1BF1" w14:textId="05034C9F"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D3BCB0A" w14:textId="74AA9D41"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49E8F3FB" w14:textId="033BCA0B"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8E4CA9D" w14:textId="764B2F5C"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C3DA820" w14:textId="5F09938C" w:rsidR="00163DA3" w:rsidRPr="006F75E5" w:rsidRDefault="00163DA3" w:rsidP="00F15FF9">
            <w:pPr>
              <w:ind w:left="-108" w:right="-108"/>
              <w:rPr>
                <w:sz w:val="20"/>
              </w:rPr>
            </w:pPr>
            <w:r>
              <w:rPr>
                <w:sz w:val="20"/>
              </w:rPr>
              <w:t> </w:t>
            </w:r>
          </w:p>
        </w:tc>
      </w:tr>
      <w:tr w:rsidR="00163DA3" w:rsidRPr="006F75E5" w14:paraId="4EAFEF06" w14:textId="77777777" w:rsidTr="00F15FF9">
        <w:trPr>
          <w:trHeight w:val="270"/>
        </w:trPr>
        <w:tc>
          <w:tcPr>
            <w:tcW w:w="567" w:type="dxa"/>
            <w:gridSpan w:val="2"/>
            <w:vMerge/>
            <w:tcBorders>
              <w:top w:val="nil"/>
              <w:left w:val="single" w:sz="4" w:space="0" w:color="auto"/>
              <w:bottom w:val="single" w:sz="4" w:space="0" w:color="auto"/>
              <w:right w:val="single" w:sz="4" w:space="0" w:color="auto"/>
            </w:tcBorders>
            <w:vAlign w:val="center"/>
            <w:hideMark/>
          </w:tcPr>
          <w:p w14:paraId="482043C8"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8D53197"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5DC30D7" w14:textId="77777777" w:rsidR="00163DA3" w:rsidRPr="005E6175" w:rsidRDefault="00163DA3"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2B4A90C8" w14:textId="77777777" w:rsidR="00163DA3" w:rsidRPr="005E6175" w:rsidRDefault="00163DA3"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66A118FA"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4D48243C" w14:textId="77777777" w:rsidR="00163DA3" w:rsidRPr="005E6175" w:rsidRDefault="00163DA3"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63A2DD79" w14:textId="77777777" w:rsidR="00163DA3" w:rsidRPr="005E6175" w:rsidRDefault="00163DA3" w:rsidP="00F15FF9">
            <w:pPr>
              <w:ind w:left="-108" w:right="-108"/>
              <w:rPr>
                <w:sz w:val="20"/>
              </w:rPr>
            </w:pPr>
            <w:r w:rsidRPr="005E6175">
              <w:rPr>
                <w:sz w:val="20"/>
              </w:rPr>
              <w:t>59 1 04 00040</w:t>
            </w:r>
          </w:p>
        </w:tc>
        <w:tc>
          <w:tcPr>
            <w:tcW w:w="993" w:type="dxa"/>
            <w:tcBorders>
              <w:top w:val="nil"/>
              <w:left w:val="nil"/>
              <w:bottom w:val="single" w:sz="4" w:space="0" w:color="auto"/>
              <w:right w:val="single" w:sz="4" w:space="0" w:color="auto"/>
            </w:tcBorders>
            <w:shd w:val="clear" w:color="auto" w:fill="auto"/>
            <w:hideMark/>
          </w:tcPr>
          <w:p w14:paraId="7A175653" w14:textId="59DDE939" w:rsidR="00163DA3" w:rsidRPr="005E6175" w:rsidRDefault="00163DA3" w:rsidP="00F15FF9">
            <w:pPr>
              <w:ind w:left="-108" w:right="-108"/>
              <w:rPr>
                <w:sz w:val="20"/>
              </w:rPr>
            </w:pPr>
            <w:r>
              <w:rPr>
                <w:sz w:val="20"/>
              </w:rPr>
              <w:t>34861,563</w:t>
            </w:r>
          </w:p>
        </w:tc>
        <w:tc>
          <w:tcPr>
            <w:tcW w:w="992" w:type="dxa"/>
            <w:tcBorders>
              <w:top w:val="nil"/>
              <w:left w:val="nil"/>
              <w:bottom w:val="single" w:sz="4" w:space="0" w:color="auto"/>
              <w:right w:val="single" w:sz="4" w:space="0" w:color="auto"/>
            </w:tcBorders>
            <w:shd w:val="clear" w:color="auto" w:fill="auto"/>
            <w:noWrap/>
            <w:hideMark/>
          </w:tcPr>
          <w:p w14:paraId="6C57B984" w14:textId="5BA69E85" w:rsidR="00163DA3" w:rsidRPr="005E6175" w:rsidRDefault="00163DA3" w:rsidP="00F15FF9">
            <w:pPr>
              <w:ind w:left="-108" w:right="-108"/>
              <w:rPr>
                <w:sz w:val="20"/>
              </w:rPr>
            </w:pPr>
            <w:r>
              <w:rPr>
                <w:sz w:val="20"/>
              </w:rPr>
              <w:t>9719,542</w:t>
            </w:r>
          </w:p>
        </w:tc>
        <w:tc>
          <w:tcPr>
            <w:tcW w:w="850" w:type="dxa"/>
            <w:tcBorders>
              <w:top w:val="nil"/>
              <w:left w:val="nil"/>
              <w:bottom w:val="single" w:sz="4" w:space="0" w:color="auto"/>
              <w:right w:val="single" w:sz="4" w:space="0" w:color="auto"/>
            </w:tcBorders>
            <w:shd w:val="clear" w:color="auto" w:fill="auto"/>
            <w:noWrap/>
            <w:hideMark/>
          </w:tcPr>
          <w:p w14:paraId="7C74F775" w14:textId="2F45D924" w:rsidR="00163DA3" w:rsidRPr="005E6175" w:rsidRDefault="00163DA3" w:rsidP="00F15FF9">
            <w:pPr>
              <w:ind w:left="-108" w:right="-108"/>
              <w:rPr>
                <w:sz w:val="20"/>
              </w:rPr>
            </w:pPr>
            <w:r>
              <w:rPr>
                <w:sz w:val="20"/>
              </w:rPr>
              <w:t>2379,595</w:t>
            </w:r>
          </w:p>
        </w:tc>
        <w:tc>
          <w:tcPr>
            <w:tcW w:w="1134" w:type="dxa"/>
            <w:tcBorders>
              <w:top w:val="nil"/>
              <w:left w:val="nil"/>
              <w:bottom w:val="single" w:sz="4" w:space="0" w:color="auto"/>
              <w:right w:val="single" w:sz="4" w:space="0" w:color="auto"/>
            </w:tcBorders>
            <w:shd w:val="clear" w:color="auto" w:fill="auto"/>
            <w:hideMark/>
          </w:tcPr>
          <w:p w14:paraId="2E46431C" w14:textId="3CDD06DC" w:rsidR="00163DA3" w:rsidRPr="005E6175" w:rsidRDefault="00163DA3" w:rsidP="00F15FF9">
            <w:pPr>
              <w:ind w:left="-108" w:right="-108"/>
              <w:rPr>
                <w:sz w:val="20"/>
              </w:rPr>
            </w:pPr>
            <w:r>
              <w:rPr>
                <w:sz w:val="20"/>
              </w:rPr>
              <w:t>3432,226</w:t>
            </w:r>
          </w:p>
        </w:tc>
        <w:tc>
          <w:tcPr>
            <w:tcW w:w="1134" w:type="dxa"/>
            <w:tcBorders>
              <w:top w:val="nil"/>
              <w:left w:val="nil"/>
              <w:bottom w:val="single" w:sz="4" w:space="0" w:color="auto"/>
              <w:right w:val="single" w:sz="4" w:space="0" w:color="auto"/>
            </w:tcBorders>
            <w:shd w:val="clear" w:color="auto" w:fill="auto"/>
            <w:hideMark/>
          </w:tcPr>
          <w:p w14:paraId="58894989" w14:textId="3AE07596" w:rsidR="00163DA3" w:rsidRPr="005E6175" w:rsidRDefault="00163DA3" w:rsidP="00F15FF9">
            <w:pPr>
              <w:ind w:left="-108" w:right="-108"/>
              <w:rPr>
                <w:sz w:val="20"/>
              </w:rPr>
            </w:pPr>
            <w:r>
              <w:rPr>
                <w:sz w:val="20"/>
              </w:rPr>
              <w:t>3221,700</w:t>
            </w:r>
          </w:p>
        </w:tc>
        <w:tc>
          <w:tcPr>
            <w:tcW w:w="1134" w:type="dxa"/>
            <w:tcBorders>
              <w:top w:val="nil"/>
              <w:left w:val="nil"/>
              <w:bottom w:val="single" w:sz="4" w:space="0" w:color="auto"/>
              <w:right w:val="single" w:sz="4" w:space="0" w:color="auto"/>
            </w:tcBorders>
            <w:shd w:val="clear" w:color="auto" w:fill="auto"/>
            <w:hideMark/>
          </w:tcPr>
          <w:p w14:paraId="25D6E7BC" w14:textId="71AD87EB" w:rsidR="00163DA3" w:rsidRPr="005E6175" w:rsidRDefault="00163DA3" w:rsidP="00F15FF9">
            <w:pPr>
              <w:ind w:left="-108" w:right="-108"/>
              <w:rPr>
                <w:sz w:val="20"/>
              </w:rPr>
            </w:pPr>
            <w:r>
              <w:rPr>
                <w:sz w:val="20"/>
              </w:rPr>
              <w:t>3221,700</w:t>
            </w:r>
          </w:p>
        </w:tc>
        <w:tc>
          <w:tcPr>
            <w:tcW w:w="1134" w:type="dxa"/>
            <w:tcBorders>
              <w:top w:val="nil"/>
              <w:left w:val="nil"/>
              <w:bottom w:val="single" w:sz="4" w:space="0" w:color="auto"/>
              <w:right w:val="single" w:sz="4" w:space="0" w:color="auto"/>
            </w:tcBorders>
            <w:shd w:val="clear" w:color="auto" w:fill="auto"/>
            <w:hideMark/>
          </w:tcPr>
          <w:p w14:paraId="4084DE67" w14:textId="38B84A39" w:rsidR="00163DA3" w:rsidRPr="005E6175" w:rsidRDefault="00163DA3" w:rsidP="00F15FF9">
            <w:pPr>
              <w:ind w:left="-108" w:right="-108"/>
              <w:rPr>
                <w:sz w:val="20"/>
              </w:rPr>
            </w:pPr>
            <w:r>
              <w:rPr>
                <w:sz w:val="20"/>
              </w:rPr>
              <w:t>3221,700</w:t>
            </w:r>
          </w:p>
        </w:tc>
        <w:tc>
          <w:tcPr>
            <w:tcW w:w="851" w:type="dxa"/>
            <w:tcBorders>
              <w:top w:val="nil"/>
              <w:left w:val="nil"/>
              <w:bottom w:val="single" w:sz="4" w:space="0" w:color="auto"/>
              <w:right w:val="single" w:sz="4" w:space="0" w:color="auto"/>
            </w:tcBorders>
            <w:shd w:val="clear" w:color="auto" w:fill="auto"/>
            <w:hideMark/>
          </w:tcPr>
          <w:p w14:paraId="4454FDB8" w14:textId="6D524C2C" w:rsidR="00163DA3" w:rsidRPr="005E6175" w:rsidRDefault="00163DA3" w:rsidP="00F15FF9">
            <w:pPr>
              <w:ind w:left="-108" w:right="-108"/>
              <w:rPr>
                <w:sz w:val="20"/>
              </w:rPr>
            </w:pPr>
            <w:r>
              <w:rPr>
                <w:sz w:val="20"/>
              </w:rPr>
              <w:t>3221,700</w:t>
            </w:r>
          </w:p>
        </w:tc>
        <w:tc>
          <w:tcPr>
            <w:tcW w:w="850" w:type="dxa"/>
            <w:tcBorders>
              <w:top w:val="nil"/>
              <w:left w:val="nil"/>
              <w:bottom w:val="single" w:sz="4" w:space="0" w:color="auto"/>
              <w:right w:val="single" w:sz="4" w:space="0" w:color="auto"/>
            </w:tcBorders>
            <w:shd w:val="clear" w:color="auto" w:fill="auto"/>
            <w:hideMark/>
          </w:tcPr>
          <w:p w14:paraId="0B964FB1" w14:textId="25DAC2D8" w:rsidR="00163DA3" w:rsidRPr="006F75E5" w:rsidRDefault="00163DA3" w:rsidP="00F15FF9">
            <w:pPr>
              <w:ind w:left="-108" w:right="-108"/>
              <w:rPr>
                <w:sz w:val="20"/>
              </w:rPr>
            </w:pPr>
            <w:r>
              <w:rPr>
                <w:sz w:val="20"/>
              </w:rPr>
              <w:t>3221,700</w:t>
            </w:r>
          </w:p>
        </w:tc>
        <w:tc>
          <w:tcPr>
            <w:tcW w:w="850" w:type="dxa"/>
            <w:tcBorders>
              <w:top w:val="nil"/>
              <w:left w:val="nil"/>
              <w:bottom w:val="single" w:sz="4" w:space="0" w:color="auto"/>
              <w:right w:val="single" w:sz="4" w:space="0" w:color="auto"/>
            </w:tcBorders>
            <w:shd w:val="clear" w:color="auto" w:fill="auto"/>
            <w:hideMark/>
          </w:tcPr>
          <w:p w14:paraId="207BF698" w14:textId="259F173B" w:rsidR="00163DA3" w:rsidRPr="006F75E5" w:rsidRDefault="00163DA3" w:rsidP="00F15FF9">
            <w:pPr>
              <w:ind w:left="-108" w:right="-108"/>
              <w:rPr>
                <w:sz w:val="20"/>
              </w:rPr>
            </w:pPr>
            <w:r>
              <w:rPr>
                <w:sz w:val="20"/>
              </w:rPr>
              <w:t>3221,700</w:t>
            </w:r>
          </w:p>
        </w:tc>
      </w:tr>
      <w:tr w:rsidR="00163DA3" w:rsidRPr="006F75E5" w14:paraId="259DA052" w14:textId="77777777" w:rsidTr="00F15FF9">
        <w:trPr>
          <w:trHeight w:val="270"/>
        </w:trPr>
        <w:tc>
          <w:tcPr>
            <w:tcW w:w="567" w:type="dxa"/>
            <w:gridSpan w:val="2"/>
            <w:vMerge/>
            <w:tcBorders>
              <w:top w:val="nil"/>
              <w:left w:val="single" w:sz="4" w:space="0" w:color="auto"/>
              <w:bottom w:val="single" w:sz="4" w:space="0" w:color="auto"/>
              <w:right w:val="single" w:sz="4" w:space="0" w:color="auto"/>
            </w:tcBorders>
            <w:vAlign w:val="center"/>
            <w:hideMark/>
          </w:tcPr>
          <w:p w14:paraId="4E718FCC"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5A65E0C"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A72E381" w14:textId="77777777" w:rsidR="00163DA3" w:rsidRPr="005E6175" w:rsidRDefault="00163DA3"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748E89FA" w14:textId="77777777" w:rsidR="00163DA3" w:rsidRPr="005E6175" w:rsidRDefault="00163DA3"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1B502BEA"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6DB17FA7" w14:textId="77777777" w:rsidR="00163DA3" w:rsidRPr="005E6175" w:rsidRDefault="00163DA3" w:rsidP="006F75E5">
            <w:pPr>
              <w:rPr>
                <w:sz w:val="20"/>
              </w:rPr>
            </w:pPr>
            <w:r w:rsidRPr="005E6175">
              <w:rPr>
                <w:sz w:val="20"/>
              </w:rPr>
              <w:t>0703</w:t>
            </w:r>
          </w:p>
        </w:tc>
        <w:tc>
          <w:tcPr>
            <w:tcW w:w="1134" w:type="dxa"/>
            <w:tcBorders>
              <w:top w:val="nil"/>
              <w:left w:val="nil"/>
              <w:bottom w:val="single" w:sz="4" w:space="0" w:color="auto"/>
              <w:right w:val="single" w:sz="4" w:space="0" w:color="auto"/>
            </w:tcBorders>
            <w:shd w:val="clear" w:color="auto" w:fill="auto"/>
            <w:hideMark/>
          </w:tcPr>
          <w:p w14:paraId="4D7B2D17" w14:textId="77777777" w:rsidR="00163DA3" w:rsidRPr="005E6175" w:rsidRDefault="00163DA3" w:rsidP="00F15FF9">
            <w:pPr>
              <w:ind w:left="-108" w:right="-108"/>
              <w:rPr>
                <w:sz w:val="20"/>
              </w:rPr>
            </w:pPr>
            <w:r w:rsidRPr="005E6175">
              <w:rPr>
                <w:sz w:val="20"/>
              </w:rPr>
              <w:t>59 1 04 00040</w:t>
            </w:r>
          </w:p>
        </w:tc>
        <w:tc>
          <w:tcPr>
            <w:tcW w:w="993" w:type="dxa"/>
            <w:tcBorders>
              <w:top w:val="nil"/>
              <w:left w:val="nil"/>
              <w:bottom w:val="single" w:sz="4" w:space="0" w:color="auto"/>
              <w:right w:val="single" w:sz="4" w:space="0" w:color="auto"/>
            </w:tcBorders>
            <w:shd w:val="clear" w:color="auto" w:fill="auto"/>
            <w:hideMark/>
          </w:tcPr>
          <w:p w14:paraId="097DBC20" w14:textId="4EDB255B" w:rsidR="00163DA3" w:rsidRPr="005E6175" w:rsidRDefault="00163DA3" w:rsidP="00F15FF9">
            <w:pPr>
              <w:ind w:left="-108" w:right="-108"/>
              <w:rPr>
                <w:sz w:val="20"/>
              </w:rPr>
            </w:pPr>
            <w:r>
              <w:rPr>
                <w:sz w:val="20"/>
              </w:rPr>
              <w:t>192,852</w:t>
            </w:r>
          </w:p>
        </w:tc>
        <w:tc>
          <w:tcPr>
            <w:tcW w:w="992" w:type="dxa"/>
            <w:tcBorders>
              <w:top w:val="nil"/>
              <w:left w:val="nil"/>
              <w:bottom w:val="single" w:sz="4" w:space="0" w:color="auto"/>
              <w:right w:val="single" w:sz="4" w:space="0" w:color="auto"/>
            </w:tcBorders>
            <w:shd w:val="clear" w:color="auto" w:fill="auto"/>
            <w:noWrap/>
            <w:hideMark/>
          </w:tcPr>
          <w:p w14:paraId="37A6D943" w14:textId="30698FCF" w:rsidR="00163DA3" w:rsidRPr="005E6175" w:rsidRDefault="00163DA3" w:rsidP="00F15FF9">
            <w:pPr>
              <w:ind w:left="-108" w:right="-108"/>
              <w:rPr>
                <w:sz w:val="20"/>
              </w:rPr>
            </w:pPr>
            <w:r>
              <w:rPr>
                <w:sz w:val="20"/>
              </w:rPr>
              <w:t>192,852</w:t>
            </w:r>
          </w:p>
        </w:tc>
        <w:tc>
          <w:tcPr>
            <w:tcW w:w="850" w:type="dxa"/>
            <w:tcBorders>
              <w:top w:val="nil"/>
              <w:left w:val="nil"/>
              <w:bottom w:val="single" w:sz="4" w:space="0" w:color="auto"/>
              <w:right w:val="single" w:sz="4" w:space="0" w:color="auto"/>
            </w:tcBorders>
            <w:shd w:val="clear" w:color="auto" w:fill="auto"/>
            <w:noWrap/>
            <w:hideMark/>
          </w:tcPr>
          <w:p w14:paraId="16E9BDAD" w14:textId="1B56ABCE"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01E63A0" w14:textId="7B73A9C1"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8E0B96E" w14:textId="1B43BE5A"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03695A9" w14:textId="03723011"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79187964" w14:textId="04F64D49"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hideMark/>
          </w:tcPr>
          <w:p w14:paraId="3AF5DB0D" w14:textId="21E96ED3"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04E166F4" w14:textId="16E62AE3"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56376153" w14:textId="2A064D77" w:rsidR="00163DA3" w:rsidRPr="006F75E5" w:rsidRDefault="00163DA3" w:rsidP="00F15FF9">
            <w:pPr>
              <w:ind w:left="-108" w:right="-108"/>
              <w:rPr>
                <w:sz w:val="20"/>
              </w:rPr>
            </w:pPr>
            <w:r>
              <w:rPr>
                <w:sz w:val="20"/>
              </w:rPr>
              <w:t> </w:t>
            </w:r>
          </w:p>
        </w:tc>
      </w:tr>
      <w:tr w:rsidR="00163DA3" w:rsidRPr="006F75E5" w14:paraId="02131533" w14:textId="77777777" w:rsidTr="00F15FF9">
        <w:trPr>
          <w:trHeight w:val="600"/>
        </w:trPr>
        <w:tc>
          <w:tcPr>
            <w:tcW w:w="567" w:type="dxa"/>
            <w:gridSpan w:val="2"/>
            <w:vMerge/>
            <w:tcBorders>
              <w:top w:val="nil"/>
              <w:left w:val="single" w:sz="4" w:space="0" w:color="auto"/>
              <w:bottom w:val="single" w:sz="4" w:space="0" w:color="auto"/>
              <w:right w:val="single" w:sz="4" w:space="0" w:color="auto"/>
            </w:tcBorders>
            <w:vAlign w:val="center"/>
            <w:hideMark/>
          </w:tcPr>
          <w:p w14:paraId="2B1C243C"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1A6DF58"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9D33319"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65C10CA" w14:textId="77777777" w:rsidR="00163DA3" w:rsidRPr="005E6175" w:rsidRDefault="00163DA3"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34FCCC88"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613F4B41"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5436F240"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5AF861D5" w14:textId="16B388FF"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05CE0764" w14:textId="646754A6"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BFE4717" w14:textId="5FFFFB1B"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4FA2D4C" w14:textId="13BA342B"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CA8A4AF" w14:textId="0CE2B5AF"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CC2B2F4" w14:textId="4A01A360"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4580B43" w14:textId="6BD18DF2"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00B4F444" w14:textId="579F2876"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90B8FE6" w14:textId="22411DAD"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B9C3111" w14:textId="536F0D04" w:rsidR="00163DA3" w:rsidRPr="006F75E5" w:rsidRDefault="00163DA3" w:rsidP="00F15FF9">
            <w:pPr>
              <w:ind w:left="-108" w:right="-108"/>
              <w:rPr>
                <w:sz w:val="20"/>
              </w:rPr>
            </w:pPr>
            <w:r>
              <w:rPr>
                <w:sz w:val="20"/>
              </w:rPr>
              <w:t> </w:t>
            </w:r>
          </w:p>
        </w:tc>
      </w:tr>
      <w:tr w:rsidR="00163DA3" w:rsidRPr="006F75E5" w14:paraId="619E3884" w14:textId="77777777" w:rsidTr="00F15FF9">
        <w:trPr>
          <w:trHeight w:val="31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3120E599" w14:textId="77777777" w:rsidR="00163DA3" w:rsidRPr="005E6175" w:rsidRDefault="00163DA3" w:rsidP="006F75E5">
            <w:pPr>
              <w:jc w:val="center"/>
              <w:rPr>
                <w:sz w:val="20"/>
              </w:rPr>
            </w:pPr>
            <w:r w:rsidRPr="005E6175">
              <w:rPr>
                <w:sz w:val="20"/>
              </w:rPr>
              <w:t>1.4.2</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5614EE88" w14:textId="77777777" w:rsidR="00163DA3" w:rsidRPr="005E6175" w:rsidRDefault="00163DA3" w:rsidP="006F75E5">
            <w:pPr>
              <w:rPr>
                <w:sz w:val="20"/>
              </w:rPr>
            </w:pPr>
            <w:r w:rsidRPr="005E6175">
              <w:rPr>
                <w:sz w:val="20"/>
              </w:rPr>
              <w:t>Мероприятие "Модернизация систем общего образования"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7C0FC0FA" w14:textId="77777777" w:rsidR="00163DA3" w:rsidRPr="005E6175" w:rsidRDefault="00163DA3"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036B3467" w14:textId="77777777" w:rsidR="00163DA3" w:rsidRPr="005E6175" w:rsidRDefault="00163DA3"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42C61761"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47BB469"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58C5079F" w14:textId="77777777" w:rsidR="00163DA3" w:rsidRPr="005E6175" w:rsidRDefault="00163DA3" w:rsidP="00F15FF9">
            <w:pPr>
              <w:ind w:left="-108" w:right="-108"/>
              <w:rPr>
                <w:sz w:val="20"/>
              </w:rPr>
            </w:pPr>
            <w:r w:rsidRPr="005E6175">
              <w:rPr>
                <w:sz w:val="20"/>
              </w:rPr>
              <w:t>591 04 S0920</w:t>
            </w:r>
          </w:p>
        </w:tc>
        <w:tc>
          <w:tcPr>
            <w:tcW w:w="993" w:type="dxa"/>
            <w:tcBorders>
              <w:top w:val="nil"/>
              <w:left w:val="nil"/>
              <w:bottom w:val="single" w:sz="4" w:space="0" w:color="auto"/>
              <w:right w:val="single" w:sz="4" w:space="0" w:color="auto"/>
            </w:tcBorders>
            <w:shd w:val="clear" w:color="auto" w:fill="auto"/>
            <w:hideMark/>
          </w:tcPr>
          <w:p w14:paraId="19C232AF" w14:textId="1FABECDC" w:rsidR="00163DA3" w:rsidRPr="005E6175" w:rsidRDefault="00163DA3" w:rsidP="00F15FF9">
            <w:pPr>
              <w:ind w:left="-108" w:right="-108"/>
              <w:rPr>
                <w:sz w:val="20"/>
              </w:rPr>
            </w:pPr>
            <w:r>
              <w:rPr>
                <w:sz w:val="20"/>
              </w:rPr>
              <w:t>9473,684</w:t>
            </w:r>
          </w:p>
        </w:tc>
        <w:tc>
          <w:tcPr>
            <w:tcW w:w="992" w:type="dxa"/>
            <w:tcBorders>
              <w:top w:val="nil"/>
              <w:left w:val="nil"/>
              <w:bottom w:val="single" w:sz="4" w:space="0" w:color="auto"/>
              <w:right w:val="single" w:sz="4" w:space="0" w:color="auto"/>
            </w:tcBorders>
            <w:shd w:val="clear" w:color="auto" w:fill="auto"/>
            <w:noWrap/>
            <w:hideMark/>
          </w:tcPr>
          <w:p w14:paraId="4A1F27D5" w14:textId="24BFFE07" w:rsidR="00163DA3" w:rsidRPr="005E6175" w:rsidRDefault="00163DA3" w:rsidP="00F15FF9">
            <w:pPr>
              <w:ind w:left="-108" w:right="-108"/>
              <w:rPr>
                <w:sz w:val="20"/>
              </w:rPr>
            </w:pPr>
            <w:r>
              <w:rPr>
                <w:sz w:val="20"/>
              </w:rPr>
              <w:t>9473,684</w:t>
            </w:r>
          </w:p>
        </w:tc>
        <w:tc>
          <w:tcPr>
            <w:tcW w:w="850" w:type="dxa"/>
            <w:tcBorders>
              <w:top w:val="nil"/>
              <w:left w:val="nil"/>
              <w:bottom w:val="single" w:sz="4" w:space="0" w:color="auto"/>
              <w:right w:val="single" w:sz="4" w:space="0" w:color="auto"/>
            </w:tcBorders>
            <w:shd w:val="clear" w:color="auto" w:fill="auto"/>
            <w:noWrap/>
            <w:hideMark/>
          </w:tcPr>
          <w:p w14:paraId="2848026D" w14:textId="14DF1ED8"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6D91E696" w14:textId="2C05B295"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11480447" w14:textId="42EBD25E"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12D8CDF8" w14:textId="4895DA56"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22626316" w14:textId="0E02E86C"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337FFB1D" w14:textId="7ADC6422"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4FD1633F" w14:textId="66BC3102"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2ED94E51" w14:textId="0C6888BF" w:rsidR="00163DA3" w:rsidRPr="006F75E5" w:rsidRDefault="00163DA3" w:rsidP="00F15FF9">
            <w:pPr>
              <w:ind w:left="-108" w:right="-108"/>
              <w:rPr>
                <w:sz w:val="20"/>
              </w:rPr>
            </w:pPr>
            <w:r>
              <w:rPr>
                <w:sz w:val="20"/>
              </w:rPr>
              <w:t>0,000</w:t>
            </w:r>
          </w:p>
        </w:tc>
      </w:tr>
      <w:tr w:rsidR="00163DA3" w:rsidRPr="006F75E5" w14:paraId="7AEB24BD"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0DEAF78C"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A27764D"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6F2238B"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324A4E7C" w14:textId="77777777" w:rsidR="00163DA3" w:rsidRPr="005E6175" w:rsidRDefault="00163DA3"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67B1AD5B"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265472BF"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0C2D870"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1DF60C5E" w14:textId="7EDFF60E"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03453729" w14:textId="2E5B5CA6"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161DE8A" w14:textId="0A6C94C3"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2A301EA" w14:textId="74731806"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28D5E2C" w14:textId="4BD68F98"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462BB0A" w14:textId="65A20D1A"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AAE4E9E" w14:textId="113F4FEF"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1C0AD107" w14:textId="66CE885C"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601B3E9" w14:textId="16948C54"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A5FDE97" w14:textId="0F69E51C" w:rsidR="00163DA3" w:rsidRPr="006F75E5" w:rsidRDefault="00163DA3" w:rsidP="00F15FF9">
            <w:pPr>
              <w:ind w:left="-108" w:right="-108"/>
              <w:rPr>
                <w:sz w:val="20"/>
              </w:rPr>
            </w:pPr>
            <w:r>
              <w:rPr>
                <w:sz w:val="20"/>
              </w:rPr>
              <w:t> </w:t>
            </w:r>
          </w:p>
        </w:tc>
      </w:tr>
      <w:tr w:rsidR="00163DA3" w:rsidRPr="006F75E5" w14:paraId="5A112A04"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29ED575B"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13CF8BB"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B1EDA06"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199F0BF2" w14:textId="77777777" w:rsidR="00163DA3" w:rsidRPr="005E6175" w:rsidRDefault="00163DA3"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059A0ED2"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023741D8" w14:textId="77777777" w:rsidR="00163DA3" w:rsidRPr="005E6175" w:rsidRDefault="00163DA3"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1CE5ADC0" w14:textId="77777777" w:rsidR="00163DA3" w:rsidRPr="005E6175" w:rsidRDefault="00163DA3" w:rsidP="00F15FF9">
            <w:pPr>
              <w:ind w:left="-108" w:right="-108"/>
              <w:rPr>
                <w:sz w:val="20"/>
              </w:rPr>
            </w:pPr>
            <w:r w:rsidRPr="005E6175">
              <w:rPr>
                <w:sz w:val="20"/>
              </w:rPr>
              <w:t>591 04 S0920</w:t>
            </w:r>
          </w:p>
        </w:tc>
        <w:tc>
          <w:tcPr>
            <w:tcW w:w="993" w:type="dxa"/>
            <w:tcBorders>
              <w:top w:val="nil"/>
              <w:left w:val="nil"/>
              <w:bottom w:val="single" w:sz="4" w:space="0" w:color="auto"/>
              <w:right w:val="single" w:sz="4" w:space="0" w:color="auto"/>
            </w:tcBorders>
            <w:shd w:val="clear" w:color="auto" w:fill="auto"/>
            <w:hideMark/>
          </w:tcPr>
          <w:p w14:paraId="32474DA9" w14:textId="1853EF43" w:rsidR="00163DA3" w:rsidRPr="005E6175" w:rsidRDefault="00163DA3" w:rsidP="00F15FF9">
            <w:pPr>
              <w:ind w:left="-108" w:right="-108"/>
              <w:rPr>
                <w:sz w:val="20"/>
              </w:rPr>
            </w:pPr>
            <w:r>
              <w:rPr>
                <w:sz w:val="20"/>
              </w:rPr>
              <w:t>9000,000</w:t>
            </w:r>
          </w:p>
        </w:tc>
        <w:tc>
          <w:tcPr>
            <w:tcW w:w="992" w:type="dxa"/>
            <w:tcBorders>
              <w:top w:val="nil"/>
              <w:left w:val="nil"/>
              <w:bottom w:val="single" w:sz="4" w:space="0" w:color="auto"/>
              <w:right w:val="single" w:sz="4" w:space="0" w:color="auto"/>
            </w:tcBorders>
            <w:shd w:val="clear" w:color="auto" w:fill="auto"/>
            <w:noWrap/>
            <w:hideMark/>
          </w:tcPr>
          <w:p w14:paraId="747B0BA2" w14:textId="33C28004" w:rsidR="00163DA3" w:rsidRPr="005E6175" w:rsidRDefault="00163DA3" w:rsidP="00F15FF9">
            <w:pPr>
              <w:ind w:left="-108" w:right="-108"/>
              <w:rPr>
                <w:sz w:val="20"/>
              </w:rPr>
            </w:pPr>
            <w:r>
              <w:rPr>
                <w:sz w:val="20"/>
              </w:rPr>
              <w:t>9000,000</w:t>
            </w:r>
          </w:p>
        </w:tc>
        <w:tc>
          <w:tcPr>
            <w:tcW w:w="850" w:type="dxa"/>
            <w:tcBorders>
              <w:top w:val="nil"/>
              <w:left w:val="nil"/>
              <w:bottom w:val="single" w:sz="4" w:space="0" w:color="auto"/>
              <w:right w:val="single" w:sz="4" w:space="0" w:color="auto"/>
            </w:tcBorders>
            <w:shd w:val="clear" w:color="auto" w:fill="auto"/>
            <w:noWrap/>
            <w:hideMark/>
          </w:tcPr>
          <w:p w14:paraId="2F7A2B61" w14:textId="263E4438"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7CDF06DF" w14:textId="50E66B79"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131782AA" w14:textId="0871B4F0"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7FC6B95" w14:textId="12857517"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9B7F2F7" w14:textId="3483B61A"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20F0E4A5" w14:textId="2CEDA69C"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4804B9B" w14:textId="6AAC2B0A"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8E165F4" w14:textId="0302056D" w:rsidR="00163DA3" w:rsidRPr="006F75E5" w:rsidRDefault="00163DA3" w:rsidP="00F15FF9">
            <w:pPr>
              <w:ind w:left="-108" w:right="-108"/>
              <w:rPr>
                <w:sz w:val="20"/>
              </w:rPr>
            </w:pPr>
            <w:r>
              <w:rPr>
                <w:sz w:val="20"/>
              </w:rPr>
              <w:t> </w:t>
            </w:r>
          </w:p>
        </w:tc>
      </w:tr>
      <w:tr w:rsidR="00163DA3" w:rsidRPr="006F75E5" w14:paraId="7B25AA13"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5F85B644"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7AE2E3D"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030A456"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451D70B3" w14:textId="77777777" w:rsidR="00163DA3" w:rsidRPr="005E6175" w:rsidRDefault="00163DA3"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15796DBA"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6E734538" w14:textId="77777777" w:rsidR="00163DA3" w:rsidRPr="005E6175" w:rsidRDefault="00163DA3"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57336E94" w14:textId="77777777" w:rsidR="00163DA3" w:rsidRPr="005E6175" w:rsidRDefault="00163DA3" w:rsidP="00F15FF9">
            <w:pPr>
              <w:ind w:left="-108" w:right="-108"/>
              <w:rPr>
                <w:sz w:val="20"/>
              </w:rPr>
            </w:pPr>
            <w:r w:rsidRPr="005E6175">
              <w:rPr>
                <w:sz w:val="20"/>
              </w:rPr>
              <w:t>59104 S0920</w:t>
            </w:r>
          </w:p>
        </w:tc>
        <w:tc>
          <w:tcPr>
            <w:tcW w:w="993" w:type="dxa"/>
            <w:tcBorders>
              <w:top w:val="nil"/>
              <w:left w:val="nil"/>
              <w:bottom w:val="single" w:sz="4" w:space="0" w:color="auto"/>
              <w:right w:val="single" w:sz="4" w:space="0" w:color="auto"/>
            </w:tcBorders>
            <w:shd w:val="clear" w:color="auto" w:fill="auto"/>
            <w:hideMark/>
          </w:tcPr>
          <w:p w14:paraId="6B25F98E" w14:textId="5841A7B3" w:rsidR="00163DA3" w:rsidRPr="005E6175" w:rsidRDefault="00163DA3" w:rsidP="00F15FF9">
            <w:pPr>
              <w:ind w:left="-108" w:right="-108"/>
              <w:rPr>
                <w:sz w:val="20"/>
              </w:rPr>
            </w:pPr>
            <w:r>
              <w:rPr>
                <w:sz w:val="20"/>
              </w:rPr>
              <w:t>473,684</w:t>
            </w:r>
          </w:p>
        </w:tc>
        <w:tc>
          <w:tcPr>
            <w:tcW w:w="992" w:type="dxa"/>
            <w:tcBorders>
              <w:top w:val="nil"/>
              <w:left w:val="nil"/>
              <w:bottom w:val="single" w:sz="4" w:space="0" w:color="auto"/>
              <w:right w:val="single" w:sz="4" w:space="0" w:color="auto"/>
            </w:tcBorders>
            <w:shd w:val="clear" w:color="auto" w:fill="auto"/>
            <w:noWrap/>
            <w:hideMark/>
          </w:tcPr>
          <w:p w14:paraId="2AE3BBF7" w14:textId="37F3FCF6" w:rsidR="00163DA3" w:rsidRPr="005E6175" w:rsidRDefault="00163DA3" w:rsidP="00F15FF9">
            <w:pPr>
              <w:ind w:left="-108" w:right="-108"/>
              <w:rPr>
                <w:sz w:val="20"/>
              </w:rPr>
            </w:pPr>
            <w:r>
              <w:rPr>
                <w:sz w:val="20"/>
              </w:rPr>
              <w:t>473,684</w:t>
            </w:r>
          </w:p>
        </w:tc>
        <w:tc>
          <w:tcPr>
            <w:tcW w:w="850" w:type="dxa"/>
            <w:tcBorders>
              <w:top w:val="nil"/>
              <w:left w:val="nil"/>
              <w:bottom w:val="single" w:sz="4" w:space="0" w:color="auto"/>
              <w:right w:val="single" w:sz="4" w:space="0" w:color="auto"/>
            </w:tcBorders>
            <w:shd w:val="clear" w:color="auto" w:fill="auto"/>
            <w:noWrap/>
            <w:hideMark/>
          </w:tcPr>
          <w:p w14:paraId="7DAEC479" w14:textId="6EF130AF"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34B45CAE" w14:textId="4613D006"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06544952" w14:textId="4F7F836D"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A8D748D" w14:textId="18F90C1F"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FBD340A" w14:textId="7587134E"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28825646" w14:textId="49FDDE80"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B3491D3" w14:textId="5F2BA582"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ACB0FB1" w14:textId="50BB1DC0" w:rsidR="00163DA3" w:rsidRPr="006F75E5" w:rsidRDefault="00163DA3" w:rsidP="00F15FF9">
            <w:pPr>
              <w:ind w:left="-108" w:right="-108"/>
              <w:rPr>
                <w:sz w:val="20"/>
              </w:rPr>
            </w:pPr>
            <w:r>
              <w:rPr>
                <w:sz w:val="20"/>
              </w:rPr>
              <w:t> </w:t>
            </w:r>
          </w:p>
        </w:tc>
      </w:tr>
      <w:tr w:rsidR="00163DA3" w:rsidRPr="006F75E5" w14:paraId="2DFAC436"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6EFAA49E"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08A3C0F"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22ECC42"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85F04C1" w14:textId="77777777" w:rsidR="00163DA3" w:rsidRPr="005E6175" w:rsidRDefault="00163DA3"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40460E7F"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AA6E252"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F4548DE"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300947C3" w14:textId="52CA0808"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6F12D8E2" w14:textId="292ECB8C"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1173629" w14:textId="4FAECC6B"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285977D" w14:textId="1000C9CD"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A117305" w14:textId="0B6E02D4"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A767424" w14:textId="41F3E8D3"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D523D14" w14:textId="096A1639"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66FE045A" w14:textId="37DF3BE3"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9F9D39A" w14:textId="2140C283"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0378BCB" w14:textId="6CC0825C" w:rsidR="00163DA3" w:rsidRPr="006F75E5" w:rsidRDefault="00163DA3" w:rsidP="00F15FF9">
            <w:pPr>
              <w:ind w:left="-108" w:right="-108"/>
              <w:rPr>
                <w:sz w:val="20"/>
              </w:rPr>
            </w:pPr>
            <w:r>
              <w:rPr>
                <w:sz w:val="20"/>
              </w:rPr>
              <w:t> </w:t>
            </w:r>
          </w:p>
        </w:tc>
      </w:tr>
      <w:tr w:rsidR="00163DA3" w:rsidRPr="006F75E5" w14:paraId="7ED98949" w14:textId="77777777" w:rsidTr="00F15FF9">
        <w:trPr>
          <w:trHeight w:val="552"/>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084620D0" w14:textId="77777777" w:rsidR="00163DA3" w:rsidRPr="005E6175" w:rsidRDefault="00163DA3" w:rsidP="006F75E5">
            <w:pPr>
              <w:jc w:val="center"/>
              <w:rPr>
                <w:sz w:val="20"/>
              </w:rPr>
            </w:pPr>
            <w:r w:rsidRPr="005E6175">
              <w:rPr>
                <w:sz w:val="20"/>
              </w:rPr>
              <w:t>1.4.3</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5659333" w14:textId="77777777" w:rsidR="00163DA3" w:rsidRPr="005E6175" w:rsidRDefault="00163DA3" w:rsidP="006F75E5">
            <w:pPr>
              <w:rPr>
                <w:sz w:val="20"/>
              </w:rPr>
            </w:pPr>
            <w:r w:rsidRPr="005E6175">
              <w:rPr>
                <w:sz w:val="20"/>
              </w:rPr>
              <w:t>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24CCB185" w14:textId="77777777" w:rsidR="00163DA3" w:rsidRPr="005E6175" w:rsidRDefault="00163DA3"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5BC2F250" w14:textId="77777777" w:rsidR="00163DA3" w:rsidRPr="005E6175" w:rsidRDefault="00163DA3"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60D6CD57"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2B905A20"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5BDE3718" w14:textId="77777777" w:rsidR="00163DA3" w:rsidRPr="005E6175" w:rsidRDefault="00163DA3" w:rsidP="00F15FF9">
            <w:pPr>
              <w:ind w:left="-108" w:right="-108"/>
              <w:rPr>
                <w:sz w:val="20"/>
              </w:rPr>
            </w:pPr>
            <w:r w:rsidRPr="005E6175">
              <w:rPr>
                <w:sz w:val="20"/>
              </w:rPr>
              <w:t>59 1 04L2550</w:t>
            </w:r>
          </w:p>
        </w:tc>
        <w:tc>
          <w:tcPr>
            <w:tcW w:w="993" w:type="dxa"/>
            <w:tcBorders>
              <w:top w:val="nil"/>
              <w:left w:val="nil"/>
              <w:bottom w:val="single" w:sz="4" w:space="0" w:color="auto"/>
              <w:right w:val="single" w:sz="4" w:space="0" w:color="auto"/>
            </w:tcBorders>
            <w:shd w:val="clear" w:color="auto" w:fill="auto"/>
            <w:hideMark/>
          </w:tcPr>
          <w:p w14:paraId="76F479C5" w14:textId="6E96A5B7"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hideMark/>
          </w:tcPr>
          <w:p w14:paraId="1BF0638B" w14:textId="1D47D328"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70279167" w14:textId="2C3DE78F"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39020851" w14:textId="53D8BD60"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1E05D47C" w14:textId="5D9E6D23"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60B55058" w14:textId="6F5D1580"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26D81BC2" w14:textId="0D54BFD2"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hideMark/>
          </w:tcPr>
          <w:p w14:paraId="4BADA882" w14:textId="124A2532"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6026648F" w14:textId="28B03811"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3BEC99EA" w14:textId="0944763F" w:rsidR="00163DA3" w:rsidRPr="006F75E5" w:rsidRDefault="00163DA3" w:rsidP="00F15FF9">
            <w:pPr>
              <w:ind w:left="-108" w:right="-108"/>
              <w:rPr>
                <w:sz w:val="20"/>
              </w:rPr>
            </w:pPr>
            <w:r>
              <w:rPr>
                <w:sz w:val="20"/>
              </w:rPr>
              <w:t>0,000</w:t>
            </w:r>
          </w:p>
        </w:tc>
      </w:tr>
      <w:tr w:rsidR="00163DA3" w:rsidRPr="006F75E5" w14:paraId="413A21E7" w14:textId="77777777" w:rsidTr="00F15FF9">
        <w:trPr>
          <w:trHeight w:val="600"/>
        </w:trPr>
        <w:tc>
          <w:tcPr>
            <w:tcW w:w="567" w:type="dxa"/>
            <w:gridSpan w:val="2"/>
            <w:vMerge/>
            <w:tcBorders>
              <w:top w:val="nil"/>
              <w:left w:val="single" w:sz="4" w:space="0" w:color="auto"/>
              <w:bottom w:val="single" w:sz="4" w:space="0" w:color="auto"/>
              <w:right w:val="single" w:sz="4" w:space="0" w:color="auto"/>
            </w:tcBorders>
            <w:vAlign w:val="center"/>
            <w:hideMark/>
          </w:tcPr>
          <w:p w14:paraId="7A74A935"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88C4179"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7B8BC76"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3522DE39" w14:textId="77777777" w:rsidR="00163DA3" w:rsidRPr="005E6175" w:rsidRDefault="00163DA3"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15B40501"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3630B81A" w14:textId="77777777" w:rsidR="00163DA3" w:rsidRPr="005E6175" w:rsidRDefault="00163DA3"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061394E4" w14:textId="77777777" w:rsidR="00163DA3" w:rsidRPr="005E6175" w:rsidRDefault="00163DA3" w:rsidP="00F15FF9">
            <w:pPr>
              <w:ind w:left="-108" w:right="-108"/>
              <w:rPr>
                <w:sz w:val="20"/>
              </w:rPr>
            </w:pPr>
            <w:r w:rsidRPr="005E6175">
              <w:rPr>
                <w:sz w:val="20"/>
              </w:rPr>
              <w:t>59 1 04L2550</w:t>
            </w:r>
          </w:p>
        </w:tc>
        <w:tc>
          <w:tcPr>
            <w:tcW w:w="993" w:type="dxa"/>
            <w:tcBorders>
              <w:top w:val="nil"/>
              <w:left w:val="nil"/>
              <w:bottom w:val="single" w:sz="4" w:space="0" w:color="auto"/>
              <w:right w:val="single" w:sz="4" w:space="0" w:color="auto"/>
            </w:tcBorders>
            <w:shd w:val="clear" w:color="auto" w:fill="auto"/>
            <w:hideMark/>
          </w:tcPr>
          <w:p w14:paraId="3843A155" w14:textId="1651277D"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1590FDB1" w14:textId="2850CC90"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6613189" w14:textId="102F22CE"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9B6447E" w14:textId="5466402F"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06E42A8" w14:textId="6A844BBE"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0FFF94E" w14:textId="5F77C77D"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70BE9BF" w14:textId="0289BE94"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2F131802" w14:textId="17D8AD14"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A8CD37B" w14:textId="077B1133"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799C57D" w14:textId="61F03A8D" w:rsidR="00163DA3" w:rsidRPr="006F75E5" w:rsidRDefault="00163DA3" w:rsidP="00F15FF9">
            <w:pPr>
              <w:ind w:left="-108" w:right="-108"/>
              <w:rPr>
                <w:sz w:val="20"/>
              </w:rPr>
            </w:pPr>
            <w:r>
              <w:rPr>
                <w:sz w:val="20"/>
              </w:rPr>
              <w:t> </w:t>
            </w:r>
          </w:p>
        </w:tc>
      </w:tr>
      <w:tr w:rsidR="00163DA3" w:rsidRPr="006F75E5" w14:paraId="1DFE7BAD" w14:textId="77777777" w:rsidTr="00F15FF9">
        <w:trPr>
          <w:trHeight w:val="600"/>
        </w:trPr>
        <w:tc>
          <w:tcPr>
            <w:tcW w:w="567" w:type="dxa"/>
            <w:gridSpan w:val="2"/>
            <w:vMerge/>
            <w:tcBorders>
              <w:top w:val="nil"/>
              <w:left w:val="single" w:sz="4" w:space="0" w:color="auto"/>
              <w:bottom w:val="single" w:sz="4" w:space="0" w:color="auto"/>
              <w:right w:val="single" w:sz="4" w:space="0" w:color="auto"/>
            </w:tcBorders>
            <w:vAlign w:val="center"/>
            <w:hideMark/>
          </w:tcPr>
          <w:p w14:paraId="6E337E6C"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885D777"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1A7CF2A"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DC35D6B" w14:textId="77777777" w:rsidR="00163DA3" w:rsidRPr="005E6175" w:rsidRDefault="00163DA3"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3AE39F93"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496D8BBD" w14:textId="77777777" w:rsidR="00163DA3" w:rsidRPr="005E6175" w:rsidRDefault="00163DA3"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0A96BA7D" w14:textId="77777777" w:rsidR="00163DA3" w:rsidRPr="005E6175" w:rsidRDefault="00163DA3" w:rsidP="00F15FF9">
            <w:pPr>
              <w:ind w:left="-108" w:right="-108"/>
              <w:rPr>
                <w:sz w:val="20"/>
              </w:rPr>
            </w:pPr>
            <w:r w:rsidRPr="005E6175">
              <w:rPr>
                <w:sz w:val="20"/>
              </w:rPr>
              <w:t>59 1 04L2550</w:t>
            </w:r>
          </w:p>
        </w:tc>
        <w:tc>
          <w:tcPr>
            <w:tcW w:w="993" w:type="dxa"/>
            <w:tcBorders>
              <w:top w:val="nil"/>
              <w:left w:val="nil"/>
              <w:bottom w:val="single" w:sz="4" w:space="0" w:color="auto"/>
              <w:right w:val="single" w:sz="4" w:space="0" w:color="auto"/>
            </w:tcBorders>
            <w:shd w:val="clear" w:color="auto" w:fill="auto"/>
            <w:hideMark/>
          </w:tcPr>
          <w:p w14:paraId="537D054E" w14:textId="07D9B355"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7E416E81" w14:textId="2C121874"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F393DA8" w14:textId="4DDD0CE0"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1FF13FF" w14:textId="27DF5369"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1AEFFCA" w14:textId="4E29A307"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197E6A3" w14:textId="3B2869AF"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B77D79B" w14:textId="63E7519C"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5F97075C" w14:textId="0130FD29"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0023B26" w14:textId="17520D12"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0A3FBC5" w14:textId="5149F18B" w:rsidR="00163DA3" w:rsidRPr="006F75E5" w:rsidRDefault="00163DA3" w:rsidP="00F15FF9">
            <w:pPr>
              <w:ind w:left="-108" w:right="-108"/>
              <w:rPr>
                <w:sz w:val="20"/>
              </w:rPr>
            </w:pPr>
            <w:r>
              <w:rPr>
                <w:sz w:val="20"/>
              </w:rPr>
              <w:t> </w:t>
            </w:r>
          </w:p>
        </w:tc>
      </w:tr>
      <w:tr w:rsidR="00163DA3" w:rsidRPr="006F75E5" w14:paraId="1E3EB494" w14:textId="77777777" w:rsidTr="00F15FF9">
        <w:trPr>
          <w:trHeight w:val="600"/>
        </w:trPr>
        <w:tc>
          <w:tcPr>
            <w:tcW w:w="567" w:type="dxa"/>
            <w:gridSpan w:val="2"/>
            <w:vMerge/>
            <w:tcBorders>
              <w:top w:val="nil"/>
              <w:left w:val="single" w:sz="4" w:space="0" w:color="auto"/>
              <w:bottom w:val="single" w:sz="4" w:space="0" w:color="auto"/>
              <w:right w:val="single" w:sz="4" w:space="0" w:color="auto"/>
            </w:tcBorders>
            <w:vAlign w:val="center"/>
            <w:hideMark/>
          </w:tcPr>
          <w:p w14:paraId="46DB5DC9"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8A9BBDD"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298F0F0"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5060175B" w14:textId="77777777" w:rsidR="00163DA3" w:rsidRPr="005E6175" w:rsidRDefault="00163DA3"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116CD4AE"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1727C9CA" w14:textId="77777777" w:rsidR="00163DA3" w:rsidRPr="005E6175" w:rsidRDefault="00163DA3"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6C751529" w14:textId="77777777" w:rsidR="00163DA3" w:rsidRPr="005E6175" w:rsidRDefault="00163DA3" w:rsidP="00F15FF9">
            <w:pPr>
              <w:ind w:left="-108" w:right="-108"/>
              <w:rPr>
                <w:sz w:val="20"/>
              </w:rPr>
            </w:pPr>
            <w:r w:rsidRPr="005E6175">
              <w:rPr>
                <w:sz w:val="20"/>
              </w:rPr>
              <w:t>59 1 04L2550</w:t>
            </w:r>
          </w:p>
        </w:tc>
        <w:tc>
          <w:tcPr>
            <w:tcW w:w="993" w:type="dxa"/>
            <w:tcBorders>
              <w:top w:val="nil"/>
              <w:left w:val="nil"/>
              <w:bottom w:val="single" w:sz="4" w:space="0" w:color="auto"/>
              <w:right w:val="single" w:sz="4" w:space="0" w:color="auto"/>
            </w:tcBorders>
            <w:shd w:val="clear" w:color="auto" w:fill="auto"/>
            <w:hideMark/>
          </w:tcPr>
          <w:p w14:paraId="62B9AA5F" w14:textId="3092337E"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07C9EEAF" w14:textId="471B5E08"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8D65FD3" w14:textId="2FCC1C9D"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032720F6" w14:textId="756BAEE5"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F2821C9" w14:textId="02CD1108"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1A4DA24" w14:textId="459696E4"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7C515172" w14:textId="2E3A3DE6"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hideMark/>
          </w:tcPr>
          <w:p w14:paraId="56AE6F5C" w14:textId="4F3D848D"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7CF2FA4E" w14:textId="2232EA6A"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10797308" w14:textId="3B6E1933" w:rsidR="00163DA3" w:rsidRPr="006F75E5" w:rsidRDefault="00163DA3" w:rsidP="00F15FF9">
            <w:pPr>
              <w:ind w:left="-108" w:right="-108"/>
              <w:rPr>
                <w:sz w:val="20"/>
              </w:rPr>
            </w:pPr>
            <w:r>
              <w:rPr>
                <w:sz w:val="20"/>
              </w:rPr>
              <w:t> </w:t>
            </w:r>
          </w:p>
        </w:tc>
      </w:tr>
      <w:tr w:rsidR="00163DA3" w:rsidRPr="006F75E5" w14:paraId="7ACC0BBF" w14:textId="77777777" w:rsidTr="00F15FF9">
        <w:trPr>
          <w:trHeight w:val="660"/>
        </w:trPr>
        <w:tc>
          <w:tcPr>
            <w:tcW w:w="567" w:type="dxa"/>
            <w:gridSpan w:val="2"/>
            <w:vMerge/>
            <w:tcBorders>
              <w:top w:val="nil"/>
              <w:left w:val="single" w:sz="4" w:space="0" w:color="auto"/>
              <w:bottom w:val="single" w:sz="4" w:space="0" w:color="auto"/>
              <w:right w:val="single" w:sz="4" w:space="0" w:color="auto"/>
            </w:tcBorders>
            <w:vAlign w:val="center"/>
            <w:hideMark/>
          </w:tcPr>
          <w:p w14:paraId="66A24DDB"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B91BE52"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13F41FB"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12D30D22" w14:textId="77777777" w:rsidR="00163DA3" w:rsidRPr="005E6175" w:rsidRDefault="00163DA3"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45AB87C0"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6083A5A4"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5767D10"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1DA8ABA7" w14:textId="1463D79E"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6ACDDB2A" w14:textId="00733EA7"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65DCE9E" w14:textId="41ECA564"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7CC870D" w14:textId="2A81238F"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C65B6BE" w14:textId="60CEB845"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52079A0" w14:textId="4BF69D0C"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9E6F0D3" w14:textId="76F3B96B"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2BB1B8AD" w14:textId="1F36B869"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C069F96" w14:textId="604DC791"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5251610" w14:textId="1AE3D9C8" w:rsidR="00163DA3" w:rsidRPr="006F75E5" w:rsidRDefault="00163DA3" w:rsidP="00F15FF9">
            <w:pPr>
              <w:ind w:left="-108" w:right="-108"/>
              <w:rPr>
                <w:sz w:val="20"/>
              </w:rPr>
            </w:pPr>
            <w:r>
              <w:rPr>
                <w:sz w:val="20"/>
              </w:rPr>
              <w:t> </w:t>
            </w:r>
          </w:p>
        </w:tc>
      </w:tr>
      <w:tr w:rsidR="00163DA3" w:rsidRPr="006F75E5" w14:paraId="7E4C1721" w14:textId="77777777" w:rsidTr="00F15FF9">
        <w:trPr>
          <w:trHeight w:val="31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00EB977A" w14:textId="77777777" w:rsidR="00163DA3" w:rsidRPr="005E6175" w:rsidRDefault="00163DA3" w:rsidP="006F75E5">
            <w:pPr>
              <w:jc w:val="center"/>
              <w:rPr>
                <w:sz w:val="20"/>
              </w:rPr>
            </w:pPr>
            <w:r w:rsidRPr="005E6175">
              <w:rPr>
                <w:sz w:val="20"/>
              </w:rPr>
              <w:t>1.4.</w:t>
            </w:r>
            <w:r w:rsidRPr="005E6175">
              <w:rPr>
                <w:sz w:val="20"/>
              </w:rPr>
              <w:lastRenderedPageBreak/>
              <w:t>4</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691EC4D0" w14:textId="77777777" w:rsidR="00163DA3" w:rsidRPr="005E6175" w:rsidRDefault="00163DA3" w:rsidP="006F75E5">
            <w:pPr>
              <w:rPr>
                <w:sz w:val="20"/>
              </w:rPr>
            </w:pPr>
            <w:r w:rsidRPr="005E6175">
              <w:rPr>
                <w:sz w:val="20"/>
              </w:rPr>
              <w:lastRenderedPageBreak/>
              <w:t xml:space="preserve">Мероприятие </w:t>
            </w:r>
            <w:r w:rsidRPr="005E6175">
              <w:rPr>
                <w:sz w:val="20"/>
              </w:rPr>
              <w:lastRenderedPageBreak/>
              <w:t>"Модернизация региональных систем дошкольного образования"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5C7140D2" w14:textId="77777777" w:rsidR="00163DA3" w:rsidRPr="005E6175" w:rsidRDefault="00163DA3" w:rsidP="006F75E5">
            <w:pPr>
              <w:rPr>
                <w:sz w:val="20"/>
              </w:rPr>
            </w:pPr>
            <w:r w:rsidRPr="005E6175">
              <w:rPr>
                <w:sz w:val="20"/>
              </w:rPr>
              <w:lastRenderedPageBreak/>
              <w:t xml:space="preserve">МКУ </w:t>
            </w:r>
            <w:r w:rsidRPr="005E6175">
              <w:rPr>
                <w:sz w:val="20"/>
              </w:rPr>
              <w:lastRenderedPageBreak/>
              <w:t>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7FD094BF" w14:textId="77777777" w:rsidR="00163DA3" w:rsidRPr="005E6175" w:rsidRDefault="00163DA3" w:rsidP="006F75E5">
            <w:pPr>
              <w:rPr>
                <w:sz w:val="20"/>
              </w:rPr>
            </w:pPr>
            <w:r w:rsidRPr="005E6175">
              <w:rPr>
                <w:sz w:val="20"/>
              </w:rPr>
              <w:lastRenderedPageBreak/>
              <w:t>Всего</w:t>
            </w:r>
          </w:p>
        </w:tc>
        <w:tc>
          <w:tcPr>
            <w:tcW w:w="425" w:type="dxa"/>
            <w:tcBorders>
              <w:top w:val="nil"/>
              <w:left w:val="nil"/>
              <w:bottom w:val="single" w:sz="4" w:space="0" w:color="auto"/>
              <w:right w:val="single" w:sz="4" w:space="0" w:color="auto"/>
            </w:tcBorders>
            <w:shd w:val="clear" w:color="auto" w:fill="auto"/>
            <w:hideMark/>
          </w:tcPr>
          <w:p w14:paraId="7FE76921"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6BB92008"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80EB54A" w14:textId="77777777" w:rsidR="00163DA3" w:rsidRPr="005E6175" w:rsidRDefault="00163DA3" w:rsidP="00F15FF9">
            <w:pPr>
              <w:ind w:left="-108" w:right="-108"/>
              <w:rPr>
                <w:sz w:val="20"/>
              </w:rPr>
            </w:pPr>
            <w:r w:rsidRPr="005E6175">
              <w:rPr>
                <w:sz w:val="20"/>
              </w:rPr>
              <w:t>591 04 S7250</w:t>
            </w:r>
          </w:p>
        </w:tc>
        <w:tc>
          <w:tcPr>
            <w:tcW w:w="993" w:type="dxa"/>
            <w:tcBorders>
              <w:top w:val="nil"/>
              <w:left w:val="nil"/>
              <w:bottom w:val="single" w:sz="4" w:space="0" w:color="auto"/>
              <w:right w:val="single" w:sz="4" w:space="0" w:color="auto"/>
            </w:tcBorders>
            <w:shd w:val="clear" w:color="auto" w:fill="auto"/>
            <w:hideMark/>
          </w:tcPr>
          <w:p w14:paraId="274D9E64" w14:textId="0DCC9DA4"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hideMark/>
          </w:tcPr>
          <w:p w14:paraId="67C2393E" w14:textId="0C3A9227"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211AF457" w14:textId="78C61B8A"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221C67E7" w14:textId="2F8A6AAA"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36CAC888" w14:textId="4093944D"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1C7BEB6A" w14:textId="23CC4008"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59030B76" w14:textId="2A3FDD5B"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hideMark/>
          </w:tcPr>
          <w:p w14:paraId="64DB926B" w14:textId="14C679C9"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568D09EE" w14:textId="7429579D"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7BC2E159" w14:textId="06434DD7" w:rsidR="00163DA3" w:rsidRPr="006F75E5" w:rsidRDefault="00163DA3" w:rsidP="00F15FF9">
            <w:pPr>
              <w:ind w:left="-108" w:right="-108"/>
              <w:rPr>
                <w:sz w:val="20"/>
              </w:rPr>
            </w:pPr>
            <w:r>
              <w:rPr>
                <w:sz w:val="20"/>
              </w:rPr>
              <w:t>0,000</w:t>
            </w:r>
          </w:p>
        </w:tc>
      </w:tr>
      <w:tr w:rsidR="00163DA3" w:rsidRPr="006F75E5" w14:paraId="17951022"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48203A4F"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769C324"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F6FF8C5"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15A77C5B" w14:textId="77777777" w:rsidR="00163DA3" w:rsidRPr="005E6175" w:rsidRDefault="00163DA3"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555A59EB"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06386251"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C207E04"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458F28F5" w14:textId="35A1DBCC"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2023201D" w14:textId="6BFEC98D"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E93BB98" w14:textId="6008A150"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490A5DE" w14:textId="0B9908AF"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C37DB7D" w14:textId="4C988F18"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5EC19D6" w14:textId="57A50DA5"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DA7EEE7" w14:textId="6CCD240E"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7E84C451" w14:textId="6731E12F"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66C64AA" w14:textId="1FB8E677"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75EB6BB" w14:textId="01A92C96" w:rsidR="00163DA3" w:rsidRPr="006F75E5" w:rsidRDefault="00163DA3" w:rsidP="00F15FF9">
            <w:pPr>
              <w:ind w:left="-108" w:right="-108"/>
              <w:rPr>
                <w:sz w:val="20"/>
              </w:rPr>
            </w:pPr>
            <w:r>
              <w:rPr>
                <w:sz w:val="20"/>
              </w:rPr>
              <w:t> </w:t>
            </w:r>
          </w:p>
        </w:tc>
      </w:tr>
      <w:tr w:rsidR="00163DA3" w:rsidRPr="006F75E5" w14:paraId="09CB1FBC"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4C98A6EB"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748528D"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C93A225"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56C044C0" w14:textId="77777777" w:rsidR="00163DA3" w:rsidRPr="005E6175" w:rsidRDefault="00163DA3"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291A5564"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724A966C" w14:textId="77777777" w:rsidR="00163DA3" w:rsidRPr="005E6175" w:rsidRDefault="00163DA3" w:rsidP="006F75E5">
            <w:pPr>
              <w:rPr>
                <w:sz w:val="20"/>
              </w:rPr>
            </w:pPr>
            <w:r w:rsidRPr="005E6175">
              <w:rPr>
                <w:sz w:val="20"/>
              </w:rPr>
              <w:t>0701</w:t>
            </w:r>
          </w:p>
        </w:tc>
        <w:tc>
          <w:tcPr>
            <w:tcW w:w="1134" w:type="dxa"/>
            <w:tcBorders>
              <w:top w:val="nil"/>
              <w:left w:val="nil"/>
              <w:bottom w:val="single" w:sz="4" w:space="0" w:color="auto"/>
              <w:right w:val="single" w:sz="4" w:space="0" w:color="auto"/>
            </w:tcBorders>
            <w:shd w:val="clear" w:color="auto" w:fill="auto"/>
            <w:hideMark/>
          </w:tcPr>
          <w:p w14:paraId="327996CF" w14:textId="77777777" w:rsidR="00163DA3" w:rsidRPr="005E6175" w:rsidRDefault="00163DA3" w:rsidP="00F15FF9">
            <w:pPr>
              <w:ind w:left="-108" w:right="-108"/>
              <w:rPr>
                <w:sz w:val="20"/>
              </w:rPr>
            </w:pPr>
            <w:r w:rsidRPr="005E6175">
              <w:rPr>
                <w:sz w:val="20"/>
              </w:rPr>
              <w:t>591 04 S7250</w:t>
            </w:r>
          </w:p>
        </w:tc>
        <w:tc>
          <w:tcPr>
            <w:tcW w:w="993" w:type="dxa"/>
            <w:tcBorders>
              <w:top w:val="nil"/>
              <w:left w:val="nil"/>
              <w:bottom w:val="single" w:sz="4" w:space="0" w:color="auto"/>
              <w:right w:val="single" w:sz="4" w:space="0" w:color="auto"/>
            </w:tcBorders>
            <w:shd w:val="clear" w:color="auto" w:fill="auto"/>
            <w:hideMark/>
          </w:tcPr>
          <w:p w14:paraId="7D9B5A7D" w14:textId="34CEF999"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4BEB5EB4" w14:textId="517B72BA"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F9CEB72" w14:textId="2E6EC797"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20135E6" w14:textId="6F546EA1"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37DAF50" w14:textId="4ACD5715"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7BB8C71" w14:textId="0D67DD54"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107B8F9" w14:textId="4E18B2FC"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404FEDD7" w14:textId="5C1301B2"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5643296" w14:textId="678D0318"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FF58A64" w14:textId="0A73FC68" w:rsidR="00163DA3" w:rsidRPr="006F75E5" w:rsidRDefault="00163DA3" w:rsidP="00F15FF9">
            <w:pPr>
              <w:ind w:left="-108" w:right="-108"/>
              <w:rPr>
                <w:sz w:val="20"/>
              </w:rPr>
            </w:pPr>
            <w:r>
              <w:rPr>
                <w:sz w:val="20"/>
              </w:rPr>
              <w:t> </w:t>
            </w:r>
          </w:p>
        </w:tc>
      </w:tr>
      <w:tr w:rsidR="00163DA3" w:rsidRPr="006F75E5" w14:paraId="5D821A9C"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508D1715"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FBB6BC7"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4228164"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1ACAB9D7" w14:textId="77777777" w:rsidR="00163DA3" w:rsidRPr="005E6175" w:rsidRDefault="00163DA3"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6E481EC8"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5FD1C8E7" w14:textId="77777777" w:rsidR="00163DA3" w:rsidRPr="005E6175" w:rsidRDefault="00163DA3" w:rsidP="006F75E5">
            <w:pPr>
              <w:rPr>
                <w:sz w:val="20"/>
              </w:rPr>
            </w:pPr>
            <w:r w:rsidRPr="005E6175">
              <w:rPr>
                <w:sz w:val="20"/>
              </w:rPr>
              <w:t>0701</w:t>
            </w:r>
          </w:p>
        </w:tc>
        <w:tc>
          <w:tcPr>
            <w:tcW w:w="1134" w:type="dxa"/>
            <w:tcBorders>
              <w:top w:val="nil"/>
              <w:left w:val="nil"/>
              <w:bottom w:val="single" w:sz="4" w:space="0" w:color="auto"/>
              <w:right w:val="single" w:sz="4" w:space="0" w:color="auto"/>
            </w:tcBorders>
            <w:shd w:val="clear" w:color="auto" w:fill="auto"/>
            <w:hideMark/>
          </w:tcPr>
          <w:p w14:paraId="0E15357D" w14:textId="77777777" w:rsidR="00163DA3" w:rsidRPr="005E6175" w:rsidRDefault="00163DA3" w:rsidP="00F15FF9">
            <w:pPr>
              <w:ind w:left="-108" w:right="-108"/>
              <w:rPr>
                <w:sz w:val="20"/>
              </w:rPr>
            </w:pPr>
            <w:r w:rsidRPr="005E6175">
              <w:rPr>
                <w:sz w:val="20"/>
              </w:rPr>
              <w:t>591 04 S7250</w:t>
            </w:r>
          </w:p>
        </w:tc>
        <w:tc>
          <w:tcPr>
            <w:tcW w:w="993" w:type="dxa"/>
            <w:tcBorders>
              <w:top w:val="nil"/>
              <w:left w:val="nil"/>
              <w:bottom w:val="single" w:sz="4" w:space="0" w:color="auto"/>
              <w:right w:val="single" w:sz="4" w:space="0" w:color="auto"/>
            </w:tcBorders>
            <w:shd w:val="clear" w:color="auto" w:fill="auto"/>
            <w:hideMark/>
          </w:tcPr>
          <w:p w14:paraId="5EB1C1A4" w14:textId="7EE61273"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645EAA7C" w14:textId="5E599A4B"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EBF4532" w14:textId="2965AA39"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ACE4317" w14:textId="0244CF5B"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5F09E79" w14:textId="63F0EBB1"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AFC6EFC" w14:textId="7B58D8F9"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013A8A06" w14:textId="08C0F899"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hideMark/>
          </w:tcPr>
          <w:p w14:paraId="3DCDBECE" w14:textId="210554AA"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191DA846" w14:textId="2DA3BC24"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21CD56A7" w14:textId="1C62E477" w:rsidR="00163DA3" w:rsidRPr="006F75E5" w:rsidRDefault="00163DA3" w:rsidP="00F15FF9">
            <w:pPr>
              <w:ind w:left="-108" w:right="-108"/>
              <w:rPr>
                <w:sz w:val="20"/>
              </w:rPr>
            </w:pPr>
            <w:r>
              <w:rPr>
                <w:sz w:val="20"/>
              </w:rPr>
              <w:t> </w:t>
            </w:r>
          </w:p>
        </w:tc>
      </w:tr>
      <w:tr w:rsidR="00163DA3" w:rsidRPr="006F75E5" w14:paraId="76A7A9F5"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6343B99F"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834F8A1"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3331998"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3A69C5A5" w14:textId="77777777" w:rsidR="00163DA3" w:rsidRPr="005E6175" w:rsidRDefault="00163DA3"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06D0143A"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7A49AE8"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0D7AC13"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6CF0F6B1" w14:textId="69567029"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7334E16E" w14:textId="5A901A1A"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EB92B60" w14:textId="53C32DD3"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0C1E9CD" w14:textId="05210E58"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A3334D7" w14:textId="2B36B673"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97EEE01" w14:textId="04C01166"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57D644B" w14:textId="51EB99A1"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467D7979" w14:textId="5F2C88D2"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6A9E3D5" w14:textId="24EF2509"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E964A27" w14:textId="3190727C" w:rsidR="00163DA3" w:rsidRPr="006F75E5" w:rsidRDefault="00163DA3" w:rsidP="00F15FF9">
            <w:pPr>
              <w:ind w:left="-108" w:right="-108"/>
              <w:rPr>
                <w:sz w:val="20"/>
              </w:rPr>
            </w:pPr>
            <w:r>
              <w:rPr>
                <w:sz w:val="20"/>
              </w:rPr>
              <w:t> </w:t>
            </w:r>
          </w:p>
        </w:tc>
      </w:tr>
      <w:tr w:rsidR="00163DA3" w:rsidRPr="006F75E5" w14:paraId="5168AB37" w14:textId="77777777" w:rsidTr="00F15FF9">
        <w:trPr>
          <w:trHeight w:val="300"/>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19301C82" w14:textId="77777777" w:rsidR="00163DA3" w:rsidRPr="005E6175" w:rsidRDefault="00163DA3" w:rsidP="006F75E5">
            <w:pPr>
              <w:jc w:val="center"/>
              <w:rPr>
                <w:sz w:val="20"/>
              </w:rPr>
            </w:pPr>
            <w:r w:rsidRPr="005E6175">
              <w:rPr>
                <w:sz w:val="20"/>
              </w:rPr>
              <w:t>1.4.5</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65C26E7B" w14:textId="77777777" w:rsidR="00163DA3" w:rsidRPr="005E6175" w:rsidRDefault="00163DA3" w:rsidP="006F75E5">
            <w:pPr>
              <w:rPr>
                <w:sz w:val="20"/>
              </w:rPr>
            </w:pPr>
            <w:r w:rsidRPr="005E6175">
              <w:rPr>
                <w:sz w:val="20"/>
              </w:rPr>
              <w:t>Мероприятие "Проведение мероприятий по противопожарной и антитеррористической защищенности муниципальных образовательных организаций"</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6F155AEB" w14:textId="77777777" w:rsidR="00163DA3" w:rsidRPr="005E6175" w:rsidRDefault="00163DA3"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214DDB57" w14:textId="77777777" w:rsidR="00163DA3" w:rsidRPr="005E6175" w:rsidRDefault="00163DA3"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42E456B9"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CDFC0F0"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EF986D6" w14:textId="77777777" w:rsidR="00163DA3" w:rsidRPr="005E6175" w:rsidRDefault="00163DA3" w:rsidP="00F15FF9">
            <w:pPr>
              <w:ind w:left="-108" w:right="-108"/>
              <w:rPr>
                <w:sz w:val="20"/>
              </w:rPr>
            </w:pPr>
            <w:r w:rsidRPr="005E6175">
              <w:rPr>
                <w:sz w:val="20"/>
              </w:rPr>
              <w:t>591 04 S8490</w:t>
            </w:r>
          </w:p>
        </w:tc>
        <w:tc>
          <w:tcPr>
            <w:tcW w:w="993" w:type="dxa"/>
            <w:tcBorders>
              <w:top w:val="nil"/>
              <w:left w:val="nil"/>
              <w:bottom w:val="single" w:sz="4" w:space="0" w:color="auto"/>
              <w:right w:val="single" w:sz="4" w:space="0" w:color="auto"/>
            </w:tcBorders>
            <w:shd w:val="clear" w:color="auto" w:fill="auto"/>
            <w:hideMark/>
          </w:tcPr>
          <w:p w14:paraId="05B69CCF" w14:textId="3D2DC661" w:rsidR="00163DA3" w:rsidRPr="005E6175" w:rsidRDefault="00163DA3" w:rsidP="00F15FF9">
            <w:pPr>
              <w:ind w:left="-108" w:right="-108"/>
              <w:rPr>
                <w:sz w:val="20"/>
              </w:rPr>
            </w:pPr>
            <w:r>
              <w:rPr>
                <w:sz w:val="20"/>
              </w:rPr>
              <w:t>1189,463</w:t>
            </w:r>
          </w:p>
        </w:tc>
        <w:tc>
          <w:tcPr>
            <w:tcW w:w="992" w:type="dxa"/>
            <w:tcBorders>
              <w:top w:val="nil"/>
              <w:left w:val="nil"/>
              <w:bottom w:val="single" w:sz="4" w:space="0" w:color="auto"/>
              <w:right w:val="single" w:sz="4" w:space="0" w:color="auto"/>
            </w:tcBorders>
            <w:shd w:val="clear" w:color="auto" w:fill="auto"/>
            <w:hideMark/>
          </w:tcPr>
          <w:p w14:paraId="49AA553D" w14:textId="10329C34" w:rsidR="00163DA3" w:rsidRPr="005E6175" w:rsidRDefault="00163DA3" w:rsidP="00F15FF9">
            <w:pPr>
              <w:ind w:left="-108" w:right="-108"/>
              <w:rPr>
                <w:sz w:val="20"/>
              </w:rPr>
            </w:pPr>
            <w:r>
              <w:rPr>
                <w:sz w:val="20"/>
              </w:rPr>
              <w:t>549,474</w:t>
            </w:r>
          </w:p>
        </w:tc>
        <w:tc>
          <w:tcPr>
            <w:tcW w:w="850" w:type="dxa"/>
            <w:tcBorders>
              <w:top w:val="nil"/>
              <w:left w:val="nil"/>
              <w:bottom w:val="single" w:sz="4" w:space="0" w:color="auto"/>
              <w:right w:val="single" w:sz="4" w:space="0" w:color="auto"/>
            </w:tcBorders>
            <w:shd w:val="clear" w:color="auto" w:fill="auto"/>
            <w:hideMark/>
          </w:tcPr>
          <w:p w14:paraId="2694ED2A" w14:textId="75E1218A" w:rsidR="00163DA3" w:rsidRPr="005E6175" w:rsidRDefault="00163DA3" w:rsidP="00F15FF9">
            <w:pPr>
              <w:ind w:left="-108" w:right="-108"/>
              <w:rPr>
                <w:sz w:val="20"/>
              </w:rPr>
            </w:pPr>
            <w:r>
              <w:rPr>
                <w:sz w:val="20"/>
              </w:rPr>
              <w:t>639,989</w:t>
            </w:r>
          </w:p>
        </w:tc>
        <w:tc>
          <w:tcPr>
            <w:tcW w:w="1134" w:type="dxa"/>
            <w:tcBorders>
              <w:top w:val="nil"/>
              <w:left w:val="nil"/>
              <w:bottom w:val="single" w:sz="4" w:space="0" w:color="auto"/>
              <w:right w:val="single" w:sz="4" w:space="0" w:color="auto"/>
            </w:tcBorders>
            <w:shd w:val="clear" w:color="auto" w:fill="auto"/>
            <w:hideMark/>
          </w:tcPr>
          <w:p w14:paraId="3A5B1C3B" w14:textId="58F097E0"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5456D135" w14:textId="7F5D394F"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21A4CCED" w14:textId="7C1D9BA6"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4A565E70" w14:textId="09E1CAA3"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hideMark/>
          </w:tcPr>
          <w:p w14:paraId="6E71CD52" w14:textId="2440B850"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1EDEAC71" w14:textId="2554B720"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5F8A22DF" w14:textId="6DA52073" w:rsidR="00163DA3" w:rsidRPr="006F75E5" w:rsidRDefault="00163DA3" w:rsidP="00F15FF9">
            <w:pPr>
              <w:ind w:left="-108" w:right="-108"/>
              <w:rPr>
                <w:sz w:val="20"/>
              </w:rPr>
            </w:pPr>
            <w:r>
              <w:rPr>
                <w:sz w:val="20"/>
              </w:rPr>
              <w:t>0,000</w:t>
            </w:r>
          </w:p>
        </w:tc>
      </w:tr>
      <w:tr w:rsidR="00163DA3" w:rsidRPr="006F75E5" w14:paraId="3314ECBA" w14:textId="77777777" w:rsidTr="00F15FF9">
        <w:trPr>
          <w:trHeight w:val="585"/>
        </w:trPr>
        <w:tc>
          <w:tcPr>
            <w:tcW w:w="567" w:type="dxa"/>
            <w:gridSpan w:val="2"/>
            <w:vMerge/>
            <w:tcBorders>
              <w:top w:val="nil"/>
              <w:left w:val="single" w:sz="4" w:space="0" w:color="auto"/>
              <w:bottom w:val="single" w:sz="4" w:space="0" w:color="auto"/>
              <w:right w:val="single" w:sz="4" w:space="0" w:color="auto"/>
            </w:tcBorders>
            <w:vAlign w:val="center"/>
            <w:hideMark/>
          </w:tcPr>
          <w:p w14:paraId="377D2D87"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84877FF"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F305750"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C92848F" w14:textId="77777777" w:rsidR="00163DA3" w:rsidRPr="005E6175" w:rsidRDefault="00163DA3"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0BF43C64"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3BD8505"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8A4EF9B"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3A88B82B" w14:textId="50026BB1"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2A0E1F91" w14:textId="434DF9AD"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ADDBE43" w14:textId="6BAE4996"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7D90036" w14:textId="691FAA34"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AE9D270" w14:textId="4519662E"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73ADCB8" w14:textId="7A1A5664"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8324400" w14:textId="172136AC"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3B67A6F1" w14:textId="26DF20DC"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27C3775" w14:textId="63FC01AC"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268370E" w14:textId="0086AA50" w:rsidR="00163DA3" w:rsidRPr="006F75E5" w:rsidRDefault="00163DA3" w:rsidP="00F15FF9">
            <w:pPr>
              <w:ind w:left="-108" w:right="-108"/>
              <w:rPr>
                <w:sz w:val="20"/>
              </w:rPr>
            </w:pPr>
            <w:r>
              <w:rPr>
                <w:sz w:val="20"/>
              </w:rPr>
              <w:t> </w:t>
            </w:r>
          </w:p>
        </w:tc>
      </w:tr>
      <w:tr w:rsidR="00163DA3" w:rsidRPr="006F75E5" w14:paraId="1EFECD79" w14:textId="77777777" w:rsidTr="00F15FF9">
        <w:trPr>
          <w:trHeight w:val="300"/>
        </w:trPr>
        <w:tc>
          <w:tcPr>
            <w:tcW w:w="567" w:type="dxa"/>
            <w:gridSpan w:val="2"/>
            <w:vMerge/>
            <w:tcBorders>
              <w:top w:val="nil"/>
              <w:left w:val="single" w:sz="4" w:space="0" w:color="auto"/>
              <w:bottom w:val="single" w:sz="4" w:space="0" w:color="auto"/>
              <w:right w:val="single" w:sz="4" w:space="0" w:color="auto"/>
            </w:tcBorders>
            <w:vAlign w:val="center"/>
            <w:hideMark/>
          </w:tcPr>
          <w:p w14:paraId="44CA70D7"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557B6B5"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10905FC" w14:textId="77777777" w:rsidR="00163DA3" w:rsidRPr="005E6175" w:rsidRDefault="00163DA3" w:rsidP="006F75E5">
            <w:pPr>
              <w:rPr>
                <w:sz w:val="20"/>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42377248" w14:textId="77777777" w:rsidR="00163DA3" w:rsidRPr="005E6175" w:rsidRDefault="00163DA3"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642816E9"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103D1EB"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A990614" w14:textId="77777777" w:rsidR="00163DA3" w:rsidRPr="005E6175" w:rsidRDefault="00163DA3" w:rsidP="00F15FF9">
            <w:pPr>
              <w:ind w:left="-108" w:right="-108"/>
              <w:rPr>
                <w:sz w:val="20"/>
              </w:rPr>
            </w:pPr>
            <w:r w:rsidRPr="005E6175">
              <w:rPr>
                <w:sz w:val="20"/>
              </w:rPr>
              <w:t>591 04 S8490</w:t>
            </w:r>
          </w:p>
        </w:tc>
        <w:tc>
          <w:tcPr>
            <w:tcW w:w="993" w:type="dxa"/>
            <w:tcBorders>
              <w:top w:val="nil"/>
              <w:left w:val="nil"/>
              <w:bottom w:val="single" w:sz="4" w:space="0" w:color="auto"/>
              <w:right w:val="single" w:sz="4" w:space="0" w:color="auto"/>
            </w:tcBorders>
            <w:shd w:val="clear" w:color="auto" w:fill="auto"/>
            <w:hideMark/>
          </w:tcPr>
          <w:p w14:paraId="1B8B01B6" w14:textId="45ED4709" w:rsidR="00163DA3" w:rsidRPr="005E6175" w:rsidRDefault="00163DA3" w:rsidP="00F15FF9">
            <w:pPr>
              <w:ind w:left="-108" w:right="-108"/>
              <w:rPr>
                <w:sz w:val="20"/>
              </w:rPr>
            </w:pPr>
            <w:r>
              <w:rPr>
                <w:sz w:val="20"/>
              </w:rPr>
              <w:t>1129,990</w:t>
            </w:r>
          </w:p>
        </w:tc>
        <w:tc>
          <w:tcPr>
            <w:tcW w:w="992" w:type="dxa"/>
            <w:tcBorders>
              <w:top w:val="nil"/>
              <w:left w:val="nil"/>
              <w:bottom w:val="single" w:sz="4" w:space="0" w:color="auto"/>
              <w:right w:val="single" w:sz="4" w:space="0" w:color="auto"/>
            </w:tcBorders>
            <w:shd w:val="clear" w:color="auto" w:fill="auto"/>
            <w:noWrap/>
            <w:hideMark/>
          </w:tcPr>
          <w:p w14:paraId="3ECD71CB" w14:textId="160246B0" w:rsidR="00163DA3" w:rsidRPr="005E6175" w:rsidRDefault="00163DA3" w:rsidP="00F15FF9">
            <w:pPr>
              <w:ind w:left="-108" w:right="-108"/>
              <w:rPr>
                <w:sz w:val="20"/>
              </w:rPr>
            </w:pPr>
            <w:r>
              <w:rPr>
                <w:sz w:val="20"/>
              </w:rPr>
              <w:t>522,000</w:t>
            </w:r>
          </w:p>
        </w:tc>
        <w:tc>
          <w:tcPr>
            <w:tcW w:w="850" w:type="dxa"/>
            <w:tcBorders>
              <w:top w:val="nil"/>
              <w:left w:val="nil"/>
              <w:bottom w:val="single" w:sz="4" w:space="0" w:color="auto"/>
              <w:right w:val="single" w:sz="4" w:space="0" w:color="auto"/>
            </w:tcBorders>
            <w:shd w:val="clear" w:color="auto" w:fill="auto"/>
            <w:noWrap/>
            <w:hideMark/>
          </w:tcPr>
          <w:p w14:paraId="6A9347F1" w14:textId="744434ED" w:rsidR="00163DA3" w:rsidRPr="005E6175" w:rsidRDefault="00163DA3" w:rsidP="00F15FF9">
            <w:pPr>
              <w:ind w:left="-108" w:right="-108"/>
              <w:rPr>
                <w:sz w:val="20"/>
              </w:rPr>
            </w:pPr>
            <w:r>
              <w:rPr>
                <w:sz w:val="20"/>
              </w:rPr>
              <w:t>607,990</w:t>
            </w:r>
          </w:p>
        </w:tc>
        <w:tc>
          <w:tcPr>
            <w:tcW w:w="1134" w:type="dxa"/>
            <w:tcBorders>
              <w:top w:val="nil"/>
              <w:left w:val="nil"/>
              <w:bottom w:val="single" w:sz="4" w:space="0" w:color="auto"/>
              <w:right w:val="single" w:sz="4" w:space="0" w:color="auto"/>
            </w:tcBorders>
            <w:shd w:val="clear" w:color="auto" w:fill="auto"/>
            <w:noWrap/>
            <w:hideMark/>
          </w:tcPr>
          <w:p w14:paraId="2F3BE888" w14:textId="1FDC5CBD"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2854662D" w14:textId="69EFA1D0"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48E08BBD" w14:textId="3C2D54CF"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695D9EC2" w14:textId="60CCFBA1"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47A07528" w14:textId="128AAEAB"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71BB62F5" w14:textId="6F639A17"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3CD052A1" w14:textId="44BF95C4" w:rsidR="00163DA3" w:rsidRPr="006F75E5" w:rsidRDefault="00163DA3" w:rsidP="00F15FF9">
            <w:pPr>
              <w:ind w:left="-108" w:right="-108"/>
              <w:rPr>
                <w:sz w:val="20"/>
              </w:rPr>
            </w:pPr>
            <w:r>
              <w:rPr>
                <w:sz w:val="20"/>
              </w:rPr>
              <w:t>0,000</w:t>
            </w:r>
          </w:p>
        </w:tc>
      </w:tr>
      <w:tr w:rsidR="00163DA3" w:rsidRPr="006F75E5" w14:paraId="4637A340" w14:textId="77777777" w:rsidTr="00F15FF9">
        <w:trPr>
          <w:trHeight w:val="300"/>
        </w:trPr>
        <w:tc>
          <w:tcPr>
            <w:tcW w:w="567" w:type="dxa"/>
            <w:gridSpan w:val="2"/>
            <w:vMerge/>
            <w:tcBorders>
              <w:top w:val="nil"/>
              <w:left w:val="single" w:sz="4" w:space="0" w:color="auto"/>
              <w:bottom w:val="single" w:sz="4" w:space="0" w:color="auto"/>
              <w:right w:val="single" w:sz="4" w:space="0" w:color="auto"/>
            </w:tcBorders>
            <w:vAlign w:val="center"/>
            <w:hideMark/>
          </w:tcPr>
          <w:p w14:paraId="301D4C69"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F092D7C"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E22E9FA" w14:textId="77777777" w:rsidR="00163DA3" w:rsidRPr="005E6175" w:rsidRDefault="00163DA3"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2C77064C" w14:textId="77777777" w:rsidR="00163DA3" w:rsidRPr="005E6175" w:rsidRDefault="00163DA3"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6D39495B"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49C0074B" w14:textId="77777777" w:rsidR="00163DA3" w:rsidRPr="005E6175" w:rsidRDefault="00163DA3" w:rsidP="006F75E5">
            <w:pPr>
              <w:rPr>
                <w:sz w:val="20"/>
              </w:rPr>
            </w:pPr>
            <w:r w:rsidRPr="005E6175">
              <w:rPr>
                <w:sz w:val="20"/>
              </w:rPr>
              <w:t>0701</w:t>
            </w:r>
          </w:p>
        </w:tc>
        <w:tc>
          <w:tcPr>
            <w:tcW w:w="1134" w:type="dxa"/>
            <w:tcBorders>
              <w:top w:val="nil"/>
              <w:left w:val="nil"/>
              <w:bottom w:val="single" w:sz="4" w:space="0" w:color="auto"/>
              <w:right w:val="single" w:sz="4" w:space="0" w:color="auto"/>
            </w:tcBorders>
            <w:shd w:val="clear" w:color="auto" w:fill="auto"/>
            <w:hideMark/>
          </w:tcPr>
          <w:p w14:paraId="66E49CFD" w14:textId="77777777" w:rsidR="00163DA3" w:rsidRPr="005E6175" w:rsidRDefault="00163DA3" w:rsidP="00F15FF9">
            <w:pPr>
              <w:ind w:left="-108" w:right="-108"/>
              <w:rPr>
                <w:sz w:val="20"/>
              </w:rPr>
            </w:pPr>
            <w:r w:rsidRPr="005E6175">
              <w:rPr>
                <w:sz w:val="20"/>
              </w:rPr>
              <w:t>591 04 S8490</w:t>
            </w:r>
          </w:p>
        </w:tc>
        <w:tc>
          <w:tcPr>
            <w:tcW w:w="993" w:type="dxa"/>
            <w:tcBorders>
              <w:top w:val="nil"/>
              <w:left w:val="nil"/>
              <w:bottom w:val="single" w:sz="4" w:space="0" w:color="auto"/>
              <w:right w:val="single" w:sz="4" w:space="0" w:color="auto"/>
            </w:tcBorders>
            <w:shd w:val="clear" w:color="auto" w:fill="auto"/>
            <w:hideMark/>
          </w:tcPr>
          <w:p w14:paraId="6B678075" w14:textId="53A4510A" w:rsidR="00163DA3" w:rsidRPr="005E6175" w:rsidRDefault="00163DA3" w:rsidP="00F15FF9">
            <w:pPr>
              <w:ind w:left="-108" w:right="-108"/>
              <w:rPr>
                <w:sz w:val="20"/>
              </w:rPr>
            </w:pPr>
            <w:r>
              <w:rPr>
                <w:sz w:val="20"/>
              </w:rPr>
              <w:t>939,990</w:t>
            </w:r>
          </w:p>
        </w:tc>
        <w:tc>
          <w:tcPr>
            <w:tcW w:w="992" w:type="dxa"/>
            <w:tcBorders>
              <w:top w:val="nil"/>
              <w:left w:val="nil"/>
              <w:bottom w:val="single" w:sz="4" w:space="0" w:color="auto"/>
              <w:right w:val="single" w:sz="4" w:space="0" w:color="auto"/>
            </w:tcBorders>
            <w:shd w:val="clear" w:color="auto" w:fill="auto"/>
            <w:noWrap/>
            <w:hideMark/>
          </w:tcPr>
          <w:p w14:paraId="7CB7ED94" w14:textId="7BFFBA41" w:rsidR="00163DA3" w:rsidRPr="005E6175" w:rsidRDefault="00163DA3" w:rsidP="00F15FF9">
            <w:pPr>
              <w:ind w:left="-108" w:right="-108"/>
              <w:rPr>
                <w:sz w:val="20"/>
              </w:rPr>
            </w:pPr>
            <w:r>
              <w:rPr>
                <w:sz w:val="20"/>
              </w:rPr>
              <w:t>522,000</w:t>
            </w:r>
          </w:p>
        </w:tc>
        <w:tc>
          <w:tcPr>
            <w:tcW w:w="850" w:type="dxa"/>
            <w:tcBorders>
              <w:top w:val="nil"/>
              <w:left w:val="nil"/>
              <w:bottom w:val="single" w:sz="4" w:space="0" w:color="auto"/>
              <w:right w:val="single" w:sz="4" w:space="0" w:color="auto"/>
            </w:tcBorders>
            <w:shd w:val="clear" w:color="auto" w:fill="auto"/>
            <w:noWrap/>
            <w:hideMark/>
          </w:tcPr>
          <w:p w14:paraId="37224851" w14:textId="3FD17F85" w:rsidR="00163DA3" w:rsidRPr="005E6175" w:rsidRDefault="00163DA3" w:rsidP="00F15FF9">
            <w:pPr>
              <w:ind w:left="-108" w:right="-108"/>
              <w:rPr>
                <w:sz w:val="20"/>
              </w:rPr>
            </w:pPr>
            <w:r>
              <w:rPr>
                <w:sz w:val="20"/>
              </w:rPr>
              <w:t>417,990</w:t>
            </w:r>
          </w:p>
        </w:tc>
        <w:tc>
          <w:tcPr>
            <w:tcW w:w="1134" w:type="dxa"/>
            <w:tcBorders>
              <w:top w:val="nil"/>
              <w:left w:val="nil"/>
              <w:bottom w:val="single" w:sz="4" w:space="0" w:color="auto"/>
              <w:right w:val="single" w:sz="4" w:space="0" w:color="auto"/>
            </w:tcBorders>
            <w:shd w:val="clear" w:color="auto" w:fill="auto"/>
            <w:noWrap/>
            <w:hideMark/>
          </w:tcPr>
          <w:p w14:paraId="393D2783" w14:textId="5D3874B1"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7A21AF7E" w14:textId="3B664CF3"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9566BFB" w14:textId="286B9CDC"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3797C17" w14:textId="55DB48EC"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669A343A" w14:textId="2B2CA4AB"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4D285EA" w14:textId="62A4A62C"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B682A9D" w14:textId="2FF0B229" w:rsidR="00163DA3" w:rsidRPr="006F75E5" w:rsidRDefault="00163DA3" w:rsidP="00F15FF9">
            <w:pPr>
              <w:ind w:left="-108" w:right="-108"/>
              <w:rPr>
                <w:sz w:val="20"/>
              </w:rPr>
            </w:pPr>
            <w:r>
              <w:rPr>
                <w:sz w:val="20"/>
              </w:rPr>
              <w:t> </w:t>
            </w:r>
          </w:p>
        </w:tc>
      </w:tr>
      <w:tr w:rsidR="00163DA3" w:rsidRPr="006F75E5" w14:paraId="56D5CF13" w14:textId="77777777" w:rsidTr="00F15FF9">
        <w:trPr>
          <w:trHeight w:val="300"/>
        </w:trPr>
        <w:tc>
          <w:tcPr>
            <w:tcW w:w="567" w:type="dxa"/>
            <w:gridSpan w:val="2"/>
            <w:vMerge/>
            <w:tcBorders>
              <w:top w:val="nil"/>
              <w:left w:val="single" w:sz="4" w:space="0" w:color="auto"/>
              <w:bottom w:val="single" w:sz="4" w:space="0" w:color="auto"/>
              <w:right w:val="single" w:sz="4" w:space="0" w:color="auto"/>
            </w:tcBorders>
            <w:vAlign w:val="center"/>
            <w:hideMark/>
          </w:tcPr>
          <w:p w14:paraId="5F7E9C66"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742E034"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B9FFAFC" w14:textId="77777777" w:rsidR="00163DA3" w:rsidRPr="005E6175" w:rsidRDefault="00163DA3"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436C9C6B" w14:textId="77777777" w:rsidR="00163DA3" w:rsidRPr="005E6175" w:rsidRDefault="00163DA3"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38B98CEA"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415FB0E5" w14:textId="77777777" w:rsidR="00163DA3" w:rsidRPr="005E6175" w:rsidRDefault="00163DA3"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0F120A66" w14:textId="77777777" w:rsidR="00163DA3" w:rsidRPr="005E6175" w:rsidRDefault="00163DA3" w:rsidP="00F15FF9">
            <w:pPr>
              <w:ind w:left="-108" w:right="-108"/>
              <w:rPr>
                <w:sz w:val="20"/>
              </w:rPr>
            </w:pPr>
            <w:r w:rsidRPr="005E6175">
              <w:rPr>
                <w:sz w:val="20"/>
              </w:rPr>
              <w:t>591 04 S8490</w:t>
            </w:r>
          </w:p>
        </w:tc>
        <w:tc>
          <w:tcPr>
            <w:tcW w:w="993" w:type="dxa"/>
            <w:tcBorders>
              <w:top w:val="nil"/>
              <w:left w:val="nil"/>
              <w:bottom w:val="single" w:sz="4" w:space="0" w:color="auto"/>
              <w:right w:val="single" w:sz="4" w:space="0" w:color="auto"/>
            </w:tcBorders>
            <w:shd w:val="clear" w:color="auto" w:fill="auto"/>
            <w:hideMark/>
          </w:tcPr>
          <w:p w14:paraId="4225B04A" w14:textId="6848A48B" w:rsidR="00163DA3" w:rsidRPr="005E6175" w:rsidRDefault="00163DA3" w:rsidP="00F15FF9">
            <w:pPr>
              <w:ind w:left="-108" w:right="-108"/>
              <w:rPr>
                <w:sz w:val="20"/>
              </w:rPr>
            </w:pPr>
            <w:r>
              <w:rPr>
                <w:sz w:val="20"/>
              </w:rPr>
              <w:t>190,000</w:t>
            </w:r>
          </w:p>
        </w:tc>
        <w:tc>
          <w:tcPr>
            <w:tcW w:w="992" w:type="dxa"/>
            <w:tcBorders>
              <w:top w:val="nil"/>
              <w:left w:val="nil"/>
              <w:bottom w:val="single" w:sz="4" w:space="0" w:color="auto"/>
              <w:right w:val="single" w:sz="4" w:space="0" w:color="auto"/>
            </w:tcBorders>
            <w:shd w:val="clear" w:color="auto" w:fill="auto"/>
            <w:noWrap/>
            <w:hideMark/>
          </w:tcPr>
          <w:p w14:paraId="3AE8DA6E" w14:textId="58E9D980"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121075BF" w14:textId="16521B06" w:rsidR="00163DA3" w:rsidRPr="005E6175" w:rsidRDefault="00163DA3" w:rsidP="00F15FF9">
            <w:pPr>
              <w:ind w:left="-108" w:right="-108"/>
              <w:rPr>
                <w:sz w:val="20"/>
              </w:rPr>
            </w:pPr>
            <w:r>
              <w:rPr>
                <w:sz w:val="20"/>
              </w:rPr>
              <w:t>190,000</w:t>
            </w:r>
          </w:p>
        </w:tc>
        <w:tc>
          <w:tcPr>
            <w:tcW w:w="1134" w:type="dxa"/>
            <w:tcBorders>
              <w:top w:val="nil"/>
              <w:left w:val="nil"/>
              <w:bottom w:val="single" w:sz="4" w:space="0" w:color="auto"/>
              <w:right w:val="single" w:sz="4" w:space="0" w:color="auto"/>
            </w:tcBorders>
            <w:shd w:val="clear" w:color="auto" w:fill="auto"/>
            <w:noWrap/>
            <w:hideMark/>
          </w:tcPr>
          <w:p w14:paraId="1C81D451" w14:textId="415776FB"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3BBAD62E" w14:textId="65D921B3"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9B789BE" w14:textId="4455A903"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12BE822" w14:textId="657BDBCF"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6C753D56" w14:textId="0655EA23"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8BEF60A" w14:textId="18C161B5"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0F1C9C2" w14:textId="768ACB02" w:rsidR="00163DA3" w:rsidRPr="006F75E5" w:rsidRDefault="00163DA3" w:rsidP="00F15FF9">
            <w:pPr>
              <w:ind w:left="-108" w:right="-108"/>
              <w:rPr>
                <w:sz w:val="20"/>
              </w:rPr>
            </w:pPr>
            <w:r>
              <w:rPr>
                <w:sz w:val="20"/>
              </w:rPr>
              <w:t> </w:t>
            </w:r>
          </w:p>
        </w:tc>
      </w:tr>
      <w:tr w:rsidR="00163DA3" w:rsidRPr="006F75E5" w14:paraId="7D158C70" w14:textId="77777777" w:rsidTr="00F15FF9">
        <w:trPr>
          <w:trHeight w:val="270"/>
        </w:trPr>
        <w:tc>
          <w:tcPr>
            <w:tcW w:w="567" w:type="dxa"/>
            <w:gridSpan w:val="2"/>
            <w:vMerge/>
            <w:tcBorders>
              <w:top w:val="nil"/>
              <w:left w:val="single" w:sz="4" w:space="0" w:color="auto"/>
              <w:bottom w:val="single" w:sz="4" w:space="0" w:color="auto"/>
              <w:right w:val="single" w:sz="4" w:space="0" w:color="auto"/>
            </w:tcBorders>
            <w:vAlign w:val="center"/>
            <w:hideMark/>
          </w:tcPr>
          <w:p w14:paraId="6375DD33"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BB3D5E7"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D21D9BA" w14:textId="77777777" w:rsidR="00163DA3" w:rsidRPr="005E6175" w:rsidRDefault="00163DA3"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16AABA78" w14:textId="77777777" w:rsidR="00163DA3" w:rsidRPr="005E6175" w:rsidRDefault="00163DA3"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2EC057D9"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23F6F9E6" w14:textId="77777777" w:rsidR="00163DA3" w:rsidRPr="005E6175" w:rsidRDefault="00163DA3" w:rsidP="006F75E5">
            <w:pPr>
              <w:rPr>
                <w:sz w:val="20"/>
              </w:rPr>
            </w:pPr>
            <w:r w:rsidRPr="005E6175">
              <w:rPr>
                <w:sz w:val="20"/>
              </w:rPr>
              <w:t>0703</w:t>
            </w:r>
          </w:p>
        </w:tc>
        <w:tc>
          <w:tcPr>
            <w:tcW w:w="1134" w:type="dxa"/>
            <w:tcBorders>
              <w:top w:val="nil"/>
              <w:left w:val="nil"/>
              <w:bottom w:val="single" w:sz="4" w:space="0" w:color="auto"/>
              <w:right w:val="single" w:sz="4" w:space="0" w:color="auto"/>
            </w:tcBorders>
            <w:shd w:val="clear" w:color="auto" w:fill="auto"/>
            <w:hideMark/>
          </w:tcPr>
          <w:p w14:paraId="54DDACC4" w14:textId="77777777" w:rsidR="00163DA3" w:rsidRPr="005E6175" w:rsidRDefault="00163DA3" w:rsidP="00F15FF9">
            <w:pPr>
              <w:ind w:left="-108" w:right="-108"/>
              <w:rPr>
                <w:sz w:val="20"/>
              </w:rPr>
            </w:pPr>
            <w:r w:rsidRPr="005E6175">
              <w:rPr>
                <w:sz w:val="20"/>
              </w:rPr>
              <w:t>591 04 S8490</w:t>
            </w:r>
          </w:p>
        </w:tc>
        <w:tc>
          <w:tcPr>
            <w:tcW w:w="993" w:type="dxa"/>
            <w:tcBorders>
              <w:top w:val="nil"/>
              <w:left w:val="nil"/>
              <w:bottom w:val="single" w:sz="4" w:space="0" w:color="auto"/>
              <w:right w:val="single" w:sz="4" w:space="0" w:color="auto"/>
            </w:tcBorders>
            <w:shd w:val="clear" w:color="auto" w:fill="auto"/>
            <w:hideMark/>
          </w:tcPr>
          <w:p w14:paraId="5739CE97" w14:textId="6400CADA"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5FB76C91" w14:textId="0FB0CC6E"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ACCDE3B" w14:textId="590657DD"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07631F5" w14:textId="4BBE594E"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1676A82" w14:textId="7DD0BC75"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76DC349" w14:textId="2424E0AE"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8E99AFD" w14:textId="75E0897E"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14EBC317" w14:textId="386D0FB6"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3A80167" w14:textId="6FB3B6F1"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F4AA129" w14:textId="6F182BB1" w:rsidR="00163DA3" w:rsidRPr="006F75E5" w:rsidRDefault="00163DA3" w:rsidP="00F15FF9">
            <w:pPr>
              <w:ind w:left="-108" w:right="-108"/>
              <w:rPr>
                <w:sz w:val="20"/>
              </w:rPr>
            </w:pPr>
            <w:r>
              <w:rPr>
                <w:sz w:val="20"/>
              </w:rPr>
              <w:t> </w:t>
            </w:r>
          </w:p>
        </w:tc>
      </w:tr>
      <w:tr w:rsidR="00163DA3" w:rsidRPr="006F75E5" w14:paraId="18803CD8" w14:textId="77777777" w:rsidTr="00F15FF9">
        <w:trPr>
          <w:trHeight w:val="270"/>
        </w:trPr>
        <w:tc>
          <w:tcPr>
            <w:tcW w:w="567" w:type="dxa"/>
            <w:gridSpan w:val="2"/>
            <w:vMerge/>
            <w:tcBorders>
              <w:top w:val="nil"/>
              <w:left w:val="single" w:sz="4" w:space="0" w:color="auto"/>
              <w:bottom w:val="single" w:sz="4" w:space="0" w:color="auto"/>
              <w:right w:val="single" w:sz="4" w:space="0" w:color="auto"/>
            </w:tcBorders>
            <w:vAlign w:val="center"/>
            <w:hideMark/>
          </w:tcPr>
          <w:p w14:paraId="3EB9B021"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4A6BD2C"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BB4435C" w14:textId="77777777" w:rsidR="00163DA3" w:rsidRPr="005E6175" w:rsidRDefault="00163DA3" w:rsidP="006F75E5">
            <w:pPr>
              <w:rPr>
                <w:sz w:val="20"/>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0D88FC5D" w14:textId="77777777" w:rsidR="00163DA3" w:rsidRPr="005E6175" w:rsidRDefault="00163DA3"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5B462A64"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2DD5176B"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2F03C96" w14:textId="77777777" w:rsidR="00163DA3" w:rsidRPr="005E6175" w:rsidRDefault="00163DA3" w:rsidP="00F15FF9">
            <w:pPr>
              <w:ind w:left="-108" w:right="-108"/>
              <w:rPr>
                <w:sz w:val="20"/>
              </w:rPr>
            </w:pPr>
            <w:r w:rsidRPr="005E6175">
              <w:rPr>
                <w:sz w:val="20"/>
              </w:rPr>
              <w:t>591 04 S8490</w:t>
            </w:r>
          </w:p>
        </w:tc>
        <w:tc>
          <w:tcPr>
            <w:tcW w:w="993" w:type="dxa"/>
            <w:tcBorders>
              <w:top w:val="nil"/>
              <w:left w:val="nil"/>
              <w:bottom w:val="single" w:sz="4" w:space="0" w:color="auto"/>
              <w:right w:val="single" w:sz="4" w:space="0" w:color="auto"/>
            </w:tcBorders>
            <w:shd w:val="clear" w:color="auto" w:fill="auto"/>
            <w:hideMark/>
          </w:tcPr>
          <w:p w14:paraId="355122BB" w14:textId="7B274DE8" w:rsidR="00163DA3" w:rsidRPr="005E6175" w:rsidRDefault="00163DA3" w:rsidP="00F15FF9">
            <w:pPr>
              <w:ind w:left="-108" w:right="-108"/>
              <w:rPr>
                <w:sz w:val="20"/>
              </w:rPr>
            </w:pPr>
            <w:r>
              <w:rPr>
                <w:sz w:val="20"/>
              </w:rPr>
              <w:t>59,473</w:t>
            </w:r>
          </w:p>
        </w:tc>
        <w:tc>
          <w:tcPr>
            <w:tcW w:w="992" w:type="dxa"/>
            <w:tcBorders>
              <w:top w:val="nil"/>
              <w:left w:val="nil"/>
              <w:bottom w:val="single" w:sz="4" w:space="0" w:color="auto"/>
              <w:right w:val="single" w:sz="4" w:space="0" w:color="auto"/>
            </w:tcBorders>
            <w:shd w:val="clear" w:color="auto" w:fill="auto"/>
            <w:noWrap/>
            <w:hideMark/>
          </w:tcPr>
          <w:p w14:paraId="04AE2A6B" w14:textId="38D08C0B" w:rsidR="00163DA3" w:rsidRPr="005E6175" w:rsidRDefault="00163DA3" w:rsidP="00F15FF9">
            <w:pPr>
              <w:ind w:left="-108" w:right="-108"/>
              <w:rPr>
                <w:sz w:val="20"/>
              </w:rPr>
            </w:pPr>
            <w:r>
              <w:rPr>
                <w:sz w:val="20"/>
              </w:rPr>
              <w:t>27,474</w:t>
            </w:r>
          </w:p>
        </w:tc>
        <w:tc>
          <w:tcPr>
            <w:tcW w:w="850" w:type="dxa"/>
            <w:tcBorders>
              <w:top w:val="nil"/>
              <w:left w:val="nil"/>
              <w:bottom w:val="single" w:sz="4" w:space="0" w:color="auto"/>
              <w:right w:val="single" w:sz="4" w:space="0" w:color="auto"/>
            </w:tcBorders>
            <w:shd w:val="clear" w:color="auto" w:fill="auto"/>
            <w:noWrap/>
            <w:hideMark/>
          </w:tcPr>
          <w:p w14:paraId="289DED1D" w14:textId="1A99329E" w:rsidR="00163DA3" w:rsidRPr="005E6175" w:rsidRDefault="00163DA3" w:rsidP="00F15FF9">
            <w:pPr>
              <w:ind w:left="-108" w:right="-108"/>
              <w:rPr>
                <w:sz w:val="20"/>
              </w:rPr>
            </w:pPr>
            <w:r>
              <w:rPr>
                <w:sz w:val="20"/>
              </w:rPr>
              <w:t>31,999</w:t>
            </w:r>
          </w:p>
        </w:tc>
        <w:tc>
          <w:tcPr>
            <w:tcW w:w="1134" w:type="dxa"/>
            <w:tcBorders>
              <w:top w:val="nil"/>
              <w:left w:val="nil"/>
              <w:bottom w:val="single" w:sz="4" w:space="0" w:color="auto"/>
              <w:right w:val="single" w:sz="4" w:space="0" w:color="auto"/>
            </w:tcBorders>
            <w:shd w:val="clear" w:color="auto" w:fill="auto"/>
            <w:noWrap/>
            <w:hideMark/>
          </w:tcPr>
          <w:p w14:paraId="4D9E4BC0" w14:textId="2C13344B"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4CCCD2E6" w14:textId="17C4256D"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68C3ACB3" w14:textId="560D8A8A"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35C5457D" w14:textId="7951A012"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6C07ACEA" w14:textId="25E4B2C7"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7D818B69" w14:textId="2FDB8429"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6DCE2577" w14:textId="6238CBFA" w:rsidR="00163DA3" w:rsidRPr="006F75E5" w:rsidRDefault="00163DA3" w:rsidP="00F15FF9">
            <w:pPr>
              <w:ind w:left="-108" w:right="-108"/>
              <w:rPr>
                <w:sz w:val="20"/>
              </w:rPr>
            </w:pPr>
            <w:r>
              <w:rPr>
                <w:sz w:val="20"/>
              </w:rPr>
              <w:t>0,000</w:t>
            </w:r>
          </w:p>
        </w:tc>
      </w:tr>
      <w:tr w:rsidR="00163DA3" w:rsidRPr="006F75E5" w14:paraId="13EA77C7" w14:textId="77777777" w:rsidTr="00F15FF9">
        <w:trPr>
          <w:trHeight w:val="300"/>
        </w:trPr>
        <w:tc>
          <w:tcPr>
            <w:tcW w:w="567" w:type="dxa"/>
            <w:gridSpan w:val="2"/>
            <w:vMerge/>
            <w:tcBorders>
              <w:top w:val="nil"/>
              <w:left w:val="single" w:sz="4" w:space="0" w:color="auto"/>
              <w:bottom w:val="single" w:sz="4" w:space="0" w:color="auto"/>
              <w:right w:val="single" w:sz="4" w:space="0" w:color="auto"/>
            </w:tcBorders>
            <w:vAlign w:val="center"/>
            <w:hideMark/>
          </w:tcPr>
          <w:p w14:paraId="0AAAF2A1"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B2ABAE4"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150A3B5" w14:textId="77777777" w:rsidR="00163DA3" w:rsidRPr="005E6175" w:rsidRDefault="00163DA3"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5DA5194A" w14:textId="77777777" w:rsidR="00163DA3" w:rsidRPr="005E6175" w:rsidRDefault="00163DA3"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21C8111D"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13454839" w14:textId="77777777" w:rsidR="00163DA3" w:rsidRPr="005E6175" w:rsidRDefault="00163DA3" w:rsidP="006F75E5">
            <w:pPr>
              <w:rPr>
                <w:sz w:val="20"/>
              </w:rPr>
            </w:pPr>
            <w:r w:rsidRPr="005E6175">
              <w:rPr>
                <w:sz w:val="20"/>
              </w:rPr>
              <w:t>0701</w:t>
            </w:r>
          </w:p>
        </w:tc>
        <w:tc>
          <w:tcPr>
            <w:tcW w:w="1134" w:type="dxa"/>
            <w:tcBorders>
              <w:top w:val="nil"/>
              <w:left w:val="nil"/>
              <w:bottom w:val="single" w:sz="4" w:space="0" w:color="auto"/>
              <w:right w:val="single" w:sz="4" w:space="0" w:color="auto"/>
            </w:tcBorders>
            <w:shd w:val="clear" w:color="auto" w:fill="auto"/>
            <w:hideMark/>
          </w:tcPr>
          <w:p w14:paraId="63F07F82" w14:textId="77777777" w:rsidR="00163DA3" w:rsidRPr="005E6175" w:rsidRDefault="00163DA3" w:rsidP="00F15FF9">
            <w:pPr>
              <w:ind w:left="-108" w:right="-108"/>
              <w:rPr>
                <w:sz w:val="20"/>
              </w:rPr>
            </w:pPr>
            <w:r w:rsidRPr="005E6175">
              <w:rPr>
                <w:sz w:val="20"/>
              </w:rPr>
              <w:t>591 04 S8490</w:t>
            </w:r>
          </w:p>
        </w:tc>
        <w:tc>
          <w:tcPr>
            <w:tcW w:w="993" w:type="dxa"/>
            <w:tcBorders>
              <w:top w:val="nil"/>
              <w:left w:val="nil"/>
              <w:bottom w:val="single" w:sz="4" w:space="0" w:color="auto"/>
              <w:right w:val="single" w:sz="4" w:space="0" w:color="auto"/>
            </w:tcBorders>
            <w:shd w:val="clear" w:color="auto" w:fill="auto"/>
            <w:hideMark/>
          </w:tcPr>
          <w:p w14:paraId="1C587F09" w14:textId="779822FC" w:rsidR="00163DA3" w:rsidRPr="005E6175" w:rsidRDefault="00163DA3" w:rsidP="00F15FF9">
            <w:pPr>
              <w:ind w:left="-108" w:right="-108"/>
              <w:rPr>
                <w:sz w:val="20"/>
              </w:rPr>
            </w:pPr>
            <w:r>
              <w:rPr>
                <w:sz w:val="20"/>
              </w:rPr>
              <w:t>49,473</w:t>
            </w:r>
          </w:p>
        </w:tc>
        <w:tc>
          <w:tcPr>
            <w:tcW w:w="992" w:type="dxa"/>
            <w:tcBorders>
              <w:top w:val="nil"/>
              <w:left w:val="nil"/>
              <w:bottom w:val="single" w:sz="4" w:space="0" w:color="auto"/>
              <w:right w:val="single" w:sz="4" w:space="0" w:color="auto"/>
            </w:tcBorders>
            <w:shd w:val="clear" w:color="auto" w:fill="auto"/>
            <w:noWrap/>
            <w:hideMark/>
          </w:tcPr>
          <w:p w14:paraId="0A0E49D3" w14:textId="1819A2F4" w:rsidR="00163DA3" w:rsidRPr="005E6175" w:rsidRDefault="00163DA3" w:rsidP="00F15FF9">
            <w:pPr>
              <w:ind w:left="-108" w:right="-108"/>
              <w:rPr>
                <w:sz w:val="20"/>
              </w:rPr>
            </w:pPr>
            <w:r>
              <w:rPr>
                <w:sz w:val="20"/>
              </w:rPr>
              <w:t>27,474</w:t>
            </w:r>
          </w:p>
        </w:tc>
        <w:tc>
          <w:tcPr>
            <w:tcW w:w="850" w:type="dxa"/>
            <w:tcBorders>
              <w:top w:val="nil"/>
              <w:left w:val="nil"/>
              <w:bottom w:val="single" w:sz="4" w:space="0" w:color="auto"/>
              <w:right w:val="single" w:sz="4" w:space="0" w:color="auto"/>
            </w:tcBorders>
            <w:shd w:val="clear" w:color="auto" w:fill="auto"/>
            <w:noWrap/>
            <w:hideMark/>
          </w:tcPr>
          <w:p w14:paraId="6132D70D" w14:textId="06A32A37" w:rsidR="00163DA3" w:rsidRPr="005E6175" w:rsidRDefault="00163DA3" w:rsidP="00F15FF9">
            <w:pPr>
              <w:ind w:left="-108" w:right="-108"/>
              <w:rPr>
                <w:sz w:val="20"/>
              </w:rPr>
            </w:pPr>
            <w:r>
              <w:rPr>
                <w:sz w:val="20"/>
              </w:rPr>
              <w:t>21,999</w:t>
            </w:r>
          </w:p>
        </w:tc>
        <w:tc>
          <w:tcPr>
            <w:tcW w:w="1134" w:type="dxa"/>
            <w:tcBorders>
              <w:top w:val="nil"/>
              <w:left w:val="nil"/>
              <w:bottom w:val="single" w:sz="4" w:space="0" w:color="auto"/>
              <w:right w:val="single" w:sz="4" w:space="0" w:color="auto"/>
            </w:tcBorders>
            <w:shd w:val="clear" w:color="auto" w:fill="auto"/>
            <w:noWrap/>
            <w:hideMark/>
          </w:tcPr>
          <w:p w14:paraId="7670FEC9" w14:textId="106FB7BD"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67EB68E4" w14:textId="7B8683AF"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D23E70B" w14:textId="52CF987E"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5636044" w14:textId="5A33B042"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007117A7" w14:textId="2240972E"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DA51A64" w14:textId="17F39E9A"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1F23511" w14:textId="5508DD95" w:rsidR="00163DA3" w:rsidRPr="006F75E5" w:rsidRDefault="00163DA3" w:rsidP="00F15FF9">
            <w:pPr>
              <w:ind w:left="-108" w:right="-108"/>
              <w:rPr>
                <w:sz w:val="20"/>
              </w:rPr>
            </w:pPr>
            <w:r>
              <w:rPr>
                <w:sz w:val="20"/>
              </w:rPr>
              <w:t> </w:t>
            </w:r>
          </w:p>
        </w:tc>
      </w:tr>
      <w:tr w:rsidR="00163DA3" w:rsidRPr="006F75E5" w14:paraId="0C76D5D6" w14:textId="77777777" w:rsidTr="00F15FF9">
        <w:trPr>
          <w:trHeight w:val="300"/>
        </w:trPr>
        <w:tc>
          <w:tcPr>
            <w:tcW w:w="567" w:type="dxa"/>
            <w:gridSpan w:val="2"/>
            <w:vMerge/>
            <w:tcBorders>
              <w:top w:val="nil"/>
              <w:left w:val="single" w:sz="4" w:space="0" w:color="auto"/>
              <w:bottom w:val="single" w:sz="4" w:space="0" w:color="auto"/>
              <w:right w:val="single" w:sz="4" w:space="0" w:color="auto"/>
            </w:tcBorders>
            <w:vAlign w:val="center"/>
            <w:hideMark/>
          </w:tcPr>
          <w:p w14:paraId="2501B7AB"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DEFD6F3"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51616D7" w14:textId="77777777" w:rsidR="00163DA3" w:rsidRPr="005E6175" w:rsidRDefault="00163DA3"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3B76D6DA" w14:textId="77777777" w:rsidR="00163DA3" w:rsidRPr="005E6175" w:rsidRDefault="00163DA3"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591D2B22"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4F0C8B32" w14:textId="77777777" w:rsidR="00163DA3" w:rsidRPr="005E6175" w:rsidRDefault="00163DA3"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2F44E0D2" w14:textId="77777777" w:rsidR="00163DA3" w:rsidRPr="005E6175" w:rsidRDefault="00163DA3" w:rsidP="00F15FF9">
            <w:pPr>
              <w:ind w:left="-108" w:right="-108"/>
              <w:rPr>
                <w:sz w:val="20"/>
              </w:rPr>
            </w:pPr>
            <w:r w:rsidRPr="005E6175">
              <w:rPr>
                <w:sz w:val="20"/>
              </w:rPr>
              <w:t>591 04 S8490</w:t>
            </w:r>
          </w:p>
        </w:tc>
        <w:tc>
          <w:tcPr>
            <w:tcW w:w="993" w:type="dxa"/>
            <w:tcBorders>
              <w:top w:val="nil"/>
              <w:left w:val="nil"/>
              <w:bottom w:val="single" w:sz="4" w:space="0" w:color="auto"/>
              <w:right w:val="single" w:sz="4" w:space="0" w:color="auto"/>
            </w:tcBorders>
            <w:shd w:val="clear" w:color="auto" w:fill="auto"/>
            <w:hideMark/>
          </w:tcPr>
          <w:p w14:paraId="0071A219" w14:textId="6471FAFC" w:rsidR="00163DA3" w:rsidRPr="005E6175" w:rsidRDefault="00163DA3" w:rsidP="00F15FF9">
            <w:pPr>
              <w:ind w:left="-108" w:right="-108"/>
              <w:rPr>
                <w:sz w:val="20"/>
              </w:rPr>
            </w:pPr>
            <w:r>
              <w:rPr>
                <w:sz w:val="20"/>
              </w:rPr>
              <w:t>10,000</w:t>
            </w:r>
          </w:p>
        </w:tc>
        <w:tc>
          <w:tcPr>
            <w:tcW w:w="992" w:type="dxa"/>
            <w:tcBorders>
              <w:top w:val="nil"/>
              <w:left w:val="nil"/>
              <w:bottom w:val="single" w:sz="4" w:space="0" w:color="auto"/>
              <w:right w:val="single" w:sz="4" w:space="0" w:color="auto"/>
            </w:tcBorders>
            <w:shd w:val="clear" w:color="auto" w:fill="auto"/>
            <w:noWrap/>
            <w:hideMark/>
          </w:tcPr>
          <w:p w14:paraId="22644957" w14:textId="0B48DEB5"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7C5E412E" w14:textId="2ABF6C55" w:rsidR="00163DA3" w:rsidRPr="005E6175" w:rsidRDefault="00163DA3" w:rsidP="00F15FF9">
            <w:pPr>
              <w:ind w:left="-108" w:right="-108"/>
              <w:rPr>
                <w:sz w:val="20"/>
              </w:rPr>
            </w:pPr>
            <w:r>
              <w:rPr>
                <w:sz w:val="20"/>
              </w:rPr>
              <w:t>10,000</w:t>
            </w:r>
          </w:p>
        </w:tc>
        <w:tc>
          <w:tcPr>
            <w:tcW w:w="1134" w:type="dxa"/>
            <w:tcBorders>
              <w:top w:val="nil"/>
              <w:left w:val="nil"/>
              <w:bottom w:val="single" w:sz="4" w:space="0" w:color="auto"/>
              <w:right w:val="single" w:sz="4" w:space="0" w:color="auto"/>
            </w:tcBorders>
            <w:shd w:val="clear" w:color="auto" w:fill="auto"/>
            <w:noWrap/>
            <w:hideMark/>
          </w:tcPr>
          <w:p w14:paraId="46F77E5B" w14:textId="35A03B73"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1FB735DD" w14:textId="5600C4EB"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29A19BA" w14:textId="704B06B4"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CD9E87B" w14:textId="6BEFB243"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4EB8B6CF" w14:textId="5F7402DE"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F4A1445" w14:textId="6BCC8396"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7F85236" w14:textId="13A54E1A" w:rsidR="00163DA3" w:rsidRPr="006F75E5" w:rsidRDefault="00163DA3" w:rsidP="00F15FF9">
            <w:pPr>
              <w:ind w:left="-108" w:right="-108"/>
              <w:rPr>
                <w:sz w:val="20"/>
              </w:rPr>
            </w:pPr>
            <w:r>
              <w:rPr>
                <w:sz w:val="20"/>
              </w:rPr>
              <w:t> </w:t>
            </w:r>
          </w:p>
        </w:tc>
      </w:tr>
      <w:tr w:rsidR="00163DA3" w:rsidRPr="006F75E5" w14:paraId="2E62CE28" w14:textId="77777777" w:rsidTr="00F15FF9">
        <w:trPr>
          <w:trHeight w:val="300"/>
        </w:trPr>
        <w:tc>
          <w:tcPr>
            <w:tcW w:w="567" w:type="dxa"/>
            <w:gridSpan w:val="2"/>
            <w:vMerge/>
            <w:tcBorders>
              <w:top w:val="nil"/>
              <w:left w:val="single" w:sz="4" w:space="0" w:color="auto"/>
              <w:bottom w:val="single" w:sz="4" w:space="0" w:color="auto"/>
              <w:right w:val="single" w:sz="4" w:space="0" w:color="auto"/>
            </w:tcBorders>
            <w:vAlign w:val="center"/>
            <w:hideMark/>
          </w:tcPr>
          <w:p w14:paraId="45F61BBA"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D929620"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B95FE26" w14:textId="77777777" w:rsidR="00163DA3" w:rsidRPr="005E6175" w:rsidRDefault="00163DA3"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5443DE4E" w14:textId="77777777" w:rsidR="00163DA3" w:rsidRPr="005E6175" w:rsidRDefault="00163DA3"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4AB442C2"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0071DFF3" w14:textId="77777777" w:rsidR="00163DA3" w:rsidRPr="005E6175" w:rsidRDefault="00163DA3" w:rsidP="006F75E5">
            <w:pPr>
              <w:rPr>
                <w:sz w:val="20"/>
              </w:rPr>
            </w:pPr>
            <w:r w:rsidRPr="005E6175">
              <w:rPr>
                <w:sz w:val="20"/>
              </w:rPr>
              <w:t>0703</w:t>
            </w:r>
          </w:p>
        </w:tc>
        <w:tc>
          <w:tcPr>
            <w:tcW w:w="1134" w:type="dxa"/>
            <w:tcBorders>
              <w:top w:val="nil"/>
              <w:left w:val="nil"/>
              <w:bottom w:val="single" w:sz="4" w:space="0" w:color="auto"/>
              <w:right w:val="single" w:sz="4" w:space="0" w:color="auto"/>
            </w:tcBorders>
            <w:shd w:val="clear" w:color="auto" w:fill="auto"/>
            <w:hideMark/>
          </w:tcPr>
          <w:p w14:paraId="2BA92E18" w14:textId="77777777" w:rsidR="00163DA3" w:rsidRPr="005E6175" w:rsidRDefault="00163DA3" w:rsidP="00F15FF9">
            <w:pPr>
              <w:ind w:left="-108" w:right="-108"/>
              <w:rPr>
                <w:sz w:val="20"/>
              </w:rPr>
            </w:pPr>
            <w:r w:rsidRPr="005E6175">
              <w:rPr>
                <w:sz w:val="20"/>
              </w:rPr>
              <w:t>591 04 S8490</w:t>
            </w:r>
          </w:p>
        </w:tc>
        <w:tc>
          <w:tcPr>
            <w:tcW w:w="993" w:type="dxa"/>
            <w:tcBorders>
              <w:top w:val="nil"/>
              <w:left w:val="nil"/>
              <w:bottom w:val="single" w:sz="4" w:space="0" w:color="auto"/>
              <w:right w:val="single" w:sz="4" w:space="0" w:color="auto"/>
            </w:tcBorders>
            <w:shd w:val="clear" w:color="auto" w:fill="auto"/>
            <w:hideMark/>
          </w:tcPr>
          <w:p w14:paraId="145A06C5" w14:textId="0F2D90A9"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5CC26D72" w14:textId="1CE40492"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9EDA79D" w14:textId="1E32B8A2"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1D43F134" w14:textId="63F2B653"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2891016" w14:textId="2A99F0C1"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F3AFEAC" w14:textId="5330FFC3"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548EECA" w14:textId="7A68BCC1"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hideMark/>
          </w:tcPr>
          <w:p w14:paraId="19FDA137" w14:textId="6466588D"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321E68B0" w14:textId="1091753C"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53A2FA22" w14:textId="59396B98" w:rsidR="00163DA3" w:rsidRPr="006F75E5" w:rsidRDefault="00163DA3" w:rsidP="00F15FF9">
            <w:pPr>
              <w:ind w:left="-108" w:right="-108"/>
              <w:rPr>
                <w:sz w:val="20"/>
              </w:rPr>
            </w:pPr>
            <w:r>
              <w:rPr>
                <w:sz w:val="20"/>
              </w:rPr>
              <w:t> </w:t>
            </w:r>
          </w:p>
        </w:tc>
      </w:tr>
      <w:tr w:rsidR="00163DA3" w:rsidRPr="006F75E5" w14:paraId="5DDEC0EC" w14:textId="77777777" w:rsidTr="00F15FF9">
        <w:trPr>
          <w:trHeight w:val="630"/>
        </w:trPr>
        <w:tc>
          <w:tcPr>
            <w:tcW w:w="567" w:type="dxa"/>
            <w:gridSpan w:val="2"/>
            <w:vMerge/>
            <w:tcBorders>
              <w:top w:val="nil"/>
              <w:left w:val="single" w:sz="4" w:space="0" w:color="auto"/>
              <w:bottom w:val="single" w:sz="4" w:space="0" w:color="auto"/>
              <w:right w:val="single" w:sz="4" w:space="0" w:color="auto"/>
            </w:tcBorders>
            <w:vAlign w:val="center"/>
            <w:hideMark/>
          </w:tcPr>
          <w:p w14:paraId="1F8BAC46"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C5CC7CE"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E6A0387"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641615C7" w14:textId="77777777" w:rsidR="00163DA3" w:rsidRPr="005E6175" w:rsidRDefault="00163DA3"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3E4E54ED"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E1CD592"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33A3B33"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3BFDE25A" w14:textId="09FD19FA"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15E173D6" w14:textId="47598830"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52583C1" w14:textId="02DD4F26"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B3C40A2" w14:textId="3F6A38E0"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1883F33" w14:textId="5B4A3565"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2ED51C9" w14:textId="1E714C90"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5673FB8" w14:textId="4DC94796"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45045C6C" w14:textId="5E6728AF"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35A7F43" w14:textId="64E64055"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1D119FC" w14:textId="3957F922" w:rsidR="00163DA3" w:rsidRPr="006F75E5" w:rsidRDefault="00163DA3" w:rsidP="00F15FF9">
            <w:pPr>
              <w:ind w:left="-108" w:right="-108"/>
              <w:rPr>
                <w:sz w:val="20"/>
              </w:rPr>
            </w:pPr>
            <w:r>
              <w:rPr>
                <w:sz w:val="20"/>
              </w:rPr>
              <w:t> </w:t>
            </w:r>
          </w:p>
        </w:tc>
      </w:tr>
      <w:tr w:rsidR="00163DA3" w:rsidRPr="006F75E5" w14:paraId="23F71084" w14:textId="77777777" w:rsidTr="00F15FF9">
        <w:trPr>
          <w:trHeight w:val="300"/>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459BF88C" w14:textId="77777777" w:rsidR="00163DA3" w:rsidRPr="005E6175" w:rsidRDefault="00163DA3" w:rsidP="006F75E5">
            <w:pPr>
              <w:jc w:val="center"/>
              <w:rPr>
                <w:sz w:val="20"/>
              </w:rPr>
            </w:pPr>
            <w:r w:rsidRPr="005E6175">
              <w:rPr>
                <w:sz w:val="20"/>
              </w:rPr>
              <w:t>1.4.6</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B9AF265" w14:textId="77777777" w:rsidR="00163DA3" w:rsidRPr="005E6175" w:rsidRDefault="00163DA3" w:rsidP="006F75E5">
            <w:pPr>
              <w:rPr>
                <w:sz w:val="20"/>
              </w:rPr>
            </w:pPr>
            <w:r w:rsidRPr="005E6175">
              <w:rPr>
                <w:sz w:val="20"/>
              </w:rPr>
              <w:t xml:space="preserve">Мероприятие "Проведение мероприятий </w:t>
            </w:r>
            <w:r w:rsidRPr="005E6175">
              <w:rPr>
                <w:sz w:val="20"/>
              </w:rPr>
              <w:lastRenderedPageBreak/>
              <w:t>по энергосбережению в части замены в образовательных организациях деревянных окон на металлопластиковые"</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5251D6DF" w14:textId="77777777" w:rsidR="00163DA3" w:rsidRPr="005E6175" w:rsidRDefault="00163DA3" w:rsidP="006F75E5">
            <w:pPr>
              <w:rPr>
                <w:sz w:val="20"/>
              </w:rPr>
            </w:pPr>
            <w:r w:rsidRPr="005E6175">
              <w:rPr>
                <w:sz w:val="20"/>
              </w:rPr>
              <w:lastRenderedPageBreak/>
              <w:t>МКУ Отдел образова</w:t>
            </w:r>
            <w:r w:rsidRPr="005E6175">
              <w:rPr>
                <w:sz w:val="20"/>
              </w:rPr>
              <w:lastRenderedPageBreak/>
              <w:t>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28ACFC1C" w14:textId="77777777" w:rsidR="00163DA3" w:rsidRPr="005E6175" w:rsidRDefault="00163DA3" w:rsidP="006F75E5">
            <w:pPr>
              <w:rPr>
                <w:sz w:val="20"/>
              </w:rPr>
            </w:pPr>
            <w:r w:rsidRPr="005E6175">
              <w:rPr>
                <w:sz w:val="20"/>
              </w:rPr>
              <w:lastRenderedPageBreak/>
              <w:t>Всего</w:t>
            </w:r>
          </w:p>
        </w:tc>
        <w:tc>
          <w:tcPr>
            <w:tcW w:w="425" w:type="dxa"/>
            <w:tcBorders>
              <w:top w:val="nil"/>
              <w:left w:val="nil"/>
              <w:bottom w:val="single" w:sz="4" w:space="0" w:color="auto"/>
              <w:right w:val="single" w:sz="4" w:space="0" w:color="auto"/>
            </w:tcBorders>
            <w:shd w:val="clear" w:color="auto" w:fill="auto"/>
            <w:hideMark/>
          </w:tcPr>
          <w:p w14:paraId="0F508283"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1EAB81E1"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4A2679C" w14:textId="77777777" w:rsidR="00163DA3" w:rsidRPr="005E6175" w:rsidRDefault="00163DA3" w:rsidP="00F15FF9">
            <w:pPr>
              <w:ind w:left="-108" w:right="-108"/>
              <w:rPr>
                <w:sz w:val="20"/>
              </w:rPr>
            </w:pPr>
            <w:r w:rsidRPr="005E6175">
              <w:rPr>
                <w:sz w:val="20"/>
              </w:rPr>
              <w:t>591 04 S8560</w:t>
            </w:r>
          </w:p>
        </w:tc>
        <w:tc>
          <w:tcPr>
            <w:tcW w:w="993" w:type="dxa"/>
            <w:tcBorders>
              <w:top w:val="nil"/>
              <w:left w:val="nil"/>
              <w:bottom w:val="single" w:sz="4" w:space="0" w:color="auto"/>
              <w:right w:val="single" w:sz="4" w:space="0" w:color="auto"/>
            </w:tcBorders>
            <w:shd w:val="clear" w:color="auto" w:fill="auto"/>
            <w:hideMark/>
          </w:tcPr>
          <w:p w14:paraId="556DA177" w14:textId="58336E14" w:rsidR="00163DA3" w:rsidRPr="005E6175" w:rsidRDefault="00163DA3" w:rsidP="00F15FF9">
            <w:pPr>
              <w:ind w:left="-108" w:right="-108"/>
              <w:rPr>
                <w:sz w:val="20"/>
              </w:rPr>
            </w:pPr>
            <w:r>
              <w:rPr>
                <w:sz w:val="20"/>
              </w:rPr>
              <w:t>8006,996</w:t>
            </w:r>
          </w:p>
        </w:tc>
        <w:tc>
          <w:tcPr>
            <w:tcW w:w="992" w:type="dxa"/>
            <w:tcBorders>
              <w:top w:val="nil"/>
              <w:left w:val="nil"/>
              <w:bottom w:val="single" w:sz="4" w:space="0" w:color="auto"/>
              <w:right w:val="single" w:sz="4" w:space="0" w:color="auto"/>
            </w:tcBorders>
            <w:shd w:val="clear" w:color="auto" w:fill="auto"/>
            <w:hideMark/>
          </w:tcPr>
          <w:p w14:paraId="69D82B3E" w14:textId="161B7F6A" w:rsidR="00163DA3" w:rsidRPr="005E6175" w:rsidRDefault="00163DA3" w:rsidP="00F15FF9">
            <w:pPr>
              <w:ind w:left="-108" w:right="-108"/>
              <w:rPr>
                <w:sz w:val="20"/>
              </w:rPr>
            </w:pPr>
            <w:r>
              <w:rPr>
                <w:sz w:val="20"/>
              </w:rPr>
              <w:t>2653,812</w:t>
            </w:r>
          </w:p>
        </w:tc>
        <w:tc>
          <w:tcPr>
            <w:tcW w:w="850" w:type="dxa"/>
            <w:tcBorders>
              <w:top w:val="nil"/>
              <w:left w:val="nil"/>
              <w:bottom w:val="single" w:sz="4" w:space="0" w:color="auto"/>
              <w:right w:val="single" w:sz="4" w:space="0" w:color="auto"/>
            </w:tcBorders>
            <w:shd w:val="clear" w:color="auto" w:fill="auto"/>
            <w:hideMark/>
          </w:tcPr>
          <w:p w14:paraId="24FFE1A3" w14:textId="1AF2B9E5" w:rsidR="00163DA3" w:rsidRPr="005E6175" w:rsidRDefault="00163DA3" w:rsidP="00F15FF9">
            <w:pPr>
              <w:ind w:left="-108" w:right="-108"/>
              <w:rPr>
                <w:sz w:val="20"/>
              </w:rPr>
            </w:pPr>
            <w:r>
              <w:rPr>
                <w:sz w:val="20"/>
              </w:rPr>
              <w:t>2457,127</w:t>
            </w:r>
          </w:p>
        </w:tc>
        <w:tc>
          <w:tcPr>
            <w:tcW w:w="1134" w:type="dxa"/>
            <w:tcBorders>
              <w:top w:val="nil"/>
              <w:left w:val="nil"/>
              <w:bottom w:val="single" w:sz="4" w:space="0" w:color="auto"/>
              <w:right w:val="single" w:sz="4" w:space="0" w:color="auto"/>
            </w:tcBorders>
            <w:shd w:val="clear" w:color="auto" w:fill="auto"/>
            <w:hideMark/>
          </w:tcPr>
          <w:p w14:paraId="077FE437" w14:textId="5AF204A6" w:rsidR="00163DA3" w:rsidRPr="005E6175" w:rsidRDefault="00163DA3" w:rsidP="00F15FF9">
            <w:pPr>
              <w:ind w:left="-108" w:right="-108"/>
              <w:rPr>
                <w:sz w:val="20"/>
              </w:rPr>
            </w:pPr>
            <w:r>
              <w:rPr>
                <w:sz w:val="20"/>
              </w:rPr>
              <w:t>2896,057</w:t>
            </w:r>
          </w:p>
        </w:tc>
        <w:tc>
          <w:tcPr>
            <w:tcW w:w="1134" w:type="dxa"/>
            <w:tcBorders>
              <w:top w:val="nil"/>
              <w:left w:val="nil"/>
              <w:bottom w:val="single" w:sz="4" w:space="0" w:color="auto"/>
              <w:right w:val="single" w:sz="4" w:space="0" w:color="auto"/>
            </w:tcBorders>
            <w:shd w:val="clear" w:color="auto" w:fill="auto"/>
            <w:hideMark/>
          </w:tcPr>
          <w:p w14:paraId="5062B5B8" w14:textId="25F9A979"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75E24655" w14:textId="4503EB9D"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04B119B4" w14:textId="47A50122"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hideMark/>
          </w:tcPr>
          <w:p w14:paraId="1933B462" w14:textId="6B45E2AE"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6F9BCA99" w14:textId="2FEE05E7"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46B835DC" w14:textId="192CFF9F" w:rsidR="00163DA3" w:rsidRPr="006F75E5" w:rsidRDefault="00163DA3" w:rsidP="00F15FF9">
            <w:pPr>
              <w:ind w:left="-108" w:right="-108"/>
              <w:rPr>
                <w:sz w:val="20"/>
              </w:rPr>
            </w:pPr>
            <w:r>
              <w:rPr>
                <w:sz w:val="20"/>
              </w:rPr>
              <w:t>0,000</w:t>
            </w:r>
          </w:p>
        </w:tc>
      </w:tr>
      <w:tr w:rsidR="00163DA3" w:rsidRPr="006F75E5" w14:paraId="07C8B09A" w14:textId="77777777" w:rsidTr="00F15FF9">
        <w:trPr>
          <w:trHeight w:val="300"/>
        </w:trPr>
        <w:tc>
          <w:tcPr>
            <w:tcW w:w="567" w:type="dxa"/>
            <w:gridSpan w:val="2"/>
            <w:vMerge/>
            <w:tcBorders>
              <w:top w:val="nil"/>
              <w:left w:val="single" w:sz="4" w:space="0" w:color="auto"/>
              <w:bottom w:val="single" w:sz="4" w:space="0" w:color="auto"/>
              <w:right w:val="single" w:sz="4" w:space="0" w:color="auto"/>
            </w:tcBorders>
            <w:vAlign w:val="center"/>
            <w:hideMark/>
          </w:tcPr>
          <w:p w14:paraId="58415864"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DE8D642"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8708B53"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09DD7D4" w14:textId="77777777" w:rsidR="00163DA3" w:rsidRPr="005E6175" w:rsidRDefault="00163DA3" w:rsidP="006F75E5">
            <w:pPr>
              <w:rPr>
                <w:sz w:val="20"/>
              </w:rPr>
            </w:pPr>
            <w:r w:rsidRPr="005E6175">
              <w:rPr>
                <w:sz w:val="20"/>
              </w:rPr>
              <w:t xml:space="preserve">федеральный </w:t>
            </w:r>
            <w:r w:rsidRPr="005E6175">
              <w:rPr>
                <w:sz w:val="20"/>
              </w:rPr>
              <w:lastRenderedPageBreak/>
              <w:t>бюджет</w:t>
            </w:r>
          </w:p>
        </w:tc>
        <w:tc>
          <w:tcPr>
            <w:tcW w:w="425" w:type="dxa"/>
            <w:tcBorders>
              <w:top w:val="nil"/>
              <w:left w:val="nil"/>
              <w:bottom w:val="single" w:sz="4" w:space="0" w:color="auto"/>
              <w:right w:val="single" w:sz="4" w:space="0" w:color="auto"/>
            </w:tcBorders>
            <w:shd w:val="clear" w:color="auto" w:fill="auto"/>
            <w:hideMark/>
          </w:tcPr>
          <w:p w14:paraId="626DB056" w14:textId="77777777" w:rsidR="00163DA3" w:rsidRPr="005E6175" w:rsidRDefault="00163DA3" w:rsidP="006F75E5">
            <w:pPr>
              <w:rPr>
                <w:sz w:val="20"/>
              </w:rPr>
            </w:pPr>
            <w:r w:rsidRPr="005E6175">
              <w:rPr>
                <w:sz w:val="20"/>
              </w:rPr>
              <w:lastRenderedPageBreak/>
              <w:t> </w:t>
            </w:r>
          </w:p>
        </w:tc>
        <w:tc>
          <w:tcPr>
            <w:tcW w:w="425" w:type="dxa"/>
            <w:tcBorders>
              <w:top w:val="nil"/>
              <w:left w:val="nil"/>
              <w:bottom w:val="single" w:sz="4" w:space="0" w:color="auto"/>
              <w:right w:val="single" w:sz="4" w:space="0" w:color="auto"/>
            </w:tcBorders>
            <w:shd w:val="clear" w:color="auto" w:fill="auto"/>
            <w:hideMark/>
          </w:tcPr>
          <w:p w14:paraId="2512C8A8"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5CA8A0B5"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4C2A2B20" w14:textId="254086B1"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08C54FA2" w14:textId="286EC3D8"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48CA7A3" w14:textId="31542BED"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307CB03" w14:textId="1BE42631"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D043824" w14:textId="1D64B11F"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5EA6EE7" w14:textId="7CE059BA"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DAD8C1A" w14:textId="1CE7797A"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45E4A8C5" w14:textId="6B62B80C"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02B79E9" w14:textId="1978D8D7"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EF0D282" w14:textId="08EBCC0C" w:rsidR="00163DA3" w:rsidRPr="006F75E5" w:rsidRDefault="00163DA3" w:rsidP="00F15FF9">
            <w:pPr>
              <w:ind w:left="-108" w:right="-108"/>
              <w:rPr>
                <w:sz w:val="20"/>
              </w:rPr>
            </w:pPr>
            <w:r>
              <w:rPr>
                <w:sz w:val="20"/>
              </w:rPr>
              <w:t> </w:t>
            </w:r>
          </w:p>
        </w:tc>
      </w:tr>
      <w:tr w:rsidR="00163DA3" w:rsidRPr="006F75E5" w14:paraId="42CAC92A" w14:textId="77777777" w:rsidTr="00F15FF9">
        <w:trPr>
          <w:trHeight w:val="300"/>
        </w:trPr>
        <w:tc>
          <w:tcPr>
            <w:tcW w:w="567" w:type="dxa"/>
            <w:gridSpan w:val="2"/>
            <w:vMerge/>
            <w:tcBorders>
              <w:top w:val="nil"/>
              <w:left w:val="single" w:sz="4" w:space="0" w:color="auto"/>
              <w:bottom w:val="single" w:sz="4" w:space="0" w:color="auto"/>
              <w:right w:val="single" w:sz="4" w:space="0" w:color="auto"/>
            </w:tcBorders>
            <w:vAlign w:val="center"/>
            <w:hideMark/>
          </w:tcPr>
          <w:p w14:paraId="392BC296"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ED4C8A3"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421EE62" w14:textId="77777777" w:rsidR="00163DA3" w:rsidRPr="005E6175" w:rsidRDefault="00163DA3" w:rsidP="006F75E5">
            <w:pPr>
              <w:rPr>
                <w:sz w:val="20"/>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44C2DEEC" w14:textId="77777777" w:rsidR="00163DA3" w:rsidRPr="005E6175" w:rsidRDefault="00163DA3"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02EEDBDB"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2075050D" w14:textId="77777777" w:rsidR="00163DA3" w:rsidRPr="005E6175" w:rsidRDefault="00163DA3" w:rsidP="006F75E5">
            <w:pPr>
              <w:rPr>
                <w:sz w:val="20"/>
              </w:rPr>
            </w:pPr>
            <w:r w:rsidRPr="005E6175">
              <w:rPr>
                <w:sz w:val="20"/>
              </w:rPr>
              <w:t>0700</w:t>
            </w:r>
          </w:p>
        </w:tc>
        <w:tc>
          <w:tcPr>
            <w:tcW w:w="1134" w:type="dxa"/>
            <w:tcBorders>
              <w:top w:val="nil"/>
              <w:left w:val="nil"/>
              <w:bottom w:val="single" w:sz="4" w:space="0" w:color="auto"/>
              <w:right w:val="single" w:sz="4" w:space="0" w:color="auto"/>
            </w:tcBorders>
            <w:shd w:val="clear" w:color="auto" w:fill="auto"/>
            <w:hideMark/>
          </w:tcPr>
          <w:p w14:paraId="444F88CF" w14:textId="77777777" w:rsidR="00163DA3" w:rsidRPr="005E6175" w:rsidRDefault="00163DA3" w:rsidP="00F15FF9">
            <w:pPr>
              <w:ind w:left="-108" w:right="-108"/>
              <w:rPr>
                <w:sz w:val="20"/>
              </w:rPr>
            </w:pPr>
            <w:r w:rsidRPr="005E6175">
              <w:rPr>
                <w:sz w:val="20"/>
              </w:rPr>
              <w:t>591 04 S8560</w:t>
            </w:r>
          </w:p>
        </w:tc>
        <w:tc>
          <w:tcPr>
            <w:tcW w:w="993" w:type="dxa"/>
            <w:tcBorders>
              <w:top w:val="nil"/>
              <w:left w:val="nil"/>
              <w:bottom w:val="single" w:sz="4" w:space="0" w:color="auto"/>
              <w:right w:val="single" w:sz="4" w:space="0" w:color="auto"/>
            </w:tcBorders>
            <w:shd w:val="clear" w:color="auto" w:fill="auto"/>
            <w:hideMark/>
          </w:tcPr>
          <w:p w14:paraId="3A4049D0" w14:textId="63DBB1F4" w:rsidR="00163DA3" w:rsidRPr="005E6175" w:rsidRDefault="00163DA3" w:rsidP="00F15FF9">
            <w:pPr>
              <w:ind w:left="-108" w:right="-108"/>
              <w:rPr>
                <w:sz w:val="20"/>
              </w:rPr>
            </w:pPr>
            <w:r>
              <w:rPr>
                <w:sz w:val="20"/>
              </w:rPr>
              <w:t>7606,645</w:t>
            </w:r>
          </w:p>
        </w:tc>
        <w:tc>
          <w:tcPr>
            <w:tcW w:w="992" w:type="dxa"/>
            <w:tcBorders>
              <w:top w:val="nil"/>
              <w:left w:val="nil"/>
              <w:bottom w:val="single" w:sz="4" w:space="0" w:color="auto"/>
              <w:right w:val="single" w:sz="4" w:space="0" w:color="auto"/>
            </w:tcBorders>
            <w:shd w:val="clear" w:color="auto" w:fill="auto"/>
            <w:noWrap/>
            <w:hideMark/>
          </w:tcPr>
          <w:p w14:paraId="4F5C7785" w14:textId="7A1F19AC" w:rsidR="00163DA3" w:rsidRPr="005E6175" w:rsidRDefault="00163DA3" w:rsidP="00F15FF9">
            <w:pPr>
              <w:ind w:left="-108" w:right="-108"/>
              <w:rPr>
                <w:sz w:val="20"/>
              </w:rPr>
            </w:pPr>
            <w:r>
              <w:rPr>
                <w:sz w:val="20"/>
              </w:rPr>
              <w:t>2521,121</w:t>
            </w:r>
          </w:p>
        </w:tc>
        <w:tc>
          <w:tcPr>
            <w:tcW w:w="850" w:type="dxa"/>
            <w:tcBorders>
              <w:top w:val="nil"/>
              <w:left w:val="nil"/>
              <w:bottom w:val="single" w:sz="4" w:space="0" w:color="auto"/>
              <w:right w:val="single" w:sz="4" w:space="0" w:color="auto"/>
            </w:tcBorders>
            <w:shd w:val="clear" w:color="auto" w:fill="auto"/>
            <w:noWrap/>
            <w:hideMark/>
          </w:tcPr>
          <w:p w14:paraId="296203AE" w14:textId="362ADB96" w:rsidR="00163DA3" w:rsidRPr="005E6175" w:rsidRDefault="00163DA3" w:rsidP="00F15FF9">
            <w:pPr>
              <w:ind w:left="-108" w:right="-108"/>
              <w:rPr>
                <w:sz w:val="20"/>
              </w:rPr>
            </w:pPr>
            <w:r>
              <w:rPr>
                <w:sz w:val="20"/>
              </w:rPr>
              <w:t>2334,270</w:t>
            </w:r>
          </w:p>
        </w:tc>
        <w:tc>
          <w:tcPr>
            <w:tcW w:w="1134" w:type="dxa"/>
            <w:tcBorders>
              <w:top w:val="nil"/>
              <w:left w:val="nil"/>
              <w:bottom w:val="single" w:sz="4" w:space="0" w:color="auto"/>
              <w:right w:val="single" w:sz="4" w:space="0" w:color="auto"/>
            </w:tcBorders>
            <w:shd w:val="clear" w:color="auto" w:fill="auto"/>
            <w:noWrap/>
            <w:hideMark/>
          </w:tcPr>
          <w:p w14:paraId="3034064D" w14:textId="42F045C1" w:rsidR="00163DA3" w:rsidRPr="005E6175" w:rsidRDefault="00163DA3" w:rsidP="00F15FF9">
            <w:pPr>
              <w:ind w:left="-108" w:right="-108"/>
              <w:rPr>
                <w:sz w:val="20"/>
              </w:rPr>
            </w:pPr>
            <w:r>
              <w:rPr>
                <w:sz w:val="20"/>
              </w:rPr>
              <w:t>2751,254</w:t>
            </w:r>
          </w:p>
        </w:tc>
        <w:tc>
          <w:tcPr>
            <w:tcW w:w="1134" w:type="dxa"/>
            <w:tcBorders>
              <w:top w:val="nil"/>
              <w:left w:val="nil"/>
              <w:bottom w:val="single" w:sz="4" w:space="0" w:color="auto"/>
              <w:right w:val="single" w:sz="4" w:space="0" w:color="auto"/>
            </w:tcBorders>
            <w:shd w:val="clear" w:color="auto" w:fill="auto"/>
            <w:noWrap/>
            <w:hideMark/>
          </w:tcPr>
          <w:p w14:paraId="56E27483" w14:textId="17AF11C6"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489CBCCD" w14:textId="4D6DC2FE"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4003DDF0" w14:textId="1CD8DC87"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6F661561" w14:textId="4182EACE"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3A4F183C" w14:textId="20AB55A3"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07618227" w14:textId="0E5F1ECA" w:rsidR="00163DA3" w:rsidRPr="006F75E5" w:rsidRDefault="00163DA3" w:rsidP="00F15FF9">
            <w:pPr>
              <w:ind w:left="-108" w:right="-108"/>
              <w:rPr>
                <w:sz w:val="20"/>
              </w:rPr>
            </w:pPr>
            <w:r>
              <w:rPr>
                <w:sz w:val="20"/>
              </w:rPr>
              <w:t>0,000</w:t>
            </w:r>
          </w:p>
        </w:tc>
      </w:tr>
      <w:tr w:rsidR="00163DA3" w:rsidRPr="006F75E5" w14:paraId="4C0E1462" w14:textId="77777777" w:rsidTr="00F15FF9">
        <w:trPr>
          <w:trHeight w:val="300"/>
        </w:trPr>
        <w:tc>
          <w:tcPr>
            <w:tcW w:w="567" w:type="dxa"/>
            <w:gridSpan w:val="2"/>
            <w:vMerge/>
            <w:tcBorders>
              <w:top w:val="nil"/>
              <w:left w:val="single" w:sz="4" w:space="0" w:color="auto"/>
              <w:bottom w:val="single" w:sz="4" w:space="0" w:color="auto"/>
              <w:right w:val="single" w:sz="4" w:space="0" w:color="auto"/>
            </w:tcBorders>
            <w:vAlign w:val="center"/>
            <w:hideMark/>
          </w:tcPr>
          <w:p w14:paraId="78943688"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8FCFD49"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C8DB95A" w14:textId="77777777" w:rsidR="00163DA3" w:rsidRPr="005E6175" w:rsidRDefault="00163DA3"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740C97BF" w14:textId="77777777" w:rsidR="00163DA3" w:rsidRPr="005E6175" w:rsidRDefault="00163DA3"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2226635D"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35BEACB2" w14:textId="77777777" w:rsidR="00163DA3" w:rsidRPr="005E6175" w:rsidRDefault="00163DA3" w:rsidP="006F75E5">
            <w:pPr>
              <w:rPr>
                <w:sz w:val="20"/>
              </w:rPr>
            </w:pPr>
            <w:r w:rsidRPr="005E6175">
              <w:rPr>
                <w:sz w:val="20"/>
              </w:rPr>
              <w:t>0701</w:t>
            </w:r>
          </w:p>
        </w:tc>
        <w:tc>
          <w:tcPr>
            <w:tcW w:w="1134" w:type="dxa"/>
            <w:tcBorders>
              <w:top w:val="nil"/>
              <w:left w:val="nil"/>
              <w:bottom w:val="single" w:sz="4" w:space="0" w:color="auto"/>
              <w:right w:val="single" w:sz="4" w:space="0" w:color="auto"/>
            </w:tcBorders>
            <w:shd w:val="clear" w:color="auto" w:fill="auto"/>
            <w:hideMark/>
          </w:tcPr>
          <w:p w14:paraId="6EF3EE32" w14:textId="77777777" w:rsidR="00163DA3" w:rsidRPr="005E6175" w:rsidRDefault="00163DA3" w:rsidP="00F15FF9">
            <w:pPr>
              <w:ind w:left="-108" w:right="-108"/>
              <w:rPr>
                <w:sz w:val="20"/>
              </w:rPr>
            </w:pPr>
            <w:r w:rsidRPr="005E6175">
              <w:rPr>
                <w:sz w:val="20"/>
              </w:rPr>
              <w:t>591 04 S8560</w:t>
            </w:r>
          </w:p>
        </w:tc>
        <w:tc>
          <w:tcPr>
            <w:tcW w:w="993" w:type="dxa"/>
            <w:tcBorders>
              <w:top w:val="nil"/>
              <w:left w:val="nil"/>
              <w:bottom w:val="single" w:sz="4" w:space="0" w:color="auto"/>
              <w:right w:val="single" w:sz="4" w:space="0" w:color="auto"/>
            </w:tcBorders>
            <w:shd w:val="clear" w:color="auto" w:fill="auto"/>
            <w:hideMark/>
          </w:tcPr>
          <w:p w14:paraId="1F05E396" w14:textId="3E4ED104" w:rsidR="00163DA3" w:rsidRPr="005E6175" w:rsidRDefault="00163DA3" w:rsidP="00F15FF9">
            <w:pPr>
              <w:ind w:left="-108" w:right="-108"/>
              <w:rPr>
                <w:sz w:val="20"/>
              </w:rPr>
            </w:pPr>
            <w:r>
              <w:rPr>
                <w:sz w:val="20"/>
              </w:rPr>
              <w:t>2431,738</w:t>
            </w:r>
          </w:p>
        </w:tc>
        <w:tc>
          <w:tcPr>
            <w:tcW w:w="992" w:type="dxa"/>
            <w:tcBorders>
              <w:top w:val="nil"/>
              <w:left w:val="nil"/>
              <w:bottom w:val="single" w:sz="4" w:space="0" w:color="auto"/>
              <w:right w:val="single" w:sz="4" w:space="0" w:color="auto"/>
            </w:tcBorders>
            <w:shd w:val="clear" w:color="auto" w:fill="auto"/>
            <w:noWrap/>
            <w:hideMark/>
          </w:tcPr>
          <w:p w14:paraId="3FF8A8DD" w14:textId="7A38E389" w:rsidR="00163DA3" w:rsidRPr="005E6175" w:rsidRDefault="00163DA3" w:rsidP="00F15FF9">
            <w:pPr>
              <w:ind w:left="-108" w:right="-108"/>
              <w:rPr>
                <w:sz w:val="20"/>
              </w:rPr>
            </w:pPr>
            <w:r>
              <w:rPr>
                <w:sz w:val="20"/>
              </w:rPr>
              <w:t>97,468</w:t>
            </w:r>
          </w:p>
        </w:tc>
        <w:tc>
          <w:tcPr>
            <w:tcW w:w="850" w:type="dxa"/>
            <w:tcBorders>
              <w:top w:val="nil"/>
              <w:left w:val="nil"/>
              <w:bottom w:val="single" w:sz="4" w:space="0" w:color="auto"/>
              <w:right w:val="single" w:sz="4" w:space="0" w:color="auto"/>
            </w:tcBorders>
            <w:shd w:val="clear" w:color="auto" w:fill="auto"/>
            <w:noWrap/>
            <w:hideMark/>
          </w:tcPr>
          <w:p w14:paraId="4173090A" w14:textId="40FF46FC" w:rsidR="00163DA3" w:rsidRPr="005E6175" w:rsidRDefault="00163DA3" w:rsidP="00F15FF9">
            <w:pPr>
              <w:ind w:left="-108" w:right="-108"/>
              <w:rPr>
                <w:sz w:val="20"/>
              </w:rPr>
            </w:pPr>
            <w:r>
              <w:rPr>
                <w:sz w:val="20"/>
              </w:rPr>
              <w:t>2334,270</w:t>
            </w:r>
          </w:p>
        </w:tc>
        <w:tc>
          <w:tcPr>
            <w:tcW w:w="1134" w:type="dxa"/>
            <w:tcBorders>
              <w:top w:val="nil"/>
              <w:left w:val="nil"/>
              <w:bottom w:val="single" w:sz="4" w:space="0" w:color="auto"/>
              <w:right w:val="single" w:sz="4" w:space="0" w:color="auto"/>
            </w:tcBorders>
            <w:shd w:val="clear" w:color="auto" w:fill="auto"/>
            <w:noWrap/>
            <w:hideMark/>
          </w:tcPr>
          <w:p w14:paraId="752EADE7" w14:textId="376777F8"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AD27EFE" w14:textId="1158D15E"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85E845B" w14:textId="0D5D2E33"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D0865BB" w14:textId="0F8F25D6"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4633AC7F" w14:textId="1EE1A450"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76D5DD3" w14:textId="5179A826"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9B551C0" w14:textId="52DA5512" w:rsidR="00163DA3" w:rsidRPr="006F75E5" w:rsidRDefault="00163DA3" w:rsidP="00F15FF9">
            <w:pPr>
              <w:ind w:left="-108" w:right="-108"/>
              <w:rPr>
                <w:sz w:val="20"/>
              </w:rPr>
            </w:pPr>
            <w:r>
              <w:rPr>
                <w:sz w:val="20"/>
              </w:rPr>
              <w:t> </w:t>
            </w:r>
          </w:p>
        </w:tc>
      </w:tr>
      <w:tr w:rsidR="00163DA3" w:rsidRPr="006F75E5" w14:paraId="28DDEF3B" w14:textId="77777777" w:rsidTr="00F15FF9">
        <w:trPr>
          <w:trHeight w:val="300"/>
        </w:trPr>
        <w:tc>
          <w:tcPr>
            <w:tcW w:w="567" w:type="dxa"/>
            <w:gridSpan w:val="2"/>
            <w:vMerge/>
            <w:tcBorders>
              <w:top w:val="nil"/>
              <w:left w:val="single" w:sz="4" w:space="0" w:color="auto"/>
              <w:bottom w:val="single" w:sz="4" w:space="0" w:color="auto"/>
              <w:right w:val="single" w:sz="4" w:space="0" w:color="auto"/>
            </w:tcBorders>
            <w:vAlign w:val="center"/>
            <w:hideMark/>
          </w:tcPr>
          <w:p w14:paraId="5330C114"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06BEF11"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7BF07A4" w14:textId="77777777" w:rsidR="00163DA3" w:rsidRPr="005E6175" w:rsidRDefault="00163DA3"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1694D55B" w14:textId="77777777" w:rsidR="00163DA3" w:rsidRPr="005E6175" w:rsidRDefault="00163DA3"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66C9AF11"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624E030E" w14:textId="77777777" w:rsidR="00163DA3" w:rsidRPr="005E6175" w:rsidRDefault="00163DA3"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65D80ECB" w14:textId="77777777" w:rsidR="00163DA3" w:rsidRPr="005E6175" w:rsidRDefault="00163DA3" w:rsidP="00F15FF9">
            <w:pPr>
              <w:ind w:left="-108" w:right="-108"/>
              <w:rPr>
                <w:sz w:val="20"/>
              </w:rPr>
            </w:pPr>
            <w:r w:rsidRPr="005E6175">
              <w:rPr>
                <w:sz w:val="20"/>
              </w:rPr>
              <w:t>591 04 S8560</w:t>
            </w:r>
          </w:p>
        </w:tc>
        <w:tc>
          <w:tcPr>
            <w:tcW w:w="993" w:type="dxa"/>
            <w:tcBorders>
              <w:top w:val="nil"/>
              <w:left w:val="nil"/>
              <w:bottom w:val="single" w:sz="4" w:space="0" w:color="auto"/>
              <w:right w:val="single" w:sz="4" w:space="0" w:color="auto"/>
            </w:tcBorders>
            <w:shd w:val="clear" w:color="auto" w:fill="auto"/>
            <w:hideMark/>
          </w:tcPr>
          <w:p w14:paraId="2CBC725D" w14:textId="67E211F8" w:rsidR="00163DA3" w:rsidRPr="005E6175" w:rsidRDefault="00163DA3" w:rsidP="00F15FF9">
            <w:pPr>
              <w:ind w:left="-108" w:right="-108"/>
              <w:rPr>
                <w:sz w:val="20"/>
              </w:rPr>
            </w:pPr>
            <w:r>
              <w:rPr>
                <w:sz w:val="20"/>
              </w:rPr>
              <w:t>5174,907</w:t>
            </w:r>
          </w:p>
        </w:tc>
        <w:tc>
          <w:tcPr>
            <w:tcW w:w="992" w:type="dxa"/>
            <w:tcBorders>
              <w:top w:val="nil"/>
              <w:left w:val="nil"/>
              <w:bottom w:val="single" w:sz="4" w:space="0" w:color="auto"/>
              <w:right w:val="single" w:sz="4" w:space="0" w:color="auto"/>
            </w:tcBorders>
            <w:shd w:val="clear" w:color="auto" w:fill="auto"/>
            <w:noWrap/>
            <w:hideMark/>
          </w:tcPr>
          <w:p w14:paraId="547C33D9" w14:textId="1104D98A" w:rsidR="00163DA3" w:rsidRPr="005E6175" w:rsidRDefault="00163DA3" w:rsidP="00F15FF9">
            <w:pPr>
              <w:ind w:left="-108" w:right="-108"/>
              <w:rPr>
                <w:sz w:val="20"/>
              </w:rPr>
            </w:pPr>
            <w:r>
              <w:rPr>
                <w:sz w:val="20"/>
              </w:rPr>
              <w:t>2423,653</w:t>
            </w:r>
          </w:p>
        </w:tc>
        <w:tc>
          <w:tcPr>
            <w:tcW w:w="850" w:type="dxa"/>
            <w:tcBorders>
              <w:top w:val="nil"/>
              <w:left w:val="nil"/>
              <w:bottom w:val="single" w:sz="4" w:space="0" w:color="auto"/>
              <w:right w:val="single" w:sz="4" w:space="0" w:color="auto"/>
            </w:tcBorders>
            <w:shd w:val="clear" w:color="auto" w:fill="auto"/>
            <w:noWrap/>
            <w:hideMark/>
          </w:tcPr>
          <w:p w14:paraId="3BDDF269" w14:textId="44265F67"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CA9732C" w14:textId="5DFB4E36" w:rsidR="00163DA3" w:rsidRPr="005E6175" w:rsidRDefault="00163DA3" w:rsidP="00F15FF9">
            <w:pPr>
              <w:ind w:left="-108" w:right="-108"/>
              <w:rPr>
                <w:sz w:val="20"/>
              </w:rPr>
            </w:pPr>
            <w:r>
              <w:rPr>
                <w:sz w:val="20"/>
              </w:rPr>
              <w:t>2751,254</w:t>
            </w:r>
          </w:p>
        </w:tc>
        <w:tc>
          <w:tcPr>
            <w:tcW w:w="1134" w:type="dxa"/>
            <w:tcBorders>
              <w:top w:val="nil"/>
              <w:left w:val="nil"/>
              <w:bottom w:val="single" w:sz="4" w:space="0" w:color="auto"/>
              <w:right w:val="single" w:sz="4" w:space="0" w:color="auto"/>
            </w:tcBorders>
            <w:shd w:val="clear" w:color="auto" w:fill="auto"/>
            <w:noWrap/>
            <w:hideMark/>
          </w:tcPr>
          <w:p w14:paraId="1BB42E56" w14:textId="14884C9B"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A625A6D" w14:textId="42D88F69"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A3408D9" w14:textId="4267B08C"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19445356" w14:textId="79297C64"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D3DD04C" w14:textId="5FBB7335"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76CED71" w14:textId="63B1CA6E" w:rsidR="00163DA3" w:rsidRPr="006F75E5" w:rsidRDefault="00163DA3" w:rsidP="00F15FF9">
            <w:pPr>
              <w:ind w:left="-108" w:right="-108"/>
              <w:rPr>
                <w:sz w:val="20"/>
              </w:rPr>
            </w:pPr>
            <w:r>
              <w:rPr>
                <w:sz w:val="20"/>
              </w:rPr>
              <w:t> </w:t>
            </w:r>
          </w:p>
        </w:tc>
      </w:tr>
      <w:tr w:rsidR="00163DA3" w:rsidRPr="006F75E5" w14:paraId="42CECAD3" w14:textId="77777777" w:rsidTr="00F15FF9">
        <w:trPr>
          <w:trHeight w:val="300"/>
        </w:trPr>
        <w:tc>
          <w:tcPr>
            <w:tcW w:w="567" w:type="dxa"/>
            <w:gridSpan w:val="2"/>
            <w:vMerge/>
            <w:tcBorders>
              <w:top w:val="nil"/>
              <w:left w:val="single" w:sz="4" w:space="0" w:color="auto"/>
              <w:bottom w:val="single" w:sz="4" w:space="0" w:color="auto"/>
              <w:right w:val="single" w:sz="4" w:space="0" w:color="auto"/>
            </w:tcBorders>
            <w:vAlign w:val="center"/>
            <w:hideMark/>
          </w:tcPr>
          <w:p w14:paraId="652F628E"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5E4BD4C"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33EF30A" w14:textId="77777777" w:rsidR="00163DA3" w:rsidRPr="005E6175" w:rsidRDefault="00163DA3" w:rsidP="006F75E5">
            <w:pPr>
              <w:rPr>
                <w:sz w:val="20"/>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70FE85B8" w14:textId="77777777" w:rsidR="00163DA3" w:rsidRPr="005E6175" w:rsidRDefault="00163DA3"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6F5CE1CC"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594F35FC" w14:textId="77777777" w:rsidR="00163DA3" w:rsidRPr="005E6175" w:rsidRDefault="00163DA3" w:rsidP="006F75E5">
            <w:pPr>
              <w:rPr>
                <w:sz w:val="20"/>
              </w:rPr>
            </w:pPr>
            <w:r w:rsidRPr="005E6175">
              <w:rPr>
                <w:sz w:val="20"/>
              </w:rPr>
              <w:t>0700</w:t>
            </w:r>
          </w:p>
        </w:tc>
        <w:tc>
          <w:tcPr>
            <w:tcW w:w="1134" w:type="dxa"/>
            <w:tcBorders>
              <w:top w:val="nil"/>
              <w:left w:val="nil"/>
              <w:bottom w:val="single" w:sz="4" w:space="0" w:color="auto"/>
              <w:right w:val="single" w:sz="4" w:space="0" w:color="auto"/>
            </w:tcBorders>
            <w:shd w:val="clear" w:color="auto" w:fill="auto"/>
            <w:hideMark/>
          </w:tcPr>
          <w:p w14:paraId="4ED6ED85" w14:textId="77777777" w:rsidR="00163DA3" w:rsidRPr="005E6175" w:rsidRDefault="00163DA3" w:rsidP="00F15FF9">
            <w:pPr>
              <w:ind w:left="-108" w:right="-108"/>
              <w:rPr>
                <w:sz w:val="20"/>
              </w:rPr>
            </w:pPr>
            <w:r w:rsidRPr="005E6175">
              <w:rPr>
                <w:sz w:val="20"/>
              </w:rPr>
              <w:t>591 04 S8560</w:t>
            </w:r>
          </w:p>
        </w:tc>
        <w:tc>
          <w:tcPr>
            <w:tcW w:w="993" w:type="dxa"/>
            <w:tcBorders>
              <w:top w:val="nil"/>
              <w:left w:val="nil"/>
              <w:bottom w:val="single" w:sz="4" w:space="0" w:color="auto"/>
              <w:right w:val="single" w:sz="4" w:space="0" w:color="auto"/>
            </w:tcBorders>
            <w:shd w:val="clear" w:color="auto" w:fill="auto"/>
            <w:hideMark/>
          </w:tcPr>
          <w:p w14:paraId="2662F384" w14:textId="1249F5AF" w:rsidR="00163DA3" w:rsidRPr="005E6175" w:rsidRDefault="00163DA3" w:rsidP="00F15FF9">
            <w:pPr>
              <w:ind w:left="-108" w:right="-108"/>
              <w:rPr>
                <w:sz w:val="20"/>
              </w:rPr>
            </w:pPr>
            <w:r>
              <w:rPr>
                <w:sz w:val="20"/>
              </w:rPr>
              <w:t>400,351</w:t>
            </w:r>
          </w:p>
        </w:tc>
        <w:tc>
          <w:tcPr>
            <w:tcW w:w="992" w:type="dxa"/>
            <w:tcBorders>
              <w:top w:val="nil"/>
              <w:left w:val="nil"/>
              <w:bottom w:val="single" w:sz="4" w:space="0" w:color="auto"/>
              <w:right w:val="single" w:sz="4" w:space="0" w:color="auto"/>
            </w:tcBorders>
            <w:shd w:val="clear" w:color="auto" w:fill="auto"/>
            <w:noWrap/>
            <w:hideMark/>
          </w:tcPr>
          <w:p w14:paraId="3D24CD85" w14:textId="0391F506" w:rsidR="00163DA3" w:rsidRPr="005E6175" w:rsidRDefault="00163DA3" w:rsidP="00F15FF9">
            <w:pPr>
              <w:ind w:left="-108" w:right="-108"/>
              <w:rPr>
                <w:sz w:val="20"/>
              </w:rPr>
            </w:pPr>
            <w:r>
              <w:rPr>
                <w:sz w:val="20"/>
              </w:rPr>
              <w:t>132,691</w:t>
            </w:r>
          </w:p>
        </w:tc>
        <w:tc>
          <w:tcPr>
            <w:tcW w:w="850" w:type="dxa"/>
            <w:tcBorders>
              <w:top w:val="nil"/>
              <w:left w:val="nil"/>
              <w:bottom w:val="single" w:sz="4" w:space="0" w:color="auto"/>
              <w:right w:val="single" w:sz="4" w:space="0" w:color="auto"/>
            </w:tcBorders>
            <w:shd w:val="clear" w:color="auto" w:fill="auto"/>
            <w:noWrap/>
            <w:hideMark/>
          </w:tcPr>
          <w:p w14:paraId="47ED347E" w14:textId="4DF39474" w:rsidR="00163DA3" w:rsidRPr="005E6175" w:rsidRDefault="00163DA3" w:rsidP="00F15FF9">
            <w:pPr>
              <w:ind w:left="-108" w:right="-108"/>
              <w:rPr>
                <w:sz w:val="20"/>
              </w:rPr>
            </w:pPr>
            <w:r>
              <w:rPr>
                <w:sz w:val="20"/>
              </w:rPr>
              <w:t>122,857</w:t>
            </w:r>
          </w:p>
        </w:tc>
        <w:tc>
          <w:tcPr>
            <w:tcW w:w="1134" w:type="dxa"/>
            <w:tcBorders>
              <w:top w:val="nil"/>
              <w:left w:val="nil"/>
              <w:bottom w:val="single" w:sz="4" w:space="0" w:color="auto"/>
              <w:right w:val="single" w:sz="4" w:space="0" w:color="auto"/>
            </w:tcBorders>
            <w:shd w:val="clear" w:color="auto" w:fill="auto"/>
            <w:noWrap/>
            <w:hideMark/>
          </w:tcPr>
          <w:p w14:paraId="7203A30E" w14:textId="670B6B00" w:rsidR="00163DA3" w:rsidRPr="005E6175" w:rsidRDefault="00163DA3" w:rsidP="00F15FF9">
            <w:pPr>
              <w:ind w:left="-108" w:right="-108"/>
              <w:rPr>
                <w:sz w:val="20"/>
              </w:rPr>
            </w:pPr>
            <w:r>
              <w:rPr>
                <w:sz w:val="20"/>
              </w:rPr>
              <w:t>144,803</w:t>
            </w:r>
          </w:p>
        </w:tc>
        <w:tc>
          <w:tcPr>
            <w:tcW w:w="1134" w:type="dxa"/>
            <w:tcBorders>
              <w:top w:val="nil"/>
              <w:left w:val="nil"/>
              <w:bottom w:val="single" w:sz="4" w:space="0" w:color="auto"/>
              <w:right w:val="single" w:sz="4" w:space="0" w:color="auto"/>
            </w:tcBorders>
            <w:shd w:val="clear" w:color="auto" w:fill="auto"/>
            <w:noWrap/>
            <w:hideMark/>
          </w:tcPr>
          <w:p w14:paraId="109355C3" w14:textId="03B5EE41"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7F4DCF1C" w14:textId="12351E6C"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670F6AFE" w14:textId="21BF4ECB"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55887BD9" w14:textId="50B8FFA2"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70040B0C" w14:textId="32851C5A"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6628B5AE" w14:textId="2DE27342" w:rsidR="00163DA3" w:rsidRPr="006F75E5" w:rsidRDefault="00163DA3" w:rsidP="00F15FF9">
            <w:pPr>
              <w:ind w:left="-108" w:right="-108"/>
              <w:rPr>
                <w:sz w:val="20"/>
              </w:rPr>
            </w:pPr>
            <w:r>
              <w:rPr>
                <w:sz w:val="20"/>
              </w:rPr>
              <w:t>0,000</w:t>
            </w:r>
          </w:p>
        </w:tc>
      </w:tr>
      <w:tr w:rsidR="00163DA3" w:rsidRPr="006F75E5" w14:paraId="551215DE" w14:textId="77777777" w:rsidTr="00F15FF9">
        <w:trPr>
          <w:trHeight w:val="300"/>
        </w:trPr>
        <w:tc>
          <w:tcPr>
            <w:tcW w:w="567" w:type="dxa"/>
            <w:gridSpan w:val="2"/>
            <w:vMerge/>
            <w:tcBorders>
              <w:top w:val="nil"/>
              <w:left w:val="single" w:sz="4" w:space="0" w:color="auto"/>
              <w:bottom w:val="single" w:sz="4" w:space="0" w:color="auto"/>
              <w:right w:val="single" w:sz="4" w:space="0" w:color="auto"/>
            </w:tcBorders>
            <w:vAlign w:val="center"/>
            <w:hideMark/>
          </w:tcPr>
          <w:p w14:paraId="1247C8BD"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6ECA418"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F6017B8" w14:textId="77777777" w:rsidR="00163DA3" w:rsidRPr="005E6175" w:rsidRDefault="00163DA3"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447AB001" w14:textId="77777777" w:rsidR="00163DA3" w:rsidRPr="005E6175" w:rsidRDefault="00163DA3"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31BEFF1D"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074DD2D5" w14:textId="77777777" w:rsidR="00163DA3" w:rsidRPr="005E6175" w:rsidRDefault="00163DA3" w:rsidP="006F75E5">
            <w:pPr>
              <w:rPr>
                <w:sz w:val="20"/>
              </w:rPr>
            </w:pPr>
            <w:r w:rsidRPr="005E6175">
              <w:rPr>
                <w:sz w:val="20"/>
              </w:rPr>
              <w:t>0701</w:t>
            </w:r>
          </w:p>
        </w:tc>
        <w:tc>
          <w:tcPr>
            <w:tcW w:w="1134" w:type="dxa"/>
            <w:tcBorders>
              <w:top w:val="nil"/>
              <w:left w:val="nil"/>
              <w:bottom w:val="single" w:sz="4" w:space="0" w:color="auto"/>
              <w:right w:val="single" w:sz="4" w:space="0" w:color="auto"/>
            </w:tcBorders>
            <w:shd w:val="clear" w:color="auto" w:fill="auto"/>
            <w:hideMark/>
          </w:tcPr>
          <w:p w14:paraId="4F9DD9F1" w14:textId="77777777" w:rsidR="00163DA3" w:rsidRPr="005E6175" w:rsidRDefault="00163DA3" w:rsidP="00F15FF9">
            <w:pPr>
              <w:ind w:left="-108" w:right="-108"/>
              <w:rPr>
                <w:sz w:val="20"/>
              </w:rPr>
            </w:pPr>
            <w:r w:rsidRPr="005E6175">
              <w:rPr>
                <w:sz w:val="20"/>
              </w:rPr>
              <w:t>591 04 S8560</w:t>
            </w:r>
          </w:p>
        </w:tc>
        <w:tc>
          <w:tcPr>
            <w:tcW w:w="993" w:type="dxa"/>
            <w:tcBorders>
              <w:top w:val="nil"/>
              <w:left w:val="nil"/>
              <w:bottom w:val="single" w:sz="4" w:space="0" w:color="auto"/>
              <w:right w:val="single" w:sz="4" w:space="0" w:color="auto"/>
            </w:tcBorders>
            <w:shd w:val="clear" w:color="auto" w:fill="auto"/>
            <w:hideMark/>
          </w:tcPr>
          <w:p w14:paraId="75BEE4F7" w14:textId="51D1BE65" w:rsidR="00163DA3" w:rsidRPr="005E6175" w:rsidRDefault="00163DA3" w:rsidP="00F15FF9">
            <w:pPr>
              <w:ind w:left="-108" w:right="-108"/>
              <w:rPr>
                <w:sz w:val="20"/>
              </w:rPr>
            </w:pPr>
            <w:r>
              <w:rPr>
                <w:sz w:val="20"/>
              </w:rPr>
              <w:t>127,987</w:t>
            </w:r>
          </w:p>
        </w:tc>
        <w:tc>
          <w:tcPr>
            <w:tcW w:w="992" w:type="dxa"/>
            <w:tcBorders>
              <w:top w:val="nil"/>
              <w:left w:val="nil"/>
              <w:bottom w:val="single" w:sz="4" w:space="0" w:color="auto"/>
              <w:right w:val="single" w:sz="4" w:space="0" w:color="auto"/>
            </w:tcBorders>
            <w:shd w:val="clear" w:color="auto" w:fill="auto"/>
            <w:noWrap/>
            <w:hideMark/>
          </w:tcPr>
          <w:p w14:paraId="3762BF95" w14:textId="75E41ED9" w:rsidR="00163DA3" w:rsidRPr="005E6175" w:rsidRDefault="00163DA3" w:rsidP="00F15FF9">
            <w:pPr>
              <w:ind w:left="-108" w:right="-108"/>
              <w:rPr>
                <w:sz w:val="20"/>
              </w:rPr>
            </w:pPr>
            <w:r>
              <w:rPr>
                <w:sz w:val="20"/>
              </w:rPr>
              <w:t>5,130</w:t>
            </w:r>
          </w:p>
        </w:tc>
        <w:tc>
          <w:tcPr>
            <w:tcW w:w="850" w:type="dxa"/>
            <w:tcBorders>
              <w:top w:val="nil"/>
              <w:left w:val="nil"/>
              <w:bottom w:val="single" w:sz="4" w:space="0" w:color="auto"/>
              <w:right w:val="single" w:sz="4" w:space="0" w:color="auto"/>
            </w:tcBorders>
            <w:shd w:val="clear" w:color="auto" w:fill="auto"/>
            <w:noWrap/>
            <w:hideMark/>
          </w:tcPr>
          <w:p w14:paraId="625C8786" w14:textId="1993FEA3" w:rsidR="00163DA3" w:rsidRPr="005E6175" w:rsidRDefault="00163DA3" w:rsidP="00F15FF9">
            <w:pPr>
              <w:ind w:left="-108" w:right="-108"/>
              <w:rPr>
                <w:sz w:val="20"/>
              </w:rPr>
            </w:pPr>
            <w:r>
              <w:rPr>
                <w:sz w:val="20"/>
              </w:rPr>
              <w:t>122,857</w:t>
            </w:r>
          </w:p>
        </w:tc>
        <w:tc>
          <w:tcPr>
            <w:tcW w:w="1134" w:type="dxa"/>
            <w:tcBorders>
              <w:top w:val="nil"/>
              <w:left w:val="nil"/>
              <w:bottom w:val="single" w:sz="4" w:space="0" w:color="auto"/>
              <w:right w:val="single" w:sz="4" w:space="0" w:color="auto"/>
            </w:tcBorders>
            <w:shd w:val="clear" w:color="auto" w:fill="auto"/>
            <w:noWrap/>
            <w:hideMark/>
          </w:tcPr>
          <w:p w14:paraId="12C81C10" w14:textId="583B5682"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1E9595F" w14:textId="04BF7F7A"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01656E6" w14:textId="6A7BCD66"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441070AC" w14:textId="1BBA6FE9"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hideMark/>
          </w:tcPr>
          <w:p w14:paraId="45BF5C63" w14:textId="4850F67C"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59481D00" w14:textId="360EBE4B"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3E8D7D70" w14:textId="1C9220FA" w:rsidR="00163DA3" w:rsidRPr="006F75E5" w:rsidRDefault="00163DA3" w:rsidP="00F15FF9">
            <w:pPr>
              <w:ind w:left="-108" w:right="-108"/>
              <w:rPr>
                <w:sz w:val="20"/>
              </w:rPr>
            </w:pPr>
            <w:r>
              <w:rPr>
                <w:sz w:val="20"/>
              </w:rPr>
              <w:t> </w:t>
            </w:r>
          </w:p>
        </w:tc>
      </w:tr>
      <w:tr w:rsidR="00163DA3" w:rsidRPr="006F75E5" w14:paraId="124CBE01" w14:textId="77777777" w:rsidTr="00F15FF9">
        <w:trPr>
          <w:trHeight w:val="300"/>
        </w:trPr>
        <w:tc>
          <w:tcPr>
            <w:tcW w:w="567" w:type="dxa"/>
            <w:gridSpan w:val="2"/>
            <w:vMerge/>
            <w:tcBorders>
              <w:top w:val="nil"/>
              <w:left w:val="single" w:sz="4" w:space="0" w:color="auto"/>
              <w:bottom w:val="single" w:sz="4" w:space="0" w:color="auto"/>
              <w:right w:val="single" w:sz="4" w:space="0" w:color="auto"/>
            </w:tcBorders>
            <w:vAlign w:val="center"/>
            <w:hideMark/>
          </w:tcPr>
          <w:p w14:paraId="31DDB9DE"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23059C9"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3F12938" w14:textId="77777777" w:rsidR="00163DA3" w:rsidRPr="005E6175" w:rsidRDefault="00163DA3"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45C721D6" w14:textId="77777777" w:rsidR="00163DA3" w:rsidRPr="005E6175" w:rsidRDefault="00163DA3"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0369D614"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0E466DBF" w14:textId="77777777" w:rsidR="00163DA3" w:rsidRPr="005E6175" w:rsidRDefault="00163DA3"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3EECFFDE" w14:textId="77777777" w:rsidR="00163DA3" w:rsidRPr="005E6175" w:rsidRDefault="00163DA3" w:rsidP="00F15FF9">
            <w:pPr>
              <w:ind w:left="-108" w:right="-108"/>
              <w:rPr>
                <w:sz w:val="20"/>
              </w:rPr>
            </w:pPr>
            <w:r w:rsidRPr="005E6175">
              <w:rPr>
                <w:sz w:val="20"/>
              </w:rPr>
              <w:t>591 04 S8560</w:t>
            </w:r>
          </w:p>
        </w:tc>
        <w:tc>
          <w:tcPr>
            <w:tcW w:w="993" w:type="dxa"/>
            <w:tcBorders>
              <w:top w:val="nil"/>
              <w:left w:val="nil"/>
              <w:bottom w:val="single" w:sz="4" w:space="0" w:color="auto"/>
              <w:right w:val="single" w:sz="4" w:space="0" w:color="auto"/>
            </w:tcBorders>
            <w:shd w:val="clear" w:color="auto" w:fill="auto"/>
            <w:hideMark/>
          </w:tcPr>
          <w:p w14:paraId="2520CC6E" w14:textId="2069C5F4" w:rsidR="00163DA3" w:rsidRPr="005E6175" w:rsidRDefault="00163DA3" w:rsidP="00F15FF9">
            <w:pPr>
              <w:ind w:left="-108" w:right="-108"/>
              <w:rPr>
                <w:sz w:val="20"/>
              </w:rPr>
            </w:pPr>
            <w:r>
              <w:rPr>
                <w:sz w:val="20"/>
              </w:rPr>
              <w:t>272,364</w:t>
            </w:r>
          </w:p>
        </w:tc>
        <w:tc>
          <w:tcPr>
            <w:tcW w:w="992" w:type="dxa"/>
            <w:tcBorders>
              <w:top w:val="nil"/>
              <w:left w:val="nil"/>
              <w:bottom w:val="single" w:sz="4" w:space="0" w:color="auto"/>
              <w:right w:val="single" w:sz="4" w:space="0" w:color="auto"/>
            </w:tcBorders>
            <w:shd w:val="clear" w:color="auto" w:fill="auto"/>
            <w:noWrap/>
            <w:hideMark/>
          </w:tcPr>
          <w:p w14:paraId="764F5733" w14:textId="53F58A41" w:rsidR="00163DA3" w:rsidRPr="005E6175" w:rsidRDefault="00163DA3" w:rsidP="00F15FF9">
            <w:pPr>
              <w:ind w:left="-108" w:right="-108"/>
              <w:rPr>
                <w:sz w:val="20"/>
              </w:rPr>
            </w:pPr>
            <w:r>
              <w:rPr>
                <w:sz w:val="20"/>
              </w:rPr>
              <w:t>127,561</w:t>
            </w:r>
          </w:p>
        </w:tc>
        <w:tc>
          <w:tcPr>
            <w:tcW w:w="850" w:type="dxa"/>
            <w:tcBorders>
              <w:top w:val="nil"/>
              <w:left w:val="nil"/>
              <w:bottom w:val="single" w:sz="4" w:space="0" w:color="auto"/>
              <w:right w:val="single" w:sz="4" w:space="0" w:color="auto"/>
            </w:tcBorders>
            <w:shd w:val="clear" w:color="auto" w:fill="auto"/>
            <w:noWrap/>
            <w:hideMark/>
          </w:tcPr>
          <w:p w14:paraId="5CD1250E" w14:textId="775112D3"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E8768B8" w14:textId="0F35BD6A" w:rsidR="00163DA3" w:rsidRPr="005E6175" w:rsidRDefault="00163DA3" w:rsidP="00F15FF9">
            <w:pPr>
              <w:ind w:left="-108" w:right="-108"/>
              <w:rPr>
                <w:sz w:val="20"/>
              </w:rPr>
            </w:pPr>
            <w:r>
              <w:rPr>
                <w:sz w:val="20"/>
              </w:rPr>
              <w:t>144,803</w:t>
            </w:r>
          </w:p>
        </w:tc>
        <w:tc>
          <w:tcPr>
            <w:tcW w:w="1134" w:type="dxa"/>
            <w:tcBorders>
              <w:top w:val="nil"/>
              <w:left w:val="nil"/>
              <w:bottom w:val="single" w:sz="4" w:space="0" w:color="auto"/>
              <w:right w:val="single" w:sz="4" w:space="0" w:color="auto"/>
            </w:tcBorders>
            <w:shd w:val="clear" w:color="auto" w:fill="auto"/>
            <w:noWrap/>
            <w:hideMark/>
          </w:tcPr>
          <w:p w14:paraId="0BC9447F" w14:textId="54A38D40"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35573F5" w14:textId="2FB92C6C"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404E6435" w14:textId="44338E32"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hideMark/>
          </w:tcPr>
          <w:p w14:paraId="1A6715CE" w14:textId="07720FC7"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7FBC3D6C" w14:textId="0720F912"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738D6446" w14:textId="71623009" w:rsidR="00163DA3" w:rsidRPr="006F75E5" w:rsidRDefault="00163DA3" w:rsidP="00F15FF9">
            <w:pPr>
              <w:ind w:left="-108" w:right="-108"/>
              <w:rPr>
                <w:sz w:val="20"/>
              </w:rPr>
            </w:pPr>
            <w:r>
              <w:rPr>
                <w:sz w:val="20"/>
              </w:rPr>
              <w:t> </w:t>
            </w:r>
          </w:p>
        </w:tc>
      </w:tr>
      <w:tr w:rsidR="00163DA3" w:rsidRPr="006F75E5" w14:paraId="058BE918" w14:textId="77777777" w:rsidTr="00F15FF9">
        <w:trPr>
          <w:trHeight w:val="585"/>
        </w:trPr>
        <w:tc>
          <w:tcPr>
            <w:tcW w:w="567" w:type="dxa"/>
            <w:gridSpan w:val="2"/>
            <w:vMerge/>
            <w:tcBorders>
              <w:top w:val="nil"/>
              <w:left w:val="single" w:sz="4" w:space="0" w:color="auto"/>
              <w:bottom w:val="single" w:sz="4" w:space="0" w:color="auto"/>
              <w:right w:val="single" w:sz="4" w:space="0" w:color="auto"/>
            </w:tcBorders>
            <w:vAlign w:val="center"/>
            <w:hideMark/>
          </w:tcPr>
          <w:p w14:paraId="2521E77C"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0BA3F97"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4263888"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6953877B" w14:textId="77777777" w:rsidR="00163DA3" w:rsidRPr="005E6175" w:rsidRDefault="00163DA3"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44815DDD"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1FABB81"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7AF823FE"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1C89C934" w14:textId="61D41291"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6CF88204" w14:textId="6B37744C"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4A0C127" w14:textId="3CEAE81B"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61EA5A5" w14:textId="4B4FB2DD"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0C598CA" w14:textId="16ADB37A"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7833BCD" w14:textId="288D2E65"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099E6B6" w14:textId="7AF0F1B6"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3B34B9A5" w14:textId="298C75BB"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0C2CD80" w14:textId="26BDBDFE"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C528A2D" w14:textId="09D7DEDD" w:rsidR="00163DA3" w:rsidRPr="006F75E5" w:rsidRDefault="00163DA3" w:rsidP="00F15FF9">
            <w:pPr>
              <w:ind w:left="-108" w:right="-108"/>
              <w:rPr>
                <w:sz w:val="20"/>
              </w:rPr>
            </w:pPr>
            <w:r>
              <w:rPr>
                <w:sz w:val="20"/>
              </w:rPr>
              <w:t> </w:t>
            </w:r>
          </w:p>
        </w:tc>
      </w:tr>
      <w:tr w:rsidR="00163DA3" w:rsidRPr="006F75E5" w14:paraId="17AA0917" w14:textId="77777777" w:rsidTr="00F15FF9">
        <w:trPr>
          <w:trHeight w:val="330"/>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637A0439" w14:textId="77777777" w:rsidR="00163DA3" w:rsidRPr="005E6175" w:rsidRDefault="00163DA3" w:rsidP="006F75E5">
            <w:pPr>
              <w:jc w:val="center"/>
              <w:rPr>
                <w:sz w:val="20"/>
              </w:rPr>
            </w:pPr>
            <w:r w:rsidRPr="005E6175">
              <w:rPr>
                <w:sz w:val="20"/>
              </w:rPr>
              <w:t>1.4.7</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5B00FBFC" w14:textId="77777777" w:rsidR="00163DA3" w:rsidRPr="005E6175" w:rsidRDefault="00163DA3" w:rsidP="006F75E5">
            <w:pPr>
              <w:rPr>
                <w:sz w:val="20"/>
              </w:rPr>
            </w:pPr>
            <w:r w:rsidRPr="005E6175">
              <w:rPr>
                <w:sz w:val="20"/>
              </w:rPr>
              <w:t>Мероприятие "Организация и проведение мероприятий по благоустройству территорий общеобразовательных организаций"</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FCFE75C" w14:textId="77777777" w:rsidR="00163DA3" w:rsidRPr="005E6175" w:rsidRDefault="00163DA3"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75EB9514" w14:textId="77777777" w:rsidR="00163DA3" w:rsidRPr="005E6175" w:rsidRDefault="00163DA3"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69C3063E"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9D35A9A"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C47BD3B" w14:textId="77777777" w:rsidR="00163DA3" w:rsidRPr="005E6175" w:rsidRDefault="00163DA3" w:rsidP="00F15FF9">
            <w:pPr>
              <w:ind w:left="-108" w:right="-108"/>
              <w:rPr>
                <w:sz w:val="20"/>
              </w:rPr>
            </w:pPr>
            <w:r w:rsidRPr="005E6175">
              <w:rPr>
                <w:sz w:val="20"/>
              </w:rPr>
              <w:t>59 1 04S8570</w:t>
            </w:r>
          </w:p>
        </w:tc>
        <w:tc>
          <w:tcPr>
            <w:tcW w:w="993" w:type="dxa"/>
            <w:tcBorders>
              <w:top w:val="nil"/>
              <w:left w:val="nil"/>
              <w:bottom w:val="single" w:sz="4" w:space="0" w:color="auto"/>
              <w:right w:val="single" w:sz="4" w:space="0" w:color="auto"/>
            </w:tcBorders>
            <w:shd w:val="clear" w:color="auto" w:fill="auto"/>
            <w:hideMark/>
          </w:tcPr>
          <w:p w14:paraId="273360DE" w14:textId="02B12B98" w:rsidR="00163DA3" w:rsidRPr="005E6175" w:rsidRDefault="00163DA3" w:rsidP="00F15FF9">
            <w:pPr>
              <w:ind w:left="-108" w:right="-108"/>
              <w:rPr>
                <w:sz w:val="20"/>
              </w:rPr>
            </w:pPr>
            <w:r>
              <w:rPr>
                <w:sz w:val="20"/>
              </w:rPr>
              <w:t>6315,789</w:t>
            </w:r>
          </w:p>
        </w:tc>
        <w:tc>
          <w:tcPr>
            <w:tcW w:w="992" w:type="dxa"/>
            <w:tcBorders>
              <w:top w:val="nil"/>
              <w:left w:val="nil"/>
              <w:bottom w:val="single" w:sz="4" w:space="0" w:color="auto"/>
              <w:right w:val="single" w:sz="4" w:space="0" w:color="auto"/>
            </w:tcBorders>
            <w:shd w:val="clear" w:color="auto" w:fill="auto"/>
            <w:hideMark/>
          </w:tcPr>
          <w:p w14:paraId="7917F5B8" w14:textId="3A3730E2" w:rsidR="00163DA3" w:rsidRPr="005E6175" w:rsidRDefault="00163DA3" w:rsidP="00F15FF9">
            <w:pPr>
              <w:ind w:left="-108" w:right="-108"/>
              <w:rPr>
                <w:sz w:val="20"/>
              </w:rPr>
            </w:pPr>
            <w:r>
              <w:rPr>
                <w:sz w:val="20"/>
              </w:rPr>
              <w:t>2105,263</w:t>
            </w:r>
          </w:p>
        </w:tc>
        <w:tc>
          <w:tcPr>
            <w:tcW w:w="850" w:type="dxa"/>
            <w:tcBorders>
              <w:top w:val="nil"/>
              <w:left w:val="nil"/>
              <w:bottom w:val="single" w:sz="4" w:space="0" w:color="auto"/>
              <w:right w:val="single" w:sz="4" w:space="0" w:color="auto"/>
            </w:tcBorders>
            <w:shd w:val="clear" w:color="auto" w:fill="auto"/>
            <w:hideMark/>
          </w:tcPr>
          <w:p w14:paraId="273A8237" w14:textId="2B7D383A" w:rsidR="00163DA3" w:rsidRPr="005E6175" w:rsidRDefault="00163DA3" w:rsidP="00F15FF9">
            <w:pPr>
              <w:ind w:left="-108" w:right="-108"/>
              <w:rPr>
                <w:sz w:val="20"/>
              </w:rPr>
            </w:pPr>
            <w:r>
              <w:rPr>
                <w:sz w:val="20"/>
              </w:rPr>
              <w:t>2105,263</w:t>
            </w:r>
          </w:p>
        </w:tc>
        <w:tc>
          <w:tcPr>
            <w:tcW w:w="1134" w:type="dxa"/>
            <w:tcBorders>
              <w:top w:val="nil"/>
              <w:left w:val="nil"/>
              <w:bottom w:val="single" w:sz="4" w:space="0" w:color="auto"/>
              <w:right w:val="single" w:sz="4" w:space="0" w:color="auto"/>
            </w:tcBorders>
            <w:shd w:val="clear" w:color="auto" w:fill="auto"/>
            <w:hideMark/>
          </w:tcPr>
          <w:p w14:paraId="0AA240E4" w14:textId="03A39C45" w:rsidR="00163DA3" w:rsidRPr="005E6175" w:rsidRDefault="00163DA3" w:rsidP="00F15FF9">
            <w:pPr>
              <w:ind w:left="-108" w:right="-108"/>
              <w:rPr>
                <w:sz w:val="20"/>
              </w:rPr>
            </w:pPr>
            <w:r>
              <w:rPr>
                <w:sz w:val="20"/>
              </w:rPr>
              <w:t>2105,263</w:t>
            </w:r>
          </w:p>
        </w:tc>
        <w:tc>
          <w:tcPr>
            <w:tcW w:w="1134" w:type="dxa"/>
            <w:tcBorders>
              <w:top w:val="nil"/>
              <w:left w:val="nil"/>
              <w:bottom w:val="single" w:sz="4" w:space="0" w:color="auto"/>
              <w:right w:val="single" w:sz="4" w:space="0" w:color="auto"/>
            </w:tcBorders>
            <w:shd w:val="clear" w:color="auto" w:fill="auto"/>
            <w:hideMark/>
          </w:tcPr>
          <w:p w14:paraId="0DA01431" w14:textId="673648D2"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51335977" w14:textId="68091D03"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39FC16E1" w14:textId="7A419F0E"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hideMark/>
          </w:tcPr>
          <w:p w14:paraId="170677C1" w14:textId="3AE5BAA7"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6E2CDB90" w14:textId="3466A753"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49F002D9" w14:textId="38FD3E63" w:rsidR="00163DA3" w:rsidRPr="006F75E5" w:rsidRDefault="00163DA3" w:rsidP="00F15FF9">
            <w:pPr>
              <w:ind w:left="-108" w:right="-108"/>
              <w:rPr>
                <w:sz w:val="20"/>
              </w:rPr>
            </w:pPr>
            <w:r>
              <w:rPr>
                <w:sz w:val="20"/>
              </w:rPr>
              <w:t>0,000</w:t>
            </w:r>
          </w:p>
        </w:tc>
      </w:tr>
      <w:tr w:rsidR="00163DA3" w:rsidRPr="006F75E5" w14:paraId="6FEBEF72" w14:textId="77777777" w:rsidTr="00F15FF9">
        <w:trPr>
          <w:trHeight w:val="555"/>
        </w:trPr>
        <w:tc>
          <w:tcPr>
            <w:tcW w:w="567" w:type="dxa"/>
            <w:gridSpan w:val="2"/>
            <w:vMerge/>
            <w:tcBorders>
              <w:top w:val="nil"/>
              <w:left w:val="single" w:sz="4" w:space="0" w:color="auto"/>
              <w:bottom w:val="single" w:sz="4" w:space="0" w:color="auto"/>
              <w:right w:val="single" w:sz="4" w:space="0" w:color="auto"/>
            </w:tcBorders>
            <w:vAlign w:val="center"/>
            <w:hideMark/>
          </w:tcPr>
          <w:p w14:paraId="712B6B0E"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9B6DEAA"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788ECDB"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AF38A3E" w14:textId="77777777" w:rsidR="00163DA3" w:rsidRPr="005E6175" w:rsidRDefault="00163DA3"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3C0B2997"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1347611F"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4659EE1"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398CF58E" w14:textId="097C3E3E"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6FB51DED" w14:textId="23F6E6D6"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24A0908" w14:textId="43BFDDA5"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D493C04" w14:textId="48761F0D"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D904390" w14:textId="5A6C3001"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27CCA8B" w14:textId="0BD04553"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8733187" w14:textId="32C797F9"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263FEBA0" w14:textId="4DD2A7E8"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D3F1BF5" w14:textId="4509415E"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920871A" w14:textId="78D6B8B0" w:rsidR="00163DA3" w:rsidRPr="006F75E5" w:rsidRDefault="00163DA3" w:rsidP="00F15FF9">
            <w:pPr>
              <w:ind w:left="-108" w:right="-108"/>
              <w:rPr>
                <w:sz w:val="20"/>
              </w:rPr>
            </w:pPr>
            <w:r>
              <w:rPr>
                <w:sz w:val="20"/>
              </w:rPr>
              <w:t> </w:t>
            </w:r>
          </w:p>
        </w:tc>
      </w:tr>
      <w:tr w:rsidR="00163DA3" w:rsidRPr="006F75E5" w14:paraId="6B1628B2" w14:textId="77777777" w:rsidTr="00F15FF9">
        <w:trPr>
          <w:trHeight w:val="555"/>
        </w:trPr>
        <w:tc>
          <w:tcPr>
            <w:tcW w:w="567" w:type="dxa"/>
            <w:gridSpan w:val="2"/>
            <w:vMerge/>
            <w:tcBorders>
              <w:top w:val="nil"/>
              <w:left w:val="single" w:sz="4" w:space="0" w:color="auto"/>
              <w:bottom w:val="single" w:sz="4" w:space="0" w:color="auto"/>
              <w:right w:val="single" w:sz="4" w:space="0" w:color="auto"/>
            </w:tcBorders>
            <w:vAlign w:val="center"/>
            <w:hideMark/>
          </w:tcPr>
          <w:p w14:paraId="494DE41F"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C354EE8"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420E55C"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6D0BD469" w14:textId="77777777" w:rsidR="00163DA3" w:rsidRPr="005E6175" w:rsidRDefault="00163DA3"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79E09FC0"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395D8043" w14:textId="77777777" w:rsidR="00163DA3" w:rsidRPr="005E6175" w:rsidRDefault="00163DA3"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530E5963" w14:textId="77777777" w:rsidR="00163DA3" w:rsidRPr="005E6175" w:rsidRDefault="00163DA3" w:rsidP="00F15FF9">
            <w:pPr>
              <w:ind w:left="-108" w:right="-108"/>
              <w:rPr>
                <w:sz w:val="20"/>
              </w:rPr>
            </w:pPr>
            <w:r w:rsidRPr="005E6175">
              <w:rPr>
                <w:sz w:val="20"/>
              </w:rPr>
              <w:t>59 1 04S8570</w:t>
            </w:r>
          </w:p>
        </w:tc>
        <w:tc>
          <w:tcPr>
            <w:tcW w:w="993" w:type="dxa"/>
            <w:tcBorders>
              <w:top w:val="nil"/>
              <w:left w:val="nil"/>
              <w:bottom w:val="single" w:sz="4" w:space="0" w:color="auto"/>
              <w:right w:val="single" w:sz="4" w:space="0" w:color="auto"/>
            </w:tcBorders>
            <w:shd w:val="clear" w:color="auto" w:fill="auto"/>
            <w:hideMark/>
          </w:tcPr>
          <w:p w14:paraId="68881D01" w14:textId="7C1D70B4" w:rsidR="00163DA3" w:rsidRPr="005E6175" w:rsidRDefault="00163DA3" w:rsidP="00F15FF9">
            <w:pPr>
              <w:ind w:left="-108" w:right="-108"/>
              <w:rPr>
                <w:sz w:val="20"/>
              </w:rPr>
            </w:pPr>
            <w:r>
              <w:rPr>
                <w:sz w:val="20"/>
              </w:rPr>
              <w:t>6000,000</w:t>
            </w:r>
          </w:p>
        </w:tc>
        <w:tc>
          <w:tcPr>
            <w:tcW w:w="992" w:type="dxa"/>
            <w:tcBorders>
              <w:top w:val="nil"/>
              <w:left w:val="nil"/>
              <w:bottom w:val="single" w:sz="4" w:space="0" w:color="auto"/>
              <w:right w:val="single" w:sz="4" w:space="0" w:color="auto"/>
            </w:tcBorders>
            <w:shd w:val="clear" w:color="auto" w:fill="auto"/>
            <w:noWrap/>
            <w:hideMark/>
          </w:tcPr>
          <w:p w14:paraId="48CD9ABC" w14:textId="283AC912" w:rsidR="00163DA3" w:rsidRPr="005E6175" w:rsidRDefault="00163DA3" w:rsidP="00F15FF9">
            <w:pPr>
              <w:ind w:left="-108" w:right="-108"/>
              <w:rPr>
                <w:sz w:val="20"/>
              </w:rPr>
            </w:pPr>
            <w:r>
              <w:rPr>
                <w:sz w:val="20"/>
              </w:rPr>
              <w:t>2000,000</w:t>
            </w:r>
          </w:p>
        </w:tc>
        <w:tc>
          <w:tcPr>
            <w:tcW w:w="850" w:type="dxa"/>
            <w:tcBorders>
              <w:top w:val="nil"/>
              <w:left w:val="nil"/>
              <w:bottom w:val="single" w:sz="4" w:space="0" w:color="auto"/>
              <w:right w:val="single" w:sz="4" w:space="0" w:color="auto"/>
            </w:tcBorders>
            <w:shd w:val="clear" w:color="auto" w:fill="auto"/>
            <w:noWrap/>
            <w:hideMark/>
          </w:tcPr>
          <w:p w14:paraId="12B6034E" w14:textId="3052BC37" w:rsidR="00163DA3" w:rsidRPr="005E6175" w:rsidRDefault="00163DA3" w:rsidP="00F15FF9">
            <w:pPr>
              <w:ind w:left="-108" w:right="-108"/>
              <w:rPr>
                <w:sz w:val="20"/>
              </w:rPr>
            </w:pPr>
            <w:r>
              <w:rPr>
                <w:sz w:val="20"/>
              </w:rPr>
              <w:t>2000,000</w:t>
            </w:r>
          </w:p>
        </w:tc>
        <w:tc>
          <w:tcPr>
            <w:tcW w:w="1134" w:type="dxa"/>
            <w:tcBorders>
              <w:top w:val="nil"/>
              <w:left w:val="nil"/>
              <w:bottom w:val="single" w:sz="4" w:space="0" w:color="auto"/>
              <w:right w:val="single" w:sz="4" w:space="0" w:color="auto"/>
            </w:tcBorders>
            <w:shd w:val="clear" w:color="auto" w:fill="auto"/>
            <w:noWrap/>
            <w:hideMark/>
          </w:tcPr>
          <w:p w14:paraId="6BA9751D" w14:textId="5C2C8A88" w:rsidR="00163DA3" w:rsidRPr="005E6175" w:rsidRDefault="00163DA3" w:rsidP="00F15FF9">
            <w:pPr>
              <w:ind w:left="-108" w:right="-108"/>
              <w:rPr>
                <w:sz w:val="20"/>
              </w:rPr>
            </w:pPr>
            <w:r>
              <w:rPr>
                <w:sz w:val="20"/>
              </w:rPr>
              <w:t>2000,000</w:t>
            </w:r>
          </w:p>
        </w:tc>
        <w:tc>
          <w:tcPr>
            <w:tcW w:w="1134" w:type="dxa"/>
            <w:tcBorders>
              <w:top w:val="nil"/>
              <w:left w:val="nil"/>
              <w:bottom w:val="single" w:sz="4" w:space="0" w:color="auto"/>
              <w:right w:val="single" w:sz="4" w:space="0" w:color="auto"/>
            </w:tcBorders>
            <w:shd w:val="clear" w:color="auto" w:fill="auto"/>
            <w:noWrap/>
            <w:hideMark/>
          </w:tcPr>
          <w:p w14:paraId="5EFED910" w14:textId="1B690FB3"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1DA1A7E" w14:textId="1F623F58"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7375240" w14:textId="7C252F52"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005B5279" w14:textId="2FEFA71C"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A778AAD" w14:textId="228A1F1E"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70FFAD2" w14:textId="38B3B7AC" w:rsidR="00163DA3" w:rsidRPr="006F75E5" w:rsidRDefault="00163DA3" w:rsidP="00F15FF9">
            <w:pPr>
              <w:ind w:left="-108" w:right="-108"/>
              <w:rPr>
                <w:sz w:val="20"/>
              </w:rPr>
            </w:pPr>
            <w:r>
              <w:rPr>
                <w:sz w:val="20"/>
              </w:rPr>
              <w:t> </w:t>
            </w:r>
          </w:p>
        </w:tc>
      </w:tr>
      <w:tr w:rsidR="00163DA3" w:rsidRPr="006F75E5" w14:paraId="4F5612DC" w14:textId="77777777" w:rsidTr="00F15FF9">
        <w:trPr>
          <w:trHeight w:val="555"/>
        </w:trPr>
        <w:tc>
          <w:tcPr>
            <w:tcW w:w="567" w:type="dxa"/>
            <w:gridSpan w:val="2"/>
            <w:vMerge/>
            <w:tcBorders>
              <w:top w:val="nil"/>
              <w:left w:val="single" w:sz="4" w:space="0" w:color="auto"/>
              <w:bottom w:val="single" w:sz="4" w:space="0" w:color="auto"/>
              <w:right w:val="single" w:sz="4" w:space="0" w:color="auto"/>
            </w:tcBorders>
            <w:vAlign w:val="center"/>
            <w:hideMark/>
          </w:tcPr>
          <w:p w14:paraId="4C242FC5"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3498331"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63AB47C"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52AD00A" w14:textId="77777777" w:rsidR="00163DA3" w:rsidRPr="005E6175" w:rsidRDefault="00163DA3"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767BE50C"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0A0F0043" w14:textId="77777777" w:rsidR="00163DA3" w:rsidRPr="005E6175" w:rsidRDefault="00163DA3"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7C89CA66" w14:textId="77777777" w:rsidR="00163DA3" w:rsidRPr="005E6175" w:rsidRDefault="00163DA3" w:rsidP="00F15FF9">
            <w:pPr>
              <w:ind w:left="-108" w:right="-108"/>
              <w:rPr>
                <w:sz w:val="20"/>
              </w:rPr>
            </w:pPr>
            <w:r w:rsidRPr="005E6175">
              <w:rPr>
                <w:sz w:val="20"/>
              </w:rPr>
              <w:t>59 1 04S8570</w:t>
            </w:r>
          </w:p>
        </w:tc>
        <w:tc>
          <w:tcPr>
            <w:tcW w:w="993" w:type="dxa"/>
            <w:tcBorders>
              <w:top w:val="nil"/>
              <w:left w:val="nil"/>
              <w:bottom w:val="single" w:sz="4" w:space="0" w:color="auto"/>
              <w:right w:val="single" w:sz="4" w:space="0" w:color="auto"/>
            </w:tcBorders>
            <w:shd w:val="clear" w:color="auto" w:fill="auto"/>
            <w:hideMark/>
          </w:tcPr>
          <w:p w14:paraId="4D26B6DF" w14:textId="7116E550" w:rsidR="00163DA3" w:rsidRPr="005E6175" w:rsidRDefault="00163DA3" w:rsidP="00F15FF9">
            <w:pPr>
              <w:ind w:left="-108" w:right="-108"/>
              <w:rPr>
                <w:sz w:val="20"/>
              </w:rPr>
            </w:pPr>
            <w:r>
              <w:rPr>
                <w:sz w:val="20"/>
              </w:rPr>
              <w:t>315,789</w:t>
            </w:r>
          </w:p>
        </w:tc>
        <w:tc>
          <w:tcPr>
            <w:tcW w:w="992" w:type="dxa"/>
            <w:tcBorders>
              <w:top w:val="nil"/>
              <w:left w:val="nil"/>
              <w:bottom w:val="single" w:sz="4" w:space="0" w:color="auto"/>
              <w:right w:val="single" w:sz="4" w:space="0" w:color="auto"/>
            </w:tcBorders>
            <w:shd w:val="clear" w:color="auto" w:fill="auto"/>
            <w:noWrap/>
            <w:hideMark/>
          </w:tcPr>
          <w:p w14:paraId="6142609A" w14:textId="32797E45" w:rsidR="00163DA3" w:rsidRPr="005E6175" w:rsidRDefault="00163DA3" w:rsidP="00F15FF9">
            <w:pPr>
              <w:ind w:left="-108" w:right="-108"/>
              <w:rPr>
                <w:sz w:val="20"/>
              </w:rPr>
            </w:pPr>
            <w:r>
              <w:rPr>
                <w:sz w:val="20"/>
              </w:rPr>
              <w:t>105,263</w:t>
            </w:r>
          </w:p>
        </w:tc>
        <w:tc>
          <w:tcPr>
            <w:tcW w:w="850" w:type="dxa"/>
            <w:tcBorders>
              <w:top w:val="nil"/>
              <w:left w:val="nil"/>
              <w:bottom w:val="single" w:sz="4" w:space="0" w:color="auto"/>
              <w:right w:val="single" w:sz="4" w:space="0" w:color="auto"/>
            </w:tcBorders>
            <w:shd w:val="clear" w:color="auto" w:fill="auto"/>
            <w:noWrap/>
            <w:hideMark/>
          </w:tcPr>
          <w:p w14:paraId="4A80DABF" w14:textId="360F7785" w:rsidR="00163DA3" w:rsidRPr="005E6175" w:rsidRDefault="00163DA3" w:rsidP="00F15FF9">
            <w:pPr>
              <w:ind w:left="-108" w:right="-108"/>
              <w:rPr>
                <w:sz w:val="20"/>
              </w:rPr>
            </w:pPr>
            <w:r>
              <w:rPr>
                <w:sz w:val="20"/>
              </w:rPr>
              <w:t>105,263</w:t>
            </w:r>
          </w:p>
        </w:tc>
        <w:tc>
          <w:tcPr>
            <w:tcW w:w="1134" w:type="dxa"/>
            <w:tcBorders>
              <w:top w:val="nil"/>
              <w:left w:val="nil"/>
              <w:bottom w:val="single" w:sz="4" w:space="0" w:color="auto"/>
              <w:right w:val="single" w:sz="4" w:space="0" w:color="auto"/>
            </w:tcBorders>
            <w:shd w:val="clear" w:color="auto" w:fill="auto"/>
            <w:noWrap/>
            <w:hideMark/>
          </w:tcPr>
          <w:p w14:paraId="4C54B351" w14:textId="76F9063D" w:rsidR="00163DA3" w:rsidRPr="005E6175" w:rsidRDefault="00163DA3" w:rsidP="00F15FF9">
            <w:pPr>
              <w:ind w:left="-108" w:right="-108"/>
              <w:rPr>
                <w:sz w:val="20"/>
              </w:rPr>
            </w:pPr>
            <w:r>
              <w:rPr>
                <w:sz w:val="20"/>
              </w:rPr>
              <w:t>105,263</w:t>
            </w:r>
          </w:p>
        </w:tc>
        <w:tc>
          <w:tcPr>
            <w:tcW w:w="1134" w:type="dxa"/>
            <w:tcBorders>
              <w:top w:val="nil"/>
              <w:left w:val="nil"/>
              <w:bottom w:val="single" w:sz="4" w:space="0" w:color="auto"/>
              <w:right w:val="single" w:sz="4" w:space="0" w:color="auto"/>
            </w:tcBorders>
            <w:shd w:val="clear" w:color="auto" w:fill="auto"/>
            <w:noWrap/>
            <w:hideMark/>
          </w:tcPr>
          <w:p w14:paraId="687013C6" w14:textId="771E5ACA"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EB37B9B" w14:textId="7A7CF161"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3699B9A2" w14:textId="40758183"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hideMark/>
          </w:tcPr>
          <w:p w14:paraId="42734AE7" w14:textId="6301AD43"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5C0D4B98" w14:textId="662949A7"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0519F198" w14:textId="44DB7F90" w:rsidR="00163DA3" w:rsidRPr="006F75E5" w:rsidRDefault="00163DA3" w:rsidP="00F15FF9">
            <w:pPr>
              <w:ind w:left="-108" w:right="-108"/>
              <w:rPr>
                <w:sz w:val="20"/>
              </w:rPr>
            </w:pPr>
            <w:r>
              <w:rPr>
                <w:sz w:val="20"/>
              </w:rPr>
              <w:t> </w:t>
            </w:r>
          </w:p>
        </w:tc>
      </w:tr>
      <w:tr w:rsidR="00163DA3" w:rsidRPr="006F75E5" w14:paraId="01871299" w14:textId="77777777" w:rsidTr="00F15FF9">
        <w:trPr>
          <w:trHeight w:val="555"/>
        </w:trPr>
        <w:tc>
          <w:tcPr>
            <w:tcW w:w="567" w:type="dxa"/>
            <w:gridSpan w:val="2"/>
            <w:vMerge/>
            <w:tcBorders>
              <w:top w:val="nil"/>
              <w:left w:val="single" w:sz="4" w:space="0" w:color="auto"/>
              <w:bottom w:val="single" w:sz="4" w:space="0" w:color="auto"/>
              <w:right w:val="single" w:sz="4" w:space="0" w:color="auto"/>
            </w:tcBorders>
            <w:vAlign w:val="center"/>
            <w:hideMark/>
          </w:tcPr>
          <w:p w14:paraId="341E5611"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AD8A358"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3FF204A"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5D868EFF" w14:textId="77777777" w:rsidR="00163DA3" w:rsidRPr="005E6175" w:rsidRDefault="00163DA3"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0E28BDDB"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C083FA4"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737E628C"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52978B3F" w14:textId="7238C8DF"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1AC5C96E" w14:textId="2D8A5F56"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0CD36C3" w14:textId="0FAC9DE6"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BBA9A5A" w14:textId="5FB1E9AB"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0C03B6C" w14:textId="02A84018"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9B47812" w14:textId="6640C741"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B6F4294" w14:textId="6397B9E0"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1659DACB" w14:textId="1BE24BA5"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02B6BF9" w14:textId="74B80AF5"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CD9FB35" w14:textId="55F6C605" w:rsidR="00163DA3" w:rsidRPr="006F75E5" w:rsidRDefault="00163DA3" w:rsidP="00F15FF9">
            <w:pPr>
              <w:ind w:left="-108" w:right="-108"/>
              <w:rPr>
                <w:sz w:val="20"/>
              </w:rPr>
            </w:pPr>
            <w:r>
              <w:rPr>
                <w:sz w:val="20"/>
              </w:rPr>
              <w:t> </w:t>
            </w:r>
          </w:p>
        </w:tc>
      </w:tr>
      <w:tr w:rsidR="00163DA3" w:rsidRPr="006F75E5" w14:paraId="1067D1EB" w14:textId="77777777" w:rsidTr="00F15FF9">
        <w:trPr>
          <w:trHeight w:val="31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35E1321A" w14:textId="77777777" w:rsidR="00163DA3" w:rsidRPr="005E6175" w:rsidRDefault="00163DA3" w:rsidP="006F75E5">
            <w:pPr>
              <w:jc w:val="center"/>
              <w:rPr>
                <w:sz w:val="20"/>
              </w:rPr>
            </w:pPr>
            <w:r w:rsidRPr="005E6175">
              <w:rPr>
                <w:sz w:val="20"/>
              </w:rPr>
              <w:t>1.4.8</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1B4BE3F8" w14:textId="77777777" w:rsidR="00163DA3" w:rsidRPr="005E6175" w:rsidRDefault="00163DA3" w:rsidP="006F75E5">
            <w:pPr>
              <w:rPr>
                <w:sz w:val="20"/>
              </w:rPr>
            </w:pPr>
            <w:r w:rsidRPr="005E6175">
              <w:rPr>
                <w:sz w:val="20"/>
              </w:rPr>
              <w:t xml:space="preserve">Мероприятие "Благоустройство территорий дошкольных образовательных </w:t>
            </w:r>
            <w:r w:rsidRPr="005E6175">
              <w:rPr>
                <w:sz w:val="20"/>
              </w:rPr>
              <w:lastRenderedPageBreak/>
              <w:t>организаций"</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9755BD6" w14:textId="77777777" w:rsidR="00163DA3" w:rsidRPr="005E6175" w:rsidRDefault="00163DA3" w:rsidP="006F75E5">
            <w:pPr>
              <w:rPr>
                <w:sz w:val="20"/>
              </w:rPr>
            </w:pPr>
            <w:r w:rsidRPr="005E6175">
              <w:rPr>
                <w:sz w:val="20"/>
              </w:rPr>
              <w:lastRenderedPageBreak/>
              <w:t>МКУ Отдел образования администрации Бурейск</w:t>
            </w:r>
            <w:r w:rsidRPr="005E6175">
              <w:rPr>
                <w:sz w:val="20"/>
              </w:rPr>
              <w:lastRenderedPageBreak/>
              <w:t>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36510A2B" w14:textId="77777777" w:rsidR="00163DA3" w:rsidRPr="005E6175" w:rsidRDefault="00163DA3" w:rsidP="006F75E5">
            <w:pPr>
              <w:rPr>
                <w:sz w:val="20"/>
              </w:rPr>
            </w:pPr>
            <w:r w:rsidRPr="005E6175">
              <w:rPr>
                <w:sz w:val="20"/>
              </w:rPr>
              <w:lastRenderedPageBreak/>
              <w:t>Всего</w:t>
            </w:r>
          </w:p>
        </w:tc>
        <w:tc>
          <w:tcPr>
            <w:tcW w:w="425" w:type="dxa"/>
            <w:tcBorders>
              <w:top w:val="nil"/>
              <w:left w:val="nil"/>
              <w:bottom w:val="single" w:sz="4" w:space="0" w:color="auto"/>
              <w:right w:val="single" w:sz="4" w:space="0" w:color="auto"/>
            </w:tcBorders>
            <w:shd w:val="clear" w:color="auto" w:fill="auto"/>
            <w:hideMark/>
          </w:tcPr>
          <w:p w14:paraId="5DFFDCE6"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BCA561F"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5C56B2AF" w14:textId="77777777" w:rsidR="00163DA3" w:rsidRPr="005E6175" w:rsidRDefault="00163DA3" w:rsidP="00F15FF9">
            <w:pPr>
              <w:ind w:left="-108" w:right="-108"/>
              <w:rPr>
                <w:sz w:val="20"/>
              </w:rPr>
            </w:pPr>
            <w:r w:rsidRPr="005E6175">
              <w:rPr>
                <w:sz w:val="20"/>
              </w:rPr>
              <w:t>591 04 S7650</w:t>
            </w:r>
          </w:p>
        </w:tc>
        <w:tc>
          <w:tcPr>
            <w:tcW w:w="993" w:type="dxa"/>
            <w:tcBorders>
              <w:top w:val="nil"/>
              <w:left w:val="nil"/>
              <w:bottom w:val="single" w:sz="4" w:space="0" w:color="auto"/>
              <w:right w:val="single" w:sz="4" w:space="0" w:color="auto"/>
            </w:tcBorders>
            <w:shd w:val="clear" w:color="auto" w:fill="auto"/>
            <w:hideMark/>
          </w:tcPr>
          <w:p w14:paraId="0511D219" w14:textId="60BE3B88" w:rsidR="00163DA3" w:rsidRPr="005E6175" w:rsidRDefault="00163DA3" w:rsidP="00F15FF9">
            <w:pPr>
              <w:ind w:left="-108" w:right="-108"/>
              <w:rPr>
                <w:sz w:val="20"/>
              </w:rPr>
            </w:pPr>
            <w:r>
              <w:rPr>
                <w:sz w:val="20"/>
              </w:rPr>
              <w:t>2000,000</w:t>
            </w:r>
          </w:p>
        </w:tc>
        <w:tc>
          <w:tcPr>
            <w:tcW w:w="992" w:type="dxa"/>
            <w:tcBorders>
              <w:top w:val="nil"/>
              <w:left w:val="nil"/>
              <w:bottom w:val="single" w:sz="4" w:space="0" w:color="auto"/>
              <w:right w:val="single" w:sz="4" w:space="0" w:color="auto"/>
            </w:tcBorders>
            <w:shd w:val="clear" w:color="auto" w:fill="auto"/>
            <w:hideMark/>
          </w:tcPr>
          <w:p w14:paraId="17B5B97D" w14:textId="5484DA24" w:rsidR="00163DA3" w:rsidRPr="005E6175" w:rsidRDefault="00163DA3" w:rsidP="00F15FF9">
            <w:pPr>
              <w:ind w:left="-108" w:right="-108"/>
              <w:rPr>
                <w:sz w:val="20"/>
              </w:rPr>
            </w:pPr>
            <w:r>
              <w:rPr>
                <w:sz w:val="20"/>
              </w:rPr>
              <w:t>2000,000</w:t>
            </w:r>
          </w:p>
        </w:tc>
        <w:tc>
          <w:tcPr>
            <w:tcW w:w="850" w:type="dxa"/>
            <w:tcBorders>
              <w:top w:val="nil"/>
              <w:left w:val="nil"/>
              <w:bottom w:val="single" w:sz="4" w:space="0" w:color="auto"/>
              <w:right w:val="single" w:sz="4" w:space="0" w:color="auto"/>
            </w:tcBorders>
            <w:shd w:val="clear" w:color="auto" w:fill="auto"/>
            <w:hideMark/>
          </w:tcPr>
          <w:p w14:paraId="3199B0ED" w14:textId="3BDB8957"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702536A2" w14:textId="12FD8EA5"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5EADCA14" w14:textId="13F3245B"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4C2E4A64" w14:textId="641FD95F" w:rsidR="00163DA3" w:rsidRPr="005E6175"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26E8B21A" w14:textId="01F85B86" w:rsidR="00163DA3" w:rsidRPr="005E6175"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hideMark/>
          </w:tcPr>
          <w:p w14:paraId="480545C5" w14:textId="20CB6058" w:rsidR="00163DA3" w:rsidRPr="005E617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0D52647F" w14:textId="540478B6" w:rsidR="00163DA3" w:rsidRPr="006F75E5"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2CE60C04" w14:textId="3925A76D" w:rsidR="00163DA3" w:rsidRPr="006F75E5" w:rsidRDefault="00163DA3" w:rsidP="00F15FF9">
            <w:pPr>
              <w:ind w:left="-108" w:right="-108"/>
              <w:rPr>
                <w:sz w:val="20"/>
              </w:rPr>
            </w:pPr>
            <w:r>
              <w:rPr>
                <w:sz w:val="20"/>
              </w:rPr>
              <w:t>0,000</w:t>
            </w:r>
          </w:p>
        </w:tc>
      </w:tr>
      <w:tr w:rsidR="00163DA3" w:rsidRPr="006F75E5" w14:paraId="376DB8C8" w14:textId="77777777" w:rsidTr="00F15FF9">
        <w:trPr>
          <w:trHeight w:val="555"/>
        </w:trPr>
        <w:tc>
          <w:tcPr>
            <w:tcW w:w="567" w:type="dxa"/>
            <w:gridSpan w:val="2"/>
            <w:vMerge/>
            <w:tcBorders>
              <w:top w:val="nil"/>
              <w:left w:val="single" w:sz="4" w:space="0" w:color="auto"/>
              <w:bottom w:val="single" w:sz="4" w:space="0" w:color="auto"/>
              <w:right w:val="single" w:sz="4" w:space="0" w:color="auto"/>
            </w:tcBorders>
            <w:vAlign w:val="center"/>
            <w:hideMark/>
          </w:tcPr>
          <w:p w14:paraId="79ECDD63"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EF627F0"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466D72A"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485929D8" w14:textId="77777777" w:rsidR="00163DA3" w:rsidRPr="005E6175" w:rsidRDefault="00163DA3"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1FA7172A"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68307BF9"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710F7DE"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5101D584" w14:textId="0E252582"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4E6908F0" w14:textId="60DC7A67"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E88ACD1" w14:textId="042C98F1"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C5A884B" w14:textId="5433B86C"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82B9231" w14:textId="5AE07F7B"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A943FB0" w14:textId="772897D3"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45C0D44" w14:textId="4A334CAA"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4A75CABC" w14:textId="00AA30E4"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3EF70C1" w14:textId="6CB545E7"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3C56984" w14:textId="31C4CBA0" w:rsidR="00163DA3" w:rsidRPr="006F75E5" w:rsidRDefault="00163DA3" w:rsidP="00F15FF9">
            <w:pPr>
              <w:ind w:left="-108" w:right="-108"/>
              <w:rPr>
                <w:sz w:val="20"/>
              </w:rPr>
            </w:pPr>
            <w:r>
              <w:rPr>
                <w:sz w:val="20"/>
              </w:rPr>
              <w:t> </w:t>
            </w:r>
          </w:p>
        </w:tc>
      </w:tr>
      <w:tr w:rsidR="00163DA3" w:rsidRPr="006F75E5" w14:paraId="554BA760" w14:textId="77777777" w:rsidTr="00F15FF9">
        <w:trPr>
          <w:trHeight w:val="555"/>
        </w:trPr>
        <w:tc>
          <w:tcPr>
            <w:tcW w:w="567" w:type="dxa"/>
            <w:gridSpan w:val="2"/>
            <w:vMerge/>
            <w:tcBorders>
              <w:top w:val="nil"/>
              <w:left w:val="single" w:sz="4" w:space="0" w:color="auto"/>
              <w:bottom w:val="single" w:sz="4" w:space="0" w:color="auto"/>
              <w:right w:val="single" w:sz="4" w:space="0" w:color="auto"/>
            </w:tcBorders>
            <w:vAlign w:val="center"/>
            <w:hideMark/>
          </w:tcPr>
          <w:p w14:paraId="0756A39B"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1CF27B5"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3331FA6"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B51F56C" w14:textId="77777777" w:rsidR="00163DA3" w:rsidRPr="005E6175" w:rsidRDefault="00163DA3" w:rsidP="006F75E5">
            <w:pPr>
              <w:rPr>
                <w:sz w:val="20"/>
              </w:rPr>
            </w:pPr>
            <w:r w:rsidRPr="005E6175">
              <w:rPr>
                <w:sz w:val="20"/>
              </w:rPr>
              <w:t xml:space="preserve">областной </w:t>
            </w:r>
            <w:r w:rsidRPr="005E6175">
              <w:rPr>
                <w:sz w:val="20"/>
              </w:rPr>
              <w:lastRenderedPageBreak/>
              <w:t>бюджет</w:t>
            </w:r>
          </w:p>
        </w:tc>
        <w:tc>
          <w:tcPr>
            <w:tcW w:w="425" w:type="dxa"/>
            <w:tcBorders>
              <w:top w:val="nil"/>
              <w:left w:val="nil"/>
              <w:bottom w:val="single" w:sz="4" w:space="0" w:color="auto"/>
              <w:right w:val="single" w:sz="4" w:space="0" w:color="auto"/>
            </w:tcBorders>
            <w:shd w:val="clear" w:color="auto" w:fill="auto"/>
            <w:hideMark/>
          </w:tcPr>
          <w:p w14:paraId="12413370" w14:textId="77777777" w:rsidR="00163DA3" w:rsidRPr="005E6175" w:rsidRDefault="00163DA3" w:rsidP="006F75E5">
            <w:pPr>
              <w:rPr>
                <w:sz w:val="20"/>
              </w:rPr>
            </w:pPr>
            <w:r w:rsidRPr="005E6175">
              <w:rPr>
                <w:sz w:val="20"/>
              </w:rPr>
              <w:lastRenderedPageBreak/>
              <w:t>003</w:t>
            </w:r>
          </w:p>
        </w:tc>
        <w:tc>
          <w:tcPr>
            <w:tcW w:w="425" w:type="dxa"/>
            <w:tcBorders>
              <w:top w:val="nil"/>
              <w:left w:val="nil"/>
              <w:bottom w:val="single" w:sz="4" w:space="0" w:color="auto"/>
              <w:right w:val="single" w:sz="4" w:space="0" w:color="auto"/>
            </w:tcBorders>
            <w:shd w:val="clear" w:color="auto" w:fill="auto"/>
            <w:hideMark/>
          </w:tcPr>
          <w:p w14:paraId="6A5F0542" w14:textId="77777777" w:rsidR="00163DA3" w:rsidRPr="005E6175" w:rsidRDefault="00163DA3" w:rsidP="006F75E5">
            <w:pPr>
              <w:rPr>
                <w:sz w:val="20"/>
              </w:rPr>
            </w:pPr>
            <w:r w:rsidRPr="005E6175">
              <w:rPr>
                <w:sz w:val="20"/>
              </w:rPr>
              <w:t>0701</w:t>
            </w:r>
          </w:p>
        </w:tc>
        <w:tc>
          <w:tcPr>
            <w:tcW w:w="1134" w:type="dxa"/>
            <w:tcBorders>
              <w:top w:val="nil"/>
              <w:left w:val="nil"/>
              <w:bottom w:val="single" w:sz="4" w:space="0" w:color="auto"/>
              <w:right w:val="single" w:sz="4" w:space="0" w:color="auto"/>
            </w:tcBorders>
            <w:shd w:val="clear" w:color="auto" w:fill="auto"/>
            <w:hideMark/>
          </w:tcPr>
          <w:p w14:paraId="5A59B04F" w14:textId="77777777" w:rsidR="00163DA3" w:rsidRPr="005E6175" w:rsidRDefault="00163DA3" w:rsidP="00F15FF9">
            <w:pPr>
              <w:ind w:left="-108" w:right="-108"/>
              <w:rPr>
                <w:sz w:val="20"/>
              </w:rPr>
            </w:pPr>
            <w:r w:rsidRPr="005E6175">
              <w:rPr>
                <w:sz w:val="20"/>
              </w:rPr>
              <w:t>591 04 S7650</w:t>
            </w:r>
          </w:p>
        </w:tc>
        <w:tc>
          <w:tcPr>
            <w:tcW w:w="993" w:type="dxa"/>
            <w:tcBorders>
              <w:top w:val="nil"/>
              <w:left w:val="nil"/>
              <w:bottom w:val="single" w:sz="4" w:space="0" w:color="auto"/>
              <w:right w:val="single" w:sz="4" w:space="0" w:color="auto"/>
            </w:tcBorders>
            <w:shd w:val="clear" w:color="auto" w:fill="auto"/>
            <w:hideMark/>
          </w:tcPr>
          <w:p w14:paraId="3DCD9FCA" w14:textId="3CAF3FCC" w:rsidR="00163DA3" w:rsidRPr="005E6175" w:rsidRDefault="00163DA3" w:rsidP="00F15FF9">
            <w:pPr>
              <w:ind w:left="-108" w:right="-108"/>
              <w:rPr>
                <w:sz w:val="20"/>
              </w:rPr>
            </w:pPr>
            <w:r>
              <w:rPr>
                <w:sz w:val="20"/>
              </w:rPr>
              <w:t>1900,000</w:t>
            </w:r>
          </w:p>
        </w:tc>
        <w:tc>
          <w:tcPr>
            <w:tcW w:w="992" w:type="dxa"/>
            <w:tcBorders>
              <w:top w:val="nil"/>
              <w:left w:val="nil"/>
              <w:bottom w:val="single" w:sz="4" w:space="0" w:color="auto"/>
              <w:right w:val="single" w:sz="4" w:space="0" w:color="auto"/>
            </w:tcBorders>
            <w:shd w:val="clear" w:color="auto" w:fill="auto"/>
            <w:noWrap/>
            <w:hideMark/>
          </w:tcPr>
          <w:p w14:paraId="1477E11A" w14:textId="75B7DDA4" w:rsidR="00163DA3" w:rsidRPr="005E6175" w:rsidRDefault="00163DA3" w:rsidP="00F15FF9">
            <w:pPr>
              <w:ind w:left="-108" w:right="-108"/>
              <w:rPr>
                <w:sz w:val="20"/>
              </w:rPr>
            </w:pPr>
            <w:r>
              <w:rPr>
                <w:sz w:val="20"/>
              </w:rPr>
              <w:t>1900,000</w:t>
            </w:r>
          </w:p>
        </w:tc>
        <w:tc>
          <w:tcPr>
            <w:tcW w:w="850" w:type="dxa"/>
            <w:tcBorders>
              <w:top w:val="nil"/>
              <w:left w:val="nil"/>
              <w:bottom w:val="single" w:sz="4" w:space="0" w:color="auto"/>
              <w:right w:val="single" w:sz="4" w:space="0" w:color="auto"/>
            </w:tcBorders>
            <w:shd w:val="clear" w:color="auto" w:fill="auto"/>
            <w:noWrap/>
            <w:hideMark/>
          </w:tcPr>
          <w:p w14:paraId="56035851" w14:textId="1ADDCE2F"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9600C44" w14:textId="6C038847"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4C37BAC" w14:textId="564BB144"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A6C4FB2" w14:textId="11958FF9"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83A542D" w14:textId="51163448"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50BC2D7F" w14:textId="523DD73E"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E2A313C" w14:textId="62AC1794"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3AFAB4F" w14:textId="5D19D6C6" w:rsidR="00163DA3" w:rsidRPr="006F75E5" w:rsidRDefault="00163DA3" w:rsidP="00F15FF9">
            <w:pPr>
              <w:ind w:left="-108" w:right="-108"/>
              <w:rPr>
                <w:sz w:val="20"/>
              </w:rPr>
            </w:pPr>
            <w:r>
              <w:rPr>
                <w:sz w:val="20"/>
              </w:rPr>
              <w:t> </w:t>
            </w:r>
          </w:p>
        </w:tc>
      </w:tr>
      <w:tr w:rsidR="00163DA3" w:rsidRPr="006F75E5" w14:paraId="2EA9F84D" w14:textId="77777777" w:rsidTr="00F15FF9">
        <w:trPr>
          <w:trHeight w:val="555"/>
        </w:trPr>
        <w:tc>
          <w:tcPr>
            <w:tcW w:w="567" w:type="dxa"/>
            <w:gridSpan w:val="2"/>
            <w:vMerge/>
            <w:tcBorders>
              <w:top w:val="nil"/>
              <w:left w:val="single" w:sz="4" w:space="0" w:color="auto"/>
              <w:bottom w:val="single" w:sz="4" w:space="0" w:color="auto"/>
              <w:right w:val="single" w:sz="4" w:space="0" w:color="auto"/>
            </w:tcBorders>
            <w:vAlign w:val="center"/>
            <w:hideMark/>
          </w:tcPr>
          <w:p w14:paraId="5260F81F"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D1BACD4"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9C22C9D"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9365695" w14:textId="77777777" w:rsidR="00163DA3" w:rsidRPr="005E6175" w:rsidRDefault="00163DA3"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04A459EA" w14:textId="77777777" w:rsidR="00163DA3" w:rsidRPr="005E6175" w:rsidRDefault="00163DA3"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301A19EF" w14:textId="77777777" w:rsidR="00163DA3" w:rsidRPr="005E6175" w:rsidRDefault="00163DA3" w:rsidP="006F75E5">
            <w:pPr>
              <w:rPr>
                <w:sz w:val="20"/>
              </w:rPr>
            </w:pPr>
            <w:r w:rsidRPr="005E6175">
              <w:rPr>
                <w:sz w:val="20"/>
              </w:rPr>
              <w:t>0701</w:t>
            </w:r>
          </w:p>
        </w:tc>
        <w:tc>
          <w:tcPr>
            <w:tcW w:w="1134" w:type="dxa"/>
            <w:tcBorders>
              <w:top w:val="nil"/>
              <w:left w:val="nil"/>
              <w:bottom w:val="single" w:sz="4" w:space="0" w:color="auto"/>
              <w:right w:val="single" w:sz="4" w:space="0" w:color="auto"/>
            </w:tcBorders>
            <w:shd w:val="clear" w:color="auto" w:fill="auto"/>
            <w:hideMark/>
          </w:tcPr>
          <w:p w14:paraId="7461BAF1" w14:textId="77777777" w:rsidR="00163DA3" w:rsidRPr="005E6175" w:rsidRDefault="00163DA3" w:rsidP="00F15FF9">
            <w:pPr>
              <w:ind w:left="-108" w:right="-108"/>
              <w:rPr>
                <w:sz w:val="20"/>
              </w:rPr>
            </w:pPr>
            <w:r w:rsidRPr="005E6175">
              <w:rPr>
                <w:sz w:val="20"/>
              </w:rPr>
              <w:t>591 04 S7650</w:t>
            </w:r>
          </w:p>
        </w:tc>
        <w:tc>
          <w:tcPr>
            <w:tcW w:w="993" w:type="dxa"/>
            <w:tcBorders>
              <w:top w:val="nil"/>
              <w:left w:val="nil"/>
              <w:bottom w:val="single" w:sz="4" w:space="0" w:color="auto"/>
              <w:right w:val="single" w:sz="4" w:space="0" w:color="auto"/>
            </w:tcBorders>
            <w:shd w:val="clear" w:color="auto" w:fill="auto"/>
            <w:hideMark/>
          </w:tcPr>
          <w:p w14:paraId="644D9693" w14:textId="241F7A83" w:rsidR="00163DA3" w:rsidRPr="005E6175" w:rsidRDefault="00163DA3" w:rsidP="00F15FF9">
            <w:pPr>
              <w:ind w:left="-108" w:right="-108"/>
              <w:rPr>
                <w:sz w:val="20"/>
              </w:rPr>
            </w:pPr>
            <w:r>
              <w:rPr>
                <w:sz w:val="20"/>
              </w:rPr>
              <w:t>100,000</w:t>
            </w:r>
          </w:p>
        </w:tc>
        <w:tc>
          <w:tcPr>
            <w:tcW w:w="992" w:type="dxa"/>
            <w:tcBorders>
              <w:top w:val="nil"/>
              <w:left w:val="nil"/>
              <w:bottom w:val="single" w:sz="4" w:space="0" w:color="auto"/>
              <w:right w:val="single" w:sz="4" w:space="0" w:color="auto"/>
            </w:tcBorders>
            <w:shd w:val="clear" w:color="auto" w:fill="auto"/>
            <w:noWrap/>
            <w:hideMark/>
          </w:tcPr>
          <w:p w14:paraId="0F967C51" w14:textId="6251C78D" w:rsidR="00163DA3" w:rsidRPr="005E6175" w:rsidRDefault="00163DA3" w:rsidP="00F15FF9">
            <w:pPr>
              <w:ind w:left="-108" w:right="-108"/>
              <w:rPr>
                <w:sz w:val="20"/>
              </w:rPr>
            </w:pPr>
            <w:r>
              <w:rPr>
                <w:sz w:val="20"/>
              </w:rPr>
              <w:t>100,000</w:t>
            </w:r>
          </w:p>
        </w:tc>
        <w:tc>
          <w:tcPr>
            <w:tcW w:w="850" w:type="dxa"/>
            <w:tcBorders>
              <w:top w:val="nil"/>
              <w:left w:val="nil"/>
              <w:bottom w:val="single" w:sz="4" w:space="0" w:color="auto"/>
              <w:right w:val="single" w:sz="4" w:space="0" w:color="auto"/>
            </w:tcBorders>
            <w:shd w:val="clear" w:color="auto" w:fill="auto"/>
            <w:noWrap/>
            <w:hideMark/>
          </w:tcPr>
          <w:p w14:paraId="1B2BED05" w14:textId="120AE8F7"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F309821" w14:textId="2B82B8CF"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649167D" w14:textId="6EAFE207"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CF06D7C" w14:textId="6531FCCE"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6EA51119" w14:textId="580222BE"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hideMark/>
          </w:tcPr>
          <w:p w14:paraId="4D8DF13B" w14:textId="2576F3B8"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596C35BB" w14:textId="7E6877BF"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275623D9" w14:textId="508B9B4A" w:rsidR="00163DA3" w:rsidRPr="006F75E5" w:rsidRDefault="00163DA3" w:rsidP="00F15FF9">
            <w:pPr>
              <w:ind w:left="-108" w:right="-108"/>
              <w:rPr>
                <w:sz w:val="20"/>
              </w:rPr>
            </w:pPr>
            <w:r>
              <w:rPr>
                <w:sz w:val="20"/>
              </w:rPr>
              <w:t> </w:t>
            </w:r>
          </w:p>
        </w:tc>
      </w:tr>
      <w:tr w:rsidR="00163DA3" w:rsidRPr="006F75E5" w14:paraId="077BC3AB" w14:textId="77777777" w:rsidTr="00F15FF9">
        <w:trPr>
          <w:trHeight w:val="555"/>
        </w:trPr>
        <w:tc>
          <w:tcPr>
            <w:tcW w:w="567" w:type="dxa"/>
            <w:gridSpan w:val="2"/>
            <w:vMerge/>
            <w:tcBorders>
              <w:top w:val="nil"/>
              <w:left w:val="single" w:sz="4" w:space="0" w:color="auto"/>
              <w:bottom w:val="single" w:sz="4" w:space="0" w:color="auto"/>
              <w:right w:val="single" w:sz="4" w:space="0" w:color="auto"/>
            </w:tcBorders>
            <w:vAlign w:val="center"/>
            <w:hideMark/>
          </w:tcPr>
          <w:p w14:paraId="49A76BDA" w14:textId="77777777" w:rsidR="00163DA3" w:rsidRPr="005E6175" w:rsidRDefault="00163DA3"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6E167C8" w14:textId="77777777" w:rsidR="00163DA3" w:rsidRPr="005E6175" w:rsidRDefault="00163DA3"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057387B"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D1E6B7A" w14:textId="77777777" w:rsidR="00163DA3" w:rsidRPr="005E6175" w:rsidRDefault="00163DA3"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030DE1EB" w14:textId="77777777" w:rsidR="00163DA3" w:rsidRPr="005E6175" w:rsidRDefault="00163DA3"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6A0B7E2" w14:textId="77777777" w:rsidR="00163DA3" w:rsidRPr="005E6175" w:rsidRDefault="00163DA3"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EBB25D5" w14:textId="77777777" w:rsidR="00163DA3" w:rsidRPr="005E6175" w:rsidRDefault="00163DA3"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0CA726DC" w14:textId="77077109" w:rsidR="00163DA3" w:rsidRPr="005E6175"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038A8E88" w14:textId="5300DF6E"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58AAB41" w14:textId="01B4F749"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3D8D120" w14:textId="2F3870A4"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FDBA3DA" w14:textId="5123233A"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82992E5" w14:textId="68AFA503" w:rsidR="00163DA3" w:rsidRPr="005E6175"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DF55DF0" w14:textId="62BBBCFC" w:rsidR="00163DA3" w:rsidRPr="005E6175"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7921BF0A" w14:textId="64441E05" w:rsidR="00163DA3" w:rsidRPr="005E617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EAAD068" w14:textId="5E508972" w:rsidR="00163DA3" w:rsidRPr="006F75E5"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A09DD4E" w14:textId="214F4216" w:rsidR="00163DA3" w:rsidRPr="006F75E5" w:rsidRDefault="00163DA3" w:rsidP="00F15FF9">
            <w:pPr>
              <w:ind w:left="-108" w:right="-108"/>
              <w:rPr>
                <w:sz w:val="20"/>
              </w:rPr>
            </w:pPr>
            <w:r>
              <w:rPr>
                <w:sz w:val="20"/>
              </w:rPr>
              <w:t> </w:t>
            </w:r>
          </w:p>
        </w:tc>
      </w:tr>
      <w:tr w:rsidR="00163DA3" w:rsidRPr="006F75E5" w14:paraId="2AEC02F0" w14:textId="77777777" w:rsidTr="00163DA3">
        <w:trPr>
          <w:trHeight w:val="555"/>
        </w:trPr>
        <w:tc>
          <w:tcPr>
            <w:tcW w:w="567" w:type="dxa"/>
            <w:gridSpan w:val="2"/>
            <w:vMerge w:val="restart"/>
            <w:tcBorders>
              <w:top w:val="nil"/>
              <w:left w:val="single" w:sz="4" w:space="0" w:color="auto"/>
              <w:right w:val="single" w:sz="4" w:space="0" w:color="auto"/>
            </w:tcBorders>
          </w:tcPr>
          <w:p w14:paraId="5D115087" w14:textId="28A495BA" w:rsidR="00163DA3" w:rsidRPr="005E6175" w:rsidRDefault="00163DA3" w:rsidP="006F75E5">
            <w:pPr>
              <w:rPr>
                <w:sz w:val="20"/>
              </w:rPr>
            </w:pPr>
            <w:r>
              <w:rPr>
                <w:szCs w:val="22"/>
              </w:rPr>
              <w:t>1.4.9</w:t>
            </w:r>
          </w:p>
        </w:tc>
        <w:tc>
          <w:tcPr>
            <w:tcW w:w="1418" w:type="dxa"/>
            <w:vMerge w:val="restart"/>
            <w:tcBorders>
              <w:top w:val="nil"/>
              <w:left w:val="single" w:sz="4" w:space="0" w:color="auto"/>
              <w:right w:val="single" w:sz="4" w:space="0" w:color="auto"/>
            </w:tcBorders>
          </w:tcPr>
          <w:p w14:paraId="7C4B34EA" w14:textId="4D10C654" w:rsidR="00163DA3" w:rsidRPr="005E6175" w:rsidRDefault="00163DA3" w:rsidP="006F75E5">
            <w:pPr>
              <w:rPr>
                <w:sz w:val="20"/>
              </w:rPr>
            </w:pPr>
            <w:r>
              <w:rPr>
                <w:szCs w:val="22"/>
              </w:rPr>
              <w:t>Мероприятие "Проведение мероприятий по противопожарной и антитеррористической защищенности муниципальных образовательных организаций за счет средств Бурейского муниципального округа"</w:t>
            </w:r>
          </w:p>
        </w:tc>
        <w:tc>
          <w:tcPr>
            <w:tcW w:w="992" w:type="dxa"/>
            <w:vMerge w:val="restart"/>
            <w:tcBorders>
              <w:top w:val="nil"/>
              <w:left w:val="single" w:sz="4" w:space="0" w:color="auto"/>
              <w:right w:val="single" w:sz="4" w:space="0" w:color="auto"/>
            </w:tcBorders>
          </w:tcPr>
          <w:p w14:paraId="6C39E818" w14:textId="1795627A" w:rsidR="00163DA3" w:rsidRPr="005E6175" w:rsidRDefault="00163DA3" w:rsidP="006F75E5">
            <w:pPr>
              <w:rPr>
                <w:sz w:val="20"/>
              </w:rPr>
            </w:pPr>
            <w:r>
              <w:rPr>
                <w:szCs w:val="22"/>
              </w:rPr>
              <w:t>МКУ ОО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tcPr>
          <w:p w14:paraId="0489E0ED" w14:textId="58EFB39E" w:rsidR="00163DA3" w:rsidRPr="005E6175" w:rsidRDefault="00163DA3" w:rsidP="006F75E5">
            <w:pPr>
              <w:rPr>
                <w:sz w:val="20"/>
              </w:rPr>
            </w:pPr>
            <w:r>
              <w:rPr>
                <w:szCs w:val="22"/>
              </w:rPr>
              <w:t>Всего</w:t>
            </w:r>
          </w:p>
        </w:tc>
        <w:tc>
          <w:tcPr>
            <w:tcW w:w="425" w:type="dxa"/>
            <w:tcBorders>
              <w:top w:val="nil"/>
              <w:left w:val="nil"/>
              <w:bottom w:val="single" w:sz="4" w:space="0" w:color="auto"/>
              <w:right w:val="single" w:sz="4" w:space="0" w:color="auto"/>
            </w:tcBorders>
            <w:shd w:val="clear" w:color="auto" w:fill="auto"/>
          </w:tcPr>
          <w:p w14:paraId="38868F7B" w14:textId="7ECA914E" w:rsidR="00163DA3" w:rsidRPr="005E6175" w:rsidRDefault="00163DA3" w:rsidP="006F75E5">
            <w:pPr>
              <w:rPr>
                <w:sz w:val="20"/>
              </w:rPr>
            </w:pPr>
            <w:r>
              <w:rPr>
                <w:sz w:val="18"/>
                <w:szCs w:val="18"/>
              </w:rPr>
              <w:t> </w:t>
            </w:r>
          </w:p>
        </w:tc>
        <w:tc>
          <w:tcPr>
            <w:tcW w:w="425" w:type="dxa"/>
            <w:tcBorders>
              <w:top w:val="nil"/>
              <w:left w:val="nil"/>
              <w:bottom w:val="single" w:sz="4" w:space="0" w:color="auto"/>
              <w:right w:val="single" w:sz="4" w:space="0" w:color="auto"/>
            </w:tcBorders>
            <w:shd w:val="clear" w:color="auto" w:fill="auto"/>
          </w:tcPr>
          <w:p w14:paraId="1D3B420B" w14:textId="3C356688" w:rsidR="00163DA3" w:rsidRPr="005E6175" w:rsidRDefault="00163DA3" w:rsidP="006F75E5">
            <w:pPr>
              <w:rPr>
                <w:sz w:val="20"/>
              </w:rPr>
            </w:pPr>
            <w:r>
              <w:rPr>
                <w:sz w:val="18"/>
                <w:szCs w:val="18"/>
              </w:rPr>
              <w:t> </w:t>
            </w:r>
          </w:p>
        </w:tc>
        <w:tc>
          <w:tcPr>
            <w:tcW w:w="1134" w:type="dxa"/>
            <w:tcBorders>
              <w:top w:val="nil"/>
              <w:left w:val="nil"/>
              <w:bottom w:val="single" w:sz="4" w:space="0" w:color="auto"/>
              <w:right w:val="single" w:sz="4" w:space="0" w:color="auto"/>
            </w:tcBorders>
            <w:shd w:val="clear" w:color="auto" w:fill="auto"/>
          </w:tcPr>
          <w:p w14:paraId="05616A1B" w14:textId="67AB395C" w:rsidR="00163DA3" w:rsidRPr="005E6175" w:rsidRDefault="00163DA3" w:rsidP="00F15FF9">
            <w:pPr>
              <w:ind w:left="-108" w:right="-108"/>
              <w:rPr>
                <w:sz w:val="20"/>
              </w:rPr>
            </w:pPr>
            <w:r>
              <w:rPr>
                <w:sz w:val="18"/>
                <w:szCs w:val="18"/>
              </w:rPr>
              <w:t>591 04 S7650</w:t>
            </w:r>
          </w:p>
        </w:tc>
        <w:tc>
          <w:tcPr>
            <w:tcW w:w="993" w:type="dxa"/>
            <w:tcBorders>
              <w:top w:val="nil"/>
              <w:left w:val="nil"/>
              <w:bottom w:val="single" w:sz="4" w:space="0" w:color="auto"/>
              <w:right w:val="single" w:sz="4" w:space="0" w:color="auto"/>
            </w:tcBorders>
            <w:shd w:val="clear" w:color="auto" w:fill="auto"/>
          </w:tcPr>
          <w:p w14:paraId="05303394" w14:textId="2EC462FA" w:rsidR="00163DA3" w:rsidRDefault="00163DA3" w:rsidP="00F15FF9">
            <w:pPr>
              <w:ind w:left="-108" w:right="-108"/>
              <w:rPr>
                <w:sz w:val="20"/>
              </w:rPr>
            </w:pPr>
            <w:r>
              <w:rPr>
                <w:sz w:val="20"/>
              </w:rPr>
              <w:t>9841,742</w:t>
            </w:r>
          </w:p>
        </w:tc>
        <w:tc>
          <w:tcPr>
            <w:tcW w:w="992" w:type="dxa"/>
            <w:tcBorders>
              <w:top w:val="nil"/>
              <w:left w:val="nil"/>
              <w:bottom w:val="single" w:sz="4" w:space="0" w:color="auto"/>
              <w:right w:val="single" w:sz="4" w:space="0" w:color="auto"/>
            </w:tcBorders>
            <w:shd w:val="clear" w:color="auto" w:fill="auto"/>
            <w:noWrap/>
          </w:tcPr>
          <w:p w14:paraId="253756DC" w14:textId="3F15E185" w:rsidR="00163DA3" w:rsidRDefault="00163DA3" w:rsidP="00F15FF9">
            <w:pPr>
              <w:ind w:left="-108" w:right="-108"/>
              <w:rPr>
                <w:sz w:val="20"/>
              </w:rPr>
            </w:pPr>
            <w:r>
              <w:rPr>
                <w:sz w:val="20"/>
              </w:rPr>
              <w:t>9841,742</w:t>
            </w:r>
          </w:p>
        </w:tc>
        <w:tc>
          <w:tcPr>
            <w:tcW w:w="850" w:type="dxa"/>
            <w:tcBorders>
              <w:top w:val="nil"/>
              <w:left w:val="nil"/>
              <w:bottom w:val="single" w:sz="4" w:space="0" w:color="auto"/>
              <w:right w:val="single" w:sz="4" w:space="0" w:color="auto"/>
            </w:tcBorders>
            <w:shd w:val="clear" w:color="auto" w:fill="auto"/>
            <w:noWrap/>
          </w:tcPr>
          <w:p w14:paraId="570C0233" w14:textId="457976D8" w:rsidR="00163DA3"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tcPr>
          <w:p w14:paraId="02BD34EC" w14:textId="5FD119E7" w:rsidR="00163DA3"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tcPr>
          <w:p w14:paraId="2FA405C5" w14:textId="73DBA029" w:rsidR="00163DA3"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tcPr>
          <w:p w14:paraId="427E2DB6" w14:textId="4B9C3EA7" w:rsidR="00163DA3"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tcPr>
          <w:p w14:paraId="7DAC731C" w14:textId="441C6CF3" w:rsidR="00163DA3"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tcPr>
          <w:p w14:paraId="5BC8EAC3" w14:textId="118C8FC8" w:rsidR="00163DA3"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tcPr>
          <w:p w14:paraId="45E322C4" w14:textId="5874958A" w:rsidR="00163DA3"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tcPr>
          <w:p w14:paraId="35B99092" w14:textId="0B99BD95" w:rsidR="00163DA3" w:rsidRDefault="00163DA3" w:rsidP="00F15FF9">
            <w:pPr>
              <w:ind w:left="-108" w:right="-108"/>
              <w:rPr>
                <w:sz w:val="20"/>
              </w:rPr>
            </w:pPr>
            <w:r>
              <w:rPr>
                <w:sz w:val="20"/>
              </w:rPr>
              <w:t>0,000</w:t>
            </w:r>
          </w:p>
        </w:tc>
      </w:tr>
      <w:tr w:rsidR="00163DA3" w:rsidRPr="006F75E5" w14:paraId="1981F14A" w14:textId="77777777" w:rsidTr="00163DA3">
        <w:trPr>
          <w:trHeight w:val="555"/>
        </w:trPr>
        <w:tc>
          <w:tcPr>
            <w:tcW w:w="567" w:type="dxa"/>
            <w:gridSpan w:val="2"/>
            <w:vMerge/>
            <w:tcBorders>
              <w:left w:val="single" w:sz="4" w:space="0" w:color="auto"/>
              <w:right w:val="single" w:sz="4" w:space="0" w:color="auto"/>
            </w:tcBorders>
            <w:vAlign w:val="center"/>
          </w:tcPr>
          <w:p w14:paraId="52CCC31B" w14:textId="77777777" w:rsidR="00163DA3" w:rsidRPr="005E6175" w:rsidRDefault="00163DA3" w:rsidP="006F75E5">
            <w:pPr>
              <w:rPr>
                <w:sz w:val="20"/>
              </w:rPr>
            </w:pPr>
          </w:p>
        </w:tc>
        <w:tc>
          <w:tcPr>
            <w:tcW w:w="1418" w:type="dxa"/>
            <w:vMerge/>
            <w:tcBorders>
              <w:left w:val="single" w:sz="4" w:space="0" w:color="auto"/>
              <w:right w:val="single" w:sz="4" w:space="0" w:color="auto"/>
            </w:tcBorders>
            <w:vAlign w:val="center"/>
          </w:tcPr>
          <w:p w14:paraId="1465C259" w14:textId="77777777" w:rsidR="00163DA3" w:rsidRPr="005E6175" w:rsidRDefault="00163DA3" w:rsidP="006F75E5">
            <w:pPr>
              <w:rPr>
                <w:sz w:val="20"/>
              </w:rPr>
            </w:pPr>
          </w:p>
        </w:tc>
        <w:tc>
          <w:tcPr>
            <w:tcW w:w="992" w:type="dxa"/>
            <w:vMerge/>
            <w:tcBorders>
              <w:left w:val="single" w:sz="4" w:space="0" w:color="auto"/>
              <w:right w:val="single" w:sz="4" w:space="0" w:color="auto"/>
            </w:tcBorders>
            <w:vAlign w:val="center"/>
          </w:tcPr>
          <w:p w14:paraId="1EDD7F9D"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tcPr>
          <w:p w14:paraId="3275751D" w14:textId="240AA691" w:rsidR="00163DA3" w:rsidRPr="005E6175" w:rsidRDefault="00163DA3" w:rsidP="006F75E5">
            <w:pPr>
              <w:rPr>
                <w:sz w:val="20"/>
              </w:rPr>
            </w:pPr>
            <w:r>
              <w:rPr>
                <w:szCs w:val="22"/>
              </w:rPr>
              <w:t>федеральный бюджет</w:t>
            </w:r>
          </w:p>
        </w:tc>
        <w:tc>
          <w:tcPr>
            <w:tcW w:w="425" w:type="dxa"/>
            <w:tcBorders>
              <w:top w:val="nil"/>
              <w:left w:val="nil"/>
              <w:bottom w:val="single" w:sz="4" w:space="0" w:color="auto"/>
              <w:right w:val="single" w:sz="4" w:space="0" w:color="auto"/>
            </w:tcBorders>
            <w:shd w:val="clear" w:color="auto" w:fill="auto"/>
          </w:tcPr>
          <w:p w14:paraId="5F1AB386" w14:textId="47A4CD4F" w:rsidR="00163DA3" w:rsidRPr="005E6175" w:rsidRDefault="00163DA3" w:rsidP="006F75E5">
            <w:pPr>
              <w:rPr>
                <w:sz w:val="20"/>
              </w:rPr>
            </w:pPr>
            <w:r>
              <w:rPr>
                <w:sz w:val="18"/>
                <w:szCs w:val="18"/>
              </w:rPr>
              <w:t> </w:t>
            </w:r>
          </w:p>
        </w:tc>
        <w:tc>
          <w:tcPr>
            <w:tcW w:w="425" w:type="dxa"/>
            <w:tcBorders>
              <w:top w:val="nil"/>
              <w:left w:val="nil"/>
              <w:bottom w:val="single" w:sz="4" w:space="0" w:color="auto"/>
              <w:right w:val="single" w:sz="4" w:space="0" w:color="auto"/>
            </w:tcBorders>
            <w:shd w:val="clear" w:color="auto" w:fill="auto"/>
          </w:tcPr>
          <w:p w14:paraId="1E65FB4A" w14:textId="1865383A" w:rsidR="00163DA3" w:rsidRPr="005E6175" w:rsidRDefault="00163DA3" w:rsidP="006F75E5">
            <w:pPr>
              <w:rPr>
                <w:sz w:val="20"/>
              </w:rPr>
            </w:pPr>
            <w:r>
              <w:rPr>
                <w:sz w:val="18"/>
                <w:szCs w:val="18"/>
              </w:rPr>
              <w:t> </w:t>
            </w:r>
          </w:p>
        </w:tc>
        <w:tc>
          <w:tcPr>
            <w:tcW w:w="1134" w:type="dxa"/>
            <w:tcBorders>
              <w:top w:val="nil"/>
              <w:left w:val="nil"/>
              <w:bottom w:val="single" w:sz="4" w:space="0" w:color="auto"/>
              <w:right w:val="single" w:sz="4" w:space="0" w:color="auto"/>
            </w:tcBorders>
            <w:shd w:val="clear" w:color="auto" w:fill="auto"/>
          </w:tcPr>
          <w:p w14:paraId="49661708" w14:textId="7E2ACB74" w:rsidR="00163DA3" w:rsidRPr="005E6175" w:rsidRDefault="00163DA3" w:rsidP="00F15FF9">
            <w:pPr>
              <w:ind w:left="-108" w:right="-108"/>
              <w:rPr>
                <w:sz w:val="20"/>
              </w:rPr>
            </w:pPr>
            <w:r>
              <w:rPr>
                <w:sz w:val="18"/>
                <w:szCs w:val="18"/>
              </w:rPr>
              <w:t> </w:t>
            </w:r>
          </w:p>
        </w:tc>
        <w:tc>
          <w:tcPr>
            <w:tcW w:w="993" w:type="dxa"/>
            <w:tcBorders>
              <w:top w:val="nil"/>
              <w:left w:val="nil"/>
              <w:bottom w:val="single" w:sz="4" w:space="0" w:color="auto"/>
              <w:right w:val="single" w:sz="4" w:space="0" w:color="auto"/>
            </w:tcBorders>
            <w:shd w:val="clear" w:color="auto" w:fill="auto"/>
          </w:tcPr>
          <w:p w14:paraId="6C8E5CE1" w14:textId="4ACC1ECC" w:rsidR="00163DA3"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tcPr>
          <w:p w14:paraId="2C8E0ED0" w14:textId="13C6431E" w:rsidR="00163DA3"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tcPr>
          <w:p w14:paraId="60DB0AC4" w14:textId="3809828E" w:rsidR="00163DA3"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tcPr>
          <w:p w14:paraId="4E38ECCD" w14:textId="5FE26550" w:rsidR="00163DA3"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tcPr>
          <w:p w14:paraId="78E14804" w14:textId="0B55A534" w:rsidR="00163DA3"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tcPr>
          <w:p w14:paraId="7594AF98" w14:textId="6FAF6805" w:rsidR="00163DA3"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tcPr>
          <w:p w14:paraId="64215ADE" w14:textId="3736877F" w:rsidR="00163DA3"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tcPr>
          <w:p w14:paraId="6EA7F234" w14:textId="41F8DA65" w:rsidR="00163DA3"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tcPr>
          <w:p w14:paraId="3C03A2E3" w14:textId="02DF2492" w:rsidR="00163DA3"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tcPr>
          <w:p w14:paraId="728CAAD0" w14:textId="458A9A47" w:rsidR="00163DA3" w:rsidRDefault="00163DA3" w:rsidP="00F15FF9">
            <w:pPr>
              <w:ind w:left="-108" w:right="-108"/>
              <w:rPr>
                <w:sz w:val="20"/>
              </w:rPr>
            </w:pPr>
            <w:r>
              <w:rPr>
                <w:sz w:val="20"/>
              </w:rPr>
              <w:t> </w:t>
            </w:r>
          </w:p>
        </w:tc>
      </w:tr>
      <w:tr w:rsidR="00163DA3" w:rsidRPr="006F75E5" w14:paraId="50F1E2AF" w14:textId="77777777" w:rsidTr="00163DA3">
        <w:trPr>
          <w:trHeight w:val="555"/>
        </w:trPr>
        <w:tc>
          <w:tcPr>
            <w:tcW w:w="567" w:type="dxa"/>
            <w:gridSpan w:val="2"/>
            <w:vMerge/>
            <w:tcBorders>
              <w:left w:val="single" w:sz="4" w:space="0" w:color="auto"/>
              <w:right w:val="single" w:sz="4" w:space="0" w:color="auto"/>
            </w:tcBorders>
            <w:vAlign w:val="center"/>
          </w:tcPr>
          <w:p w14:paraId="48BDDCEC" w14:textId="77777777" w:rsidR="00163DA3" w:rsidRPr="005E6175" w:rsidRDefault="00163DA3" w:rsidP="006F75E5">
            <w:pPr>
              <w:rPr>
                <w:sz w:val="20"/>
              </w:rPr>
            </w:pPr>
          </w:p>
        </w:tc>
        <w:tc>
          <w:tcPr>
            <w:tcW w:w="1418" w:type="dxa"/>
            <w:vMerge/>
            <w:tcBorders>
              <w:left w:val="single" w:sz="4" w:space="0" w:color="auto"/>
              <w:right w:val="single" w:sz="4" w:space="0" w:color="auto"/>
            </w:tcBorders>
            <w:vAlign w:val="center"/>
          </w:tcPr>
          <w:p w14:paraId="36D12154" w14:textId="77777777" w:rsidR="00163DA3" w:rsidRPr="005E6175" w:rsidRDefault="00163DA3" w:rsidP="006F75E5">
            <w:pPr>
              <w:rPr>
                <w:sz w:val="20"/>
              </w:rPr>
            </w:pPr>
          </w:p>
        </w:tc>
        <w:tc>
          <w:tcPr>
            <w:tcW w:w="992" w:type="dxa"/>
            <w:vMerge/>
            <w:tcBorders>
              <w:left w:val="single" w:sz="4" w:space="0" w:color="auto"/>
              <w:right w:val="single" w:sz="4" w:space="0" w:color="auto"/>
            </w:tcBorders>
            <w:vAlign w:val="center"/>
          </w:tcPr>
          <w:p w14:paraId="0FF853F5"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tcPr>
          <w:p w14:paraId="44B99992" w14:textId="714D7A32" w:rsidR="00163DA3" w:rsidRPr="005E6175" w:rsidRDefault="00163DA3" w:rsidP="006F75E5">
            <w:pPr>
              <w:rPr>
                <w:sz w:val="20"/>
              </w:rPr>
            </w:pPr>
            <w:r>
              <w:rPr>
                <w:szCs w:val="22"/>
              </w:rPr>
              <w:t>областной бюджет</w:t>
            </w:r>
          </w:p>
        </w:tc>
        <w:tc>
          <w:tcPr>
            <w:tcW w:w="425" w:type="dxa"/>
            <w:tcBorders>
              <w:top w:val="nil"/>
              <w:left w:val="nil"/>
              <w:bottom w:val="single" w:sz="4" w:space="0" w:color="auto"/>
              <w:right w:val="single" w:sz="4" w:space="0" w:color="auto"/>
            </w:tcBorders>
            <w:shd w:val="clear" w:color="auto" w:fill="auto"/>
          </w:tcPr>
          <w:p w14:paraId="1F455F64" w14:textId="4455D04B" w:rsidR="00163DA3" w:rsidRPr="005E6175" w:rsidRDefault="00163DA3" w:rsidP="006F75E5">
            <w:pPr>
              <w:rPr>
                <w:sz w:val="20"/>
              </w:rPr>
            </w:pPr>
            <w:r>
              <w:rPr>
                <w:sz w:val="18"/>
                <w:szCs w:val="18"/>
              </w:rPr>
              <w:t>003</w:t>
            </w:r>
          </w:p>
        </w:tc>
        <w:tc>
          <w:tcPr>
            <w:tcW w:w="425" w:type="dxa"/>
            <w:tcBorders>
              <w:top w:val="nil"/>
              <w:left w:val="nil"/>
              <w:bottom w:val="single" w:sz="4" w:space="0" w:color="auto"/>
              <w:right w:val="single" w:sz="4" w:space="0" w:color="auto"/>
            </w:tcBorders>
            <w:shd w:val="clear" w:color="auto" w:fill="auto"/>
          </w:tcPr>
          <w:p w14:paraId="436941A4" w14:textId="2B2497F4" w:rsidR="00163DA3" w:rsidRPr="005E6175" w:rsidRDefault="00163DA3" w:rsidP="006F75E5">
            <w:pPr>
              <w:rPr>
                <w:sz w:val="20"/>
              </w:rPr>
            </w:pPr>
            <w:r>
              <w:rPr>
                <w:sz w:val="18"/>
                <w:szCs w:val="18"/>
              </w:rPr>
              <w:t>0701</w:t>
            </w:r>
          </w:p>
        </w:tc>
        <w:tc>
          <w:tcPr>
            <w:tcW w:w="1134" w:type="dxa"/>
            <w:tcBorders>
              <w:top w:val="nil"/>
              <w:left w:val="nil"/>
              <w:bottom w:val="single" w:sz="4" w:space="0" w:color="auto"/>
              <w:right w:val="single" w:sz="4" w:space="0" w:color="auto"/>
            </w:tcBorders>
            <w:shd w:val="clear" w:color="auto" w:fill="auto"/>
          </w:tcPr>
          <w:p w14:paraId="380800E7" w14:textId="35E622CA" w:rsidR="00163DA3" w:rsidRPr="005E6175" w:rsidRDefault="00163DA3" w:rsidP="00F15FF9">
            <w:pPr>
              <w:ind w:left="-108" w:right="-108"/>
              <w:rPr>
                <w:sz w:val="20"/>
              </w:rPr>
            </w:pPr>
            <w:r>
              <w:rPr>
                <w:sz w:val="18"/>
                <w:szCs w:val="18"/>
              </w:rPr>
              <w:t>591 04 S7650</w:t>
            </w:r>
          </w:p>
        </w:tc>
        <w:tc>
          <w:tcPr>
            <w:tcW w:w="993" w:type="dxa"/>
            <w:tcBorders>
              <w:top w:val="nil"/>
              <w:left w:val="nil"/>
              <w:bottom w:val="single" w:sz="4" w:space="0" w:color="auto"/>
              <w:right w:val="single" w:sz="4" w:space="0" w:color="auto"/>
            </w:tcBorders>
            <w:shd w:val="clear" w:color="auto" w:fill="auto"/>
          </w:tcPr>
          <w:p w14:paraId="26176CF8" w14:textId="58D16D3B" w:rsidR="00163DA3"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tcPr>
          <w:p w14:paraId="6BBC31C5" w14:textId="75586611" w:rsidR="00163DA3"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tcPr>
          <w:p w14:paraId="2DCE3DF1" w14:textId="5B50A11F" w:rsidR="00163DA3"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tcPr>
          <w:p w14:paraId="5C2B0544" w14:textId="3F420159" w:rsidR="00163DA3"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tcPr>
          <w:p w14:paraId="7975DCD0" w14:textId="623A7A10" w:rsidR="00163DA3"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tcPr>
          <w:p w14:paraId="39A512F8" w14:textId="7869A3A2" w:rsidR="00163DA3"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tcPr>
          <w:p w14:paraId="0CD5943B" w14:textId="07B7664E" w:rsidR="00163DA3"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tcPr>
          <w:p w14:paraId="78A450A1" w14:textId="21DC79C2" w:rsidR="00163DA3"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tcPr>
          <w:p w14:paraId="52B62F57" w14:textId="2237BC87" w:rsidR="00163DA3"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tcPr>
          <w:p w14:paraId="32430A60" w14:textId="4F485199" w:rsidR="00163DA3" w:rsidRDefault="00163DA3" w:rsidP="00F15FF9">
            <w:pPr>
              <w:ind w:left="-108" w:right="-108"/>
              <w:rPr>
                <w:sz w:val="20"/>
              </w:rPr>
            </w:pPr>
            <w:r>
              <w:rPr>
                <w:sz w:val="20"/>
              </w:rPr>
              <w:t> </w:t>
            </w:r>
          </w:p>
        </w:tc>
      </w:tr>
      <w:tr w:rsidR="00163DA3" w:rsidRPr="006F75E5" w14:paraId="51A8DD6C" w14:textId="77777777" w:rsidTr="00163DA3">
        <w:trPr>
          <w:trHeight w:val="555"/>
        </w:trPr>
        <w:tc>
          <w:tcPr>
            <w:tcW w:w="567" w:type="dxa"/>
            <w:gridSpan w:val="2"/>
            <w:vMerge/>
            <w:tcBorders>
              <w:left w:val="single" w:sz="4" w:space="0" w:color="auto"/>
              <w:right w:val="single" w:sz="4" w:space="0" w:color="auto"/>
            </w:tcBorders>
            <w:vAlign w:val="center"/>
          </w:tcPr>
          <w:p w14:paraId="5EB28FDE" w14:textId="77777777" w:rsidR="00163DA3" w:rsidRPr="005E6175" w:rsidRDefault="00163DA3" w:rsidP="006F75E5">
            <w:pPr>
              <w:rPr>
                <w:sz w:val="20"/>
              </w:rPr>
            </w:pPr>
          </w:p>
        </w:tc>
        <w:tc>
          <w:tcPr>
            <w:tcW w:w="1418" w:type="dxa"/>
            <w:vMerge/>
            <w:tcBorders>
              <w:left w:val="single" w:sz="4" w:space="0" w:color="auto"/>
              <w:right w:val="single" w:sz="4" w:space="0" w:color="auto"/>
            </w:tcBorders>
            <w:vAlign w:val="center"/>
          </w:tcPr>
          <w:p w14:paraId="034631DC" w14:textId="77777777" w:rsidR="00163DA3" w:rsidRPr="005E6175" w:rsidRDefault="00163DA3" w:rsidP="006F75E5">
            <w:pPr>
              <w:rPr>
                <w:sz w:val="20"/>
              </w:rPr>
            </w:pPr>
          </w:p>
        </w:tc>
        <w:tc>
          <w:tcPr>
            <w:tcW w:w="992" w:type="dxa"/>
            <w:vMerge/>
            <w:tcBorders>
              <w:left w:val="single" w:sz="4" w:space="0" w:color="auto"/>
              <w:right w:val="single" w:sz="4" w:space="0" w:color="auto"/>
            </w:tcBorders>
            <w:vAlign w:val="center"/>
          </w:tcPr>
          <w:p w14:paraId="36F38237" w14:textId="77777777" w:rsidR="00163DA3" w:rsidRPr="005E6175" w:rsidRDefault="00163DA3" w:rsidP="006F75E5">
            <w:pPr>
              <w:rPr>
                <w:sz w:val="20"/>
              </w:rPr>
            </w:pPr>
          </w:p>
        </w:tc>
        <w:tc>
          <w:tcPr>
            <w:tcW w:w="851" w:type="dxa"/>
            <w:vMerge w:val="restart"/>
            <w:tcBorders>
              <w:top w:val="nil"/>
              <w:left w:val="nil"/>
              <w:right w:val="single" w:sz="4" w:space="0" w:color="auto"/>
            </w:tcBorders>
            <w:shd w:val="clear" w:color="auto" w:fill="auto"/>
          </w:tcPr>
          <w:p w14:paraId="36D741CA" w14:textId="246F2A28" w:rsidR="00163DA3" w:rsidRPr="005E6175" w:rsidRDefault="00163DA3" w:rsidP="006F75E5">
            <w:pPr>
              <w:rPr>
                <w:sz w:val="20"/>
              </w:rPr>
            </w:pPr>
            <w:r>
              <w:rPr>
                <w:szCs w:val="22"/>
              </w:rPr>
              <w:t>бюджет округа</w:t>
            </w:r>
          </w:p>
        </w:tc>
        <w:tc>
          <w:tcPr>
            <w:tcW w:w="425" w:type="dxa"/>
            <w:tcBorders>
              <w:top w:val="nil"/>
              <w:left w:val="nil"/>
              <w:bottom w:val="single" w:sz="4" w:space="0" w:color="auto"/>
              <w:right w:val="single" w:sz="4" w:space="0" w:color="auto"/>
            </w:tcBorders>
            <w:shd w:val="clear" w:color="auto" w:fill="auto"/>
          </w:tcPr>
          <w:p w14:paraId="7B03A9A3" w14:textId="57B1169F" w:rsidR="00163DA3" w:rsidRPr="005E6175" w:rsidRDefault="00163DA3" w:rsidP="006F75E5">
            <w:pPr>
              <w:rPr>
                <w:sz w:val="20"/>
              </w:rPr>
            </w:pPr>
            <w:r>
              <w:rPr>
                <w:sz w:val="18"/>
                <w:szCs w:val="18"/>
              </w:rPr>
              <w:t>003</w:t>
            </w:r>
          </w:p>
        </w:tc>
        <w:tc>
          <w:tcPr>
            <w:tcW w:w="425" w:type="dxa"/>
            <w:tcBorders>
              <w:top w:val="nil"/>
              <w:left w:val="nil"/>
              <w:bottom w:val="single" w:sz="4" w:space="0" w:color="auto"/>
              <w:right w:val="single" w:sz="4" w:space="0" w:color="auto"/>
            </w:tcBorders>
            <w:shd w:val="clear" w:color="auto" w:fill="auto"/>
          </w:tcPr>
          <w:p w14:paraId="568FC873" w14:textId="3FBDC6A6" w:rsidR="00163DA3" w:rsidRPr="005E6175" w:rsidRDefault="00163DA3" w:rsidP="006F75E5">
            <w:pPr>
              <w:rPr>
                <w:sz w:val="20"/>
              </w:rPr>
            </w:pPr>
            <w:r>
              <w:rPr>
                <w:sz w:val="18"/>
                <w:szCs w:val="18"/>
              </w:rPr>
              <w:t>0700</w:t>
            </w:r>
          </w:p>
        </w:tc>
        <w:tc>
          <w:tcPr>
            <w:tcW w:w="1134" w:type="dxa"/>
            <w:tcBorders>
              <w:top w:val="nil"/>
              <w:left w:val="nil"/>
              <w:bottom w:val="single" w:sz="4" w:space="0" w:color="auto"/>
              <w:right w:val="single" w:sz="4" w:space="0" w:color="auto"/>
            </w:tcBorders>
            <w:shd w:val="clear" w:color="auto" w:fill="auto"/>
          </w:tcPr>
          <w:p w14:paraId="6509D5BE" w14:textId="6E7AB5EE" w:rsidR="00163DA3" w:rsidRPr="005E6175" w:rsidRDefault="00163DA3" w:rsidP="00F15FF9">
            <w:pPr>
              <w:ind w:left="-108" w:right="-108"/>
              <w:rPr>
                <w:sz w:val="20"/>
              </w:rPr>
            </w:pPr>
            <w:r>
              <w:rPr>
                <w:sz w:val="18"/>
                <w:szCs w:val="18"/>
              </w:rPr>
              <w:t>591 04 01500</w:t>
            </w:r>
          </w:p>
        </w:tc>
        <w:tc>
          <w:tcPr>
            <w:tcW w:w="993" w:type="dxa"/>
            <w:tcBorders>
              <w:top w:val="nil"/>
              <w:left w:val="nil"/>
              <w:bottom w:val="single" w:sz="4" w:space="0" w:color="auto"/>
              <w:right w:val="single" w:sz="4" w:space="0" w:color="auto"/>
            </w:tcBorders>
            <w:shd w:val="clear" w:color="auto" w:fill="auto"/>
          </w:tcPr>
          <w:p w14:paraId="4559BE6D" w14:textId="74A24D50" w:rsidR="00163DA3" w:rsidRDefault="00163DA3" w:rsidP="00F15FF9">
            <w:pPr>
              <w:ind w:left="-108" w:right="-108"/>
              <w:rPr>
                <w:sz w:val="20"/>
              </w:rPr>
            </w:pPr>
            <w:r>
              <w:rPr>
                <w:sz w:val="20"/>
              </w:rPr>
              <w:t>9841,742</w:t>
            </w:r>
          </w:p>
        </w:tc>
        <w:tc>
          <w:tcPr>
            <w:tcW w:w="992" w:type="dxa"/>
            <w:tcBorders>
              <w:top w:val="nil"/>
              <w:left w:val="nil"/>
              <w:bottom w:val="single" w:sz="4" w:space="0" w:color="auto"/>
              <w:right w:val="single" w:sz="4" w:space="0" w:color="auto"/>
            </w:tcBorders>
            <w:shd w:val="clear" w:color="auto" w:fill="auto"/>
            <w:noWrap/>
          </w:tcPr>
          <w:p w14:paraId="1EEB44B9" w14:textId="117CFECF" w:rsidR="00163DA3" w:rsidRDefault="00163DA3" w:rsidP="00F15FF9">
            <w:pPr>
              <w:ind w:left="-108" w:right="-108"/>
              <w:rPr>
                <w:sz w:val="20"/>
              </w:rPr>
            </w:pPr>
            <w:r>
              <w:rPr>
                <w:sz w:val="20"/>
              </w:rPr>
              <w:t>9841,742</w:t>
            </w:r>
          </w:p>
        </w:tc>
        <w:tc>
          <w:tcPr>
            <w:tcW w:w="850" w:type="dxa"/>
            <w:tcBorders>
              <w:top w:val="nil"/>
              <w:left w:val="nil"/>
              <w:bottom w:val="single" w:sz="4" w:space="0" w:color="auto"/>
              <w:right w:val="single" w:sz="4" w:space="0" w:color="auto"/>
            </w:tcBorders>
            <w:shd w:val="clear" w:color="auto" w:fill="auto"/>
            <w:noWrap/>
          </w:tcPr>
          <w:p w14:paraId="42B840FA" w14:textId="034811B6" w:rsidR="00163DA3"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tcPr>
          <w:p w14:paraId="31A19382" w14:textId="7EDC23AB" w:rsidR="00163DA3"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tcPr>
          <w:p w14:paraId="1EA4B028" w14:textId="5E514BEF" w:rsidR="00163DA3"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tcPr>
          <w:p w14:paraId="2F069E69" w14:textId="6FDB077B" w:rsidR="00163DA3" w:rsidRDefault="00163DA3"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tcPr>
          <w:p w14:paraId="2BF7FE9C" w14:textId="40BAFCF5" w:rsidR="00163DA3" w:rsidRDefault="00163DA3"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tcPr>
          <w:p w14:paraId="63EF5FB1" w14:textId="608725D5" w:rsidR="00163DA3"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tcPr>
          <w:p w14:paraId="7136EBE7" w14:textId="3BC34C9F" w:rsidR="00163DA3" w:rsidRDefault="00163DA3"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tcPr>
          <w:p w14:paraId="6304FE9E" w14:textId="4E5F4D59" w:rsidR="00163DA3" w:rsidRDefault="00163DA3" w:rsidP="00F15FF9">
            <w:pPr>
              <w:ind w:left="-108" w:right="-108"/>
              <w:rPr>
                <w:sz w:val="20"/>
              </w:rPr>
            </w:pPr>
            <w:r>
              <w:rPr>
                <w:sz w:val="20"/>
              </w:rPr>
              <w:t>0,000</w:t>
            </w:r>
          </w:p>
        </w:tc>
      </w:tr>
      <w:tr w:rsidR="00163DA3" w:rsidRPr="006F75E5" w14:paraId="5CB3AFAD" w14:textId="77777777" w:rsidTr="00163DA3">
        <w:trPr>
          <w:trHeight w:val="555"/>
        </w:trPr>
        <w:tc>
          <w:tcPr>
            <w:tcW w:w="567" w:type="dxa"/>
            <w:gridSpan w:val="2"/>
            <w:vMerge/>
            <w:tcBorders>
              <w:left w:val="single" w:sz="4" w:space="0" w:color="auto"/>
              <w:right w:val="single" w:sz="4" w:space="0" w:color="auto"/>
            </w:tcBorders>
            <w:vAlign w:val="center"/>
          </w:tcPr>
          <w:p w14:paraId="7B7AD491" w14:textId="77777777" w:rsidR="00163DA3" w:rsidRPr="005E6175" w:rsidRDefault="00163DA3" w:rsidP="006F75E5">
            <w:pPr>
              <w:rPr>
                <w:sz w:val="20"/>
              </w:rPr>
            </w:pPr>
          </w:p>
        </w:tc>
        <w:tc>
          <w:tcPr>
            <w:tcW w:w="1418" w:type="dxa"/>
            <w:vMerge/>
            <w:tcBorders>
              <w:left w:val="single" w:sz="4" w:space="0" w:color="auto"/>
              <w:right w:val="single" w:sz="4" w:space="0" w:color="auto"/>
            </w:tcBorders>
            <w:vAlign w:val="center"/>
          </w:tcPr>
          <w:p w14:paraId="3239BB22" w14:textId="77777777" w:rsidR="00163DA3" w:rsidRPr="005E6175" w:rsidRDefault="00163DA3" w:rsidP="006F75E5">
            <w:pPr>
              <w:rPr>
                <w:sz w:val="20"/>
              </w:rPr>
            </w:pPr>
          </w:p>
        </w:tc>
        <w:tc>
          <w:tcPr>
            <w:tcW w:w="992" w:type="dxa"/>
            <w:vMerge/>
            <w:tcBorders>
              <w:left w:val="single" w:sz="4" w:space="0" w:color="auto"/>
              <w:right w:val="single" w:sz="4" w:space="0" w:color="auto"/>
            </w:tcBorders>
            <w:vAlign w:val="center"/>
          </w:tcPr>
          <w:p w14:paraId="6BCCD5F3" w14:textId="77777777" w:rsidR="00163DA3" w:rsidRPr="005E6175" w:rsidRDefault="00163DA3" w:rsidP="006F75E5">
            <w:pPr>
              <w:rPr>
                <w:sz w:val="20"/>
              </w:rPr>
            </w:pPr>
          </w:p>
        </w:tc>
        <w:tc>
          <w:tcPr>
            <w:tcW w:w="851" w:type="dxa"/>
            <w:vMerge/>
            <w:tcBorders>
              <w:left w:val="nil"/>
              <w:right w:val="single" w:sz="4" w:space="0" w:color="auto"/>
            </w:tcBorders>
            <w:shd w:val="clear" w:color="auto" w:fill="auto"/>
            <w:vAlign w:val="center"/>
          </w:tcPr>
          <w:p w14:paraId="2C38B9DF" w14:textId="77777777" w:rsidR="00163DA3" w:rsidRPr="005E6175" w:rsidRDefault="00163DA3" w:rsidP="006F75E5">
            <w:pPr>
              <w:rPr>
                <w:sz w:val="20"/>
              </w:rPr>
            </w:pPr>
          </w:p>
        </w:tc>
        <w:tc>
          <w:tcPr>
            <w:tcW w:w="425" w:type="dxa"/>
            <w:tcBorders>
              <w:top w:val="nil"/>
              <w:left w:val="nil"/>
              <w:bottom w:val="single" w:sz="4" w:space="0" w:color="auto"/>
              <w:right w:val="single" w:sz="4" w:space="0" w:color="auto"/>
            </w:tcBorders>
            <w:shd w:val="clear" w:color="auto" w:fill="auto"/>
          </w:tcPr>
          <w:p w14:paraId="173F7DC0" w14:textId="39272427" w:rsidR="00163DA3" w:rsidRPr="005E6175" w:rsidRDefault="00163DA3" w:rsidP="006F75E5">
            <w:pPr>
              <w:rPr>
                <w:sz w:val="20"/>
              </w:rPr>
            </w:pPr>
            <w:r>
              <w:rPr>
                <w:sz w:val="18"/>
                <w:szCs w:val="18"/>
              </w:rPr>
              <w:t>003</w:t>
            </w:r>
          </w:p>
        </w:tc>
        <w:tc>
          <w:tcPr>
            <w:tcW w:w="425" w:type="dxa"/>
            <w:tcBorders>
              <w:top w:val="nil"/>
              <w:left w:val="nil"/>
              <w:bottom w:val="single" w:sz="4" w:space="0" w:color="auto"/>
              <w:right w:val="single" w:sz="4" w:space="0" w:color="auto"/>
            </w:tcBorders>
            <w:shd w:val="clear" w:color="auto" w:fill="auto"/>
          </w:tcPr>
          <w:p w14:paraId="79C7EB24" w14:textId="2DA2B753" w:rsidR="00163DA3" w:rsidRPr="005E6175" w:rsidRDefault="00163DA3" w:rsidP="006F75E5">
            <w:pPr>
              <w:rPr>
                <w:sz w:val="20"/>
              </w:rPr>
            </w:pPr>
            <w:r>
              <w:rPr>
                <w:sz w:val="18"/>
                <w:szCs w:val="18"/>
              </w:rPr>
              <w:t>0701</w:t>
            </w:r>
          </w:p>
        </w:tc>
        <w:tc>
          <w:tcPr>
            <w:tcW w:w="1134" w:type="dxa"/>
            <w:tcBorders>
              <w:top w:val="nil"/>
              <w:left w:val="nil"/>
              <w:bottom w:val="single" w:sz="4" w:space="0" w:color="auto"/>
              <w:right w:val="single" w:sz="4" w:space="0" w:color="auto"/>
            </w:tcBorders>
            <w:shd w:val="clear" w:color="auto" w:fill="auto"/>
          </w:tcPr>
          <w:p w14:paraId="0594AD5B" w14:textId="565FA5BF" w:rsidR="00163DA3" w:rsidRPr="005E6175" w:rsidRDefault="00163DA3" w:rsidP="00F15FF9">
            <w:pPr>
              <w:ind w:left="-108" w:right="-108"/>
              <w:rPr>
                <w:sz w:val="20"/>
              </w:rPr>
            </w:pPr>
            <w:r>
              <w:rPr>
                <w:sz w:val="18"/>
                <w:szCs w:val="18"/>
              </w:rPr>
              <w:t>591 04 01500</w:t>
            </w:r>
          </w:p>
        </w:tc>
        <w:tc>
          <w:tcPr>
            <w:tcW w:w="993" w:type="dxa"/>
            <w:tcBorders>
              <w:top w:val="nil"/>
              <w:left w:val="nil"/>
              <w:bottom w:val="single" w:sz="4" w:space="0" w:color="auto"/>
              <w:right w:val="single" w:sz="4" w:space="0" w:color="auto"/>
            </w:tcBorders>
            <w:shd w:val="clear" w:color="auto" w:fill="auto"/>
          </w:tcPr>
          <w:p w14:paraId="33CB377A" w14:textId="2E666BE0" w:rsidR="00163DA3" w:rsidRDefault="00163DA3" w:rsidP="00F15FF9">
            <w:pPr>
              <w:ind w:left="-108" w:right="-108"/>
              <w:rPr>
                <w:sz w:val="20"/>
              </w:rPr>
            </w:pPr>
            <w:r>
              <w:rPr>
                <w:sz w:val="20"/>
              </w:rPr>
              <w:t>2600,000</w:t>
            </w:r>
          </w:p>
        </w:tc>
        <w:tc>
          <w:tcPr>
            <w:tcW w:w="992" w:type="dxa"/>
            <w:tcBorders>
              <w:top w:val="nil"/>
              <w:left w:val="nil"/>
              <w:bottom w:val="single" w:sz="4" w:space="0" w:color="auto"/>
              <w:right w:val="single" w:sz="4" w:space="0" w:color="auto"/>
            </w:tcBorders>
            <w:shd w:val="clear" w:color="auto" w:fill="auto"/>
            <w:noWrap/>
          </w:tcPr>
          <w:p w14:paraId="161C1EBC" w14:textId="2A4541E6" w:rsidR="00163DA3" w:rsidRDefault="00163DA3" w:rsidP="00F15FF9">
            <w:pPr>
              <w:ind w:left="-108" w:right="-108"/>
              <w:rPr>
                <w:sz w:val="20"/>
              </w:rPr>
            </w:pPr>
            <w:r>
              <w:rPr>
                <w:sz w:val="20"/>
              </w:rPr>
              <w:t>2600,000</w:t>
            </w:r>
          </w:p>
        </w:tc>
        <w:tc>
          <w:tcPr>
            <w:tcW w:w="850" w:type="dxa"/>
            <w:tcBorders>
              <w:top w:val="nil"/>
              <w:left w:val="nil"/>
              <w:bottom w:val="single" w:sz="4" w:space="0" w:color="auto"/>
              <w:right w:val="single" w:sz="4" w:space="0" w:color="auto"/>
            </w:tcBorders>
            <w:shd w:val="clear" w:color="auto" w:fill="auto"/>
            <w:noWrap/>
          </w:tcPr>
          <w:p w14:paraId="4FD3DCDA" w14:textId="3DFDE002" w:rsidR="00163DA3"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tcPr>
          <w:p w14:paraId="0DCC66C6" w14:textId="4F878331" w:rsidR="00163DA3"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tcPr>
          <w:p w14:paraId="758F69A8" w14:textId="1CC0E02B" w:rsidR="00163DA3"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tcPr>
          <w:p w14:paraId="19D546EC" w14:textId="2E64A4A5" w:rsidR="00163DA3"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tcPr>
          <w:p w14:paraId="260E8D00" w14:textId="660D0B4E" w:rsidR="00163DA3"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tcPr>
          <w:p w14:paraId="1743F47F" w14:textId="1D77A679" w:rsidR="00163DA3"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tcPr>
          <w:p w14:paraId="25076828" w14:textId="123A4275" w:rsidR="00163DA3"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tcPr>
          <w:p w14:paraId="28338CF7" w14:textId="60143574" w:rsidR="00163DA3" w:rsidRDefault="00163DA3" w:rsidP="00F15FF9">
            <w:pPr>
              <w:ind w:left="-108" w:right="-108"/>
              <w:rPr>
                <w:sz w:val="20"/>
              </w:rPr>
            </w:pPr>
            <w:r>
              <w:rPr>
                <w:sz w:val="20"/>
              </w:rPr>
              <w:t> </w:t>
            </w:r>
          </w:p>
        </w:tc>
      </w:tr>
      <w:tr w:rsidR="00163DA3" w:rsidRPr="006F75E5" w14:paraId="2B77AEB1" w14:textId="77777777" w:rsidTr="00163DA3">
        <w:trPr>
          <w:trHeight w:val="555"/>
        </w:trPr>
        <w:tc>
          <w:tcPr>
            <w:tcW w:w="567" w:type="dxa"/>
            <w:gridSpan w:val="2"/>
            <w:vMerge/>
            <w:tcBorders>
              <w:left w:val="single" w:sz="4" w:space="0" w:color="auto"/>
              <w:right w:val="single" w:sz="4" w:space="0" w:color="auto"/>
            </w:tcBorders>
            <w:vAlign w:val="center"/>
          </w:tcPr>
          <w:p w14:paraId="57E5E212" w14:textId="77777777" w:rsidR="00163DA3" w:rsidRPr="005E6175" w:rsidRDefault="00163DA3" w:rsidP="006F75E5">
            <w:pPr>
              <w:rPr>
                <w:sz w:val="20"/>
              </w:rPr>
            </w:pPr>
          </w:p>
        </w:tc>
        <w:tc>
          <w:tcPr>
            <w:tcW w:w="1418" w:type="dxa"/>
            <w:vMerge/>
            <w:tcBorders>
              <w:left w:val="single" w:sz="4" w:space="0" w:color="auto"/>
              <w:right w:val="single" w:sz="4" w:space="0" w:color="auto"/>
            </w:tcBorders>
            <w:vAlign w:val="center"/>
          </w:tcPr>
          <w:p w14:paraId="291EC1E1" w14:textId="77777777" w:rsidR="00163DA3" w:rsidRPr="005E6175" w:rsidRDefault="00163DA3" w:rsidP="006F75E5">
            <w:pPr>
              <w:rPr>
                <w:sz w:val="20"/>
              </w:rPr>
            </w:pPr>
          </w:p>
        </w:tc>
        <w:tc>
          <w:tcPr>
            <w:tcW w:w="992" w:type="dxa"/>
            <w:vMerge/>
            <w:tcBorders>
              <w:left w:val="single" w:sz="4" w:space="0" w:color="auto"/>
              <w:right w:val="single" w:sz="4" w:space="0" w:color="auto"/>
            </w:tcBorders>
            <w:vAlign w:val="center"/>
          </w:tcPr>
          <w:p w14:paraId="1C009973" w14:textId="77777777" w:rsidR="00163DA3" w:rsidRPr="005E6175" w:rsidRDefault="00163DA3" w:rsidP="006F75E5">
            <w:pPr>
              <w:rPr>
                <w:sz w:val="20"/>
              </w:rPr>
            </w:pPr>
          </w:p>
        </w:tc>
        <w:tc>
          <w:tcPr>
            <w:tcW w:w="851" w:type="dxa"/>
            <w:vMerge/>
            <w:tcBorders>
              <w:left w:val="nil"/>
              <w:right w:val="single" w:sz="4" w:space="0" w:color="auto"/>
            </w:tcBorders>
            <w:shd w:val="clear" w:color="auto" w:fill="auto"/>
            <w:vAlign w:val="center"/>
          </w:tcPr>
          <w:p w14:paraId="5E0B99E8" w14:textId="77777777" w:rsidR="00163DA3" w:rsidRPr="005E6175" w:rsidRDefault="00163DA3" w:rsidP="006F75E5">
            <w:pPr>
              <w:rPr>
                <w:sz w:val="20"/>
              </w:rPr>
            </w:pPr>
          </w:p>
        </w:tc>
        <w:tc>
          <w:tcPr>
            <w:tcW w:w="425" w:type="dxa"/>
            <w:tcBorders>
              <w:top w:val="nil"/>
              <w:left w:val="nil"/>
              <w:bottom w:val="single" w:sz="4" w:space="0" w:color="auto"/>
              <w:right w:val="single" w:sz="4" w:space="0" w:color="auto"/>
            </w:tcBorders>
            <w:shd w:val="clear" w:color="auto" w:fill="auto"/>
          </w:tcPr>
          <w:p w14:paraId="7E1C3DE8" w14:textId="025390C4" w:rsidR="00163DA3" w:rsidRPr="005E6175" w:rsidRDefault="00163DA3" w:rsidP="006F75E5">
            <w:pPr>
              <w:rPr>
                <w:sz w:val="20"/>
              </w:rPr>
            </w:pPr>
            <w:r>
              <w:rPr>
                <w:sz w:val="18"/>
                <w:szCs w:val="18"/>
              </w:rPr>
              <w:t> </w:t>
            </w:r>
          </w:p>
        </w:tc>
        <w:tc>
          <w:tcPr>
            <w:tcW w:w="425" w:type="dxa"/>
            <w:tcBorders>
              <w:top w:val="nil"/>
              <w:left w:val="nil"/>
              <w:bottom w:val="single" w:sz="4" w:space="0" w:color="auto"/>
              <w:right w:val="single" w:sz="4" w:space="0" w:color="auto"/>
            </w:tcBorders>
            <w:shd w:val="clear" w:color="auto" w:fill="auto"/>
          </w:tcPr>
          <w:p w14:paraId="1C7FEB50" w14:textId="5AE558B6" w:rsidR="00163DA3" w:rsidRPr="005E6175" w:rsidRDefault="00163DA3" w:rsidP="006F75E5">
            <w:pPr>
              <w:rPr>
                <w:sz w:val="20"/>
              </w:rPr>
            </w:pPr>
            <w:r>
              <w:rPr>
                <w:sz w:val="18"/>
                <w:szCs w:val="18"/>
              </w:rPr>
              <w:t>0702</w:t>
            </w:r>
          </w:p>
        </w:tc>
        <w:tc>
          <w:tcPr>
            <w:tcW w:w="1134" w:type="dxa"/>
            <w:tcBorders>
              <w:top w:val="nil"/>
              <w:left w:val="nil"/>
              <w:bottom w:val="single" w:sz="4" w:space="0" w:color="auto"/>
              <w:right w:val="single" w:sz="4" w:space="0" w:color="auto"/>
            </w:tcBorders>
            <w:shd w:val="clear" w:color="auto" w:fill="auto"/>
          </w:tcPr>
          <w:p w14:paraId="72732377" w14:textId="2B893016" w:rsidR="00163DA3" w:rsidRPr="005E6175" w:rsidRDefault="00163DA3" w:rsidP="00F15FF9">
            <w:pPr>
              <w:ind w:left="-108" w:right="-108"/>
              <w:rPr>
                <w:sz w:val="20"/>
              </w:rPr>
            </w:pPr>
            <w:r>
              <w:rPr>
                <w:sz w:val="18"/>
                <w:szCs w:val="18"/>
              </w:rPr>
              <w:t>591 04 01500</w:t>
            </w:r>
          </w:p>
        </w:tc>
        <w:tc>
          <w:tcPr>
            <w:tcW w:w="993" w:type="dxa"/>
            <w:tcBorders>
              <w:top w:val="nil"/>
              <w:left w:val="nil"/>
              <w:bottom w:val="single" w:sz="4" w:space="0" w:color="auto"/>
              <w:right w:val="single" w:sz="4" w:space="0" w:color="auto"/>
            </w:tcBorders>
            <w:shd w:val="clear" w:color="auto" w:fill="auto"/>
          </w:tcPr>
          <w:p w14:paraId="46249067" w14:textId="49069109" w:rsidR="00163DA3" w:rsidRDefault="00163DA3" w:rsidP="00F15FF9">
            <w:pPr>
              <w:ind w:left="-108" w:right="-108"/>
              <w:rPr>
                <w:sz w:val="20"/>
              </w:rPr>
            </w:pPr>
            <w:r>
              <w:rPr>
                <w:sz w:val="20"/>
              </w:rPr>
              <w:t>6658,010</w:t>
            </w:r>
          </w:p>
        </w:tc>
        <w:tc>
          <w:tcPr>
            <w:tcW w:w="992" w:type="dxa"/>
            <w:tcBorders>
              <w:top w:val="nil"/>
              <w:left w:val="nil"/>
              <w:bottom w:val="single" w:sz="4" w:space="0" w:color="auto"/>
              <w:right w:val="single" w:sz="4" w:space="0" w:color="auto"/>
            </w:tcBorders>
            <w:shd w:val="clear" w:color="auto" w:fill="auto"/>
            <w:noWrap/>
          </w:tcPr>
          <w:p w14:paraId="03C4A925" w14:textId="1BF6E655" w:rsidR="00163DA3" w:rsidRDefault="00163DA3" w:rsidP="00F15FF9">
            <w:pPr>
              <w:ind w:left="-108" w:right="-108"/>
              <w:rPr>
                <w:sz w:val="20"/>
              </w:rPr>
            </w:pPr>
            <w:r>
              <w:rPr>
                <w:sz w:val="20"/>
              </w:rPr>
              <w:t>6658,010</w:t>
            </w:r>
          </w:p>
        </w:tc>
        <w:tc>
          <w:tcPr>
            <w:tcW w:w="850" w:type="dxa"/>
            <w:tcBorders>
              <w:top w:val="nil"/>
              <w:left w:val="nil"/>
              <w:bottom w:val="single" w:sz="4" w:space="0" w:color="auto"/>
              <w:right w:val="single" w:sz="4" w:space="0" w:color="auto"/>
            </w:tcBorders>
            <w:shd w:val="clear" w:color="auto" w:fill="auto"/>
            <w:noWrap/>
          </w:tcPr>
          <w:p w14:paraId="2A99AF3C" w14:textId="69EEF91C" w:rsidR="00163DA3"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tcPr>
          <w:p w14:paraId="64E44C83" w14:textId="0FD783C9" w:rsidR="00163DA3"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tcPr>
          <w:p w14:paraId="255834E1" w14:textId="59E77CFA" w:rsidR="00163DA3"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tcPr>
          <w:p w14:paraId="43F155CF" w14:textId="20B25D30" w:rsidR="00163DA3"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tcPr>
          <w:p w14:paraId="1C75B746" w14:textId="75ADB028" w:rsidR="00163DA3"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tcPr>
          <w:p w14:paraId="6B04C06F" w14:textId="234BF7CD" w:rsidR="00163DA3"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tcPr>
          <w:p w14:paraId="30575185" w14:textId="346E4452" w:rsidR="00163DA3"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tcPr>
          <w:p w14:paraId="20DF2413" w14:textId="053FD742" w:rsidR="00163DA3" w:rsidRDefault="00163DA3" w:rsidP="00F15FF9">
            <w:pPr>
              <w:ind w:left="-108" w:right="-108"/>
              <w:rPr>
                <w:sz w:val="20"/>
              </w:rPr>
            </w:pPr>
            <w:r>
              <w:rPr>
                <w:sz w:val="20"/>
              </w:rPr>
              <w:t> </w:t>
            </w:r>
          </w:p>
        </w:tc>
      </w:tr>
      <w:tr w:rsidR="00163DA3" w:rsidRPr="006F75E5" w14:paraId="33B896D2" w14:textId="77777777" w:rsidTr="00163DA3">
        <w:trPr>
          <w:trHeight w:val="555"/>
        </w:trPr>
        <w:tc>
          <w:tcPr>
            <w:tcW w:w="567" w:type="dxa"/>
            <w:gridSpan w:val="2"/>
            <w:vMerge/>
            <w:tcBorders>
              <w:left w:val="single" w:sz="4" w:space="0" w:color="auto"/>
              <w:right w:val="single" w:sz="4" w:space="0" w:color="auto"/>
            </w:tcBorders>
            <w:vAlign w:val="center"/>
          </w:tcPr>
          <w:p w14:paraId="2B112687" w14:textId="77777777" w:rsidR="00163DA3" w:rsidRPr="005E6175" w:rsidRDefault="00163DA3" w:rsidP="006F75E5">
            <w:pPr>
              <w:rPr>
                <w:sz w:val="20"/>
              </w:rPr>
            </w:pPr>
          </w:p>
        </w:tc>
        <w:tc>
          <w:tcPr>
            <w:tcW w:w="1418" w:type="dxa"/>
            <w:vMerge/>
            <w:tcBorders>
              <w:left w:val="single" w:sz="4" w:space="0" w:color="auto"/>
              <w:right w:val="single" w:sz="4" w:space="0" w:color="auto"/>
            </w:tcBorders>
            <w:vAlign w:val="center"/>
          </w:tcPr>
          <w:p w14:paraId="4BFFE461" w14:textId="77777777" w:rsidR="00163DA3" w:rsidRPr="005E6175" w:rsidRDefault="00163DA3" w:rsidP="006F75E5">
            <w:pPr>
              <w:rPr>
                <w:sz w:val="20"/>
              </w:rPr>
            </w:pPr>
          </w:p>
        </w:tc>
        <w:tc>
          <w:tcPr>
            <w:tcW w:w="992" w:type="dxa"/>
            <w:vMerge/>
            <w:tcBorders>
              <w:left w:val="single" w:sz="4" w:space="0" w:color="auto"/>
              <w:right w:val="single" w:sz="4" w:space="0" w:color="auto"/>
            </w:tcBorders>
            <w:vAlign w:val="center"/>
          </w:tcPr>
          <w:p w14:paraId="32E94730" w14:textId="77777777" w:rsidR="00163DA3" w:rsidRPr="005E6175" w:rsidRDefault="00163DA3" w:rsidP="006F75E5">
            <w:pPr>
              <w:rPr>
                <w:sz w:val="20"/>
              </w:rPr>
            </w:pPr>
          </w:p>
        </w:tc>
        <w:tc>
          <w:tcPr>
            <w:tcW w:w="851" w:type="dxa"/>
            <w:vMerge/>
            <w:tcBorders>
              <w:left w:val="nil"/>
              <w:bottom w:val="single" w:sz="4" w:space="0" w:color="auto"/>
              <w:right w:val="single" w:sz="4" w:space="0" w:color="auto"/>
            </w:tcBorders>
            <w:shd w:val="clear" w:color="auto" w:fill="auto"/>
            <w:vAlign w:val="center"/>
          </w:tcPr>
          <w:p w14:paraId="3A5CD022" w14:textId="77777777" w:rsidR="00163DA3" w:rsidRPr="005E6175" w:rsidRDefault="00163DA3" w:rsidP="006F75E5">
            <w:pPr>
              <w:rPr>
                <w:sz w:val="20"/>
              </w:rPr>
            </w:pPr>
          </w:p>
        </w:tc>
        <w:tc>
          <w:tcPr>
            <w:tcW w:w="425" w:type="dxa"/>
            <w:tcBorders>
              <w:top w:val="nil"/>
              <w:left w:val="nil"/>
              <w:bottom w:val="single" w:sz="4" w:space="0" w:color="auto"/>
              <w:right w:val="single" w:sz="4" w:space="0" w:color="auto"/>
            </w:tcBorders>
            <w:shd w:val="clear" w:color="auto" w:fill="auto"/>
          </w:tcPr>
          <w:p w14:paraId="15A97E13" w14:textId="7D31ADCE" w:rsidR="00163DA3" w:rsidRPr="005E6175" w:rsidRDefault="00163DA3" w:rsidP="006F75E5">
            <w:pPr>
              <w:rPr>
                <w:sz w:val="20"/>
              </w:rPr>
            </w:pPr>
            <w:r>
              <w:rPr>
                <w:sz w:val="18"/>
                <w:szCs w:val="18"/>
              </w:rPr>
              <w:t> </w:t>
            </w:r>
          </w:p>
        </w:tc>
        <w:tc>
          <w:tcPr>
            <w:tcW w:w="425" w:type="dxa"/>
            <w:tcBorders>
              <w:top w:val="nil"/>
              <w:left w:val="nil"/>
              <w:bottom w:val="single" w:sz="4" w:space="0" w:color="auto"/>
              <w:right w:val="single" w:sz="4" w:space="0" w:color="auto"/>
            </w:tcBorders>
            <w:shd w:val="clear" w:color="auto" w:fill="auto"/>
          </w:tcPr>
          <w:p w14:paraId="22564A96" w14:textId="75E5A5D4" w:rsidR="00163DA3" w:rsidRPr="005E6175" w:rsidRDefault="00163DA3" w:rsidP="006F75E5">
            <w:pPr>
              <w:rPr>
                <w:sz w:val="20"/>
              </w:rPr>
            </w:pPr>
            <w:r>
              <w:rPr>
                <w:sz w:val="18"/>
                <w:szCs w:val="18"/>
              </w:rPr>
              <w:t>0703</w:t>
            </w:r>
          </w:p>
        </w:tc>
        <w:tc>
          <w:tcPr>
            <w:tcW w:w="1134" w:type="dxa"/>
            <w:tcBorders>
              <w:top w:val="nil"/>
              <w:left w:val="nil"/>
              <w:bottom w:val="single" w:sz="4" w:space="0" w:color="auto"/>
              <w:right w:val="single" w:sz="4" w:space="0" w:color="auto"/>
            </w:tcBorders>
            <w:shd w:val="clear" w:color="auto" w:fill="auto"/>
          </w:tcPr>
          <w:p w14:paraId="6378325C" w14:textId="0617A8BC" w:rsidR="00163DA3" w:rsidRPr="005E6175" w:rsidRDefault="00163DA3" w:rsidP="00F15FF9">
            <w:pPr>
              <w:ind w:left="-108" w:right="-108"/>
              <w:rPr>
                <w:sz w:val="20"/>
              </w:rPr>
            </w:pPr>
            <w:r>
              <w:rPr>
                <w:sz w:val="18"/>
                <w:szCs w:val="18"/>
              </w:rPr>
              <w:t>591 04 01500</w:t>
            </w:r>
          </w:p>
        </w:tc>
        <w:tc>
          <w:tcPr>
            <w:tcW w:w="993" w:type="dxa"/>
            <w:tcBorders>
              <w:top w:val="nil"/>
              <w:left w:val="nil"/>
              <w:bottom w:val="single" w:sz="4" w:space="0" w:color="auto"/>
              <w:right w:val="single" w:sz="4" w:space="0" w:color="auto"/>
            </w:tcBorders>
            <w:shd w:val="clear" w:color="auto" w:fill="auto"/>
          </w:tcPr>
          <w:p w14:paraId="1530D368" w14:textId="54B0EB5E" w:rsidR="00163DA3" w:rsidRDefault="00163DA3" w:rsidP="00F15FF9">
            <w:pPr>
              <w:ind w:left="-108" w:right="-108"/>
              <w:rPr>
                <w:sz w:val="20"/>
              </w:rPr>
            </w:pPr>
            <w:r>
              <w:rPr>
                <w:sz w:val="20"/>
              </w:rPr>
              <w:t>583,732</w:t>
            </w:r>
          </w:p>
        </w:tc>
        <w:tc>
          <w:tcPr>
            <w:tcW w:w="992" w:type="dxa"/>
            <w:tcBorders>
              <w:top w:val="nil"/>
              <w:left w:val="nil"/>
              <w:bottom w:val="single" w:sz="4" w:space="0" w:color="auto"/>
              <w:right w:val="single" w:sz="4" w:space="0" w:color="auto"/>
            </w:tcBorders>
            <w:shd w:val="clear" w:color="auto" w:fill="auto"/>
            <w:noWrap/>
          </w:tcPr>
          <w:p w14:paraId="0D2B0A69" w14:textId="22426265" w:rsidR="00163DA3" w:rsidRDefault="00163DA3" w:rsidP="00F15FF9">
            <w:pPr>
              <w:ind w:left="-108" w:right="-108"/>
              <w:rPr>
                <w:sz w:val="20"/>
              </w:rPr>
            </w:pPr>
            <w:r>
              <w:rPr>
                <w:sz w:val="20"/>
              </w:rPr>
              <w:t>583,732</w:t>
            </w:r>
          </w:p>
        </w:tc>
        <w:tc>
          <w:tcPr>
            <w:tcW w:w="850" w:type="dxa"/>
            <w:tcBorders>
              <w:top w:val="nil"/>
              <w:left w:val="nil"/>
              <w:bottom w:val="single" w:sz="4" w:space="0" w:color="auto"/>
              <w:right w:val="single" w:sz="4" w:space="0" w:color="auto"/>
            </w:tcBorders>
            <w:shd w:val="clear" w:color="auto" w:fill="auto"/>
            <w:noWrap/>
          </w:tcPr>
          <w:p w14:paraId="473B1883" w14:textId="67C59016" w:rsidR="00163DA3"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tcPr>
          <w:p w14:paraId="41284689" w14:textId="21357C34" w:rsidR="00163DA3"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tcPr>
          <w:p w14:paraId="4126D3A8" w14:textId="1BEA9310" w:rsidR="00163DA3"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tcPr>
          <w:p w14:paraId="09929E5D" w14:textId="11187AD2" w:rsidR="00163DA3"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tcPr>
          <w:p w14:paraId="58D21074" w14:textId="732C91FE" w:rsidR="00163DA3"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tcPr>
          <w:p w14:paraId="0DCE149A" w14:textId="0FE9B6F6" w:rsidR="00163DA3"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tcPr>
          <w:p w14:paraId="35F8FEFC" w14:textId="141CAE3F" w:rsidR="00163DA3"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tcPr>
          <w:p w14:paraId="2C5AD560" w14:textId="2B55672D" w:rsidR="00163DA3" w:rsidRDefault="00163DA3" w:rsidP="00F15FF9">
            <w:pPr>
              <w:ind w:left="-108" w:right="-108"/>
              <w:rPr>
                <w:sz w:val="20"/>
              </w:rPr>
            </w:pPr>
            <w:r>
              <w:rPr>
                <w:sz w:val="20"/>
              </w:rPr>
              <w:t> </w:t>
            </w:r>
          </w:p>
        </w:tc>
      </w:tr>
      <w:tr w:rsidR="00163DA3" w:rsidRPr="006F75E5" w14:paraId="0CD70A6C" w14:textId="77777777" w:rsidTr="00163DA3">
        <w:trPr>
          <w:trHeight w:val="555"/>
        </w:trPr>
        <w:tc>
          <w:tcPr>
            <w:tcW w:w="567" w:type="dxa"/>
            <w:gridSpan w:val="2"/>
            <w:vMerge/>
            <w:tcBorders>
              <w:left w:val="single" w:sz="4" w:space="0" w:color="auto"/>
              <w:bottom w:val="single" w:sz="4" w:space="0" w:color="auto"/>
              <w:right w:val="single" w:sz="4" w:space="0" w:color="auto"/>
            </w:tcBorders>
            <w:vAlign w:val="center"/>
          </w:tcPr>
          <w:p w14:paraId="64AF0394" w14:textId="77777777" w:rsidR="00163DA3" w:rsidRPr="005E6175" w:rsidRDefault="00163DA3" w:rsidP="006F75E5">
            <w:pPr>
              <w:rPr>
                <w:sz w:val="20"/>
              </w:rPr>
            </w:pPr>
          </w:p>
        </w:tc>
        <w:tc>
          <w:tcPr>
            <w:tcW w:w="1418" w:type="dxa"/>
            <w:vMerge/>
            <w:tcBorders>
              <w:left w:val="single" w:sz="4" w:space="0" w:color="auto"/>
              <w:bottom w:val="single" w:sz="4" w:space="0" w:color="auto"/>
              <w:right w:val="single" w:sz="4" w:space="0" w:color="auto"/>
            </w:tcBorders>
            <w:vAlign w:val="center"/>
          </w:tcPr>
          <w:p w14:paraId="29292A38" w14:textId="77777777" w:rsidR="00163DA3" w:rsidRPr="005E6175" w:rsidRDefault="00163DA3" w:rsidP="006F75E5">
            <w:pPr>
              <w:rPr>
                <w:sz w:val="20"/>
              </w:rPr>
            </w:pPr>
          </w:p>
        </w:tc>
        <w:tc>
          <w:tcPr>
            <w:tcW w:w="992" w:type="dxa"/>
            <w:vMerge/>
            <w:tcBorders>
              <w:left w:val="single" w:sz="4" w:space="0" w:color="auto"/>
              <w:bottom w:val="single" w:sz="4" w:space="0" w:color="auto"/>
              <w:right w:val="single" w:sz="4" w:space="0" w:color="auto"/>
            </w:tcBorders>
            <w:vAlign w:val="center"/>
          </w:tcPr>
          <w:p w14:paraId="2B457DF0" w14:textId="77777777" w:rsidR="00163DA3" w:rsidRPr="005E6175" w:rsidRDefault="00163DA3" w:rsidP="006F75E5">
            <w:pPr>
              <w:rPr>
                <w:sz w:val="20"/>
              </w:rPr>
            </w:pPr>
          </w:p>
        </w:tc>
        <w:tc>
          <w:tcPr>
            <w:tcW w:w="851" w:type="dxa"/>
            <w:tcBorders>
              <w:top w:val="nil"/>
              <w:left w:val="nil"/>
              <w:bottom w:val="single" w:sz="4" w:space="0" w:color="auto"/>
              <w:right w:val="single" w:sz="4" w:space="0" w:color="auto"/>
            </w:tcBorders>
            <w:shd w:val="clear" w:color="auto" w:fill="auto"/>
          </w:tcPr>
          <w:p w14:paraId="23FD20A1" w14:textId="0663FD59" w:rsidR="00163DA3" w:rsidRPr="005E6175" w:rsidRDefault="00163DA3" w:rsidP="006F75E5">
            <w:pPr>
              <w:rPr>
                <w:sz w:val="20"/>
              </w:rPr>
            </w:pPr>
            <w:r>
              <w:rPr>
                <w:szCs w:val="22"/>
              </w:rPr>
              <w:t>юридические лица</w:t>
            </w:r>
          </w:p>
        </w:tc>
        <w:tc>
          <w:tcPr>
            <w:tcW w:w="425" w:type="dxa"/>
            <w:tcBorders>
              <w:top w:val="nil"/>
              <w:left w:val="nil"/>
              <w:bottom w:val="single" w:sz="4" w:space="0" w:color="auto"/>
              <w:right w:val="single" w:sz="4" w:space="0" w:color="auto"/>
            </w:tcBorders>
            <w:shd w:val="clear" w:color="auto" w:fill="auto"/>
          </w:tcPr>
          <w:p w14:paraId="40D97C0E" w14:textId="44FAE432" w:rsidR="00163DA3" w:rsidRPr="005E6175" w:rsidRDefault="00163DA3" w:rsidP="006F75E5">
            <w:pPr>
              <w:rPr>
                <w:sz w:val="20"/>
              </w:rPr>
            </w:pPr>
            <w:r>
              <w:rPr>
                <w:sz w:val="18"/>
                <w:szCs w:val="18"/>
              </w:rPr>
              <w:t> </w:t>
            </w:r>
          </w:p>
        </w:tc>
        <w:tc>
          <w:tcPr>
            <w:tcW w:w="425" w:type="dxa"/>
            <w:tcBorders>
              <w:top w:val="nil"/>
              <w:left w:val="nil"/>
              <w:bottom w:val="single" w:sz="4" w:space="0" w:color="auto"/>
              <w:right w:val="single" w:sz="4" w:space="0" w:color="auto"/>
            </w:tcBorders>
            <w:shd w:val="clear" w:color="auto" w:fill="auto"/>
          </w:tcPr>
          <w:p w14:paraId="72790E6F" w14:textId="68113A16" w:rsidR="00163DA3" w:rsidRPr="005E6175" w:rsidRDefault="00163DA3" w:rsidP="006F75E5">
            <w:pPr>
              <w:rPr>
                <w:sz w:val="20"/>
              </w:rPr>
            </w:pPr>
            <w:r>
              <w:rPr>
                <w:sz w:val="18"/>
                <w:szCs w:val="18"/>
              </w:rPr>
              <w:t> </w:t>
            </w:r>
          </w:p>
        </w:tc>
        <w:tc>
          <w:tcPr>
            <w:tcW w:w="1134" w:type="dxa"/>
            <w:tcBorders>
              <w:top w:val="nil"/>
              <w:left w:val="nil"/>
              <w:bottom w:val="single" w:sz="4" w:space="0" w:color="auto"/>
              <w:right w:val="single" w:sz="4" w:space="0" w:color="auto"/>
            </w:tcBorders>
            <w:shd w:val="clear" w:color="auto" w:fill="auto"/>
          </w:tcPr>
          <w:p w14:paraId="292BA100" w14:textId="77EE5BB8" w:rsidR="00163DA3" w:rsidRPr="005E6175" w:rsidRDefault="00163DA3" w:rsidP="00F15FF9">
            <w:pPr>
              <w:ind w:left="-108" w:right="-108"/>
              <w:rPr>
                <w:sz w:val="20"/>
              </w:rPr>
            </w:pPr>
            <w:r>
              <w:rPr>
                <w:sz w:val="18"/>
                <w:szCs w:val="18"/>
              </w:rPr>
              <w:t> </w:t>
            </w:r>
          </w:p>
        </w:tc>
        <w:tc>
          <w:tcPr>
            <w:tcW w:w="993" w:type="dxa"/>
            <w:tcBorders>
              <w:top w:val="nil"/>
              <w:left w:val="nil"/>
              <w:bottom w:val="single" w:sz="4" w:space="0" w:color="auto"/>
              <w:right w:val="single" w:sz="4" w:space="0" w:color="auto"/>
            </w:tcBorders>
            <w:shd w:val="clear" w:color="auto" w:fill="auto"/>
          </w:tcPr>
          <w:p w14:paraId="09CC4D67" w14:textId="0E419A1B" w:rsidR="00163DA3" w:rsidRDefault="00163DA3"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tcPr>
          <w:p w14:paraId="7DC21812" w14:textId="05C1C5D2" w:rsidR="00163DA3"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tcPr>
          <w:p w14:paraId="1A225876" w14:textId="75CEABC1" w:rsidR="00163DA3"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tcPr>
          <w:p w14:paraId="32A86C54" w14:textId="149FFA3C" w:rsidR="00163DA3"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tcPr>
          <w:p w14:paraId="0250949B" w14:textId="584F91A8" w:rsidR="00163DA3"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tcPr>
          <w:p w14:paraId="6861B9B9" w14:textId="7F93CD44" w:rsidR="00163DA3" w:rsidRDefault="00163DA3"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tcPr>
          <w:p w14:paraId="081EEFFD" w14:textId="6436B7D7" w:rsidR="00163DA3" w:rsidRDefault="00163DA3"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tcPr>
          <w:p w14:paraId="25E9781B" w14:textId="2237A2FA" w:rsidR="00163DA3"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tcPr>
          <w:p w14:paraId="08B16A52" w14:textId="4B740B90" w:rsidR="00163DA3" w:rsidRDefault="00163DA3"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tcPr>
          <w:p w14:paraId="19487C58" w14:textId="3DEC7CBD" w:rsidR="00163DA3" w:rsidRDefault="00163DA3" w:rsidP="00F15FF9">
            <w:pPr>
              <w:ind w:left="-108" w:right="-108"/>
              <w:rPr>
                <w:sz w:val="20"/>
              </w:rPr>
            </w:pPr>
            <w:r>
              <w:rPr>
                <w:sz w:val="20"/>
              </w:rPr>
              <w:t> </w:t>
            </w:r>
          </w:p>
        </w:tc>
      </w:tr>
      <w:tr w:rsidR="005548F2" w:rsidRPr="006F75E5" w14:paraId="2F69C60B" w14:textId="77777777" w:rsidTr="00F15FF9">
        <w:trPr>
          <w:trHeight w:val="37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320E31CB" w14:textId="77777777" w:rsidR="005548F2" w:rsidRPr="005E6175" w:rsidRDefault="005548F2" w:rsidP="006F75E5">
            <w:pPr>
              <w:jc w:val="center"/>
              <w:rPr>
                <w:sz w:val="20"/>
              </w:rPr>
            </w:pPr>
            <w:r w:rsidRPr="005E6175">
              <w:rPr>
                <w:sz w:val="20"/>
              </w:rPr>
              <w:t>1.5</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6598F4D6" w14:textId="77777777" w:rsidR="005548F2" w:rsidRPr="005E6175" w:rsidRDefault="005548F2" w:rsidP="006F75E5">
            <w:pPr>
              <w:rPr>
                <w:sz w:val="20"/>
              </w:rPr>
            </w:pPr>
            <w:r w:rsidRPr="005E6175">
              <w:rPr>
                <w:sz w:val="20"/>
              </w:rPr>
              <w:t xml:space="preserve">Основное мероприятие "Развитие, поддержка и совершенствование </w:t>
            </w:r>
            <w:r w:rsidRPr="005E6175">
              <w:rPr>
                <w:sz w:val="20"/>
              </w:rPr>
              <w:lastRenderedPageBreak/>
              <w:t>системы кадрового потенциала педагогического корпуса"</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37F5A982" w14:textId="77777777" w:rsidR="005548F2" w:rsidRPr="005E6175" w:rsidRDefault="005548F2" w:rsidP="006F75E5">
            <w:pPr>
              <w:rPr>
                <w:sz w:val="20"/>
              </w:rPr>
            </w:pPr>
            <w:r w:rsidRPr="005E6175">
              <w:rPr>
                <w:sz w:val="20"/>
              </w:rPr>
              <w:lastRenderedPageBreak/>
              <w:t xml:space="preserve">МКУ Отдел образования администрации </w:t>
            </w:r>
            <w:r w:rsidRPr="005E6175">
              <w:rPr>
                <w:sz w:val="20"/>
              </w:rPr>
              <w:lastRenderedPageBreak/>
              <w:t>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6674AC0D" w14:textId="77777777" w:rsidR="005548F2" w:rsidRPr="005E6175" w:rsidRDefault="005548F2" w:rsidP="006F75E5">
            <w:pPr>
              <w:rPr>
                <w:sz w:val="20"/>
              </w:rPr>
            </w:pPr>
            <w:r w:rsidRPr="005E6175">
              <w:rPr>
                <w:sz w:val="20"/>
              </w:rPr>
              <w:lastRenderedPageBreak/>
              <w:t>Всего</w:t>
            </w:r>
          </w:p>
        </w:tc>
        <w:tc>
          <w:tcPr>
            <w:tcW w:w="425" w:type="dxa"/>
            <w:tcBorders>
              <w:top w:val="nil"/>
              <w:left w:val="nil"/>
              <w:bottom w:val="single" w:sz="4" w:space="0" w:color="auto"/>
              <w:right w:val="single" w:sz="4" w:space="0" w:color="auto"/>
            </w:tcBorders>
            <w:shd w:val="clear" w:color="auto" w:fill="auto"/>
            <w:hideMark/>
          </w:tcPr>
          <w:p w14:paraId="24F96809"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0F18D7AC"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7169004" w14:textId="77777777" w:rsidR="005548F2" w:rsidRPr="005E6175" w:rsidRDefault="005548F2" w:rsidP="00F15FF9">
            <w:pPr>
              <w:ind w:left="-108" w:right="-108"/>
              <w:rPr>
                <w:sz w:val="20"/>
              </w:rPr>
            </w:pPr>
            <w:r w:rsidRPr="005E6175">
              <w:rPr>
                <w:sz w:val="20"/>
              </w:rPr>
              <w:t>59 1 05 00000</w:t>
            </w:r>
          </w:p>
        </w:tc>
        <w:tc>
          <w:tcPr>
            <w:tcW w:w="993" w:type="dxa"/>
            <w:tcBorders>
              <w:top w:val="nil"/>
              <w:left w:val="nil"/>
              <w:bottom w:val="single" w:sz="4" w:space="0" w:color="auto"/>
              <w:right w:val="single" w:sz="4" w:space="0" w:color="auto"/>
            </w:tcBorders>
            <w:shd w:val="clear" w:color="auto" w:fill="auto"/>
            <w:hideMark/>
          </w:tcPr>
          <w:p w14:paraId="479FBB93" w14:textId="4784C7D3" w:rsidR="005548F2" w:rsidRPr="005E6175" w:rsidRDefault="005548F2" w:rsidP="00F15FF9">
            <w:pPr>
              <w:ind w:left="-108" w:right="-108"/>
              <w:rPr>
                <w:sz w:val="20"/>
              </w:rPr>
            </w:pPr>
            <w:r>
              <w:rPr>
                <w:sz w:val="20"/>
              </w:rPr>
              <w:t>2951,559</w:t>
            </w:r>
          </w:p>
        </w:tc>
        <w:tc>
          <w:tcPr>
            <w:tcW w:w="992" w:type="dxa"/>
            <w:tcBorders>
              <w:top w:val="nil"/>
              <w:left w:val="nil"/>
              <w:bottom w:val="single" w:sz="4" w:space="0" w:color="auto"/>
              <w:right w:val="single" w:sz="4" w:space="0" w:color="auto"/>
            </w:tcBorders>
            <w:shd w:val="clear" w:color="auto" w:fill="auto"/>
            <w:noWrap/>
            <w:hideMark/>
          </w:tcPr>
          <w:p w14:paraId="55EBD33D" w14:textId="3D593264" w:rsidR="005548F2" w:rsidRPr="005E6175" w:rsidRDefault="005548F2" w:rsidP="00F15FF9">
            <w:pPr>
              <w:ind w:left="-108" w:right="-108"/>
              <w:rPr>
                <w:sz w:val="20"/>
              </w:rPr>
            </w:pPr>
            <w:r>
              <w:rPr>
                <w:sz w:val="20"/>
              </w:rPr>
              <w:t>327,951</w:t>
            </w:r>
          </w:p>
        </w:tc>
        <w:tc>
          <w:tcPr>
            <w:tcW w:w="850" w:type="dxa"/>
            <w:tcBorders>
              <w:top w:val="nil"/>
              <w:left w:val="nil"/>
              <w:bottom w:val="single" w:sz="4" w:space="0" w:color="auto"/>
              <w:right w:val="single" w:sz="4" w:space="0" w:color="auto"/>
            </w:tcBorders>
            <w:shd w:val="clear" w:color="auto" w:fill="auto"/>
            <w:noWrap/>
            <w:hideMark/>
          </w:tcPr>
          <w:p w14:paraId="5313A705" w14:textId="68F1C2C6" w:rsidR="005548F2" w:rsidRPr="005E6175" w:rsidRDefault="005548F2" w:rsidP="00F15FF9">
            <w:pPr>
              <w:ind w:left="-108" w:right="-108"/>
              <w:rPr>
                <w:sz w:val="20"/>
              </w:rPr>
            </w:pPr>
            <w:r>
              <w:rPr>
                <w:sz w:val="20"/>
              </w:rPr>
              <w:t>327,951</w:t>
            </w:r>
          </w:p>
        </w:tc>
        <w:tc>
          <w:tcPr>
            <w:tcW w:w="1134" w:type="dxa"/>
            <w:tcBorders>
              <w:top w:val="nil"/>
              <w:left w:val="nil"/>
              <w:bottom w:val="single" w:sz="4" w:space="0" w:color="auto"/>
              <w:right w:val="single" w:sz="4" w:space="0" w:color="auto"/>
            </w:tcBorders>
            <w:shd w:val="clear" w:color="auto" w:fill="auto"/>
            <w:noWrap/>
            <w:hideMark/>
          </w:tcPr>
          <w:p w14:paraId="33FB5F2E" w14:textId="6C9C1540" w:rsidR="005548F2" w:rsidRPr="005E6175" w:rsidRDefault="005548F2" w:rsidP="00F15FF9">
            <w:pPr>
              <w:ind w:left="-108" w:right="-108"/>
              <w:rPr>
                <w:sz w:val="20"/>
              </w:rPr>
            </w:pPr>
            <w:r>
              <w:rPr>
                <w:sz w:val="20"/>
              </w:rPr>
              <w:t>327,951</w:t>
            </w:r>
          </w:p>
        </w:tc>
        <w:tc>
          <w:tcPr>
            <w:tcW w:w="1134" w:type="dxa"/>
            <w:tcBorders>
              <w:top w:val="nil"/>
              <w:left w:val="nil"/>
              <w:bottom w:val="single" w:sz="4" w:space="0" w:color="auto"/>
              <w:right w:val="single" w:sz="4" w:space="0" w:color="auto"/>
            </w:tcBorders>
            <w:shd w:val="clear" w:color="auto" w:fill="auto"/>
            <w:noWrap/>
            <w:hideMark/>
          </w:tcPr>
          <w:p w14:paraId="4D7F44EC" w14:textId="7591BC83" w:rsidR="005548F2" w:rsidRPr="005E6175" w:rsidRDefault="005548F2" w:rsidP="00F15FF9">
            <w:pPr>
              <w:ind w:left="-108" w:right="-108"/>
              <w:rPr>
                <w:sz w:val="20"/>
              </w:rPr>
            </w:pPr>
            <w:r>
              <w:rPr>
                <w:sz w:val="20"/>
              </w:rPr>
              <w:t>327,951</w:t>
            </w:r>
          </w:p>
        </w:tc>
        <w:tc>
          <w:tcPr>
            <w:tcW w:w="1134" w:type="dxa"/>
            <w:tcBorders>
              <w:top w:val="nil"/>
              <w:left w:val="nil"/>
              <w:bottom w:val="single" w:sz="4" w:space="0" w:color="auto"/>
              <w:right w:val="single" w:sz="4" w:space="0" w:color="auto"/>
            </w:tcBorders>
            <w:shd w:val="clear" w:color="auto" w:fill="auto"/>
            <w:noWrap/>
            <w:hideMark/>
          </w:tcPr>
          <w:p w14:paraId="2683EA14" w14:textId="769D9383" w:rsidR="005548F2" w:rsidRPr="005E6175" w:rsidRDefault="005548F2" w:rsidP="00F15FF9">
            <w:pPr>
              <w:ind w:left="-108" w:right="-108"/>
              <w:rPr>
                <w:sz w:val="20"/>
              </w:rPr>
            </w:pPr>
            <w:r>
              <w:rPr>
                <w:sz w:val="20"/>
              </w:rPr>
              <w:t>327,951</w:t>
            </w:r>
          </w:p>
        </w:tc>
        <w:tc>
          <w:tcPr>
            <w:tcW w:w="1134" w:type="dxa"/>
            <w:tcBorders>
              <w:top w:val="nil"/>
              <w:left w:val="nil"/>
              <w:bottom w:val="single" w:sz="4" w:space="0" w:color="auto"/>
              <w:right w:val="single" w:sz="4" w:space="0" w:color="auto"/>
            </w:tcBorders>
            <w:shd w:val="clear" w:color="auto" w:fill="auto"/>
            <w:noWrap/>
            <w:hideMark/>
          </w:tcPr>
          <w:p w14:paraId="2DB7BAAA" w14:textId="7316DAE3" w:rsidR="005548F2" w:rsidRPr="005E6175" w:rsidRDefault="005548F2" w:rsidP="00F15FF9">
            <w:pPr>
              <w:ind w:left="-108" w:right="-108"/>
              <w:rPr>
                <w:sz w:val="20"/>
              </w:rPr>
            </w:pPr>
            <w:r>
              <w:rPr>
                <w:sz w:val="20"/>
              </w:rPr>
              <w:t>327,951</w:t>
            </w:r>
          </w:p>
        </w:tc>
        <w:tc>
          <w:tcPr>
            <w:tcW w:w="851" w:type="dxa"/>
            <w:tcBorders>
              <w:top w:val="nil"/>
              <w:left w:val="nil"/>
              <w:bottom w:val="single" w:sz="4" w:space="0" w:color="auto"/>
              <w:right w:val="single" w:sz="4" w:space="0" w:color="auto"/>
            </w:tcBorders>
            <w:shd w:val="clear" w:color="auto" w:fill="auto"/>
            <w:noWrap/>
            <w:hideMark/>
          </w:tcPr>
          <w:p w14:paraId="7C80C47A" w14:textId="540A1A15" w:rsidR="005548F2" w:rsidRPr="005E6175" w:rsidRDefault="005548F2" w:rsidP="00F15FF9">
            <w:pPr>
              <w:ind w:left="-108" w:right="-108"/>
              <w:rPr>
                <w:sz w:val="20"/>
              </w:rPr>
            </w:pPr>
            <w:r>
              <w:rPr>
                <w:sz w:val="20"/>
              </w:rPr>
              <w:t>327,951</w:t>
            </w:r>
          </w:p>
        </w:tc>
        <w:tc>
          <w:tcPr>
            <w:tcW w:w="850" w:type="dxa"/>
            <w:tcBorders>
              <w:top w:val="nil"/>
              <w:left w:val="nil"/>
              <w:bottom w:val="single" w:sz="4" w:space="0" w:color="auto"/>
              <w:right w:val="single" w:sz="4" w:space="0" w:color="auto"/>
            </w:tcBorders>
            <w:shd w:val="clear" w:color="auto" w:fill="auto"/>
            <w:noWrap/>
            <w:hideMark/>
          </w:tcPr>
          <w:p w14:paraId="72FE696A" w14:textId="279272A3" w:rsidR="005548F2" w:rsidRPr="006F75E5" w:rsidRDefault="005548F2" w:rsidP="00F15FF9">
            <w:pPr>
              <w:ind w:left="-108" w:right="-108"/>
              <w:rPr>
                <w:sz w:val="20"/>
              </w:rPr>
            </w:pPr>
            <w:r>
              <w:rPr>
                <w:sz w:val="20"/>
              </w:rPr>
              <w:t>327,951</w:t>
            </w:r>
          </w:p>
        </w:tc>
        <w:tc>
          <w:tcPr>
            <w:tcW w:w="850" w:type="dxa"/>
            <w:tcBorders>
              <w:top w:val="nil"/>
              <w:left w:val="nil"/>
              <w:bottom w:val="single" w:sz="4" w:space="0" w:color="auto"/>
              <w:right w:val="single" w:sz="4" w:space="0" w:color="auto"/>
            </w:tcBorders>
            <w:shd w:val="clear" w:color="auto" w:fill="auto"/>
            <w:noWrap/>
            <w:hideMark/>
          </w:tcPr>
          <w:p w14:paraId="251EF355" w14:textId="3C46AEE8" w:rsidR="005548F2" w:rsidRPr="006F75E5" w:rsidRDefault="005548F2" w:rsidP="00F15FF9">
            <w:pPr>
              <w:ind w:left="-108" w:right="-108"/>
              <w:rPr>
                <w:sz w:val="20"/>
              </w:rPr>
            </w:pPr>
            <w:r>
              <w:rPr>
                <w:sz w:val="20"/>
              </w:rPr>
              <w:t>327,951</w:t>
            </w:r>
          </w:p>
        </w:tc>
      </w:tr>
      <w:tr w:rsidR="005548F2" w:rsidRPr="006F75E5" w14:paraId="221B400F"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07DF5663"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E01C4E5"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4EB501F"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126D8151" w14:textId="77777777" w:rsidR="005548F2" w:rsidRPr="005E6175" w:rsidRDefault="005548F2"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0E06C1EB"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449FE68"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5B1B1CD"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5CFECD07" w14:textId="62058C94"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360C714A" w14:textId="2D003E96"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1663055E" w14:textId="768C6C85"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6FD1A6AF" w14:textId="2A996265"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58F488F9" w14:textId="69A10F65"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3837ACF9" w14:textId="27A27EE5"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4AF3913E" w14:textId="0FF496B3" w:rsidR="005548F2" w:rsidRPr="005E6175" w:rsidRDefault="005548F2"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7D17C79E" w14:textId="591C4690"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1451FF46" w14:textId="23A9F744" w:rsidR="005548F2" w:rsidRPr="006F75E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28BAD21C" w14:textId="1E048E22" w:rsidR="005548F2" w:rsidRPr="006F75E5" w:rsidRDefault="005548F2" w:rsidP="00F15FF9">
            <w:pPr>
              <w:ind w:left="-108" w:right="-108"/>
              <w:rPr>
                <w:sz w:val="20"/>
              </w:rPr>
            </w:pPr>
            <w:r>
              <w:rPr>
                <w:sz w:val="20"/>
              </w:rPr>
              <w:t>0,000</w:t>
            </w:r>
          </w:p>
        </w:tc>
      </w:tr>
      <w:tr w:rsidR="005548F2" w:rsidRPr="006F75E5" w14:paraId="767AF623"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0A7548A8"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0711A44"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E097640"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6C0A3D07" w14:textId="77777777" w:rsidR="005548F2" w:rsidRPr="005E6175" w:rsidRDefault="005548F2"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5FD43631"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6B2FF15B"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94B1E0E"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41CCCB70" w14:textId="78E08923"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68A5650C" w14:textId="086CD774"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2C2263A3" w14:textId="4FDB327D"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3E553BBB" w14:textId="7C1EDB7E"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66E154C4" w14:textId="5412C19A"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6D7DC941" w14:textId="26773460"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0D9EAB97" w14:textId="7C6A46C2" w:rsidR="005548F2" w:rsidRPr="005E6175" w:rsidRDefault="005548F2"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1B2985C4" w14:textId="159C7795"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22FD75BD" w14:textId="7247FBB0" w:rsidR="005548F2" w:rsidRPr="006F75E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709A9CB6" w14:textId="73A712EE" w:rsidR="005548F2" w:rsidRPr="006F75E5" w:rsidRDefault="005548F2" w:rsidP="00F15FF9">
            <w:pPr>
              <w:ind w:left="-108" w:right="-108"/>
              <w:rPr>
                <w:sz w:val="20"/>
              </w:rPr>
            </w:pPr>
            <w:r>
              <w:rPr>
                <w:sz w:val="20"/>
              </w:rPr>
              <w:t>0,000</w:t>
            </w:r>
          </w:p>
        </w:tc>
      </w:tr>
      <w:tr w:rsidR="005548F2" w:rsidRPr="006F75E5" w14:paraId="290661C0"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66419EDD"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E7871C0"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DB0E169"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35C4735B" w14:textId="77777777" w:rsidR="005548F2" w:rsidRPr="005E6175" w:rsidRDefault="005548F2"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4C8A276D"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6B17515E"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78997C01" w14:textId="77777777" w:rsidR="005548F2" w:rsidRPr="005E6175" w:rsidRDefault="005548F2" w:rsidP="00F15FF9">
            <w:pPr>
              <w:ind w:left="-108" w:right="-108"/>
              <w:rPr>
                <w:sz w:val="20"/>
              </w:rPr>
            </w:pPr>
            <w:r w:rsidRPr="005E6175">
              <w:rPr>
                <w:sz w:val="20"/>
              </w:rPr>
              <w:t>59 1 05 00000</w:t>
            </w:r>
          </w:p>
        </w:tc>
        <w:tc>
          <w:tcPr>
            <w:tcW w:w="993" w:type="dxa"/>
            <w:tcBorders>
              <w:top w:val="nil"/>
              <w:left w:val="nil"/>
              <w:bottom w:val="single" w:sz="4" w:space="0" w:color="auto"/>
              <w:right w:val="single" w:sz="4" w:space="0" w:color="auto"/>
            </w:tcBorders>
            <w:shd w:val="clear" w:color="auto" w:fill="auto"/>
            <w:hideMark/>
          </w:tcPr>
          <w:p w14:paraId="3337321E" w14:textId="4750E8E8" w:rsidR="005548F2" w:rsidRPr="005E6175" w:rsidRDefault="005548F2" w:rsidP="00F15FF9">
            <w:pPr>
              <w:ind w:left="-108" w:right="-108"/>
              <w:rPr>
                <w:sz w:val="20"/>
              </w:rPr>
            </w:pPr>
            <w:r>
              <w:rPr>
                <w:sz w:val="20"/>
              </w:rPr>
              <w:t>2951,559</w:t>
            </w:r>
          </w:p>
        </w:tc>
        <w:tc>
          <w:tcPr>
            <w:tcW w:w="992" w:type="dxa"/>
            <w:tcBorders>
              <w:top w:val="nil"/>
              <w:left w:val="nil"/>
              <w:bottom w:val="single" w:sz="4" w:space="0" w:color="auto"/>
              <w:right w:val="single" w:sz="4" w:space="0" w:color="auto"/>
            </w:tcBorders>
            <w:shd w:val="clear" w:color="auto" w:fill="auto"/>
            <w:noWrap/>
            <w:hideMark/>
          </w:tcPr>
          <w:p w14:paraId="678A7732" w14:textId="5F803AD8" w:rsidR="005548F2" w:rsidRPr="005E6175" w:rsidRDefault="005548F2" w:rsidP="00F15FF9">
            <w:pPr>
              <w:ind w:left="-108" w:right="-108"/>
              <w:rPr>
                <w:sz w:val="20"/>
              </w:rPr>
            </w:pPr>
            <w:r>
              <w:rPr>
                <w:sz w:val="20"/>
              </w:rPr>
              <w:t>327,951</w:t>
            </w:r>
          </w:p>
        </w:tc>
        <w:tc>
          <w:tcPr>
            <w:tcW w:w="850" w:type="dxa"/>
            <w:tcBorders>
              <w:top w:val="nil"/>
              <w:left w:val="nil"/>
              <w:bottom w:val="single" w:sz="4" w:space="0" w:color="auto"/>
              <w:right w:val="single" w:sz="4" w:space="0" w:color="auto"/>
            </w:tcBorders>
            <w:shd w:val="clear" w:color="auto" w:fill="auto"/>
            <w:noWrap/>
            <w:hideMark/>
          </w:tcPr>
          <w:p w14:paraId="460BB240" w14:textId="20D66206" w:rsidR="005548F2" w:rsidRPr="005E6175" w:rsidRDefault="005548F2" w:rsidP="00F15FF9">
            <w:pPr>
              <w:ind w:left="-108" w:right="-108"/>
              <w:rPr>
                <w:sz w:val="20"/>
              </w:rPr>
            </w:pPr>
            <w:r>
              <w:rPr>
                <w:sz w:val="20"/>
              </w:rPr>
              <w:t>327,951</w:t>
            </w:r>
          </w:p>
        </w:tc>
        <w:tc>
          <w:tcPr>
            <w:tcW w:w="1134" w:type="dxa"/>
            <w:tcBorders>
              <w:top w:val="nil"/>
              <w:left w:val="nil"/>
              <w:bottom w:val="single" w:sz="4" w:space="0" w:color="auto"/>
              <w:right w:val="single" w:sz="4" w:space="0" w:color="auto"/>
            </w:tcBorders>
            <w:shd w:val="clear" w:color="auto" w:fill="auto"/>
            <w:noWrap/>
            <w:hideMark/>
          </w:tcPr>
          <w:p w14:paraId="49C2091B" w14:textId="23312669" w:rsidR="005548F2" w:rsidRPr="005E6175" w:rsidRDefault="005548F2" w:rsidP="00F15FF9">
            <w:pPr>
              <w:ind w:left="-108" w:right="-108"/>
              <w:rPr>
                <w:sz w:val="20"/>
              </w:rPr>
            </w:pPr>
            <w:r>
              <w:rPr>
                <w:sz w:val="20"/>
              </w:rPr>
              <w:t>327,951</w:t>
            </w:r>
          </w:p>
        </w:tc>
        <w:tc>
          <w:tcPr>
            <w:tcW w:w="1134" w:type="dxa"/>
            <w:tcBorders>
              <w:top w:val="nil"/>
              <w:left w:val="nil"/>
              <w:bottom w:val="single" w:sz="4" w:space="0" w:color="auto"/>
              <w:right w:val="single" w:sz="4" w:space="0" w:color="auto"/>
            </w:tcBorders>
            <w:shd w:val="clear" w:color="auto" w:fill="auto"/>
            <w:noWrap/>
            <w:hideMark/>
          </w:tcPr>
          <w:p w14:paraId="33E43211" w14:textId="718C4EF3" w:rsidR="005548F2" w:rsidRPr="005E6175" w:rsidRDefault="005548F2" w:rsidP="00F15FF9">
            <w:pPr>
              <w:ind w:left="-108" w:right="-108"/>
              <w:rPr>
                <w:sz w:val="20"/>
              </w:rPr>
            </w:pPr>
            <w:r>
              <w:rPr>
                <w:sz w:val="20"/>
              </w:rPr>
              <w:t>327,951</w:t>
            </w:r>
          </w:p>
        </w:tc>
        <w:tc>
          <w:tcPr>
            <w:tcW w:w="1134" w:type="dxa"/>
            <w:tcBorders>
              <w:top w:val="nil"/>
              <w:left w:val="nil"/>
              <w:bottom w:val="single" w:sz="4" w:space="0" w:color="auto"/>
              <w:right w:val="single" w:sz="4" w:space="0" w:color="auto"/>
            </w:tcBorders>
            <w:shd w:val="clear" w:color="auto" w:fill="auto"/>
            <w:noWrap/>
            <w:hideMark/>
          </w:tcPr>
          <w:p w14:paraId="5461872C" w14:textId="3D3566F8" w:rsidR="005548F2" w:rsidRPr="005E6175" w:rsidRDefault="005548F2" w:rsidP="00F15FF9">
            <w:pPr>
              <w:ind w:left="-108" w:right="-108"/>
              <w:rPr>
                <w:sz w:val="20"/>
              </w:rPr>
            </w:pPr>
            <w:r>
              <w:rPr>
                <w:sz w:val="20"/>
              </w:rPr>
              <w:t>327,951</w:t>
            </w:r>
          </w:p>
        </w:tc>
        <w:tc>
          <w:tcPr>
            <w:tcW w:w="1134" w:type="dxa"/>
            <w:tcBorders>
              <w:top w:val="nil"/>
              <w:left w:val="nil"/>
              <w:bottom w:val="single" w:sz="4" w:space="0" w:color="auto"/>
              <w:right w:val="single" w:sz="4" w:space="0" w:color="auto"/>
            </w:tcBorders>
            <w:shd w:val="clear" w:color="auto" w:fill="auto"/>
            <w:noWrap/>
            <w:hideMark/>
          </w:tcPr>
          <w:p w14:paraId="3C8B8A63" w14:textId="7F142377" w:rsidR="005548F2" w:rsidRPr="005E6175" w:rsidRDefault="005548F2" w:rsidP="00F15FF9">
            <w:pPr>
              <w:ind w:left="-108" w:right="-108"/>
              <w:rPr>
                <w:sz w:val="20"/>
              </w:rPr>
            </w:pPr>
            <w:r>
              <w:rPr>
                <w:sz w:val="20"/>
              </w:rPr>
              <w:t>327,951</w:t>
            </w:r>
          </w:p>
        </w:tc>
        <w:tc>
          <w:tcPr>
            <w:tcW w:w="851" w:type="dxa"/>
            <w:tcBorders>
              <w:top w:val="nil"/>
              <w:left w:val="nil"/>
              <w:bottom w:val="single" w:sz="4" w:space="0" w:color="auto"/>
              <w:right w:val="single" w:sz="4" w:space="0" w:color="auto"/>
            </w:tcBorders>
            <w:shd w:val="clear" w:color="auto" w:fill="auto"/>
            <w:noWrap/>
            <w:hideMark/>
          </w:tcPr>
          <w:p w14:paraId="5048C4EA" w14:textId="4A927020" w:rsidR="005548F2" w:rsidRPr="005E6175" w:rsidRDefault="005548F2" w:rsidP="00F15FF9">
            <w:pPr>
              <w:ind w:left="-108" w:right="-108"/>
              <w:rPr>
                <w:sz w:val="20"/>
              </w:rPr>
            </w:pPr>
            <w:r>
              <w:rPr>
                <w:sz w:val="20"/>
              </w:rPr>
              <w:t>327,951</w:t>
            </w:r>
          </w:p>
        </w:tc>
        <w:tc>
          <w:tcPr>
            <w:tcW w:w="850" w:type="dxa"/>
            <w:tcBorders>
              <w:top w:val="nil"/>
              <w:left w:val="nil"/>
              <w:bottom w:val="single" w:sz="4" w:space="0" w:color="auto"/>
              <w:right w:val="single" w:sz="4" w:space="0" w:color="auto"/>
            </w:tcBorders>
            <w:shd w:val="clear" w:color="auto" w:fill="auto"/>
            <w:noWrap/>
            <w:hideMark/>
          </w:tcPr>
          <w:p w14:paraId="12B733C1" w14:textId="493C6191" w:rsidR="005548F2" w:rsidRPr="006F75E5" w:rsidRDefault="005548F2" w:rsidP="00F15FF9">
            <w:pPr>
              <w:ind w:left="-108" w:right="-108"/>
              <w:rPr>
                <w:sz w:val="20"/>
              </w:rPr>
            </w:pPr>
            <w:r>
              <w:rPr>
                <w:sz w:val="20"/>
              </w:rPr>
              <w:t>327,951</w:t>
            </w:r>
          </w:p>
        </w:tc>
        <w:tc>
          <w:tcPr>
            <w:tcW w:w="850" w:type="dxa"/>
            <w:tcBorders>
              <w:top w:val="nil"/>
              <w:left w:val="nil"/>
              <w:bottom w:val="single" w:sz="4" w:space="0" w:color="auto"/>
              <w:right w:val="single" w:sz="4" w:space="0" w:color="auto"/>
            </w:tcBorders>
            <w:shd w:val="clear" w:color="auto" w:fill="auto"/>
            <w:noWrap/>
            <w:hideMark/>
          </w:tcPr>
          <w:p w14:paraId="1949386D" w14:textId="0A1B18BC" w:rsidR="005548F2" w:rsidRPr="006F75E5" w:rsidRDefault="005548F2" w:rsidP="00F15FF9">
            <w:pPr>
              <w:ind w:left="-108" w:right="-108"/>
              <w:rPr>
                <w:sz w:val="20"/>
              </w:rPr>
            </w:pPr>
            <w:r>
              <w:rPr>
                <w:sz w:val="20"/>
              </w:rPr>
              <w:t>327,951</w:t>
            </w:r>
          </w:p>
        </w:tc>
      </w:tr>
      <w:tr w:rsidR="005548F2" w:rsidRPr="006F75E5" w14:paraId="227E8EF7"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74E0C668"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E2884CE"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37BCACC"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5F1FC69B" w14:textId="77777777" w:rsidR="005548F2" w:rsidRPr="005E6175" w:rsidRDefault="005548F2"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6113019F"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1321E62"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AC46579"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0B75C4ED" w14:textId="624396CA"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40107637" w14:textId="59F1454E"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5293E5B6" w14:textId="52D98800"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0EE046C5" w14:textId="747E2F92"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4D07AA43" w14:textId="50DD2F16"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3A1BBD1C" w14:textId="3038714D"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55329CCF" w14:textId="67BCD5A3" w:rsidR="005548F2" w:rsidRPr="005E6175" w:rsidRDefault="005548F2"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11B68F89" w14:textId="4D3CA0DE"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23AD488C" w14:textId="1CC893A9" w:rsidR="005548F2" w:rsidRPr="006F75E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49C4EB2A" w14:textId="773B3D50" w:rsidR="005548F2" w:rsidRPr="006F75E5" w:rsidRDefault="005548F2" w:rsidP="00F15FF9">
            <w:pPr>
              <w:ind w:left="-108" w:right="-108"/>
              <w:rPr>
                <w:sz w:val="20"/>
              </w:rPr>
            </w:pPr>
            <w:r>
              <w:rPr>
                <w:sz w:val="20"/>
              </w:rPr>
              <w:t>0,000</w:t>
            </w:r>
          </w:p>
        </w:tc>
      </w:tr>
      <w:tr w:rsidR="005548F2" w:rsidRPr="006F75E5" w14:paraId="578C1CE6" w14:textId="77777777" w:rsidTr="00F15FF9">
        <w:trPr>
          <w:trHeight w:val="28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6C3F5200" w14:textId="77777777" w:rsidR="005548F2" w:rsidRPr="005E6175" w:rsidRDefault="005548F2" w:rsidP="006F75E5">
            <w:pPr>
              <w:jc w:val="center"/>
              <w:rPr>
                <w:sz w:val="20"/>
              </w:rPr>
            </w:pPr>
            <w:r w:rsidRPr="005E6175">
              <w:rPr>
                <w:sz w:val="20"/>
              </w:rPr>
              <w:t>1.5.1</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5439B3A6" w14:textId="77777777" w:rsidR="005548F2" w:rsidRPr="005E6175" w:rsidRDefault="005548F2" w:rsidP="006F75E5">
            <w:pPr>
              <w:rPr>
                <w:sz w:val="20"/>
              </w:rPr>
            </w:pPr>
            <w:r w:rsidRPr="005E6175">
              <w:rPr>
                <w:sz w:val="20"/>
              </w:rPr>
              <w:t>Мероприятие "Развитие кадрового потенциала системы образования (в том числе поощрения лучших работников)"</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4ADC57D" w14:textId="77777777" w:rsidR="005548F2" w:rsidRPr="005E6175" w:rsidRDefault="005548F2"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597E329C" w14:textId="77777777" w:rsidR="005548F2" w:rsidRPr="005E6175" w:rsidRDefault="005548F2"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59688195"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19401516"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A75AC4E" w14:textId="77777777" w:rsidR="005548F2" w:rsidRPr="005E6175" w:rsidRDefault="005548F2" w:rsidP="00F15FF9">
            <w:pPr>
              <w:ind w:left="-108" w:right="-108"/>
              <w:rPr>
                <w:sz w:val="20"/>
              </w:rPr>
            </w:pPr>
            <w:r w:rsidRPr="005E6175">
              <w:rPr>
                <w:sz w:val="20"/>
              </w:rPr>
              <w:t>59 1 05 00050</w:t>
            </w:r>
          </w:p>
        </w:tc>
        <w:tc>
          <w:tcPr>
            <w:tcW w:w="993" w:type="dxa"/>
            <w:tcBorders>
              <w:top w:val="nil"/>
              <w:left w:val="nil"/>
              <w:bottom w:val="single" w:sz="4" w:space="0" w:color="auto"/>
              <w:right w:val="single" w:sz="4" w:space="0" w:color="auto"/>
            </w:tcBorders>
            <w:shd w:val="clear" w:color="auto" w:fill="auto"/>
            <w:hideMark/>
          </w:tcPr>
          <w:p w14:paraId="1F6018D6" w14:textId="01651CFF" w:rsidR="005548F2" w:rsidRPr="005E6175" w:rsidRDefault="005548F2" w:rsidP="00F15FF9">
            <w:pPr>
              <w:ind w:left="-108" w:right="-108"/>
              <w:rPr>
                <w:sz w:val="20"/>
              </w:rPr>
            </w:pPr>
            <w:r>
              <w:rPr>
                <w:sz w:val="20"/>
              </w:rPr>
              <w:t>1899,000</w:t>
            </w:r>
          </w:p>
        </w:tc>
        <w:tc>
          <w:tcPr>
            <w:tcW w:w="992" w:type="dxa"/>
            <w:tcBorders>
              <w:top w:val="nil"/>
              <w:left w:val="nil"/>
              <w:bottom w:val="single" w:sz="4" w:space="0" w:color="auto"/>
              <w:right w:val="single" w:sz="4" w:space="0" w:color="auto"/>
            </w:tcBorders>
            <w:shd w:val="clear" w:color="auto" w:fill="auto"/>
            <w:hideMark/>
          </w:tcPr>
          <w:p w14:paraId="44A57DD1" w14:textId="2DA304FA" w:rsidR="005548F2" w:rsidRPr="005E6175" w:rsidRDefault="005548F2" w:rsidP="00F15FF9">
            <w:pPr>
              <w:ind w:left="-108" w:right="-108"/>
              <w:rPr>
                <w:sz w:val="20"/>
              </w:rPr>
            </w:pPr>
            <w:r>
              <w:rPr>
                <w:sz w:val="20"/>
              </w:rPr>
              <w:t>211,000</w:t>
            </w:r>
          </w:p>
        </w:tc>
        <w:tc>
          <w:tcPr>
            <w:tcW w:w="850" w:type="dxa"/>
            <w:tcBorders>
              <w:top w:val="nil"/>
              <w:left w:val="nil"/>
              <w:bottom w:val="single" w:sz="4" w:space="0" w:color="auto"/>
              <w:right w:val="single" w:sz="4" w:space="0" w:color="auto"/>
            </w:tcBorders>
            <w:shd w:val="clear" w:color="auto" w:fill="auto"/>
            <w:hideMark/>
          </w:tcPr>
          <w:p w14:paraId="1BD89DFC" w14:textId="1CF66363" w:rsidR="005548F2" w:rsidRPr="005E6175" w:rsidRDefault="005548F2" w:rsidP="00F15FF9">
            <w:pPr>
              <w:ind w:left="-108" w:right="-108"/>
              <w:rPr>
                <w:sz w:val="20"/>
              </w:rPr>
            </w:pPr>
            <w:r>
              <w:rPr>
                <w:sz w:val="20"/>
              </w:rPr>
              <w:t>211,000</w:t>
            </w:r>
          </w:p>
        </w:tc>
        <w:tc>
          <w:tcPr>
            <w:tcW w:w="1134" w:type="dxa"/>
            <w:tcBorders>
              <w:top w:val="nil"/>
              <w:left w:val="nil"/>
              <w:bottom w:val="single" w:sz="4" w:space="0" w:color="auto"/>
              <w:right w:val="single" w:sz="4" w:space="0" w:color="auto"/>
            </w:tcBorders>
            <w:shd w:val="clear" w:color="auto" w:fill="auto"/>
            <w:hideMark/>
          </w:tcPr>
          <w:p w14:paraId="603184F7" w14:textId="0E01C994" w:rsidR="005548F2" w:rsidRPr="005E6175" w:rsidRDefault="005548F2" w:rsidP="00F15FF9">
            <w:pPr>
              <w:ind w:left="-108" w:right="-108"/>
              <w:rPr>
                <w:sz w:val="20"/>
              </w:rPr>
            </w:pPr>
            <w:r>
              <w:rPr>
                <w:sz w:val="20"/>
              </w:rPr>
              <w:t>211,000</w:t>
            </w:r>
          </w:p>
        </w:tc>
        <w:tc>
          <w:tcPr>
            <w:tcW w:w="1134" w:type="dxa"/>
            <w:tcBorders>
              <w:top w:val="nil"/>
              <w:left w:val="nil"/>
              <w:bottom w:val="single" w:sz="4" w:space="0" w:color="auto"/>
              <w:right w:val="single" w:sz="4" w:space="0" w:color="auto"/>
            </w:tcBorders>
            <w:shd w:val="clear" w:color="auto" w:fill="auto"/>
            <w:hideMark/>
          </w:tcPr>
          <w:p w14:paraId="66C6EF50" w14:textId="6A921A1A" w:rsidR="005548F2" w:rsidRPr="005E6175" w:rsidRDefault="005548F2" w:rsidP="00F15FF9">
            <w:pPr>
              <w:ind w:left="-108" w:right="-108"/>
              <w:rPr>
                <w:sz w:val="20"/>
              </w:rPr>
            </w:pPr>
            <w:r>
              <w:rPr>
                <w:sz w:val="20"/>
              </w:rPr>
              <w:t>211,000</w:t>
            </w:r>
          </w:p>
        </w:tc>
        <w:tc>
          <w:tcPr>
            <w:tcW w:w="1134" w:type="dxa"/>
            <w:tcBorders>
              <w:top w:val="nil"/>
              <w:left w:val="nil"/>
              <w:bottom w:val="single" w:sz="4" w:space="0" w:color="auto"/>
              <w:right w:val="single" w:sz="4" w:space="0" w:color="auto"/>
            </w:tcBorders>
            <w:shd w:val="clear" w:color="auto" w:fill="auto"/>
            <w:hideMark/>
          </w:tcPr>
          <w:p w14:paraId="78D7CC5E" w14:textId="5D9A81BD" w:rsidR="005548F2" w:rsidRPr="005E6175" w:rsidRDefault="005548F2" w:rsidP="00F15FF9">
            <w:pPr>
              <w:ind w:left="-108" w:right="-108"/>
              <w:rPr>
                <w:sz w:val="20"/>
              </w:rPr>
            </w:pPr>
            <w:r>
              <w:rPr>
                <w:sz w:val="20"/>
              </w:rPr>
              <w:t>211,000</w:t>
            </w:r>
          </w:p>
        </w:tc>
        <w:tc>
          <w:tcPr>
            <w:tcW w:w="1134" w:type="dxa"/>
            <w:tcBorders>
              <w:top w:val="nil"/>
              <w:left w:val="nil"/>
              <w:bottom w:val="single" w:sz="4" w:space="0" w:color="auto"/>
              <w:right w:val="single" w:sz="4" w:space="0" w:color="auto"/>
            </w:tcBorders>
            <w:shd w:val="clear" w:color="auto" w:fill="auto"/>
            <w:hideMark/>
          </w:tcPr>
          <w:p w14:paraId="09C8191B" w14:textId="68DAE61D" w:rsidR="005548F2" w:rsidRPr="005E6175" w:rsidRDefault="005548F2" w:rsidP="00F15FF9">
            <w:pPr>
              <w:ind w:left="-108" w:right="-108"/>
              <w:rPr>
                <w:sz w:val="20"/>
              </w:rPr>
            </w:pPr>
            <w:r>
              <w:rPr>
                <w:sz w:val="20"/>
              </w:rPr>
              <w:t>211,000</w:t>
            </w:r>
          </w:p>
        </w:tc>
        <w:tc>
          <w:tcPr>
            <w:tcW w:w="851" w:type="dxa"/>
            <w:tcBorders>
              <w:top w:val="nil"/>
              <w:left w:val="nil"/>
              <w:bottom w:val="single" w:sz="4" w:space="0" w:color="auto"/>
              <w:right w:val="single" w:sz="4" w:space="0" w:color="auto"/>
            </w:tcBorders>
            <w:shd w:val="clear" w:color="auto" w:fill="auto"/>
            <w:hideMark/>
          </w:tcPr>
          <w:p w14:paraId="5C77C3F3" w14:textId="0C555C4B" w:rsidR="005548F2" w:rsidRPr="005E6175" w:rsidRDefault="005548F2" w:rsidP="00F15FF9">
            <w:pPr>
              <w:ind w:left="-108" w:right="-108"/>
              <w:rPr>
                <w:sz w:val="20"/>
              </w:rPr>
            </w:pPr>
            <w:r>
              <w:rPr>
                <w:sz w:val="20"/>
              </w:rPr>
              <w:t>211,000</w:t>
            </w:r>
          </w:p>
        </w:tc>
        <w:tc>
          <w:tcPr>
            <w:tcW w:w="850" w:type="dxa"/>
            <w:tcBorders>
              <w:top w:val="nil"/>
              <w:left w:val="nil"/>
              <w:bottom w:val="single" w:sz="4" w:space="0" w:color="auto"/>
              <w:right w:val="single" w:sz="4" w:space="0" w:color="auto"/>
            </w:tcBorders>
            <w:shd w:val="clear" w:color="auto" w:fill="auto"/>
            <w:hideMark/>
          </w:tcPr>
          <w:p w14:paraId="79A52262" w14:textId="59EA45AD" w:rsidR="005548F2" w:rsidRPr="006F75E5" w:rsidRDefault="005548F2" w:rsidP="00F15FF9">
            <w:pPr>
              <w:ind w:left="-108" w:right="-108"/>
              <w:rPr>
                <w:sz w:val="20"/>
              </w:rPr>
            </w:pPr>
            <w:r>
              <w:rPr>
                <w:sz w:val="20"/>
              </w:rPr>
              <w:t>211,000</w:t>
            </w:r>
          </w:p>
        </w:tc>
        <w:tc>
          <w:tcPr>
            <w:tcW w:w="850" w:type="dxa"/>
            <w:tcBorders>
              <w:top w:val="nil"/>
              <w:left w:val="nil"/>
              <w:bottom w:val="single" w:sz="4" w:space="0" w:color="auto"/>
              <w:right w:val="single" w:sz="4" w:space="0" w:color="auto"/>
            </w:tcBorders>
            <w:shd w:val="clear" w:color="auto" w:fill="auto"/>
            <w:hideMark/>
          </w:tcPr>
          <w:p w14:paraId="4F24F306" w14:textId="468A3E2E" w:rsidR="005548F2" w:rsidRPr="006F75E5" w:rsidRDefault="005548F2" w:rsidP="00F15FF9">
            <w:pPr>
              <w:ind w:left="-108" w:right="-108"/>
              <w:rPr>
                <w:sz w:val="20"/>
              </w:rPr>
            </w:pPr>
            <w:r>
              <w:rPr>
                <w:sz w:val="20"/>
              </w:rPr>
              <w:t>211,000</w:t>
            </w:r>
          </w:p>
        </w:tc>
      </w:tr>
      <w:tr w:rsidR="005548F2" w:rsidRPr="006F75E5" w14:paraId="5BDA358D"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353D76BA"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20088E0"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98FC1E8"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5B0EB486" w14:textId="77777777" w:rsidR="005548F2" w:rsidRPr="005E6175" w:rsidRDefault="005548F2"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5E307150"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0377F4D7"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BF8895D"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78BA8388" w14:textId="16426AD5"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2654F4F0" w14:textId="3623B65B"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44570AF" w14:textId="09F7AE3E"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700A6B8" w14:textId="3566E449"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F089CB7" w14:textId="7B95B88E"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870D0FA" w14:textId="65F8E0DA"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B0DDF02" w14:textId="2E75C9E5"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5E3147E9" w14:textId="5F16FB3F"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3A09CF9" w14:textId="27389F00"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3B2C270" w14:textId="10BD7797" w:rsidR="005548F2" w:rsidRPr="006F75E5" w:rsidRDefault="005548F2" w:rsidP="00F15FF9">
            <w:pPr>
              <w:ind w:left="-108" w:right="-108"/>
              <w:rPr>
                <w:sz w:val="20"/>
              </w:rPr>
            </w:pPr>
            <w:r>
              <w:rPr>
                <w:sz w:val="20"/>
              </w:rPr>
              <w:t> </w:t>
            </w:r>
          </w:p>
        </w:tc>
      </w:tr>
      <w:tr w:rsidR="005548F2" w:rsidRPr="006F75E5" w14:paraId="34A28FE2"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5D454D85"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6BBC55A"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C8EE5F6"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118E729" w14:textId="77777777" w:rsidR="005548F2" w:rsidRPr="005E6175" w:rsidRDefault="005548F2"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3368CCBD"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6833505"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295D54D"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4924A9FD" w14:textId="06D8E0F7"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1E9A1F8A" w14:textId="7A7D635B"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9B8A656" w14:textId="009FEF33"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BD1E35E" w14:textId="56A0CCE4"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E0C7AD9" w14:textId="673A2489"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FD1874F" w14:textId="443481AF"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440CF8C" w14:textId="5315B582"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4566EC46" w14:textId="124BC281"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8831F09" w14:textId="404070AD"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94A5B6E" w14:textId="513EF4B5" w:rsidR="005548F2" w:rsidRPr="006F75E5" w:rsidRDefault="005548F2" w:rsidP="00F15FF9">
            <w:pPr>
              <w:ind w:left="-108" w:right="-108"/>
              <w:rPr>
                <w:sz w:val="20"/>
              </w:rPr>
            </w:pPr>
            <w:r>
              <w:rPr>
                <w:sz w:val="20"/>
              </w:rPr>
              <w:t> </w:t>
            </w:r>
          </w:p>
        </w:tc>
      </w:tr>
      <w:tr w:rsidR="005548F2" w:rsidRPr="006F75E5" w14:paraId="78D57598" w14:textId="77777777" w:rsidTr="00F15FF9">
        <w:trPr>
          <w:trHeight w:val="285"/>
        </w:trPr>
        <w:tc>
          <w:tcPr>
            <w:tcW w:w="567" w:type="dxa"/>
            <w:gridSpan w:val="2"/>
            <w:vMerge/>
            <w:tcBorders>
              <w:top w:val="nil"/>
              <w:left w:val="single" w:sz="4" w:space="0" w:color="auto"/>
              <w:bottom w:val="single" w:sz="4" w:space="0" w:color="auto"/>
              <w:right w:val="single" w:sz="4" w:space="0" w:color="auto"/>
            </w:tcBorders>
            <w:vAlign w:val="center"/>
            <w:hideMark/>
          </w:tcPr>
          <w:p w14:paraId="5B76B3C8"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3DBE1F6"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5788032" w14:textId="77777777" w:rsidR="005548F2" w:rsidRPr="005E6175" w:rsidRDefault="005548F2" w:rsidP="006F75E5">
            <w:pPr>
              <w:rPr>
                <w:sz w:val="20"/>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0ADAD250" w14:textId="77777777" w:rsidR="005548F2" w:rsidRPr="005E6175" w:rsidRDefault="005548F2"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07C2F9DE"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DF872F8"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F5F6C36" w14:textId="77777777" w:rsidR="005548F2" w:rsidRPr="005E6175" w:rsidRDefault="005548F2" w:rsidP="00F15FF9">
            <w:pPr>
              <w:ind w:left="-108" w:right="-108"/>
              <w:rPr>
                <w:sz w:val="20"/>
              </w:rPr>
            </w:pPr>
            <w:r w:rsidRPr="005E6175">
              <w:rPr>
                <w:sz w:val="20"/>
              </w:rPr>
              <w:t>59 1 05 00050</w:t>
            </w:r>
          </w:p>
        </w:tc>
        <w:tc>
          <w:tcPr>
            <w:tcW w:w="993" w:type="dxa"/>
            <w:tcBorders>
              <w:top w:val="nil"/>
              <w:left w:val="nil"/>
              <w:bottom w:val="single" w:sz="4" w:space="0" w:color="auto"/>
              <w:right w:val="single" w:sz="4" w:space="0" w:color="auto"/>
            </w:tcBorders>
            <w:shd w:val="clear" w:color="auto" w:fill="auto"/>
            <w:hideMark/>
          </w:tcPr>
          <w:p w14:paraId="2AC71E79" w14:textId="3BE54E37" w:rsidR="005548F2" w:rsidRPr="005E6175" w:rsidRDefault="005548F2" w:rsidP="00F15FF9">
            <w:pPr>
              <w:ind w:left="-108" w:right="-108"/>
              <w:rPr>
                <w:sz w:val="20"/>
              </w:rPr>
            </w:pPr>
            <w:r>
              <w:rPr>
                <w:sz w:val="20"/>
              </w:rPr>
              <w:t>1899,000</w:t>
            </w:r>
          </w:p>
        </w:tc>
        <w:tc>
          <w:tcPr>
            <w:tcW w:w="992" w:type="dxa"/>
            <w:tcBorders>
              <w:top w:val="nil"/>
              <w:left w:val="nil"/>
              <w:bottom w:val="single" w:sz="4" w:space="0" w:color="auto"/>
              <w:right w:val="single" w:sz="4" w:space="0" w:color="auto"/>
            </w:tcBorders>
            <w:shd w:val="clear" w:color="auto" w:fill="auto"/>
            <w:noWrap/>
            <w:hideMark/>
          </w:tcPr>
          <w:p w14:paraId="33E8CD0B" w14:textId="18A04ECA" w:rsidR="005548F2" w:rsidRPr="005E6175" w:rsidRDefault="005548F2" w:rsidP="00F15FF9">
            <w:pPr>
              <w:ind w:left="-108" w:right="-108"/>
              <w:rPr>
                <w:sz w:val="20"/>
              </w:rPr>
            </w:pPr>
            <w:r>
              <w:rPr>
                <w:sz w:val="20"/>
              </w:rPr>
              <w:t>211,000</w:t>
            </w:r>
          </w:p>
        </w:tc>
        <w:tc>
          <w:tcPr>
            <w:tcW w:w="850" w:type="dxa"/>
            <w:tcBorders>
              <w:top w:val="nil"/>
              <w:left w:val="nil"/>
              <w:bottom w:val="single" w:sz="4" w:space="0" w:color="auto"/>
              <w:right w:val="single" w:sz="4" w:space="0" w:color="auto"/>
            </w:tcBorders>
            <w:shd w:val="clear" w:color="auto" w:fill="auto"/>
            <w:noWrap/>
            <w:hideMark/>
          </w:tcPr>
          <w:p w14:paraId="050EE49C" w14:textId="3D605055" w:rsidR="005548F2" w:rsidRPr="005E6175" w:rsidRDefault="005548F2" w:rsidP="00F15FF9">
            <w:pPr>
              <w:ind w:left="-108" w:right="-108"/>
              <w:rPr>
                <w:sz w:val="20"/>
              </w:rPr>
            </w:pPr>
            <w:r>
              <w:rPr>
                <w:sz w:val="20"/>
              </w:rPr>
              <w:t>211,000</w:t>
            </w:r>
          </w:p>
        </w:tc>
        <w:tc>
          <w:tcPr>
            <w:tcW w:w="1134" w:type="dxa"/>
            <w:tcBorders>
              <w:top w:val="nil"/>
              <w:left w:val="nil"/>
              <w:bottom w:val="single" w:sz="4" w:space="0" w:color="auto"/>
              <w:right w:val="single" w:sz="4" w:space="0" w:color="auto"/>
            </w:tcBorders>
            <w:shd w:val="clear" w:color="auto" w:fill="auto"/>
            <w:noWrap/>
            <w:hideMark/>
          </w:tcPr>
          <w:p w14:paraId="2764DE55" w14:textId="3D329DD3" w:rsidR="005548F2" w:rsidRPr="005E6175" w:rsidRDefault="005548F2" w:rsidP="00F15FF9">
            <w:pPr>
              <w:ind w:left="-108" w:right="-108"/>
              <w:rPr>
                <w:sz w:val="20"/>
              </w:rPr>
            </w:pPr>
            <w:r>
              <w:rPr>
                <w:sz w:val="20"/>
              </w:rPr>
              <w:t>211,000</w:t>
            </w:r>
          </w:p>
        </w:tc>
        <w:tc>
          <w:tcPr>
            <w:tcW w:w="1134" w:type="dxa"/>
            <w:tcBorders>
              <w:top w:val="nil"/>
              <w:left w:val="nil"/>
              <w:bottom w:val="single" w:sz="4" w:space="0" w:color="auto"/>
              <w:right w:val="single" w:sz="4" w:space="0" w:color="auto"/>
            </w:tcBorders>
            <w:shd w:val="clear" w:color="auto" w:fill="auto"/>
            <w:noWrap/>
            <w:hideMark/>
          </w:tcPr>
          <w:p w14:paraId="63B23C6B" w14:textId="20985DA4" w:rsidR="005548F2" w:rsidRPr="005E6175" w:rsidRDefault="005548F2" w:rsidP="00F15FF9">
            <w:pPr>
              <w:ind w:left="-108" w:right="-108"/>
              <w:rPr>
                <w:sz w:val="20"/>
              </w:rPr>
            </w:pPr>
            <w:r>
              <w:rPr>
                <w:sz w:val="20"/>
              </w:rPr>
              <w:t>211,000</w:t>
            </w:r>
          </w:p>
        </w:tc>
        <w:tc>
          <w:tcPr>
            <w:tcW w:w="1134" w:type="dxa"/>
            <w:tcBorders>
              <w:top w:val="nil"/>
              <w:left w:val="nil"/>
              <w:bottom w:val="single" w:sz="4" w:space="0" w:color="auto"/>
              <w:right w:val="single" w:sz="4" w:space="0" w:color="auto"/>
            </w:tcBorders>
            <w:shd w:val="clear" w:color="auto" w:fill="auto"/>
            <w:noWrap/>
            <w:hideMark/>
          </w:tcPr>
          <w:p w14:paraId="47C4B108" w14:textId="771D3E60" w:rsidR="005548F2" w:rsidRPr="005E6175" w:rsidRDefault="005548F2" w:rsidP="00F15FF9">
            <w:pPr>
              <w:ind w:left="-108" w:right="-108"/>
              <w:rPr>
                <w:sz w:val="20"/>
              </w:rPr>
            </w:pPr>
            <w:r>
              <w:rPr>
                <w:sz w:val="20"/>
              </w:rPr>
              <w:t>211,000</w:t>
            </w:r>
          </w:p>
        </w:tc>
        <w:tc>
          <w:tcPr>
            <w:tcW w:w="1134" w:type="dxa"/>
            <w:tcBorders>
              <w:top w:val="nil"/>
              <w:left w:val="nil"/>
              <w:bottom w:val="single" w:sz="4" w:space="0" w:color="auto"/>
              <w:right w:val="single" w:sz="4" w:space="0" w:color="auto"/>
            </w:tcBorders>
            <w:shd w:val="clear" w:color="auto" w:fill="auto"/>
            <w:noWrap/>
            <w:hideMark/>
          </w:tcPr>
          <w:p w14:paraId="5FC869C7" w14:textId="636AB645" w:rsidR="005548F2" w:rsidRPr="005E6175" w:rsidRDefault="005548F2" w:rsidP="00F15FF9">
            <w:pPr>
              <w:ind w:left="-108" w:right="-108"/>
              <w:rPr>
                <w:sz w:val="20"/>
              </w:rPr>
            </w:pPr>
            <w:r>
              <w:rPr>
                <w:sz w:val="20"/>
              </w:rPr>
              <w:t>211,000</w:t>
            </w:r>
          </w:p>
        </w:tc>
        <w:tc>
          <w:tcPr>
            <w:tcW w:w="851" w:type="dxa"/>
            <w:tcBorders>
              <w:top w:val="nil"/>
              <w:left w:val="nil"/>
              <w:bottom w:val="single" w:sz="4" w:space="0" w:color="auto"/>
              <w:right w:val="single" w:sz="4" w:space="0" w:color="auto"/>
            </w:tcBorders>
            <w:shd w:val="clear" w:color="auto" w:fill="auto"/>
            <w:noWrap/>
            <w:hideMark/>
          </w:tcPr>
          <w:p w14:paraId="268EEA62" w14:textId="0719327B" w:rsidR="005548F2" w:rsidRPr="005E6175" w:rsidRDefault="005548F2" w:rsidP="00F15FF9">
            <w:pPr>
              <w:ind w:left="-108" w:right="-108"/>
              <w:rPr>
                <w:sz w:val="20"/>
              </w:rPr>
            </w:pPr>
            <w:r>
              <w:rPr>
                <w:sz w:val="20"/>
              </w:rPr>
              <w:t>211,000</w:t>
            </w:r>
          </w:p>
        </w:tc>
        <w:tc>
          <w:tcPr>
            <w:tcW w:w="850" w:type="dxa"/>
            <w:tcBorders>
              <w:top w:val="nil"/>
              <w:left w:val="nil"/>
              <w:bottom w:val="single" w:sz="4" w:space="0" w:color="auto"/>
              <w:right w:val="single" w:sz="4" w:space="0" w:color="auto"/>
            </w:tcBorders>
            <w:shd w:val="clear" w:color="auto" w:fill="auto"/>
            <w:noWrap/>
            <w:hideMark/>
          </w:tcPr>
          <w:p w14:paraId="53C28B71" w14:textId="0E20BE14" w:rsidR="005548F2" w:rsidRPr="006F75E5" w:rsidRDefault="005548F2" w:rsidP="00F15FF9">
            <w:pPr>
              <w:ind w:left="-108" w:right="-108"/>
              <w:rPr>
                <w:sz w:val="20"/>
              </w:rPr>
            </w:pPr>
            <w:r>
              <w:rPr>
                <w:sz w:val="20"/>
              </w:rPr>
              <w:t>211,000</w:t>
            </w:r>
          </w:p>
        </w:tc>
        <w:tc>
          <w:tcPr>
            <w:tcW w:w="850" w:type="dxa"/>
            <w:tcBorders>
              <w:top w:val="nil"/>
              <w:left w:val="nil"/>
              <w:bottom w:val="single" w:sz="4" w:space="0" w:color="auto"/>
              <w:right w:val="single" w:sz="4" w:space="0" w:color="auto"/>
            </w:tcBorders>
            <w:shd w:val="clear" w:color="auto" w:fill="auto"/>
            <w:noWrap/>
            <w:hideMark/>
          </w:tcPr>
          <w:p w14:paraId="696C3FB8" w14:textId="4D6EBE3A" w:rsidR="005548F2" w:rsidRPr="006F75E5" w:rsidRDefault="005548F2" w:rsidP="00F15FF9">
            <w:pPr>
              <w:ind w:left="-108" w:right="-108"/>
              <w:rPr>
                <w:sz w:val="20"/>
              </w:rPr>
            </w:pPr>
            <w:r>
              <w:rPr>
                <w:sz w:val="20"/>
              </w:rPr>
              <w:t>211,000</w:t>
            </w:r>
          </w:p>
        </w:tc>
      </w:tr>
      <w:tr w:rsidR="005548F2" w:rsidRPr="006F75E5" w14:paraId="4AB7E28A" w14:textId="77777777" w:rsidTr="00F15FF9">
        <w:trPr>
          <w:trHeight w:val="285"/>
        </w:trPr>
        <w:tc>
          <w:tcPr>
            <w:tcW w:w="567" w:type="dxa"/>
            <w:gridSpan w:val="2"/>
            <w:vMerge/>
            <w:tcBorders>
              <w:top w:val="nil"/>
              <w:left w:val="single" w:sz="4" w:space="0" w:color="auto"/>
              <w:bottom w:val="single" w:sz="4" w:space="0" w:color="auto"/>
              <w:right w:val="single" w:sz="4" w:space="0" w:color="auto"/>
            </w:tcBorders>
            <w:vAlign w:val="center"/>
            <w:hideMark/>
          </w:tcPr>
          <w:p w14:paraId="300D3CCF"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6E29CF5"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EAC089E" w14:textId="77777777" w:rsidR="005548F2" w:rsidRPr="005E6175" w:rsidRDefault="005548F2"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68D37647" w14:textId="77777777" w:rsidR="005548F2" w:rsidRPr="005E6175" w:rsidRDefault="005548F2"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136D7CAE"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6A54CE7D" w14:textId="77777777" w:rsidR="005548F2" w:rsidRPr="005E6175" w:rsidRDefault="005548F2" w:rsidP="006F75E5">
            <w:pPr>
              <w:rPr>
                <w:sz w:val="20"/>
              </w:rPr>
            </w:pPr>
            <w:r w:rsidRPr="005E6175">
              <w:rPr>
                <w:sz w:val="20"/>
              </w:rPr>
              <w:t>0701</w:t>
            </w:r>
          </w:p>
        </w:tc>
        <w:tc>
          <w:tcPr>
            <w:tcW w:w="1134" w:type="dxa"/>
            <w:tcBorders>
              <w:top w:val="nil"/>
              <w:left w:val="nil"/>
              <w:bottom w:val="single" w:sz="4" w:space="0" w:color="auto"/>
              <w:right w:val="single" w:sz="4" w:space="0" w:color="auto"/>
            </w:tcBorders>
            <w:shd w:val="clear" w:color="auto" w:fill="auto"/>
            <w:hideMark/>
          </w:tcPr>
          <w:p w14:paraId="528282DA" w14:textId="77777777" w:rsidR="005548F2" w:rsidRPr="005E6175" w:rsidRDefault="005548F2" w:rsidP="00F15FF9">
            <w:pPr>
              <w:ind w:left="-108" w:right="-108"/>
              <w:rPr>
                <w:sz w:val="20"/>
              </w:rPr>
            </w:pPr>
            <w:r w:rsidRPr="005E6175">
              <w:rPr>
                <w:sz w:val="20"/>
              </w:rPr>
              <w:t>59 1 05 00050</w:t>
            </w:r>
          </w:p>
        </w:tc>
        <w:tc>
          <w:tcPr>
            <w:tcW w:w="993" w:type="dxa"/>
            <w:tcBorders>
              <w:top w:val="nil"/>
              <w:left w:val="nil"/>
              <w:bottom w:val="single" w:sz="4" w:space="0" w:color="auto"/>
              <w:right w:val="single" w:sz="4" w:space="0" w:color="auto"/>
            </w:tcBorders>
            <w:shd w:val="clear" w:color="auto" w:fill="auto"/>
            <w:hideMark/>
          </w:tcPr>
          <w:p w14:paraId="73E2BF2E" w14:textId="72F7A07D"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5CCD4DAE" w14:textId="1F843899"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B2A03B9" w14:textId="65D4DD32"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5DD9F2F" w14:textId="781B6EE2"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23092C9" w14:textId="0BCA9470"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C7BF226" w14:textId="15B0D855"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A058070" w14:textId="7CADD5AC"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601CF9FD" w14:textId="5CC37AB0"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2AF4CAE" w14:textId="77F43CE2"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A1D8D06" w14:textId="32C92805" w:rsidR="005548F2" w:rsidRPr="006F75E5" w:rsidRDefault="005548F2" w:rsidP="00F15FF9">
            <w:pPr>
              <w:ind w:left="-108" w:right="-108"/>
              <w:rPr>
                <w:sz w:val="20"/>
              </w:rPr>
            </w:pPr>
            <w:r>
              <w:rPr>
                <w:sz w:val="20"/>
              </w:rPr>
              <w:t> </w:t>
            </w:r>
          </w:p>
        </w:tc>
      </w:tr>
      <w:tr w:rsidR="005548F2" w:rsidRPr="006F75E5" w14:paraId="683C6A6D" w14:textId="77777777" w:rsidTr="00F15FF9">
        <w:trPr>
          <w:trHeight w:val="285"/>
        </w:trPr>
        <w:tc>
          <w:tcPr>
            <w:tcW w:w="567" w:type="dxa"/>
            <w:gridSpan w:val="2"/>
            <w:vMerge/>
            <w:tcBorders>
              <w:top w:val="nil"/>
              <w:left w:val="single" w:sz="4" w:space="0" w:color="auto"/>
              <w:bottom w:val="single" w:sz="4" w:space="0" w:color="auto"/>
              <w:right w:val="single" w:sz="4" w:space="0" w:color="auto"/>
            </w:tcBorders>
            <w:vAlign w:val="center"/>
            <w:hideMark/>
          </w:tcPr>
          <w:p w14:paraId="0B7AAD4A"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C56AB99"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40203DF" w14:textId="77777777" w:rsidR="005548F2" w:rsidRPr="005E6175" w:rsidRDefault="005548F2"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7C5B3C14" w14:textId="77777777" w:rsidR="005548F2" w:rsidRPr="005E6175" w:rsidRDefault="005548F2"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531CC2B3"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11663B66" w14:textId="77777777" w:rsidR="005548F2" w:rsidRPr="005E6175" w:rsidRDefault="005548F2"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1A0180E3" w14:textId="77777777" w:rsidR="005548F2" w:rsidRPr="005E6175" w:rsidRDefault="005548F2" w:rsidP="00F15FF9">
            <w:pPr>
              <w:ind w:left="-108" w:right="-108"/>
              <w:rPr>
                <w:sz w:val="20"/>
              </w:rPr>
            </w:pPr>
            <w:r w:rsidRPr="005E6175">
              <w:rPr>
                <w:sz w:val="20"/>
              </w:rPr>
              <w:t>59 1 05 00050</w:t>
            </w:r>
          </w:p>
        </w:tc>
        <w:tc>
          <w:tcPr>
            <w:tcW w:w="993" w:type="dxa"/>
            <w:tcBorders>
              <w:top w:val="nil"/>
              <w:left w:val="nil"/>
              <w:bottom w:val="single" w:sz="4" w:space="0" w:color="auto"/>
              <w:right w:val="single" w:sz="4" w:space="0" w:color="auto"/>
            </w:tcBorders>
            <w:shd w:val="clear" w:color="auto" w:fill="auto"/>
            <w:hideMark/>
          </w:tcPr>
          <w:p w14:paraId="46BA4D38" w14:textId="2A5CA8B6"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7431457E" w14:textId="6C891D51"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143DF0C" w14:textId="411C8A2B"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3D094F8" w14:textId="77B220D6"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3EFBE1E" w14:textId="04894595"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F5D5E71" w14:textId="0D9F9879"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BFCCADA" w14:textId="78EAB0AC"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7BFED0B4" w14:textId="3ABED32D"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9997C7A" w14:textId="45A82547"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0495487" w14:textId="5DDC76AB" w:rsidR="005548F2" w:rsidRPr="006F75E5" w:rsidRDefault="005548F2" w:rsidP="00F15FF9">
            <w:pPr>
              <w:ind w:left="-108" w:right="-108"/>
              <w:rPr>
                <w:sz w:val="20"/>
              </w:rPr>
            </w:pPr>
            <w:r>
              <w:rPr>
                <w:sz w:val="20"/>
              </w:rPr>
              <w:t> </w:t>
            </w:r>
          </w:p>
        </w:tc>
      </w:tr>
      <w:tr w:rsidR="005548F2" w:rsidRPr="006F75E5" w14:paraId="4FE836D2" w14:textId="77777777" w:rsidTr="00F15FF9">
        <w:trPr>
          <w:trHeight w:val="285"/>
        </w:trPr>
        <w:tc>
          <w:tcPr>
            <w:tcW w:w="567" w:type="dxa"/>
            <w:gridSpan w:val="2"/>
            <w:vMerge/>
            <w:tcBorders>
              <w:top w:val="nil"/>
              <w:left w:val="single" w:sz="4" w:space="0" w:color="auto"/>
              <w:bottom w:val="single" w:sz="4" w:space="0" w:color="auto"/>
              <w:right w:val="single" w:sz="4" w:space="0" w:color="auto"/>
            </w:tcBorders>
            <w:vAlign w:val="center"/>
            <w:hideMark/>
          </w:tcPr>
          <w:p w14:paraId="70CBB7F4"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25CFC1B"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4408A5F" w14:textId="77777777" w:rsidR="005548F2" w:rsidRPr="005E6175" w:rsidRDefault="005548F2"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4B09544C" w14:textId="77777777" w:rsidR="005548F2" w:rsidRPr="005E6175" w:rsidRDefault="005548F2"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3FF3D621"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086A86C2" w14:textId="77777777" w:rsidR="005548F2" w:rsidRPr="005E6175" w:rsidRDefault="005548F2" w:rsidP="006F75E5">
            <w:pPr>
              <w:rPr>
                <w:sz w:val="20"/>
              </w:rPr>
            </w:pPr>
            <w:r w:rsidRPr="005E6175">
              <w:rPr>
                <w:sz w:val="20"/>
              </w:rPr>
              <w:t>0709</w:t>
            </w:r>
          </w:p>
        </w:tc>
        <w:tc>
          <w:tcPr>
            <w:tcW w:w="1134" w:type="dxa"/>
            <w:tcBorders>
              <w:top w:val="nil"/>
              <w:left w:val="nil"/>
              <w:bottom w:val="single" w:sz="4" w:space="0" w:color="auto"/>
              <w:right w:val="single" w:sz="4" w:space="0" w:color="auto"/>
            </w:tcBorders>
            <w:shd w:val="clear" w:color="auto" w:fill="auto"/>
            <w:hideMark/>
          </w:tcPr>
          <w:p w14:paraId="79C080FD" w14:textId="77777777" w:rsidR="005548F2" w:rsidRPr="005E6175" w:rsidRDefault="005548F2" w:rsidP="00F15FF9">
            <w:pPr>
              <w:ind w:left="-108" w:right="-108"/>
              <w:rPr>
                <w:sz w:val="20"/>
              </w:rPr>
            </w:pPr>
            <w:r w:rsidRPr="005E6175">
              <w:rPr>
                <w:sz w:val="20"/>
              </w:rPr>
              <w:t>59 1 05 00050</w:t>
            </w:r>
          </w:p>
        </w:tc>
        <w:tc>
          <w:tcPr>
            <w:tcW w:w="993" w:type="dxa"/>
            <w:tcBorders>
              <w:top w:val="nil"/>
              <w:left w:val="nil"/>
              <w:bottom w:val="single" w:sz="4" w:space="0" w:color="auto"/>
              <w:right w:val="single" w:sz="4" w:space="0" w:color="auto"/>
            </w:tcBorders>
            <w:shd w:val="clear" w:color="auto" w:fill="auto"/>
            <w:hideMark/>
          </w:tcPr>
          <w:p w14:paraId="692152CF" w14:textId="31B0B7FE" w:rsidR="005548F2" w:rsidRPr="005E6175" w:rsidRDefault="005548F2" w:rsidP="00F15FF9">
            <w:pPr>
              <w:ind w:left="-108" w:right="-108"/>
              <w:rPr>
                <w:sz w:val="20"/>
              </w:rPr>
            </w:pPr>
            <w:r>
              <w:rPr>
                <w:sz w:val="20"/>
              </w:rPr>
              <w:t>1899,000</w:t>
            </w:r>
          </w:p>
        </w:tc>
        <w:tc>
          <w:tcPr>
            <w:tcW w:w="992" w:type="dxa"/>
            <w:tcBorders>
              <w:top w:val="nil"/>
              <w:left w:val="nil"/>
              <w:bottom w:val="single" w:sz="4" w:space="0" w:color="auto"/>
              <w:right w:val="single" w:sz="4" w:space="0" w:color="auto"/>
            </w:tcBorders>
            <w:shd w:val="clear" w:color="auto" w:fill="auto"/>
            <w:noWrap/>
            <w:hideMark/>
          </w:tcPr>
          <w:p w14:paraId="3E72B46E" w14:textId="0BCE41C0" w:rsidR="005548F2" w:rsidRPr="005E6175" w:rsidRDefault="005548F2" w:rsidP="00F15FF9">
            <w:pPr>
              <w:ind w:left="-108" w:right="-108"/>
              <w:rPr>
                <w:sz w:val="20"/>
              </w:rPr>
            </w:pPr>
            <w:r>
              <w:rPr>
                <w:sz w:val="20"/>
              </w:rPr>
              <w:t>211,000</w:t>
            </w:r>
          </w:p>
        </w:tc>
        <w:tc>
          <w:tcPr>
            <w:tcW w:w="850" w:type="dxa"/>
            <w:tcBorders>
              <w:top w:val="nil"/>
              <w:left w:val="nil"/>
              <w:bottom w:val="single" w:sz="4" w:space="0" w:color="auto"/>
              <w:right w:val="single" w:sz="4" w:space="0" w:color="auto"/>
            </w:tcBorders>
            <w:shd w:val="clear" w:color="auto" w:fill="auto"/>
            <w:noWrap/>
            <w:hideMark/>
          </w:tcPr>
          <w:p w14:paraId="5180A2A5" w14:textId="2B0A80BE" w:rsidR="005548F2" w:rsidRPr="005E6175" w:rsidRDefault="005548F2" w:rsidP="00F15FF9">
            <w:pPr>
              <w:ind w:left="-108" w:right="-108"/>
              <w:rPr>
                <w:sz w:val="20"/>
              </w:rPr>
            </w:pPr>
            <w:r>
              <w:rPr>
                <w:sz w:val="20"/>
              </w:rPr>
              <w:t>211,000</w:t>
            </w:r>
          </w:p>
        </w:tc>
        <w:tc>
          <w:tcPr>
            <w:tcW w:w="1134" w:type="dxa"/>
            <w:tcBorders>
              <w:top w:val="nil"/>
              <w:left w:val="nil"/>
              <w:bottom w:val="single" w:sz="4" w:space="0" w:color="auto"/>
              <w:right w:val="single" w:sz="4" w:space="0" w:color="auto"/>
            </w:tcBorders>
            <w:shd w:val="clear" w:color="auto" w:fill="auto"/>
            <w:noWrap/>
            <w:hideMark/>
          </w:tcPr>
          <w:p w14:paraId="4EEC871B" w14:textId="270A11BD" w:rsidR="005548F2" w:rsidRPr="005E6175" w:rsidRDefault="005548F2" w:rsidP="00F15FF9">
            <w:pPr>
              <w:ind w:left="-108" w:right="-108"/>
              <w:rPr>
                <w:sz w:val="20"/>
              </w:rPr>
            </w:pPr>
            <w:r>
              <w:rPr>
                <w:sz w:val="20"/>
              </w:rPr>
              <w:t>211,000</w:t>
            </w:r>
          </w:p>
        </w:tc>
        <w:tc>
          <w:tcPr>
            <w:tcW w:w="1134" w:type="dxa"/>
            <w:tcBorders>
              <w:top w:val="nil"/>
              <w:left w:val="nil"/>
              <w:bottom w:val="single" w:sz="4" w:space="0" w:color="auto"/>
              <w:right w:val="single" w:sz="4" w:space="0" w:color="auto"/>
            </w:tcBorders>
            <w:shd w:val="clear" w:color="auto" w:fill="auto"/>
            <w:hideMark/>
          </w:tcPr>
          <w:p w14:paraId="6307F79D" w14:textId="56991D22" w:rsidR="005548F2" w:rsidRPr="005E6175" w:rsidRDefault="005548F2" w:rsidP="00F15FF9">
            <w:pPr>
              <w:ind w:left="-108" w:right="-108"/>
              <w:rPr>
                <w:sz w:val="20"/>
              </w:rPr>
            </w:pPr>
            <w:r>
              <w:rPr>
                <w:sz w:val="20"/>
              </w:rPr>
              <w:t>211,000</w:t>
            </w:r>
          </w:p>
        </w:tc>
        <w:tc>
          <w:tcPr>
            <w:tcW w:w="1134" w:type="dxa"/>
            <w:tcBorders>
              <w:top w:val="nil"/>
              <w:left w:val="nil"/>
              <w:bottom w:val="single" w:sz="4" w:space="0" w:color="auto"/>
              <w:right w:val="single" w:sz="4" w:space="0" w:color="auto"/>
            </w:tcBorders>
            <w:shd w:val="clear" w:color="auto" w:fill="auto"/>
            <w:hideMark/>
          </w:tcPr>
          <w:p w14:paraId="43B335F3" w14:textId="47312C72" w:rsidR="005548F2" w:rsidRPr="005E6175" w:rsidRDefault="005548F2" w:rsidP="00F15FF9">
            <w:pPr>
              <w:ind w:left="-108" w:right="-108"/>
              <w:rPr>
                <w:sz w:val="20"/>
              </w:rPr>
            </w:pPr>
            <w:r>
              <w:rPr>
                <w:sz w:val="20"/>
              </w:rPr>
              <w:t>211,000</w:t>
            </w:r>
          </w:p>
        </w:tc>
        <w:tc>
          <w:tcPr>
            <w:tcW w:w="1134" w:type="dxa"/>
            <w:tcBorders>
              <w:top w:val="nil"/>
              <w:left w:val="nil"/>
              <w:bottom w:val="single" w:sz="4" w:space="0" w:color="auto"/>
              <w:right w:val="single" w:sz="4" w:space="0" w:color="auto"/>
            </w:tcBorders>
            <w:shd w:val="clear" w:color="auto" w:fill="auto"/>
            <w:hideMark/>
          </w:tcPr>
          <w:p w14:paraId="4D29850A" w14:textId="6D850E69" w:rsidR="005548F2" w:rsidRPr="005E6175" w:rsidRDefault="005548F2" w:rsidP="00F15FF9">
            <w:pPr>
              <w:ind w:left="-108" w:right="-108"/>
              <w:rPr>
                <w:sz w:val="20"/>
              </w:rPr>
            </w:pPr>
            <w:r>
              <w:rPr>
                <w:sz w:val="20"/>
              </w:rPr>
              <w:t>211,000</w:t>
            </w:r>
          </w:p>
        </w:tc>
        <w:tc>
          <w:tcPr>
            <w:tcW w:w="851" w:type="dxa"/>
            <w:tcBorders>
              <w:top w:val="nil"/>
              <w:left w:val="nil"/>
              <w:bottom w:val="single" w:sz="4" w:space="0" w:color="auto"/>
              <w:right w:val="single" w:sz="4" w:space="0" w:color="auto"/>
            </w:tcBorders>
            <w:shd w:val="clear" w:color="auto" w:fill="auto"/>
            <w:hideMark/>
          </w:tcPr>
          <w:p w14:paraId="4CE1C1B3" w14:textId="63CD4BAA" w:rsidR="005548F2" w:rsidRPr="005E6175" w:rsidRDefault="005548F2" w:rsidP="00F15FF9">
            <w:pPr>
              <w:ind w:left="-108" w:right="-108"/>
              <w:rPr>
                <w:sz w:val="20"/>
              </w:rPr>
            </w:pPr>
            <w:r>
              <w:rPr>
                <w:sz w:val="20"/>
              </w:rPr>
              <w:t>211,000</w:t>
            </w:r>
          </w:p>
        </w:tc>
        <w:tc>
          <w:tcPr>
            <w:tcW w:w="850" w:type="dxa"/>
            <w:tcBorders>
              <w:top w:val="nil"/>
              <w:left w:val="nil"/>
              <w:bottom w:val="single" w:sz="4" w:space="0" w:color="auto"/>
              <w:right w:val="single" w:sz="4" w:space="0" w:color="auto"/>
            </w:tcBorders>
            <w:shd w:val="clear" w:color="auto" w:fill="auto"/>
            <w:hideMark/>
          </w:tcPr>
          <w:p w14:paraId="0BD0CD8B" w14:textId="0E1B3947" w:rsidR="005548F2" w:rsidRPr="006F75E5" w:rsidRDefault="005548F2" w:rsidP="00F15FF9">
            <w:pPr>
              <w:ind w:left="-108" w:right="-108"/>
              <w:rPr>
                <w:sz w:val="20"/>
              </w:rPr>
            </w:pPr>
            <w:r>
              <w:rPr>
                <w:sz w:val="20"/>
              </w:rPr>
              <w:t>211,000</w:t>
            </w:r>
          </w:p>
        </w:tc>
        <w:tc>
          <w:tcPr>
            <w:tcW w:w="850" w:type="dxa"/>
            <w:tcBorders>
              <w:top w:val="nil"/>
              <w:left w:val="nil"/>
              <w:bottom w:val="single" w:sz="4" w:space="0" w:color="auto"/>
              <w:right w:val="single" w:sz="4" w:space="0" w:color="auto"/>
            </w:tcBorders>
            <w:shd w:val="clear" w:color="auto" w:fill="auto"/>
            <w:hideMark/>
          </w:tcPr>
          <w:p w14:paraId="6469F4FB" w14:textId="1DB6DBD1" w:rsidR="005548F2" w:rsidRPr="006F75E5" w:rsidRDefault="005548F2" w:rsidP="00F15FF9">
            <w:pPr>
              <w:ind w:left="-108" w:right="-108"/>
              <w:rPr>
                <w:sz w:val="20"/>
              </w:rPr>
            </w:pPr>
            <w:r>
              <w:rPr>
                <w:sz w:val="20"/>
              </w:rPr>
              <w:t>211,000</w:t>
            </w:r>
          </w:p>
        </w:tc>
      </w:tr>
      <w:tr w:rsidR="005548F2" w:rsidRPr="006F75E5" w14:paraId="5EA795C7" w14:textId="77777777" w:rsidTr="00F15FF9">
        <w:trPr>
          <w:trHeight w:val="525"/>
        </w:trPr>
        <w:tc>
          <w:tcPr>
            <w:tcW w:w="567" w:type="dxa"/>
            <w:gridSpan w:val="2"/>
            <w:vMerge/>
            <w:tcBorders>
              <w:top w:val="nil"/>
              <w:left w:val="single" w:sz="4" w:space="0" w:color="auto"/>
              <w:bottom w:val="single" w:sz="4" w:space="0" w:color="auto"/>
              <w:right w:val="single" w:sz="4" w:space="0" w:color="auto"/>
            </w:tcBorders>
            <w:vAlign w:val="center"/>
            <w:hideMark/>
          </w:tcPr>
          <w:p w14:paraId="1A8BF6E0"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68AA806"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05CADF2"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4E89E67E" w14:textId="77777777" w:rsidR="005548F2" w:rsidRPr="005E6175" w:rsidRDefault="005548F2"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1B5C57DA"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0A30523"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908D95E"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7387DA30" w14:textId="3F68FEF0"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3DCA6AFC" w14:textId="0B7D056E"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9770FA7" w14:textId="59B915C2"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7A045CD" w14:textId="778F672B"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AA26B91" w14:textId="69A89336"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40565F4" w14:textId="2A24EFD5"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E251808" w14:textId="4B5A2CE8"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0017D54F" w14:textId="1EDAD4C3"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D5EE87B" w14:textId="280355D7"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D0973AE" w14:textId="72812D1B" w:rsidR="005548F2" w:rsidRPr="006F75E5" w:rsidRDefault="005548F2" w:rsidP="00F15FF9">
            <w:pPr>
              <w:ind w:left="-108" w:right="-108"/>
              <w:rPr>
                <w:sz w:val="20"/>
              </w:rPr>
            </w:pPr>
            <w:r>
              <w:rPr>
                <w:sz w:val="20"/>
              </w:rPr>
              <w:t> </w:t>
            </w:r>
          </w:p>
        </w:tc>
      </w:tr>
      <w:tr w:rsidR="005548F2" w:rsidRPr="006F75E5" w14:paraId="773ABDC4" w14:textId="77777777" w:rsidTr="00F15FF9">
        <w:trPr>
          <w:trHeight w:val="330"/>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5E29DCA4" w14:textId="77777777" w:rsidR="005548F2" w:rsidRPr="005E6175" w:rsidRDefault="005548F2" w:rsidP="006F75E5">
            <w:pPr>
              <w:jc w:val="center"/>
              <w:rPr>
                <w:sz w:val="20"/>
              </w:rPr>
            </w:pPr>
            <w:r w:rsidRPr="005E6175">
              <w:rPr>
                <w:sz w:val="20"/>
              </w:rPr>
              <w:t>1.5.2</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7026842" w14:textId="77777777" w:rsidR="005548F2" w:rsidRPr="005E6175" w:rsidRDefault="005548F2" w:rsidP="006F75E5">
            <w:pPr>
              <w:rPr>
                <w:sz w:val="20"/>
              </w:rPr>
            </w:pPr>
            <w:r w:rsidRPr="005E6175">
              <w:rPr>
                <w:sz w:val="20"/>
              </w:rPr>
              <w:t xml:space="preserve">Мероприятие "Выплаты единовременного социального пособия работникам муниципальных  </w:t>
            </w:r>
            <w:r w:rsidRPr="005E6175">
              <w:rPr>
                <w:sz w:val="20"/>
              </w:rPr>
              <w:lastRenderedPageBreak/>
              <w:t>учреждений"</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026655F1" w14:textId="77777777" w:rsidR="005548F2" w:rsidRPr="005E6175" w:rsidRDefault="005548F2" w:rsidP="006F75E5">
            <w:pPr>
              <w:rPr>
                <w:sz w:val="20"/>
              </w:rPr>
            </w:pPr>
            <w:r w:rsidRPr="005E6175">
              <w:rPr>
                <w:sz w:val="20"/>
              </w:rPr>
              <w:lastRenderedPageBreak/>
              <w:t>МКУ Отдел образования администрации Бурейского муницип</w:t>
            </w:r>
            <w:r w:rsidRPr="005E6175">
              <w:rPr>
                <w:sz w:val="20"/>
              </w:rPr>
              <w:lastRenderedPageBreak/>
              <w:t>ального округа</w:t>
            </w:r>
          </w:p>
        </w:tc>
        <w:tc>
          <w:tcPr>
            <w:tcW w:w="851" w:type="dxa"/>
            <w:tcBorders>
              <w:top w:val="nil"/>
              <w:left w:val="nil"/>
              <w:bottom w:val="single" w:sz="4" w:space="0" w:color="auto"/>
              <w:right w:val="single" w:sz="4" w:space="0" w:color="auto"/>
            </w:tcBorders>
            <w:shd w:val="clear" w:color="auto" w:fill="auto"/>
            <w:hideMark/>
          </w:tcPr>
          <w:p w14:paraId="2AFBA73D" w14:textId="77777777" w:rsidR="005548F2" w:rsidRPr="005E6175" w:rsidRDefault="005548F2" w:rsidP="006F75E5">
            <w:pPr>
              <w:rPr>
                <w:sz w:val="20"/>
              </w:rPr>
            </w:pPr>
            <w:r w:rsidRPr="005E6175">
              <w:rPr>
                <w:sz w:val="20"/>
              </w:rPr>
              <w:lastRenderedPageBreak/>
              <w:t>Всего</w:t>
            </w:r>
          </w:p>
        </w:tc>
        <w:tc>
          <w:tcPr>
            <w:tcW w:w="425" w:type="dxa"/>
            <w:tcBorders>
              <w:top w:val="nil"/>
              <w:left w:val="nil"/>
              <w:bottom w:val="single" w:sz="4" w:space="0" w:color="auto"/>
              <w:right w:val="single" w:sz="4" w:space="0" w:color="auto"/>
            </w:tcBorders>
            <w:shd w:val="clear" w:color="auto" w:fill="auto"/>
            <w:hideMark/>
          </w:tcPr>
          <w:p w14:paraId="134B9AD8"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680061E"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87788D7" w14:textId="77777777" w:rsidR="005548F2" w:rsidRPr="005E6175" w:rsidRDefault="005548F2" w:rsidP="00F15FF9">
            <w:pPr>
              <w:ind w:left="-108" w:right="-108"/>
              <w:rPr>
                <w:sz w:val="20"/>
              </w:rPr>
            </w:pPr>
            <w:r w:rsidRPr="005E6175">
              <w:rPr>
                <w:sz w:val="20"/>
              </w:rPr>
              <w:t>59 1 05 00060</w:t>
            </w:r>
          </w:p>
        </w:tc>
        <w:tc>
          <w:tcPr>
            <w:tcW w:w="993" w:type="dxa"/>
            <w:tcBorders>
              <w:top w:val="nil"/>
              <w:left w:val="nil"/>
              <w:bottom w:val="single" w:sz="4" w:space="0" w:color="auto"/>
              <w:right w:val="single" w:sz="4" w:space="0" w:color="auto"/>
            </w:tcBorders>
            <w:shd w:val="clear" w:color="auto" w:fill="auto"/>
            <w:hideMark/>
          </w:tcPr>
          <w:p w14:paraId="6CC94EB5" w14:textId="4F86C307" w:rsidR="005548F2" w:rsidRPr="005E6175" w:rsidRDefault="005548F2" w:rsidP="00F15FF9">
            <w:pPr>
              <w:ind w:left="-108" w:right="-108"/>
              <w:rPr>
                <w:sz w:val="20"/>
              </w:rPr>
            </w:pPr>
            <w:r>
              <w:rPr>
                <w:sz w:val="20"/>
              </w:rPr>
              <w:t>1052,559</w:t>
            </w:r>
          </w:p>
        </w:tc>
        <w:tc>
          <w:tcPr>
            <w:tcW w:w="992" w:type="dxa"/>
            <w:tcBorders>
              <w:top w:val="nil"/>
              <w:left w:val="nil"/>
              <w:bottom w:val="single" w:sz="4" w:space="0" w:color="auto"/>
              <w:right w:val="single" w:sz="4" w:space="0" w:color="auto"/>
            </w:tcBorders>
            <w:shd w:val="clear" w:color="auto" w:fill="auto"/>
            <w:hideMark/>
          </w:tcPr>
          <w:p w14:paraId="01DD7536" w14:textId="6BCD01DD" w:rsidR="005548F2" w:rsidRPr="005E6175" w:rsidRDefault="005548F2" w:rsidP="00F15FF9">
            <w:pPr>
              <w:ind w:left="-108" w:right="-108"/>
              <w:rPr>
                <w:sz w:val="20"/>
              </w:rPr>
            </w:pPr>
            <w:r>
              <w:rPr>
                <w:sz w:val="20"/>
              </w:rPr>
              <w:t>116,951</w:t>
            </w:r>
          </w:p>
        </w:tc>
        <w:tc>
          <w:tcPr>
            <w:tcW w:w="850" w:type="dxa"/>
            <w:tcBorders>
              <w:top w:val="nil"/>
              <w:left w:val="nil"/>
              <w:bottom w:val="single" w:sz="4" w:space="0" w:color="auto"/>
              <w:right w:val="single" w:sz="4" w:space="0" w:color="auto"/>
            </w:tcBorders>
            <w:shd w:val="clear" w:color="auto" w:fill="auto"/>
            <w:hideMark/>
          </w:tcPr>
          <w:p w14:paraId="27E64B0C" w14:textId="1012BBA5" w:rsidR="005548F2" w:rsidRPr="005E6175" w:rsidRDefault="005548F2" w:rsidP="00F15FF9">
            <w:pPr>
              <w:ind w:left="-108" w:right="-108"/>
              <w:rPr>
                <w:sz w:val="20"/>
              </w:rPr>
            </w:pPr>
            <w:r>
              <w:rPr>
                <w:sz w:val="20"/>
              </w:rPr>
              <w:t>116,951</w:t>
            </w:r>
          </w:p>
        </w:tc>
        <w:tc>
          <w:tcPr>
            <w:tcW w:w="1134" w:type="dxa"/>
            <w:tcBorders>
              <w:top w:val="nil"/>
              <w:left w:val="nil"/>
              <w:bottom w:val="single" w:sz="4" w:space="0" w:color="auto"/>
              <w:right w:val="single" w:sz="4" w:space="0" w:color="auto"/>
            </w:tcBorders>
            <w:shd w:val="clear" w:color="auto" w:fill="auto"/>
            <w:hideMark/>
          </w:tcPr>
          <w:p w14:paraId="48D9C834" w14:textId="7C28F7BD" w:rsidR="005548F2" w:rsidRPr="005E6175" w:rsidRDefault="005548F2" w:rsidP="00F15FF9">
            <w:pPr>
              <w:ind w:left="-108" w:right="-108"/>
              <w:rPr>
                <w:sz w:val="20"/>
              </w:rPr>
            </w:pPr>
            <w:r>
              <w:rPr>
                <w:sz w:val="20"/>
              </w:rPr>
              <w:t>116,951</w:t>
            </w:r>
          </w:p>
        </w:tc>
        <w:tc>
          <w:tcPr>
            <w:tcW w:w="1134" w:type="dxa"/>
            <w:tcBorders>
              <w:top w:val="nil"/>
              <w:left w:val="nil"/>
              <w:bottom w:val="single" w:sz="4" w:space="0" w:color="auto"/>
              <w:right w:val="single" w:sz="4" w:space="0" w:color="auto"/>
            </w:tcBorders>
            <w:shd w:val="clear" w:color="auto" w:fill="auto"/>
            <w:hideMark/>
          </w:tcPr>
          <w:p w14:paraId="65E25040" w14:textId="2076F6B9" w:rsidR="005548F2" w:rsidRPr="005E6175" w:rsidRDefault="005548F2" w:rsidP="00F15FF9">
            <w:pPr>
              <w:ind w:left="-108" w:right="-108"/>
              <w:rPr>
                <w:sz w:val="20"/>
              </w:rPr>
            </w:pPr>
            <w:r>
              <w:rPr>
                <w:sz w:val="20"/>
              </w:rPr>
              <w:t>116,951</w:t>
            </w:r>
          </w:p>
        </w:tc>
        <w:tc>
          <w:tcPr>
            <w:tcW w:w="1134" w:type="dxa"/>
            <w:tcBorders>
              <w:top w:val="nil"/>
              <w:left w:val="nil"/>
              <w:bottom w:val="single" w:sz="4" w:space="0" w:color="auto"/>
              <w:right w:val="single" w:sz="4" w:space="0" w:color="auto"/>
            </w:tcBorders>
            <w:shd w:val="clear" w:color="auto" w:fill="auto"/>
            <w:hideMark/>
          </w:tcPr>
          <w:p w14:paraId="362D8D87" w14:textId="58BA5581" w:rsidR="005548F2" w:rsidRPr="005E6175" w:rsidRDefault="005548F2" w:rsidP="00F15FF9">
            <w:pPr>
              <w:ind w:left="-108" w:right="-108"/>
              <w:rPr>
                <w:sz w:val="20"/>
              </w:rPr>
            </w:pPr>
            <w:r>
              <w:rPr>
                <w:sz w:val="20"/>
              </w:rPr>
              <w:t>116,951</w:t>
            </w:r>
          </w:p>
        </w:tc>
        <w:tc>
          <w:tcPr>
            <w:tcW w:w="1134" w:type="dxa"/>
            <w:tcBorders>
              <w:top w:val="nil"/>
              <w:left w:val="nil"/>
              <w:bottom w:val="single" w:sz="4" w:space="0" w:color="auto"/>
              <w:right w:val="single" w:sz="4" w:space="0" w:color="auto"/>
            </w:tcBorders>
            <w:shd w:val="clear" w:color="auto" w:fill="auto"/>
            <w:hideMark/>
          </w:tcPr>
          <w:p w14:paraId="0C9B4B90" w14:textId="66B0F069" w:rsidR="005548F2" w:rsidRPr="005E6175" w:rsidRDefault="005548F2" w:rsidP="00F15FF9">
            <w:pPr>
              <w:ind w:left="-108" w:right="-108"/>
              <w:rPr>
                <w:sz w:val="20"/>
              </w:rPr>
            </w:pPr>
            <w:r>
              <w:rPr>
                <w:sz w:val="20"/>
              </w:rPr>
              <w:t>116,951</w:t>
            </w:r>
          </w:p>
        </w:tc>
        <w:tc>
          <w:tcPr>
            <w:tcW w:w="851" w:type="dxa"/>
            <w:tcBorders>
              <w:top w:val="nil"/>
              <w:left w:val="nil"/>
              <w:bottom w:val="single" w:sz="4" w:space="0" w:color="auto"/>
              <w:right w:val="single" w:sz="4" w:space="0" w:color="auto"/>
            </w:tcBorders>
            <w:shd w:val="clear" w:color="auto" w:fill="auto"/>
            <w:hideMark/>
          </w:tcPr>
          <w:p w14:paraId="3CAE8CC8" w14:textId="0536A191" w:rsidR="005548F2" w:rsidRPr="005E6175" w:rsidRDefault="005548F2" w:rsidP="00F15FF9">
            <w:pPr>
              <w:ind w:left="-108" w:right="-108"/>
              <w:rPr>
                <w:sz w:val="20"/>
              </w:rPr>
            </w:pPr>
            <w:r>
              <w:rPr>
                <w:sz w:val="20"/>
              </w:rPr>
              <w:t>116,951</w:t>
            </w:r>
          </w:p>
        </w:tc>
        <w:tc>
          <w:tcPr>
            <w:tcW w:w="850" w:type="dxa"/>
            <w:tcBorders>
              <w:top w:val="nil"/>
              <w:left w:val="nil"/>
              <w:bottom w:val="single" w:sz="4" w:space="0" w:color="auto"/>
              <w:right w:val="single" w:sz="4" w:space="0" w:color="auto"/>
            </w:tcBorders>
            <w:shd w:val="clear" w:color="auto" w:fill="auto"/>
            <w:hideMark/>
          </w:tcPr>
          <w:p w14:paraId="0F5BBAB6" w14:textId="1F5C40D3" w:rsidR="005548F2" w:rsidRPr="006F75E5" w:rsidRDefault="005548F2" w:rsidP="00F15FF9">
            <w:pPr>
              <w:ind w:left="-108" w:right="-108"/>
              <w:rPr>
                <w:sz w:val="20"/>
              </w:rPr>
            </w:pPr>
            <w:r>
              <w:rPr>
                <w:sz w:val="20"/>
              </w:rPr>
              <w:t>116,951</w:t>
            </w:r>
          </w:p>
        </w:tc>
        <w:tc>
          <w:tcPr>
            <w:tcW w:w="850" w:type="dxa"/>
            <w:tcBorders>
              <w:top w:val="nil"/>
              <w:left w:val="nil"/>
              <w:bottom w:val="single" w:sz="4" w:space="0" w:color="auto"/>
              <w:right w:val="single" w:sz="4" w:space="0" w:color="auto"/>
            </w:tcBorders>
            <w:shd w:val="clear" w:color="auto" w:fill="auto"/>
            <w:hideMark/>
          </w:tcPr>
          <w:p w14:paraId="4D169ABA" w14:textId="0AE8B7F0" w:rsidR="005548F2" w:rsidRPr="006F75E5" w:rsidRDefault="005548F2" w:rsidP="00F15FF9">
            <w:pPr>
              <w:ind w:left="-108" w:right="-108"/>
              <w:rPr>
                <w:sz w:val="20"/>
              </w:rPr>
            </w:pPr>
            <w:r>
              <w:rPr>
                <w:sz w:val="20"/>
              </w:rPr>
              <w:t>116,951</w:t>
            </w:r>
          </w:p>
        </w:tc>
      </w:tr>
      <w:tr w:rsidR="005548F2" w:rsidRPr="006F75E5" w14:paraId="1782600C" w14:textId="77777777" w:rsidTr="00F15FF9">
        <w:trPr>
          <w:trHeight w:val="600"/>
        </w:trPr>
        <w:tc>
          <w:tcPr>
            <w:tcW w:w="567" w:type="dxa"/>
            <w:gridSpan w:val="2"/>
            <w:vMerge/>
            <w:tcBorders>
              <w:top w:val="nil"/>
              <w:left w:val="single" w:sz="4" w:space="0" w:color="auto"/>
              <w:bottom w:val="single" w:sz="4" w:space="0" w:color="auto"/>
              <w:right w:val="single" w:sz="4" w:space="0" w:color="auto"/>
            </w:tcBorders>
            <w:vAlign w:val="center"/>
            <w:hideMark/>
          </w:tcPr>
          <w:p w14:paraId="238EED22"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D2BFE9A"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BD33E33"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520605B7" w14:textId="77777777" w:rsidR="005548F2" w:rsidRPr="005E6175" w:rsidRDefault="005548F2"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4C16197E"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06DCD2B7"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08C6516"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050ED616" w14:textId="1D8C8050"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2537BC59" w14:textId="0C4061D7"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6415834" w14:textId="2CB8D432"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3E1B3BB" w14:textId="328576A9"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4B8FBE7" w14:textId="5C6AB26B"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7A4A735" w14:textId="66473B67"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2AF715F" w14:textId="118FC390"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5F9D3089" w14:textId="7A80D4B4"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C5BEE9B" w14:textId="5C4164E2"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DDD8D4B" w14:textId="3D7EC2B7" w:rsidR="005548F2" w:rsidRPr="006F75E5" w:rsidRDefault="005548F2" w:rsidP="00F15FF9">
            <w:pPr>
              <w:ind w:left="-108" w:right="-108"/>
              <w:rPr>
                <w:sz w:val="20"/>
              </w:rPr>
            </w:pPr>
            <w:r>
              <w:rPr>
                <w:sz w:val="20"/>
              </w:rPr>
              <w:t> </w:t>
            </w:r>
          </w:p>
        </w:tc>
      </w:tr>
      <w:tr w:rsidR="005548F2" w:rsidRPr="006F75E5" w14:paraId="7E322EE5" w14:textId="77777777" w:rsidTr="00F15FF9">
        <w:trPr>
          <w:trHeight w:val="600"/>
        </w:trPr>
        <w:tc>
          <w:tcPr>
            <w:tcW w:w="567" w:type="dxa"/>
            <w:gridSpan w:val="2"/>
            <w:vMerge/>
            <w:tcBorders>
              <w:top w:val="nil"/>
              <w:left w:val="single" w:sz="4" w:space="0" w:color="auto"/>
              <w:bottom w:val="single" w:sz="4" w:space="0" w:color="auto"/>
              <w:right w:val="single" w:sz="4" w:space="0" w:color="auto"/>
            </w:tcBorders>
            <w:vAlign w:val="center"/>
            <w:hideMark/>
          </w:tcPr>
          <w:p w14:paraId="7FAB721D"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F45C6DB"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2EAB738"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6183BC54" w14:textId="77777777" w:rsidR="005548F2" w:rsidRPr="005E6175" w:rsidRDefault="005548F2" w:rsidP="006F75E5">
            <w:pPr>
              <w:rPr>
                <w:sz w:val="20"/>
              </w:rPr>
            </w:pPr>
            <w:r w:rsidRPr="005E6175">
              <w:rPr>
                <w:sz w:val="20"/>
              </w:rPr>
              <w:t>областной бюдже</w:t>
            </w:r>
            <w:r w:rsidRPr="005E6175">
              <w:rPr>
                <w:sz w:val="20"/>
              </w:rPr>
              <w:lastRenderedPageBreak/>
              <w:t>т</w:t>
            </w:r>
          </w:p>
        </w:tc>
        <w:tc>
          <w:tcPr>
            <w:tcW w:w="425" w:type="dxa"/>
            <w:tcBorders>
              <w:top w:val="nil"/>
              <w:left w:val="nil"/>
              <w:bottom w:val="single" w:sz="4" w:space="0" w:color="auto"/>
              <w:right w:val="single" w:sz="4" w:space="0" w:color="auto"/>
            </w:tcBorders>
            <w:shd w:val="clear" w:color="auto" w:fill="auto"/>
            <w:hideMark/>
          </w:tcPr>
          <w:p w14:paraId="15DCCC51" w14:textId="77777777" w:rsidR="005548F2" w:rsidRPr="005E6175" w:rsidRDefault="005548F2" w:rsidP="006F75E5">
            <w:pPr>
              <w:rPr>
                <w:sz w:val="20"/>
              </w:rPr>
            </w:pPr>
            <w:r w:rsidRPr="005E6175">
              <w:rPr>
                <w:sz w:val="20"/>
              </w:rPr>
              <w:lastRenderedPageBreak/>
              <w:t> </w:t>
            </w:r>
          </w:p>
        </w:tc>
        <w:tc>
          <w:tcPr>
            <w:tcW w:w="425" w:type="dxa"/>
            <w:tcBorders>
              <w:top w:val="nil"/>
              <w:left w:val="nil"/>
              <w:bottom w:val="single" w:sz="4" w:space="0" w:color="auto"/>
              <w:right w:val="single" w:sz="4" w:space="0" w:color="auto"/>
            </w:tcBorders>
            <w:shd w:val="clear" w:color="auto" w:fill="auto"/>
            <w:hideMark/>
          </w:tcPr>
          <w:p w14:paraId="5297052F"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6AEBA0A"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7823BC90" w14:textId="0B94A15B"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0E05E397" w14:textId="50AF41CA"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2F8D453" w14:textId="1EFBA555"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EF63E07" w14:textId="766B3788"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7B6967D" w14:textId="136E35B3"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2B834AB" w14:textId="02F0F00B"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FC95651" w14:textId="51DC0DA3"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4A01453B" w14:textId="71238C7E"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DC9C02D" w14:textId="37979253"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FDE4CB9" w14:textId="2E8B4E61" w:rsidR="005548F2" w:rsidRPr="006F75E5" w:rsidRDefault="005548F2" w:rsidP="00F15FF9">
            <w:pPr>
              <w:ind w:left="-108" w:right="-108"/>
              <w:rPr>
                <w:sz w:val="20"/>
              </w:rPr>
            </w:pPr>
            <w:r>
              <w:rPr>
                <w:sz w:val="20"/>
              </w:rPr>
              <w:t> </w:t>
            </w:r>
          </w:p>
        </w:tc>
      </w:tr>
      <w:tr w:rsidR="005548F2" w:rsidRPr="006F75E5" w14:paraId="65907AB5" w14:textId="77777777" w:rsidTr="00F15FF9">
        <w:trPr>
          <w:trHeight w:val="600"/>
        </w:trPr>
        <w:tc>
          <w:tcPr>
            <w:tcW w:w="567" w:type="dxa"/>
            <w:gridSpan w:val="2"/>
            <w:vMerge/>
            <w:tcBorders>
              <w:top w:val="nil"/>
              <w:left w:val="single" w:sz="4" w:space="0" w:color="auto"/>
              <w:bottom w:val="single" w:sz="4" w:space="0" w:color="auto"/>
              <w:right w:val="single" w:sz="4" w:space="0" w:color="auto"/>
            </w:tcBorders>
            <w:vAlign w:val="center"/>
            <w:hideMark/>
          </w:tcPr>
          <w:p w14:paraId="663DF14A"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15E8583"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234E66E"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5278DCC2" w14:textId="77777777" w:rsidR="005548F2" w:rsidRPr="005E6175" w:rsidRDefault="005548F2"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01B9CD4E"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5005E01C" w14:textId="77777777" w:rsidR="005548F2" w:rsidRPr="005E6175" w:rsidRDefault="005548F2" w:rsidP="006F75E5">
            <w:pPr>
              <w:rPr>
                <w:sz w:val="20"/>
              </w:rPr>
            </w:pPr>
            <w:r w:rsidRPr="005E6175">
              <w:rPr>
                <w:sz w:val="20"/>
              </w:rPr>
              <w:t>1003</w:t>
            </w:r>
          </w:p>
        </w:tc>
        <w:tc>
          <w:tcPr>
            <w:tcW w:w="1134" w:type="dxa"/>
            <w:tcBorders>
              <w:top w:val="nil"/>
              <w:left w:val="nil"/>
              <w:bottom w:val="single" w:sz="4" w:space="0" w:color="auto"/>
              <w:right w:val="single" w:sz="4" w:space="0" w:color="auto"/>
            </w:tcBorders>
            <w:shd w:val="clear" w:color="auto" w:fill="auto"/>
            <w:hideMark/>
          </w:tcPr>
          <w:p w14:paraId="0C73638D" w14:textId="77777777" w:rsidR="005548F2" w:rsidRPr="005E6175" w:rsidRDefault="005548F2" w:rsidP="00F15FF9">
            <w:pPr>
              <w:ind w:left="-108" w:right="-108"/>
              <w:rPr>
                <w:sz w:val="20"/>
              </w:rPr>
            </w:pPr>
            <w:r w:rsidRPr="005E6175">
              <w:rPr>
                <w:sz w:val="20"/>
              </w:rPr>
              <w:t>59 1 05 00060</w:t>
            </w:r>
          </w:p>
        </w:tc>
        <w:tc>
          <w:tcPr>
            <w:tcW w:w="993" w:type="dxa"/>
            <w:tcBorders>
              <w:top w:val="nil"/>
              <w:left w:val="nil"/>
              <w:bottom w:val="single" w:sz="4" w:space="0" w:color="auto"/>
              <w:right w:val="single" w:sz="4" w:space="0" w:color="auto"/>
            </w:tcBorders>
            <w:shd w:val="clear" w:color="auto" w:fill="auto"/>
            <w:hideMark/>
          </w:tcPr>
          <w:p w14:paraId="41BEC661" w14:textId="17CB270C" w:rsidR="005548F2" w:rsidRPr="005E6175" w:rsidRDefault="005548F2" w:rsidP="00F15FF9">
            <w:pPr>
              <w:ind w:left="-108" w:right="-108"/>
              <w:rPr>
                <w:sz w:val="20"/>
              </w:rPr>
            </w:pPr>
            <w:r>
              <w:rPr>
                <w:sz w:val="20"/>
              </w:rPr>
              <w:t>1052,559</w:t>
            </w:r>
          </w:p>
        </w:tc>
        <w:tc>
          <w:tcPr>
            <w:tcW w:w="992" w:type="dxa"/>
            <w:tcBorders>
              <w:top w:val="nil"/>
              <w:left w:val="nil"/>
              <w:bottom w:val="single" w:sz="4" w:space="0" w:color="auto"/>
              <w:right w:val="single" w:sz="4" w:space="0" w:color="auto"/>
            </w:tcBorders>
            <w:shd w:val="clear" w:color="auto" w:fill="auto"/>
            <w:noWrap/>
            <w:hideMark/>
          </w:tcPr>
          <w:p w14:paraId="4ECD4CE1" w14:textId="5C664515" w:rsidR="005548F2" w:rsidRPr="005E6175" w:rsidRDefault="005548F2" w:rsidP="00F15FF9">
            <w:pPr>
              <w:ind w:left="-108" w:right="-108"/>
              <w:rPr>
                <w:sz w:val="20"/>
              </w:rPr>
            </w:pPr>
            <w:r>
              <w:rPr>
                <w:sz w:val="20"/>
              </w:rPr>
              <w:t>116,951</w:t>
            </w:r>
          </w:p>
        </w:tc>
        <w:tc>
          <w:tcPr>
            <w:tcW w:w="850" w:type="dxa"/>
            <w:tcBorders>
              <w:top w:val="nil"/>
              <w:left w:val="nil"/>
              <w:bottom w:val="single" w:sz="4" w:space="0" w:color="auto"/>
              <w:right w:val="single" w:sz="4" w:space="0" w:color="auto"/>
            </w:tcBorders>
            <w:shd w:val="clear" w:color="auto" w:fill="auto"/>
            <w:noWrap/>
            <w:hideMark/>
          </w:tcPr>
          <w:p w14:paraId="350B452E" w14:textId="58C91478" w:rsidR="005548F2" w:rsidRPr="005E6175" w:rsidRDefault="005548F2" w:rsidP="00F15FF9">
            <w:pPr>
              <w:ind w:left="-108" w:right="-108"/>
              <w:rPr>
                <w:sz w:val="20"/>
              </w:rPr>
            </w:pPr>
            <w:r>
              <w:rPr>
                <w:sz w:val="20"/>
              </w:rPr>
              <w:t>116,951</w:t>
            </w:r>
          </w:p>
        </w:tc>
        <w:tc>
          <w:tcPr>
            <w:tcW w:w="1134" w:type="dxa"/>
            <w:tcBorders>
              <w:top w:val="nil"/>
              <w:left w:val="nil"/>
              <w:bottom w:val="single" w:sz="4" w:space="0" w:color="auto"/>
              <w:right w:val="single" w:sz="4" w:space="0" w:color="auto"/>
            </w:tcBorders>
            <w:shd w:val="clear" w:color="auto" w:fill="auto"/>
            <w:noWrap/>
            <w:hideMark/>
          </w:tcPr>
          <w:p w14:paraId="0C69CFB4" w14:textId="22819BBC" w:rsidR="005548F2" w:rsidRPr="005E6175" w:rsidRDefault="005548F2" w:rsidP="00F15FF9">
            <w:pPr>
              <w:ind w:left="-108" w:right="-108"/>
              <w:rPr>
                <w:sz w:val="20"/>
              </w:rPr>
            </w:pPr>
            <w:r>
              <w:rPr>
                <w:sz w:val="20"/>
              </w:rPr>
              <w:t>116,951</w:t>
            </w:r>
          </w:p>
        </w:tc>
        <w:tc>
          <w:tcPr>
            <w:tcW w:w="1134" w:type="dxa"/>
            <w:tcBorders>
              <w:top w:val="nil"/>
              <w:left w:val="nil"/>
              <w:bottom w:val="single" w:sz="4" w:space="0" w:color="auto"/>
              <w:right w:val="single" w:sz="4" w:space="0" w:color="auto"/>
            </w:tcBorders>
            <w:shd w:val="clear" w:color="auto" w:fill="auto"/>
            <w:hideMark/>
          </w:tcPr>
          <w:p w14:paraId="5251E5A3" w14:textId="788E19BC" w:rsidR="005548F2" w:rsidRPr="005E6175" w:rsidRDefault="005548F2" w:rsidP="00F15FF9">
            <w:pPr>
              <w:ind w:left="-108" w:right="-108"/>
              <w:rPr>
                <w:sz w:val="20"/>
              </w:rPr>
            </w:pPr>
            <w:r>
              <w:rPr>
                <w:sz w:val="20"/>
              </w:rPr>
              <w:t>116,951</w:t>
            </w:r>
          </w:p>
        </w:tc>
        <w:tc>
          <w:tcPr>
            <w:tcW w:w="1134" w:type="dxa"/>
            <w:tcBorders>
              <w:top w:val="nil"/>
              <w:left w:val="nil"/>
              <w:bottom w:val="single" w:sz="4" w:space="0" w:color="auto"/>
              <w:right w:val="single" w:sz="4" w:space="0" w:color="auto"/>
            </w:tcBorders>
            <w:shd w:val="clear" w:color="auto" w:fill="auto"/>
            <w:hideMark/>
          </w:tcPr>
          <w:p w14:paraId="2AE36F5D" w14:textId="49C97E18" w:rsidR="005548F2" w:rsidRPr="005E6175" w:rsidRDefault="005548F2" w:rsidP="00F15FF9">
            <w:pPr>
              <w:ind w:left="-108" w:right="-108"/>
              <w:rPr>
                <w:sz w:val="20"/>
              </w:rPr>
            </w:pPr>
            <w:r>
              <w:rPr>
                <w:sz w:val="20"/>
              </w:rPr>
              <w:t>116,951</w:t>
            </w:r>
          </w:p>
        </w:tc>
        <w:tc>
          <w:tcPr>
            <w:tcW w:w="1134" w:type="dxa"/>
            <w:tcBorders>
              <w:top w:val="nil"/>
              <w:left w:val="nil"/>
              <w:bottom w:val="single" w:sz="4" w:space="0" w:color="auto"/>
              <w:right w:val="single" w:sz="4" w:space="0" w:color="auto"/>
            </w:tcBorders>
            <w:shd w:val="clear" w:color="auto" w:fill="auto"/>
            <w:hideMark/>
          </w:tcPr>
          <w:p w14:paraId="723411C2" w14:textId="16E2395D" w:rsidR="005548F2" w:rsidRPr="005E6175" w:rsidRDefault="005548F2" w:rsidP="00F15FF9">
            <w:pPr>
              <w:ind w:left="-108" w:right="-108"/>
              <w:rPr>
                <w:sz w:val="20"/>
              </w:rPr>
            </w:pPr>
            <w:r>
              <w:rPr>
                <w:sz w:val="20"/>
              </w:rPr>
              <w:t>116,951</w:t>
            </w:r>
          </w:p>
        </w:tc>
        <w:tc>
          <w:tcPr>
            <w:tcW w:w="851" w:type="dxa"/>
            <w:tcBorders>
              <w:top w:val="nil"/>
              <w:left w:val="nil"/>
              <w:bottom w:val="single" w:sz="4" w:space="0" w:color="auto"/>
              <w:right w:val="single" w:sz="4" w:space="0" w:color="auto"/>
            </w:tcBorders>
            <w:shd w:val="clear" w:color="auto" w:fill="auto"/>
            <w:hideMark/>
          </w:tcPr>
          <w:p w14:paraId="529A2A8C" w14:textId="69CF5DD7" w:rsidR="005548F2" w:rsidRPr="005E6175" w:rsidRDefault="005548F2" w:rsidP="00F15FF9">
            <w:pPr>
              <w:ind w:left="-108" w:right="-108"/>
              <w:rPr>
                <w:sz w:val="20"/>
              </w:rPr>
            </w:pPr>
            <w:r>
              <w:rPr>
                <w:sz w:val="20"/>
              </w:rPr>
              <w:t>116,951</w:t>
            </w:r>
          </w:p>
        </w:tc>
        <w:tc>
          <w:tcPr>
            <w:tcW w:w="850" w:type="dxa"/>
            <w:tcBorders>
              <w:top w:val="nil"/>
              <w:left w:val="nil"/>
              <w:bottom w:val="single" w:sz="4" w:space="0" w:color="auto"/>
              <w:right w:val="single" w:sz="4" w:space="0" w:color="auto"/>
            </w:tcBorders>
            <w:shd w:val="clear" w:color="auto" w:fill="auto"/>
            <w:hideMark/>
          </w:tcPr>
          <w:p w14:paraId="7F5F2C6D" w14:textId="3A6F7D80" w:rsidR="005548F2" w:rsidRPr="006F75E5" w:rsidRDefault="005548F2" w:rsidP="00F15FF9">
            <w:pPr>
              <w:ind w:left="-108" w:right="-108"/>
              <w:rPr>
                <w:sz w:val="20"/>
              </w:rPr>
            </w:pPr>
            <w:r>
              <w:rPr>
                <w:sz w:val="20"/>
              </w:rPr>
              <w:t>116,951</w:t>
            </w:r>
          </w:p>
        </w:tc>
        <w:tc>
          <w:tcPr>
            <w:tcW w:w="850" w:type="dxa"/>
            <w:tcBorders>
              <w:top w:val="nil"/>
              <w:left w:val="nil"/>
              <w:bottom w:val="single" w:sz="4" w:space="0" w:color="auto"/>
              <w:right w:val="single" w:sz="4" w:space="0" w:color="auto"/>
            </w:tcBorders>
            <w:shd w:val="clear" w:color="auto" w:fill="auto"/>
            <w:hideMark/>
          </w:tcPr>
          <w:p w14:paraId="01383D33" w14:textId="28800225" w:rsidR="005548F2" w:rsidRPr="006F75E5" w:rsidRDefault="005548F2" w:rsidP="00F15FF9">
            <w:pPr>
              <w:ind w:left="-108" w:right="-108"/>
              <w:rPr>
                <w:sz w:val="20"/>
              </w:rPr>
            </w:pPr>
            <w:r>
              <w:rPr>
                <w:sz w:val="20"/>
              </w:rPr>
              <w:t>116,951</w:t>
            </w:r>
          </w:p>
        </w:tc>
      </w:tr>
      <w:tr w:rsidR="005548F2" w:rsidRPr="006F75E5" w14:paraId="421B5CB7" w14:textId="77777777" w:rsidTr="00F15FF9">
        <w:trPr>
          <w:trHeight w:val="600"/>
        </w:trPr>
        <w:tc>
          <w:tcPr>
            <w:tcW w:w="567" w:type="dxa"/>
            <w:gridSpan w:val="2"/>
            <w:vMerge/>
            <w:tcBorders>
              <w:top w:val="nil"/>
              <w:left w:val="single" w:sz="4" w:space="0" w:color="auto"/>
              <w:bottom w:val="single" w:sz="4" w:space="0" w:color="auto"/>
              <w:right w:val="single" w:sz="4" w:space="0" w:color="auto"/>
            </w:tcBorders>
            <w:vAlign w:val="center"/>
            <w:hideMark/>
          </w:tcPr>
          <w:p w14:paraId="72C05FE6"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92BE04E"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34903CE"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323A5CB" w14:textId="77777777" w:rsidR="005548F2" w:rsidRPr="005E6175" w:rsidRDefault="005548F2"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299C19D1"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649732D4"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785C8EF"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027A2B1B" w14:textId="74B7C1BE"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23D459B7" w14:textId="6DD48155"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4829016" w14:textId="2140A3D1"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FDE54DD" w14:textId="73FD6C71"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F6A76F4" w14:textId="21FE72A1"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2625238" w14:textId="08D5D2E5"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0F9178B" w14:textId="72344B78"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7F090A3B" w14:textId="4705F959"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8DA785D" w14:textId="478799D3"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0485617" w14:textId="7FCE5497" w:rsidR="005548F2" w:rsidRPr="006F75E5" w:rsidRDefault="005548F2" w:rsidP="00F15FF9">
            <w:pPr>
              <w:ind w:left="-108" w:right="-108"/>
              <w:rPr>
                <w:sz w:val="20"/>
              </w:rPr>
            </w:pPr>
            <w:r>
              <w:rPr>
                <w:sz w:val="20"/>
              </w:rPr>
              <w:t> </w:t>
            </w:r>
          </w:p>
        </w:tc>
      </w:tr>
      <w:tr w:rsidR="005548F2" w:rsidRPr="006F75E5" w14:paraId="23008681" w14:textId="77777777" w:rsidTr="00F15FF9">
        <w:trPr>
          <w:trHeight w:val="31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2EC0A057" w14:textId="77777777" w:rsidR="005548F2" w:rsidRPr="005E6175" w:rsidRDefault="005548F2" w:rsidP="006F75E5">
            <w:pPr>
              <w:jc w:val="center"/>
              <w:rPr>
                <w:sz w:val="20"/>
              </w:rPr>
            </w:pPr>
            <w:r w:rsidRPr="005E6175">
              <w:rPr>
                <w:sz w:val="20"/>
              </w:rPr>
              <w:t>1.6</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2ED3E480" w14:textId="77777777" w:rsidR="005548F2" w:rsidRPr="005E6175" w:rsidRDefault="005548F2" w:rsidP="006F75E5">
            <w:pPr>
              <w:rPr>
                <w:sz w:val="20"/>
              </w:rPr>
            </w:pPr>
            <w:r w:rsidRPr="005E6175">
              <w:rPr>
                <w:sz w:val="20"/>
              </w:rPr>
              <w:t>Основное мероприятие "Региональный проект "Успех каждого ребенка"</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11F1D380" w14:textId="77777777" w:rsidR="005548F2" w:rsidRPr="005E6175" w:rsidRDefault="005548F2"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054B968B" w14:textId="77777777" w:rsidR="005548F2" w:rsidRPr="005E6175" w:rsidRDefault="005548F2"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3FDAF916"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E92895F"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6ACED2E" w14:textId="77777777" w:rsidR="005548F2" w:rsidRPr="005E6175" w:rsidRDefault="005548F2" w:rsidP="00F15FF9">
            <w:pPr>
              <w:ind w:left="-108" w:right="-108"/>
              <w:rPr>
                <w:sz w:val="20"/>
              </w:rPr>
            </w:pPr>
            <w:r w:rsidRPr="005E6175">
              <w:rPr>
                <w:sz w:val="20"/>
              </w:rPr>
              <w:t>59 1 Е200000</w:t>
            </w:r>
          </w:p>
        </w:tc>
        <w:tc>
          <w:tcPr>
            <w:tcW w:w="993" w:type="dxa"/>
            <w:tcBorders>
              <w:top w:val="nil"/>
              <w:left w:val="nil"/>
              <w:bottom w:val="single" w:sz="4" w:space="0" w:color="auto"/>
              <w:right w:val="single" w:sz="4" w:space="0" w:color="auto"/>
            </w:tcBorders>
            <w:shd w:val="clear" w:color="auto" w:fill="auto"/>
            <w:hideMark/>
          </w:tcPr>
          <w:p w14:paraId="1313FE97" w14:textId="1883324A"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011AAA85" w14:textId="660B838C"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770C649D" w14:textId="584B7C75"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317CD2FF" w14:textId="0957B974"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1CB75E86" w14:textId="0F79C07C"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41B20502" w14:textId="630D13C8"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6576FEC2" w14:textId="7104EDB3" w:rsidR="005548F2" w:rsidRPr="005E6175" w:rsidRDefault="005548F2"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21183AEF" w14:textId="11C54711"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3999B03A" w14:textId="47284585" w:rsidR="005548F2" w:rsidRPr="006F75E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580A6CE6" w14:textId="66775981" w:rsidR="005548F2" w:rsidRPr="006F75E5" w:rsidRDefault="005548F2" w:rsidP="00F15FF9">
            <w:pPr>
              <w:ind w:left="-108" w:right="-108"/>
              <w:rPr>
                <w:sz w:val="20"/>
              </w:rPr>
            </w:pPr>
            <w:r>
              <w:rPr>
                <w:sz w:val="20"/>
              </w:rPr>
              <w:t>0,000</w:t>
            </w:r>
          </w:p>
        </w:tc>
      </w:tr>
      <w:tr w:rsidR="005548F2" w:rsidRPr="006F75E5" w14:paraId="4FE7A93A"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6634B942"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FB4143D"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A7913EC"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61FDFB35" w14:textId="77777777" w:rsidR="005548F2" w:rsidRPr="005E6175" w:rsidRDefault="005548F2"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679AFC1D"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FC6D8E6"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A7BCCC4" w14:textId="77777777" w:rsidR="005548F2" w:rsidRPr="005E6175" w:rsidRDefault="005548F2" w:rsidP="00F15FF9">
            <w:pPr>
              <w:ind w:left="-108" w:right="-108"/>
              <w:rPr>
                <w:sz w:val="20"/>
              </w:rPr>
            </w:pPr>
            <w:r w:rsidRPr="005E6175">
              <w:rPr>
                <w:sz w:val="20"/>
              </w:rPr>
              <w:t>59 1 Е200000</w:t>
            </w:r>
          </w:p>
        </w:tc>
        <w:tc>
          <w:tcPr>
            <w:tcW w:w="993" w:type="dxa"/>
            <w:tcBorders>
              <w:top w:val="nil"/>
              <w:left w:val="nil"/>
              <w:bottom w:val="single" w:sz="4" w:space="0" w:color="auto"/>
              <w:right w:val="single" w:sz="4" w:space="0" w:color="auto"/>
            </w:tcBorders>
            <w:shd w:val="clear" w:color="auto" w:fill="auto"/>
            <w:hideMark/>
          </w:tcPr>
          <w:p w14:paraId="0A6B538C" w14:textId="3901696B"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5270DB41" w14:textId="6176A6ED"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4E982BB2" w14:textId="24B98BAB"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3ED138C3" w14:textId="31F6637E"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7B7B564C" w14:textId="27CA5BCC"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45AA8A0F" w14:textId="72EC9954"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3A7F433B" w14:textId="4C3AE894" w:rsidR="005548F2" w:rsidRPr="005E6175" w:rsidRDefault="005548F2"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3F4309D9" w14:textId="18D485F7"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09DD9464" w14:textId="01E4F6AF" w:rsidR="005548F2" w:rsidRPr="006F75E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1492698B" w14:textId="4D685E8E" w:rsidR="005548F2" w:rsidRPr="006F75E5" w:rsidRDefault="005548F2" w:rsidP="00F15FF9">
            <w:pPr>
              <w:ind w:left="-108" w:right="-108"/>
              <w:rPr>
                <w:sz w:val="20"/>
              </w:rPr>
            </w:pPr>
            <w:r>
              <w:rPr>
                <w:sz w:val="20"/>
              </w:rPr>
              <w:t>0,000</w:t>
            </w:r>
          </w:p>
        </w:tc>
      </w:tr>
      <w:tr w:rsidR="005548F2" w:rsidRPr="006F75E5" w14:paraId="0A6EB58C"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0553E499"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E7582D7"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D297A52"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3B46A489" w14:textId="77777777" w:rsidR="005548F2" w:rsidRPr="005E6175" w:rsidRDefault="005548F2"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2022E248"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54F94B5"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908D892" w14:textId="77777777" w:rsidR="005548F2" w:rsidRPr="005E6175" w:rsidRDefault="005548F2" w:rsidP="00F15FF9">
            <w:pPr>
              <w:ind w:left="-108" w:right="-108"/>
              <w:rPr>
                <w:sz w:val="20"/>
              </w:rPr>
            </w:pPr>
            <w:r w:rsidRPr="005E6175">
              <w:rPr>
                <w:sz w:val="20"/>
              </w:rPr>
              <w:t>59 1 Е200000</w:t>
            </w:r>
          </w:p>
        </w:tc>
        <w:tc>
          <w:tcPr>
            <w:tcW w:w="993" w:type="dxa"/>
            <w:tcBorders>
              <w:top w:val="nil"/>
              <w:left w:val="nil"/>
              <w:bottom w:val="single" w:sz="4" w:space="0" w:color="auto"/>
              <w:right w:val="single" w:sz="4" w:space="0" w:color="auto"/>
            </w:tcBorders>
            <w:shd w:val="clear" w:color="auto" w:fill="auto"/>
            <w:hideMark/>
          </w:tcPr>
          <w:p w14:paraId="33691369" w14:textId="7E988891"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611A69BA" w14:textId="182E47F0"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4D56E274" w14:textId="591DBAE6"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193A6CD6" w14:textId="31185595"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716E0869" w14:textId="1A7DD48F"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2545869A" w14:textId="650EFFE6"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77498F58" w14:textId="2F3BA2C4" w:rsidR="005548F2" w:rsidRPr="005E6175" w:rsidRDefault="005548F2"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5C0D1528" w14:textId="388F3B70"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7CF198D6" w14:textId="02F307E3" w:rsidR="005548F2" w:rsidRPr="006F75E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5B814CDE" w14:textId="624032DA" w:rsidR="005548F2" w:rsidRPr="006F75E5" w:rsidRDefault="005548F2" w:rsidP="00F15FF9">
            <w:pPr>
              <w:ind w:left="-108" w:right="-108"/>
              <w:rPr>
                <w:sz w:val="20"/>
              </w:rPr>
            </w:pPr>
            <w:r>
              <w:rPr>
                <w:sz w:val="20"/>
              </w:rPr>
              <w:t>0,000</w:t>
            </w:r>
          </w:p>
        </w:tc>
      </w:tr>
      <w:tr w:rsidR="005548F2" w:rsidRPr="006F75E5" w14:paraId="25A53E8C"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5437679E"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C8EF53B"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362DAA9"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426B5365" w14:textId="77777777" w:rsidR="005548F2" w:rsidRPr="005E6175" w:rsidRDefault="005548F2"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2A6B26E7"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6BC04442"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A0777BC"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1B894662" w14:textId="13AC7DB0"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7C5DE455" w14:textId="518A4F2E"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390D7CB4" w14:textId="75022226"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5575C78D" w14:textId="02E8AA12"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227554F9" w14:textId="1B4406CA"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0A49ABC1" w14:textId="74F4FD27"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474EAFAE" w14:textId="30E5652E" w:rsidR="005548F2" w:rsidRPr="005E6175" w:rsidRDefault="005548F2"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30B67244" w14:textId="77C82191"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624A5C30" w14:textId="09C4860A" w:rsidR="005548F2" w:rsidRPr="006F75E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59BF9433" w14:textId="49AA4274" w:rsidR="005548F2" w:rsidRPr="006F75E5" w:rsidRDefault="005548F2" w:rsidP="00F15FF9">
            <w:pPr>
              <w:ind w:left="-108" w:right="-108"/>
              <w:rPr>
                <w:sz w:val="20"/>
              </w:rPr>
            </w:pPr>
            <w:r>
              <w:rPr>
                <w:sz w:val="20"/>
              </w:rPr>
              <w:t>0,000</w:t>
            </w:r>
          </w:p>
        </w:tc>
      </w:tr>
      <w:tr w:rsidR="005548F2" w:rsidRPr="006F75E5" w14:paraId="6F8DDE49"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4F5D486A"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8AFF641"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186FD19"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52A8679F" w14:textId="77777777" w:rsidR="005548F2" w:rsidRPr="005E6175" w:rsidRDefault="005548F2"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219C19CD"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C969B8B"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8DA2E0A"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252509EE" w14:textId="37DF20CC"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18FAB034" w14:textId="650256F0"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64466BF7" w14:textId="70EC05A1"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7CA8E1F5" w14:textId="1D2B9312"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75F15E2D" w14:textId="7C8915F4"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47B6CD06" w14:textId="7C9D3510"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4AE42F94" w14:textId="2A8CFF4F" w:rsidR="005548F2" w:rsidRPr="005E6175" w:rsidRDefault="005548F2"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2F0216C9" w14:textId="5CFA6048"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7E30E493" w14:textId="6F50D538" w:rsidR="005548F2" w:rsidRPr="006F75E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34BDC726" w14:textId="1B387779" w:rsidR="005548F2" w:rsidRPr="006F75E5" w:rsidRDefault="005548F2" w:rsidP="00F15FF9">
            <w:pPr>
              <w:ind w:left="-108" w:right="-108"/>
              <w:rPr>
                <w:sz w:val="20"/>
              </w:rPr>
            </w:pPr>
            <w:r>
              <w:rPr>
                <w:sz w:val="20"/>
              </w:rPr>
              <w:t>0,000</w:t>
            </w:r>
          </w:p>
        </w:tc>
      </w:tr>
      <w:tr w:rsidR="005548F2" w:rsidRPr="006F75E5" w14:paraId="56AC02BB" w14:textId="77777777" w:rsidTr="00F15FF9">
        <w:trPr>
          <w:trHeight w:val="28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30957C6C" w14:textId="77777777" w:rsidR="005548F2" w:rsidRPr="005E6175" w:rsidRDefault="005548F2" w:rsidP="006F75E5">
            <w:pPr>
              <w:jc w:val="center"/>
              <w:rPr>
                <w:sz w:val="20"/>
              </w:rPr>
            </w:pPr>
            <w:r w:rsidRPr="005E6175">
              <w:rPr>
                <w:sz w:val="20"/>
              </w:rPr>
              <w:t>1.6.1</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1D31645" w14:textId="77777777" w:rsidR="005548F2" w:rsidRPr="005E6175" w:rsidRDefault="005548F2" w:rsidP="006F75E5">
            <w:pPr>
              <w:rPr>
                <w:sz w:val="20"/>
              </w:rPr>
            </w:pPr>
            <w:r w:rsidRPr="005E6175">
              <w:rPr>
                <w:sz w:val="20"/>
              </w:rPr>
              <w:t>Мероприятие "Создание в общеобразовательных организациях, расположенных в сельской местности и малых городах, условий для занятий физической культуры и спортом"</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A0A4981" w14:textId="77777777" w:rsidR="005548F2" w:rsidRPr="005E6175" w:rsidRDefault="005548F2"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07B2BE0C" w14:textId="77777777" w:rsidR="005548F2" w:rsidRPr="005E6175" w:rsidRDefault="005548F2"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6F318037"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9109E1D"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D8E9A2C" w14:textId="77777777" w:rsidR="005548F2" w:rsidRPr="005E6175" w:rsidRDefault="005548F2" w:rsidP="00F15FF9">
            <w:pPr>
              <w:ind w:left="-108" w:right="-108"/>
              <w:rPr>
                <w:sz w:val="20"/>
              </w:rPr>
            </w:pPr>
            <w:r w:rsidRPr="005E6175">
              <w:rPr>
                <w:sz w:val="20"/>
              </w:rPr>
              <w:t>59 1 Е250970</w:t>
            </w:r>
          </w:p>
        </w:tc>
        <w:tc>
          <w:tcPr>
            <w:tcW w:w="993" w:type="dxa"/>
            <w:tcBorders>
              <w:top w:val="nil"/>
              <w:left w:val="nil"/>
              <w:bottom w:val="single" w:sz="4" w:space="0" w:color="auto"/>
              <w:right w:val="single" w:sz="4" w:space="0" w:color="auto"/>
            </w:tcBorders>
            <w:shd w:val="clear" w:color="auto" w:fill="auto"/>
            <w:hideMark/>
          </w:tcPr>
          <w:p w14:paraId="12BD6972" w14:textId="64E238AC"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hideMark/>
          </w:tcPr>
          <w:p w14:paraId="0782FDA1" w14:textId="34DA39B2"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4748BA57" w14:textId="781C3D6C"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4C2185EE" w14:textId="714310C0"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3D1BCBA2" w14:textId="08ACB616"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6E5FED53" w14:textId="6D5C63C5"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7120836F" w14:textId="36D65BF1" w:rsidR="005548F2" w:rsidRPr="005E6175" w:rsidRDefault="005548F2"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hideMark/>
          </w:tcPr>
          <w:p w14:paraId="075F23F3" w14:textId="7234BCB7"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67F2E709" w14:textId="58063841" w:rsidR="005548F2" w:rsidRPr="006F75E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6C96223A" w14:textId="48281020" w:rsidR="005548F2" w:rsidRPr="006F75E5" w:rsidRDefault="005548F2" w:rsidP="00F15FF9">
            <w:pPr>
              <w:ind w:left="-108" w:right="-108"/>
              <w:rPr>
                <w:sz w:val="20"/>
              </w:rPr>
            </w:pPr>
            <w:r>
              <w:rPr>
                <w:sz w:val="20"/>
              </w:rPr>
              <w:t>0,000</w:t>
            </w:r>
          </w:p>
        </w:tc>
      </w:tr>
      <w:tr w:rsidR="005548F2" w:rsidRPr="006F75E5" w14:paraId="1C7AB851"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1FF19CEC"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31DCD2C"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954D6BD"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46BF14FC" w14:textId="77777777" w:rsidR="005548F2" w:rsidRPr="005E6175" w:rsidRDefault="005548F2"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2B94D8D8"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084FB362" w14:textId="77777777" w:rsidR="005548F2" w:rsidRPr="005E6175" w:rsidRDefault="005548F2"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74A17311" w14:textId="77777777" w:rsidR="005548F2" w:rsidRPr="005E6175" w:rsidRDefault="005548F2" w:rsidP="00F15FF9">
            <w:pPr>
              <w:ind w:left="-108" w:right="-108"/>
              <w:rPr>
                <w:sz w:val="20"/>
              </w:rPr>
            </w:pPr>
            <w:r w:rsidRPr="005E6175">
              <w:rPr>
                <w:sz w:val="20"/>
              </w:rPr>
              <w:t>59 1 Е150970</w:t>
            </w:r>
          </w:p>
        </w:tc>
        <w:tc>
          <w:tcPr>
            <w:tcW w:w="993" w:type="dxa"/>
            <w:tcBorders>
              <w:top w:val="nil"/>
              <w:left w:val="nil"/>
              <w:bottom w:val="single" w:sz="4" w:space="0" w:color="auto"/>
              <w:right w:val="single" w:sz="4" w:space="0" w:color="auto"/>
            </w:tcBorders>
            <w:shd w:val="clear" w:color="auto" w:fill="auto"/>
            <w:hideMark/>
          </w:tcPr>
          <w:p w14:paraId="70C8436A" w14:textId="38B205BB"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4DCF3D75" w14:textId="36C54B67"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2758666" w14:textId="4668B2EA"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11B1C92E" w14:textId="7A5975B7"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C7FA02E" w14:textId="5F904357"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73106EF" w14:textId="534EC970"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EE3F330" w14:textId="6523585C"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79F555B8" w14:textId="13B3683A"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3E67984" w14:textId="22EAE274"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BD09897" w14:textId="62DC33DD" w:rsidR="005548F2" w:rsidRPr="006F75E5" w:rsidRDefault="005548F2" w:rsidP="00F15FF9">
            <w:pPr>
              <w:ind w:left="-108" w:right="-108"/>
              <w:rPr>
                <w:sz w:val="20"/>
              </w:rPr>
            </w:pPr>
            <w:r>
              <w:rPr>
                <w:sz w:val="20"/>
              </w:rPr>
              <w:t> </w:t>
            </w:r>
          </w:p>
        </w:tc>
      </w:tr>
      <w:tr w:rsidR="005548F2" w:rsidRPr="006F75E5" w14:paraId="1527B655"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2AFDBEA3"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3874A6E"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83F4848"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EC4E8B2" w14:textId="77777777" w:rsidR="005548F2" w:rsidRPr="005E6175" w:rsidRDefault="005548F2"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331FB5C7"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628D6736" w14:textId="77777777" w:rsidR="005548F2" w:rsidRPr="005E6175" w:rsidRDefault="005548F2"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65BD6D3D" w14:textId="77777777" w:rsidR="005548F2" w:rsidRPr="005E6175" w:rsidRDefault="005548F2" w:rsidP="00F15FF9">
            <w:pPr>
              <w:ind w:left="-108" w:right="-108"/>
              <w:rPr>
                <w:sz w:val="20"/>
              </w:rPr>
            </w:pPr>
            <w:r w:rsidRPr="005E6175">
              <w:rPr>
                <w:sz w:val="20"/>
              </w:rPr>
              <w:t>59 1 Е150970</w:t>
            </w:r>
          </w:p>
        </w:tc>
        <w:tc>
          <w:tcPr>
            <w:tcW w:w="993" w:type="dxa"/>
            <w:tcBorders>
              <w:top w:val="nil"/>
              <w:left w:val="nil"/>
              <w:bottom w:val="single" w:sz="4" w:space="0" w:color="auto"/>
              <w:right w:val="single" w:sz="4" w:space="0" w:color="auto"/>
            </w:tcBorders>
            <w:shd w:val="clear" w:color="auto" w:fill="auto"/>
            <w:hideMark/>
          </w:tcPr>
          <w:p w14:paraId="2F14A935" w14:textId="0CF44B38"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46AC2D3F" w14:textId="122DC847"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6509F4E" w14:textId="37EFBF61"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6DFC4FDF" w14:textId="71C6A0F5"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391045E" w14:textId="3605E224"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D614244" w14:textId="043E1AE9"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7382CC7" w14:textId="237DE7A4"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511AB4B8" w14:textId="2A7D9547"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893DC4D" w14:textId="2A7DE510"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B772734" w14:textId="5CF38857" w:rsidR="005548F2" w:rsidRPr="006F75E5" w:rsidRDefault="005548F2" w:rsidP="00F15FF9">
            <w:pPr>
              <w:ind w:left="-108" w:right="-108"/>
              <w:rPr>
                <w:sz w:val="20"/>
              </w:rPr>
            </w:pPr>
            <w:r>
              <w:rPr>
                <w:sz w:val="20"/>
              </w:rPr>
              <w:t> </w:t>
            </w:r>
          </w:p>
        </w:tc>
      </w:tr>
      <w:tr w:rsidR="005548F2" w:rsidRPr="006F75E5" w14:paraId="708F8921"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2F8A9673"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2BA7CC3"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7512D83"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04BF15B" w14:textId="77777777" w:rsidR="005548F2" w:rsidRPr="005E6175" w:rsidRDefault="005548F2"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7C76DFC9"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777416E8" w14:textId="77777777" w:rsidR="005548F2" w:rsidRPr="005E6175" w:rsidRDefault="005548F2"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3B9FB84B" w14:textId="77777777" w:rsidR="005548F2" w:rsidRPr="005E6175" w:rsidRDefault="005548F2" w:rsidP="00F15FF9">
            <w:pPr>
              <w:ind w:left="-108" w:right="-108"/>
              <w:rPr>
                <w:sz w:val="20"/>
              </w:rPr>
            </w:pPr>
            <w:r w:rsidRPr="005E6175">
              <w:rPr>
                <w:sz w:val="20"/>
              </w:rPr>
              <w:t>59 1 Е150970</w:t>
            </w:r>
          </w:p>
        </w:tc>
        <w:tc>
          <w:tcPr>
            <w:tcW w:w="993" w:type="dxa"/>
            <w:tcBorders>
              <w:top w:val="nil"/>
              <w:left w:val="nil"/>
              <w:bottom w:val="single" w:sz="4" w:space="0" w:color="auto"/>
              <w:right w:val="single" w:sz="4" w:space="0" w:color="auto"/>
            </w:tcBorders>
            <w:shd w:val="clear" w:color="auto" w:fill="auto"/>
            <w:hideMark/>
          </w:tcPr>
          <w:p w14:paraId="796DF261" w14:textId="09C3E6DE"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09F86AFA" w14:textId="3115E39D"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A2CB657" w14:textId="68B9F41A"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405BDFF4" w14:textId="00CA7E39"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FAB5DE6" w14:textId="3908107D"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C3DF442" w14:textId="513F5502"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3FD04831" w14:textId="597E1D8E"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hideMark/>
          </w:tcPr>
          <w:p w14:paraId="346E4CD4" w14:textId="0AAB9FB4"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0686305E" w14:textId="127BE6BD"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64FA4756" w14:textId="25071EFE" w:rsidR="005548F2" w:rsidRPr="006F75E5" w:rsidRDefault="005548F2" w:rsidP="00F15FF9">
            <w:pPr>
              <w:ind w:left="-108" w:right="-108"/>
              <w:rPr>
                <w:sz w:val="20"/>
              </w:rPr>
            </w:pPr>
            <w:r>
              <w:rPr>
                <w:sz w:val="20"/>
              </w:rPr>
              <w:t> </w:t>
            </w:r>
          </w:p>
        </w:tc>
      </w:tr>
      <w:tr w:rsidR="005548F2" w:rsidRPr="006F75E5" w14:paraId="1FD50F2C"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4D8C9D7D"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682B0D5"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EC6AED8"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72EA203" w14:textId="77777777" w:rsidR="005548F2" w:rsidRPr="005E6175" w:rsidRDefault="005548F2"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430A0536"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276C454"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5156B0F1"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05CEF315" w14:textId="3FDDC7A8"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6F5024D3" w14:textId="77DA5F13"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0A19555" w14:textId="7EA8BDA7"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1EAC044" w14:textId="278E5CAD"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5DE90D9" w14:textId="01B5F0C4"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667ABC0" w14:textId="72F0F5B3"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234CA34" w14:textId="50B72FC4"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2E3E047C" w14:textId="6E369E96"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C3EC97D" w14:textId="75AF60DD"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FC47BFB" w14:textId="520108F0" w:rsidR="005548F2" w:rsidRPr="006F75E5" w:rsidRDefault="005548F2" w:rsidP="00F15FF9">
            <w:pPr>
              <w:ind w:left="-108" w:right="-108"/>
              <w:rPr>
                <w:sz w:val="20"/>
              </w:rPr>
            </w:pPr>
            <w:r>
              <w:rPr>
                <w:sz w:val="20"/>
              </w:rPr>
              <w:t> </w:t>
            </w:r>
          </w:p>
        </w:tc>
      </w:tr>
      <w:tr w:rsidR="005E6175" w:rsidRPr="006F75E5" w14:paraId="0390BCDE" w14:textId="77777777" w:rsidTr="00F15FF9">
        <w:trPr>
          <w:trHeight w:val="34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4BB3CD4C" w14:textId="77777777" w:rsidR="006F75E5" w:rsidRPr="005E6175" w:rsidRDefault="006F75E5" w:rsidP="006F75E5">
            <w:pPr>
              <w:jc w:val="center"/>
              <w:rPr>
                <w:sz w:val="20"/>
              </w:rPr>
            </w:pPr>
            <w:r w:rsidRPr="005E6175">
              <w:rPr>
                <w:sz w:val="20"/>
              </w:rPr>
              <w:lastRenderedPageBreak/>
              <w:t>1.7</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4BD7ACEF" w14:textId="77777777" w:rsidR="006F75E5" w:rsidRPr="005E6175" w:rsidRDefault="006F75E5" w:rsidP="006F75E5">
            <w:pPr>
              <w:rPr>
                <w:sz w:val="20"/>
              </w:rPr>
            </w:pPr>
            <w:r w:rsidRPr="005E6175">
              <w:rPr>
                <w:sz w:val="20"/>
              </w:rPr>
              <w:t>Основное мероприятие "Федеральный проект "Цифровая образовательная среда"</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2C121BE0" w14:textId="77777777" w:rsidR="006F75E5" w:rsidRPr="005E6175" w:rsidRDefault="006F75E5"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4DC42C0D" w14:textId="77777777" w:rsidR="006F75E5" w:rsidRPr="005E6175" w:rsidRDefault="006F75E5"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79DADA17" w14:textId="77777777" w:rsidR="006F75E5" w:rsidRPr="005E6175" w:rsidRDefault="006F75E5"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BEDAFB9" w14:textId="77777777" w:rsidR="006F75E5" w:rsidRPr="005E6175" w:rsidRDefault="006F75E5"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87B205A" w14:textId="77777777" w:rsidR="006F75E5" w:rsidRPr="005E6175" w:rsidRDefault="006F75E5" w:rsidP="00F15FF9">
            <w:pPr>
              <w:ind w:left="-108" w:right="-108"/>
              <w:rPr>
                <w:sz w:val="20"/>
              </w:rPr>
            </w:pPr>
            <w:r w:rsidRPr="005E6175">
              <w:rPr>
                <w:sz w:val="20"/>
              </w:rPr>
              <w:t>59 1 Е400000</w:t>
            </w:r>
          </w:p>
        </w:tc>
        <w:tc>
          <w:tcPr>
            <w:tcW w:w="993" w:type="dxa"/>
            <w:tcBorders>
              <w:top w:val="nil"/>
              <w:left w:val="nil"/>
              <w:bottom w:val="single" w:sz="4" w:space="0" w:color="auto"/>
              <w:right w:val="single" w:sz="4" w:space="0" w:color="auto"/>
            </w:tcBorders>
            <w:shd w:val="clear" w:color="auto" w:fill="auto"/>
            <w:hideMark/>
          </w:tcPr>
          <w:p w14:paraId="3694F5DC" w14:textId="77777777" w:rsidR="006F75E5" w:rsidRPr="005E6175" w:rsidRDefault="006F75E5" w:rsidP="00F15FF9">
            <w:pPr>
              <w:ind w:left="-108" w:right="-108"/>
              <w:rPr>
                <w:sz w:val="20"/>
              </w:rPr>
            </w:pPr>
            <w:r w:rsidRPr="005E6175">
              <w:rPr>
                <w:sz w:val="20"/>
              </w:rPr>
              <w:t>0,000</w:t>
            </w:r>
          </w:p>
        </w:tc>
        <w:tc>
          <w:tcPr>
            <w:tcW w:w="992" w:type="dxa"/>
            <w:tcBorders>
              <w:top w:val="nil"/>
              <w:left w:val="nil"/>
              <w:bottom w:val="single" w:sz="4" w:space="0" w:color="auto"/>
              <w:right w:val="single" w:sz="4" w:space="0" w:color="auto"/>
            </w:tcBorders>
            <w:shd w:val="clear" w:color="auto" w:fill="auto"/>
            <w:noWrap/>
            <w:hideMark/>
          </w:tcPr>
          <w:p w14:paraId="0BA8D89C" w14:textId="77777777" w:rsidR="006F75E5" w:rsidRPr="005E6175" w:rsidRDefault="006F75E5" w:rsidP="00F15FF9">
            <w:pPr>
              <w:ind w:left="-108" w:right="-108"/>
              <w:rPr>
                <w:sz w:val="20"/>
              </w:rPr>
            </w:pPr>
            <w:r w:rsidRPr="005E6175">
              <w:rPr>
                <w:sz w:val="20"/>
              </w:rPr>
              <w:t>0,000</w:t>
            </w:r>
          </w:p>
        </w:tc>
        <w:tc>
          <w:tcPr>
            <w:tcW w:w="850" w:type="dxa"/>
            <w:tcBorders>
              <w:top w:val="nil"/>
              <w:left w:val="nil"/>
              <w:bottom w:val="single" w:sz="4" w:space="0" w:color="auto"/>
              <w:right w:val="single" w:sz="4" w:space="0" w:color="auto"/>
            </w:tcBorders>
            <w:shd w:val="clear" w:color="auto" w:fill="auto"/>
            <w:noWrap/>
            <w:hideMark/>
          </w:tcPr>
          <w:p w14:paraId="678A8A6C" w14:textId="77777777" w:rsidR="006F75E5" w:rsidRPr="005E6175" w:rsidRDefault="006F75E5" w:rsidP="00F15FF9">
            <w:pPr>
              <w:ind w:left="-108" w:right="-108"/>
              <w:rPr>
                <w:sz w:val="20"/>
              </w:rPr>
            </w:pPr>
            <w:r w:rsidRPr="005E6175">
              <w:rPr>
                <w:sz w:val="20"/>
              </w:rPr>
              <w:t>0,000</w:t>
            </w:r>
          </w:p>
        </w:tc>
        <w:tc>
          <w:tcPr>
            <w:tcW w:w="1134" w:type="dxa"/>
            <w:tcBorders>
              <w:top w:val="nil"/>
              <w:left w:val="nil"/>
              <w:bottom w:val="single" w:sz="4" w:space="0" w:color="auto"/>
              <w:right w:val="single" w:sz="4" w:space="0" w:color="auto"/>
            </w:tcBorders>
            <w:shd w:val="clear" w:color="auto" w:fill="auto"/>
            <w:noWrap/>
            <w:hideMark/>
          </w:tcPr>
          <w:p w14:paraId="48ED4273" w14:textId="77777777" w:rsidR="006F75E5" w:rsidRPr="005E6175" w:rsidRDefault="006F75E5" w:rsidP="00F15FF9">
            <w:pPr>
              <w:ind w:left="-108" w:right="-108"/>
              <w:rPr>
                <w:sz w:val="20"/>
              </w:rPr>
            </w:pPr>
            <w:r w:rsidRPr="005E6175">
              <w:rPr>
                <w:sz w:val="20"/>
              </w:rPr>
              <w:t>0,000</w:t>
            </w:r>
          </w:p>
        </w:tc>
        <w:tc>
          <w:tcPr>
            <w:tcW w:w="1134" w:type="dxa"/>
            <w:tcBorders>
              <w:top w:val="nil"/>
              <w:left w:val="nil"/>
              <w:bottom w:val="single" w:sz="4" w:space="0" w:color="auto"/>
              <w:right w:val="single" w:sz="4" w:space="0" w:color="auto"/>
            </w:tcBorders>
            <w:shd w:val="clear" w:color="auto" w:fill="auto"/>
            <w:noWrap/>
            <w:hideMark/>
          </w:tcPr>
          <w:p w14:paraId="511B2139" w14:textId="77777777" w:rsidR="006F75E5" w:rsidRPr="005E6175" w:rsidRDefault="006F75E5" w:rsidP="00F15FF9">
            <w:pPr>
              <w:ind w:left="-108" w:right="-108"/>
              <w:rPr>
                <w:sz w:val="20"/>
              </w:rPr>
            </w:pPr>
            <w:r w:rsidRPr="005E6175">
              <w:rPr>
                <w:sz w:val="20"/>
              </w:rPr>
              <w:t>0,000</w:t>
            </w:r>
          </w:p>
        </w:tc>
        <w:tc>
          <w:tcPr>
            <w:tcW w:w="1134" w:type="dxa"/>
            <w:tcBorders>
              <w:top w:val="nil"/>
              <w:left w:val="nil"/>
              <w:bottom w:val="single" w:sz="4" w:space="0" w:color="auto"/>
              <w:right w:val="single" w:sz="4" w:space="0" w:color="auto"/>
            </w:tcBorders>
            <w:shd w:val="clear" w:color="auto" w:fill="auto"/>
            <w:noWrap/>
            <w:hideMark/>
          </w:tcPr>
          <w:p w14:paraId="18D673AE" w14:textId="77777777" w:rsidR="006F75E5" w:rsidRPr="005E6175" w:rsidRDefault="006F75E5" w:rsidP="00F15FF9">
            <w:pPr>
              <w:ind w:left="-108" w:right="-108"/>
              <w:rPr>
                <w:sz w:val="20"/>
              </w:rPr>
            </w:pPr>
            <w:r w:rsidRPr="005E6175">
              <w:rPr>
                <w:sz w:val="20"/>
              </w:rPr>
              <w:t>0,000</w:t>
            </w:r>
          </w:p>
        </w:tc>
        <w:tc>
          <w:tcPr>
            <w:tcW w:w="1134" w:type="dxa"/>
            <w:tcBorders>
              <w:top w:val="nil"/>
              <w:left w:val="nil"/>
              <w:bottom w:val="single" w:sz="4" w:space="0" w:color="auto"/>
              <w:right w:val="single" w:sz="4" w:space="0" w:color="auto"/>
            </w:tcBorders>
            <w:shd w:val="clear" w:color="auto" w:fill="auto"/>
            <w:noWrap/>
            <w:hideMark/>
          </w:tcPr>
          <w:p w14:paraId="7620AA3B" w14:textId="77777777" w:rsidR="006F75E5" w:rsidRPr="005E6175" w:rsidRDefault="006F75E5" w:rsidP="00F15FF9">
            <w:pPr>
              <w:ind w:left="-108" w:right="-108"/>
              <w:rPr>
                <w:sz w:val="20"/>
              </w:rPr>
            </w:pPr>
            <w:r w:rsidRPr="005E6175">
              <w:rPr>
                <w:sz w:val="20"/>
              </w:rPr>
              <w:t>0,000</w:t>
            </w:r>
          </w:p>
        </w:tc>
        <w:tc>
          <w:tcPr>
            <w:tcW w:w="851" w:type="dxa"/>
            <w:tcBorders>
              <w:top w:val="nil"/>
              <w:left w:val="nil"/>
              <w:bottom w:val="single" w:sz="4" w:space="0" w:color="auto"/>
              <w:right w:val="single" w:sz="4" w:space="0" w:color="auto"/>
            </w:tcBorders>
            <w:shd w:val="clear" w:color="auto" w:fill="auto"/>
            <w:noWrap/>
            <w:hideMark/>
          </w:tcPr>
          <w:p w14:paraId="5E2F9956" w14:textId="77777777" w:rsidR="006F75E5" w:rsidRPr="005E6175" w:rsidRDefault="006F75E5" w:rsidP="00F15FF9">
            <w:pPr>
              <w:ind w:left="-108" w:right="-108"/>
              <w:rPr>
                <w:sz w:val="20"/>
              </w:rPr>
            </w:pPr>
            <w:r w:rsidRPr="005E6175">
              <w:rPr>
                <w:sz w:val="20"/>
              </w:rPr>
              <w:t>0,000</w:t>
            </w:r>
          </w:p>
        </w:tc>
        <w:tc>
          <w:tcPr>
            <w:tcW w:w="850" w:type="dxa"/>
            <w:tcBorders>
              <w:top w:val="nil"/>
              <w:left w:val="nil"/>
              <w:bottom w:val="single" w:sz="4" w:space="0" w:color="auto"/>
              <w:right w:val="single" w:sz="4" w:space="0" w:color="auto"/>
            </w:tcBorders>
            <w:shd w:val="clear" w:color="auto" w:fill="auto"/>
            <w:noWrap/>
            <w:hideMark/>
          </w:tcPr>
          <w:p w14:paraId="631A547A" w14:textId="77777777" w:rsidR="006F75E5" w:rsidRPr="006F75E5" w:rsidRDefault="006F75E5" w:rsidP="00F15FF9">
            <w:pPr>
              <w:ind w:left="-108" w:right="-108"/>
              <w:rPr>
                <w:sz w:val="20"/>
              </w:rPr>
            </w:pPr>
            <w:r w:rsidRPr="006F75E5">
              <w:rPr>
                <w:sz w:val="20"/>
              </w:rPr>
              <w:t>0,000</w:t>
            </w:r>
          </w:p>
        </w:tc>
        <w:tc>
          <w:tcPr>
            <w:tcW w:w="850" w:type="dxa"/>
            <w:tcBorders>
              <w:top w:val="nil"/>
              <w:left w:val="nil"/>
              <w:bottom w:val="single" w:sz="4" w:space="0" w:color="auto"/>
              <w:right w:val="single" w:sz="4" w:space="0" w:color="auto"/>
            </w:tcBorders>
            <w:shd w:val="clear" w:color="auto" w:fill="auto"/>
            <w:noWrap/>
            <w:hideMark/>
          </w:tcPr>
          <w:p w14:paraId="0427BD2B" w14:textId="77777777" w:rsidR="006F75E5" w:rsidRPr="006F75E5" w:rsidRDefault="006F75E5" w:rsidP="00F15FF9">
            <w:pPr>
              <w:ind w:left="-108" w:right="-108"/>
              <w:rPr>
                <w:sz w:val="20"/>
              </w:rPr>
            </w:pPr>
            <w:r w:rsidRPr="006F75E5">
              <w:rPr>
                <w:sz w:val="20"/>
              </w:rPr>
              <w:t>0,000</w:t>
            </w:r>
          </w:p>
        </w:tc>
      </w:tr>
      <w:tr w:rsidR="005E6175" w:rsidRPr="006F75E5" w14:paraId="04FF92E9"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62AA447F" w14:textId="77777777" w:rsidR="006F75E5" w:rsidRPr="005E6175" w:rsidRDefault="006F75E5"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912B0A7" w14:textId="77777777" w:rsidR="006F75E5" w:rsidRPr="005E6175" w:rsidRDefault="006F75E5"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D0FBB74" w14:textId="77777777" w:rsidR="006F75E5" w:rsidRPr="005E6175" w:rsidRDefault="006F75E5"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F97213C" w14:textId="77777777" w:rsidR="006F75E5" w:rsidRPr="005E6175" w:rsidRDefault="006F75E5"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63E301AA" w14:textId="77777777" w:rsidR="006F75E5" w:rsidRPr="005E6175" w:rsidRDefault="006F75E5"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16C3D52A" w14:textId="77777777" w:rsidR="006F75E5" w:rsidRPr="005E6175" w:rsidRDefault="006F75E5"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71D57024" w14:textId="77777777" w:rsidR="006F75E5" w:rsidRPr="005E6175" w:rsidRDefault="006F75E5"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243C04A6" w14:textId="77777777" w:rsidR="006F75E5" w:rsidRPr="005E6175" w:rsidRDefault="006F75E5" w:rsidP="00F15FF9">
            <w:pPr>
              <w:ind w:left="-108" w:right="-108"/>
              <w:rPr>
                <w:sz w:val="20"/>
              </w:rPr>
            </w:pPr>
            <w:r w:rsidRPr="005E6175">
              <w:rPr>
                <w:sz w:val="20"/>
              </w:rPr>
              <w:t>0,000</w:t>
            </w:r>
          </w:p>
        </w:tc>
        <w:tc>
          <w:tcPr>
            <w:tcW w:w="992" w:type="dxa"/>
            <w:tcBorders>
              <w:top w:val="nil"/>
              <w:left w:val="nil"/>
              <w:bottom w:val="single" w:sz="4" w:space="0" w:color="auto"/>
              <w:right w:val="single" w:sz="4" w:space="0" w:color="auto"/>
            </w:tcBorders>
            <w:shd w:val="clear" w:color="auto" w:fill="auto"/>
            <w:noWrap/>
            <w:hideMark/>
          </w:tcPr>
          <w:p w14:paraId="2D8B199D" w14:textId="77777777" w:rsidR="006F75E5" w:rsidRPr="005E6175" w:rsidRDefault="006F75E5" w:rsidP="00F15FF9">
            <w:pPr>
              <w:ind w:left="-108" w:right="-108"/>
              <w:rPr>
                <w:sz w:val="20"/>
              </w:rPr>
            </w:pPr>
            <w:r w:rsidRPr="005E6175">
              <w:rPr>
                <w:sz w:val="20"/>
              </w:rPr>
              <w:t>0,000</w:t>
            </w:r>
          </w:p>
        </w:tc>
        <w:tc>
          <w:tcPr>
            <w:tcW w:w="850" w:type="dxa"/>
            <w:tcBorders>
              <w:top w:val="nil"/>
              <w:left w:val="nil"/>
              <w:bottom w:val="single" w:sz="4" w:space="0" w:color="auto"/>
              <w:right w:val="single" w:sz="4" w:space="0" w:color="auto"/>
            </w:tcBorders>
            <w:shd w:val="clear" w:color="auto" w:fill="auto"/>
            <w:noWrap/>
            <w:hideMark/>
          </w:tcPr>
          <w:p w14:paraId="4C62768C" w14:textId="77777777" w:rsidR="006F75E5" w:rsidRPr="005E6175" w:rsidRDefault="006F75E5" w:rsidP="00F15FF9">
            <w:pPr>
              <w:ind w:left="-108" w:right="-108"/>
              <w:rPr>
                <w:sz w:val="20"/>
              </w:rPr>
            </w:pPr>
            <w:r w:rsidRPr="005E6175">
              <w:rPr>
                <w:sz w:val="20"/>
              </w:rPr>
              <w:t>0,000</w:t>
            </w:r>
          </w:p>
        </w:tc>
        <w:tc>
          <w:tcPr>
            <w:tcW w:w="1134" w:type="dxa"/>
            <w:tcBorders>
              <w:top w:val="nil"/>
              <w:left w:val="nil"/>
              <w:bottom w:val="single" w:sz="4" w:space="0" w:color="auto"/>
              <w:right w:val="single" w:sz="4" w:space="0" w:color="auto"/>
            </w:tcBorders>
            <w:shd w:val="clear" w:color="auto" w:fill="auto"/>
            <w:noWrap/>
            <w:hideMark/>
          </w:tcPr>
          <w:p w14:paraId="786AC2E1" w14:textId="77777777" w:rsidR="006F75E5" w:rsidRPr="005E6175" w:rsidRDefault="006F75E5" w:rsidP="00F15FF9">
            <w:pPr>
              <w:ind w:left="-108" w:right="-108"/>
              <w:rPr>
                <w:sz w:val="20"/>
              </w:rPr>
            </w:pPr>
            <w:r w:rsidRPr="005E6175">
              <w:rPr>
                <w:sz w:val="20"/>
              </w:rPr>
              <w:t>0,000</w:t>
            </w:r>
          </w:p>
        </w:tc>
        <w:tc>
          <w:tcPr>
            <w:tcW w:w="1134" w:type="dxa"/>
            <w:tcBorders>
              <w:top w:val="nil"/>
              <w:left w:val="nil"/>
              <w:bottom w:val="single" w:sz="4" w:space="0" w:color="auto"/>
              <w:right w:val="single" w:sz="4" w:space="0" w:color="auto"/>
            </w:tcBorders>
            <w:shd w:val="clear" w:color="auto" w:fill="auto"/>
            <w:noWrap/>
            <w:hideMark/>
          </w:tcPr>
          <w:p w14:paraId="32C332C4" w14:textId="77777777" w:rsidR="006F75E5" w:rsidRPr="005E6175" w:rsidRDefault="006F75E5" w:rsidP="00F15FF9">
            <w:pPr>
              <w:ind w:left="-108" w:right="-108"/>
              <w:rPr>
                <w:sz w:val="20"/>
              </w:rPr>
            </w:pPr>
            <w:r w:rsidRPr="005E6175">
              <w:rPr>
                <w:sz w:val="20"/>
              </w:rPr>
              <w:t>0,000</w:t>
            </w:r>
          </w:p>
        </w:tc>
        <w:tc>
          <w:tcPr>
            <w:tcW w:w="1134" w:type="dxa"/>
            <w:tcBorders>
              <w:top w:val="nil"/>
              <w:left w:val="nil"/>
              <w:bottom w:val="single" w:sz="4" w:space="0" w:color="auto"/>
              <w:right w:val="single" w:sz="4" w:space="0" w:color="auto"/>
            </w:tcBorders>
            <w:shd w:val="clear" w:color="auto" w:fill="auto"/>
            <w:noWrap/>
            <w:hideMark/>
          </w:tcPr>
          <w:p w14:paraId="057F5ACE" w14:textId="77777777" w:rsidR="006F75E5" w:rsidRPr="005E6175" w:rsidRDefault="006F75E5" w:rsidP="00F15FF9">
            <w:pPr>
              <w:ind w:left="-108" w:right="-108"/>
              <w:rPr>
                <w:sz w:val="20"/>
              </w:rPr>
            </w:pPr>
            <w:r w:rsidRPr="005E6175">
              <w:rPr>
                <w:sz w:val="20"/>
              </w:rPr>
              <w:t>0,000</w:t>
            </w:r>
          </w:p>
        </w:tc>
        <w:tc>
          <w:tcPr>
            <w:tcW w:w="1134" w:type="dxa"/>
            <w:tcBorders>
              <w:top w:val="nil"/>
              <w:left w:val="nil"/>
              <w:bottom w:val="single" w:sz="4" w:space="0" w:color="auto"/>
              <w:right w:val="single" w:sz="4" w:space="0" w:color="auto"/>
            </w:tcBorders>
            <w:shd w:val="clear" w:color="auto" w:fill="auto"/>
            <w:noWrap/>
            <w:hideMark/>
          </w:tcPr>
          <w:p w14:paraId="01CB3CE6" w14:textId="77777777" w:rsidR="006F75E5" w:rsidRPr="005E6175" w:rsidRDefault="006F75E5" w:rsidP="00F15FF9">
            <w:pPr>
              <w:ind w:left="-108" w:right="-108"/>
              <w:rPr>
                <w:sz w:val="20"/>
              </w:rPr>
            </w:pPr>
            <w:r w:rsidRPr="005E6175">
              <w:rPr>
                <w:sz w:val="20"/>
              </w:rPr>
              <w:t>0,000</w:t>
            </w:r>
          </w:p>
        </w:tc>
        <w:tc>
          <w:tcPr>
            <w:tcW w:w="851" w:type="dxa"/>
            <w:tcBorders>
              <w:top w:val="nil"/>
              <w:left w:val="nil"/>
              <w:bottom w:val="single" w:sz="4" w:space="0" w:color="auto"/>
              <w:right w:val="single" w:sz="4" w:space="0" w:color="auto"/>
            </w:tcBorders>
            <w:shd w:val="clear" w:color="auto" w:fill="auto"/>
            <w:noWrap/>
            <w:hideMark/>
          </w:tcPr>
          <w:p w14:paraId="6CEBEF89" w14:textId="77777777" w:rsidR="006F75E5" w:rsidRPr="005E6175" w:rsidRDefault="006F75E5" w:rsidP="00F15FF9">
            <w:pPr>
              <w:ind w:left="-108" w:right="-108"/>
              <w:rPr>
                <w:sz w:val="20"/>
              </w:rPr>
            </w:pPr>
            <w:r w:rsidRPr="005E6175">
              <w:rPr>
                <w:sz w:val="20"/>
              </w:rPr>
              <w:t>0,000</w:t>
            </w:r>
          </w:p>
        </w:tc>
        <w:tc>
          <w:tcPr>
            <w:tcW w:w="850" w:type="dxa"/>
            <w:tcBorders>
              <w:top w:val="nil"/>
              <w:left w:val="nil"/>
              <w:bottom w:val="single" w:sz="4" w:space="0" w:color="auto"/>
              <w:right w:val="single" w:sz="4" w:space="0" w:color="auto"/>
            </w:tcBorders>
            <w:shd w:val="clear" w:color="auto" w:fill="auto"/>
            <w:noWrap/>
            <w:hideMark/>
          </w:tcPr>
          <w:p w14:paraId="32514C84" w14:textId="77777777" w:rsidR="006F75E5" w:rsidRPr="006F75E5" w:rsidRDefault="006F75E5" w:rsidP="00F15FF9">
            <w:pPr>
              <w:ind w:left="-108" w:right="-108"/>
              <w:rPr>
                <w:sz w:val="20"/>
              </w:rPr>
            </w:pPr>
            <w:r w:rsidRPr="006F75E5">
              <w:rPr>
                <w:sz w:val="20"/>
              </w:rPr>
              <w:t>0,000</w:t>
            </w:r>
          </w:p>
        </w:tc>
        <w:tc>
          <w:tcPr>
            <w:tcW w:w="850" w:type="dxa"/>
            <w:tcBorders>
              <w:top w:val="nil"/>
              <w:left w:val="nil"/>
              <w:bottom w:val="single" w:sz="4" w:space="0" w:color="auto"/>
              <w:right w:val="single" w:sz="4" w:space="0" w:color="auto"/>
            </w:tcBorders>
            <w:shd w:val="clear" w:color="auto" w:fill="auto"/>
            <w:noWrap/>
            <w:hideMark/>
          </w:tcPr>
          <w:p w14:paraId="73F12404" w14:textId="77777777" w:rsidR="006F75E5" w:rsidRPr="006F75E5" w:rsidRDefault="006F75E5" w:rsidP="00F15FF9">
            <w:pPr>
              <w:ind w:left="-108" w:right="-108"/>
              <w:rPr>
                <w:sz w:val="20"/>
              </w:rPr>
            </w:pPr>
            <w:r w:rsidRPr="006F75E5">
              <w:rPr>
                <w:sz w:val="20"/>
              </w:rPr>
              <w:t>0,000</w:t>
            </w:r>
          </w:p>
        </w:tc>
      </w:tr>
      <w:tr w:rsidR="005E6175" w:rsidRPr="006F75E5" w14:paraId="018B5CA4"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5BB3A5DF" w14:textId="77777777" w:rsidR="006F75E5" w:rsidRPr="005E6175" w:rsidRDefault="006F75E5"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5EF42D1" w14:textId="77777777" w:rsidR="006F75E5" w:rsidRPr="005E6175" w:rsidRDefault="006F75E5"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6E3077F" w14:textId="77777777" w:rsidR="006F75E5" w:rsidRPr="005E6175" w:rsidRDefault="006F75E5"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1EA35620" w14:textId="77777777" w:rsidR="006F75E5" w:rsidRPr="005E6175" w:rsidRDefault="006F75E5"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7B2BCBEF" w14:textId="77777777" w:rsidR="006F75E5" w:rsidRPr="005E6175" w:rsidRDefault="006F75E5"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A3B8682" w14:textId="77777777" w:rsidR="006F75E5" w:rsidRPr="005E6175" w:rsidRDefault="006F75E5"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8A41EA4" w14:textId="77777777" w:rsidR="006F75E5" w:rsidRPr="005E6175" w:rsidRDefault="006F75E5" w:rsidP="00F15FF9">
            <w:pPr>
              <w:ind w:left="-108" w:right="-108"/>
              <w:rPr>
                <w:sz w:val="20"/>
              </w:rPr>
            </w:pPr>
            <w:r w:rsidRPr="005E6175">
              <w:rPr>
                <w:sz w:val="20"/>
              </w:rPr>
              <w:t>59 1 Е400000</w:t>
            </w:r>
          </w:p>
        </w:tc>
        <w:tc>
          <w:tcPr>
            <w:tcW w:w="993" w:type="dxa"/>
            <w:tcBorders>
              <w:top w:val="nil"/>
              <w:left w:val="nil"/>
              <w:bottom w:val="single" w:sz="4" w:space="0" w:color="auto"/>
              <w:right w:val="single" w:sz="4" w:space="0" w:color="auto"/>
            </w:tcBorders>
            <w:shd w:val="clear" w:color="auto" w:fill="auto"/>
            <w:hideMark/>
          </w:tcPr>
          <w:p w14:paraId="0B384542" w14:textId="77777777" w:rsidR="006F75E5" w:rsidRPr="005E6175" w:rsidRDefault="006F75E5" w:rsidP="00F15FF9">
            <w:pPr>
              <w:ind w:left="-108" w:right="-108"/>
              <w:rPr>
                <w:sz w:val="20"/>
              </w:rPr>
            </w:pPr>
            <w:r w:rsidRPr="005E6175">
              <w:rPr>
                <w:sz w:val="20"/>
              </w:rPr>
              <w:t>0,000</w:t>
            </w:r>
          </w:p>
        </w:tc>
        <w:tc>
          <w:tcPr>
            <w:tcW w:w="992" w:type="dxa"/>
            <w:tcBorders>
              <w:top w:val="nil"/>
              <w:left w:val="nil"/>
              <w:bottom w:val="single" w:sz="4" w:space="0" w:color="auto"/>
              <w:right w:val="single" w:sz="4" w:space="0" w:color="auto"/>
            </w:tcBorders>
            <w:shd w:val="clear" w:color="auto" w:fill="auto"/>
            <w:noWrap/>
            <w:hideMark/>
          </w:tcPr>
          <w:p w14:paraId="08C5B9FD" w14:textId="77777777" w:rsidR="006F75E5" w:rsidRPr="005E6175" w:rsidRDefault="006F75E5" w:rsidP="00F15FF9">
            <w:pPr>
              <w:ind w:left="-108" w:right="-108"/>
              <w:rPr>
                <w:sz w:val="20"/>
              </w:rPr>
            </w:pPr>
            <w:r w:rsidRPr="005E6175">
              <w:rPr>
                <w:sz w:val="20"/>
              </w:rPr>
              <w:t>0,000</w:t>
            </w:r>
          </w:p>
        </w:tc>
        <w:tc>
          <w:tcPr>
            <w:tcW w:w="850" w:type="dxa"/>
            <w:tcBorders>
              <w:top w:val="nil"/>
              <w:left w:val="nil"/>
              <w:bottom w:val="single" w:sz="4" w:space="0" w:color="auto"/>
              <w:right w:val="single" w:sz="4" w:space="0" w:color="auto"/>
            </w:tcBorders>
            <w:shd w:val="clear" w:color="auto" w:fill="auto"/>
            <w:noWrap/>
            <w:hideMark/>
          </w:tcPr>
          <w:p w14:paraId="247CDD8D" w14:textId="77777777" w:rsidR="006F75E5" w:rsidRPr="005E6175" w:rsidRDefault="006F75E5" w:rsidP="00F15FF9">
            <w:pPr>
              <w:ind w:left="-108" w:right="-108"/>
              <w:rPr>
                <w:sz w:val="20"/>
              </w:rPr>
            </w:pPr>
            <w:r w:rsidRPr="005E6175">
              <w:rPr>
                <w:sz w:val="20"/>
              </w:rPr>
              <w:t>0,000</w:t>
            </w:r>
          </w:p>
        </w:tc>
        <w:tc>
          <w:tcPr>
            <w:tcW w:w="1134" w:type="dxa"/>
            <w:tcBorders>
              <w:top w:val="nil"/>
              <w:left w:val="nil"/>
              <w:bottom w:val="single" w:sz="4" w:space="0" w:color="auto"/>
              <w:right w:val="single" w:sz="4" w:space="0" w:color="auto"/>
            </w:tcBorders>
            <w:shd w:val="clear" w:color="auto" w:fill="auto"/>
            <w:noWrap/>
            <w:hideMark/>
          </w:tcPr>
          <w:p w14:paraId="654C3E5D" w14:textId="77777777" w:rsidR="006F75E5" w:rsidRPr="005E6175" w:rsidRDefault="006F75E5" w:rsidP="00F15FF9">
            <w:pPr>
              <w:ind w:left="-108" w:right="-108"/>
              <w:rPr>
                <w:sz w:val="20"/>
              </w:rPr>
            </w:pPr>
            <w:r w:rsidRPr="005E6175">
              <w:rPr>
                <w:sz w:val="20"/>
              </w:rPr>
              <w:t>0,000</w:t>
            </w:r>
          </w:p>
        </w:tc>
        <w:tc>
          <w:tcPr>
            <w:tcW w:w="1134" w:type="dxa"/>
            <w:tcBorders>
              <w:top w:val="nil"/>
              <w:left w:val="nil"/>
              <w:bottom w:val="single" w:sz="4" w:space="0" w:color="auto"/>
              <w:right w:val="single" w:sz="4" w:space="0" w:color="auto"/>
            </w:tcBorders>
            <w:shd w:val="clear" w:color="auto" w:fill="auto"/>
            <w:noWrap/>
            <w:hideMark/>
          </w:tcPr>
          <w:p w14:paraId="39017550" w14:textId="77777777" w:rsidR="006F75E5" w:rsidRPr="005E6175" w:rsidRDefault="006F75E5" w:rsidP="00F15FF9">
            <w:pPr>
              <w:ind w:left="-108" w:right="-108"/>
              <w:rPr>
                <w:sz w:val="20"/>
              </w:rPr>
            </w:pPr>
            <w:r w:rsidRPr="005E6175">
              <w:rPr>
                <w:sz w:val="20"/>
              </w:rPr>
              <w:t>0,000</w:t>
            </w:r>
          </w:p>
        </w:tc>
        <w:tc>
          <w:tcPr>
            <w:tcW w:w="1134" w:type="dxa"/>
            <w:tcBorders>
              <w:top w:val="nil"/>
              <w:left w:val="nil"/>
              <w:bottom w:val="single" w:sz="4" w:space="0" w:color="auto"/>
              <w:right w:val="single" w:sz="4" w:space="0" w:color="auto"/>
            </w:tcBorders>
            <w:shd w:val="clear" w:color="auto" w:fill="auto"/>
            <w:noWrap/>
            <w:hideMark/>
          </w:tcPr>
          <w:p w14:paraId="07FE5DC0" w14:textId="77777777" w:rsidR="006F75E5" w:rsidRPr="005E6175" w:rsidRDefault="006F75E5" w:rsidP="00F15FF9">
            <w:pPr>
              <w:ind w:left="-108" w:right="-108"/>
              <w:rPr>
                <w:sz w:val="20"/>
              </w:rPr>
            </w:pPr>
            <w:r w:rsidRPr="005E6175">
              <w:rPr>
                <w:sz w:val="20"/>
              </w:rPr>
              <w:t>0,000</w:t>
            </w:r>
          </w:p>
        </w:tc>
        <w:tc>
          <w:tcPr>
            <w:tcW w:w="1134" w:type="dxa"/>
            <w:tcBorders>
              <w:top w:val="nil"/>
              <w:left w:val="nil"/>
              <w:bottom w:val="single" w:sz="4" w:space="0" w:color="auto"/>
              <w:right w:val="single" w:sz="4" w:space="0" w:color="auto"/>
            </w:tcBorders>
            <w:shd w:val="clear" w:color="auto" w:fill="auto"/>
            <w:noWrap/>
            <w:hideMark/>
          </w:tcPr>
          <w:p w14:paraId="445F4081" w14:textId="77777777" w:rsidR="006F75E5" w:rsidRPr="005E6175" w:rsidRDefault="006F75E5" w:rsidP="00F15FF9">
            <w:pPr>
              <w:ind w:left="-108" w:right="-108"/>
              <w:rPr>
                <w:sz w:val="20"/>
              </w:rPr>
            </w:pPr>
            <w:r w:rsidRPr="005E6175">
              <w:rPr>
                <w:sz w:val="20"/>
              </w:rPr>
              <w:t>0,000</w:t>
            </w:r>
          </w:p>
        </w:tc>
        <w:tc>
          <w:tcPr>
            <w:tcW w:w="851" w:type="dxa"/>
            <w:tcBorders>
              <w:top w:val="nil"/>
              <w:left w:val="nil"/>
              <w:bottom w:val="single" w:sz="4" w:space="0" w:color="auto"/>
              <w:right w:val="single" w:sz="4" w:space="0" w:color="auto"/>
            </w:tcBorders>
            <w:shd w:val="clear" w:color="auto" w:fill="auto"/>
            <w:noWrap/>
            <w:hideMark/>
          </w:tcPr>
          <w:p w14:paraId="153A5FB8" w14:textId="77777777" w:rsidR="006F75E5" w:rsidRPr="005E6175" w:rsidRDefault="006F75E5" w:rsidP="00F15FF9">
            <w:pPr>
              <w:ind w:left="-108" w:right="-108"/>
              <w:rPr>
                <w:sz w:val="20"/>
              </w:rPr>
            </w:pPr>
            <w:r w:rsidRPr="005E6175">
              <w:rPr>
                <w:sz w:val="20"/>
              </w:rPr>
              <w:t>0,000</w:t>
            </w:r>
          </w:p>
        </w:tc>
        <w:tc>
          <w:tcPr>
            <w:tcW w:w="850" w:type="dxa"/>
            <w:tcBorders>
              <w:top w:val="nil"/>
              <w:left w:val="nil"/>
              <w:bottom w:val="single" w:sz="4" w:space="0" w:color="auto"/>
              <w:right w:val="single" w:sz="4" w:space="0" w:color="auto"/>
            </w:tcBorders>
            <w:shd w:val="clear" w:color="auto" w:fill="auto"/>
            <w:noWrap/>
            <w:hideMark/>
          </w:tcPr>
          <w:p w14:paraId="7B76DAED" w14:textId="77777777" w:rsidR="006F75E5" w:rsidRPr="006F75E5" w:rsidRDefault="006F75E5" w:rsidP="00F15FF9">
            <w:pPr>
              <w:ind w:left="-108" w:right="-108"/>
              <w:rPr>
                <w:sz w:val="20"/>
              </w:rPr>
            </w:pPr>
            <w:r w:rsidRPr="006F75E5">
              <w:rPr>
                <w:sz w:val="20"/>
              </w:rPr>
              <w:t>0,000</w:t>
            </w:r>
          </w:p>
        </w:tc>
        <w:tc>
          <w:tcPr>
            <w:tcW w:w="850" w:type="dxa"/>
            <w:tcBorders>
              <w:top w:val="nil"/>
              <w:left w:val="nil"/>
              <w:bottom w:val="single" w:sz="4" w:space="0" w:color="auto"/>
              <w:right w:val="single" w:sz="4" w:space="0" w:color="auto"/>
            </w:tcBorders>
            <w:shd w:val="clear" w:color="auto" w:fill="auto"/>
            <w:noWrap/>
            <w:hideMark/>
          </w:tcPr>
          <w:p w14:paraId="19B9A212" w14:textId="77777777" w:rsidR="006F75E5" w:rsidRPr="006F75E5" w:rsidRDefault="006F75E5" w:rsidP="00F15FF9">
            <w:pPr>
              <w:ind w:left="-108" w:right="-108"/>
              <w:rPr>
                <w:sz w:val="20"/>
              </w:rPr>
            </w:pPr>
            <w:r w:rsidRPr="006F75E5">
              <w:rPr>
                <w:sz w:val="20"/>
              </w:rPr>
              <w:t>0,000</w:t>
            </w:r>
          </w:p>
        </w:tc>
      </w:tr>
      <w:tr w:rsidR="005E6175" w:rsidRPr="006F75E5" w14:paraId="5453E9C7"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5A6DB9B9" w14:textId="77777777" w:rsidR="006F75E5" w:rsidRPr="005E6175" w:rsidRDefault="006F75E5"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E7AC640" w14:textId="77777777" w:rsidR="006F75E5" w:rsidRPr="005E6175" w:rsidRDefault="006F75E5"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714549A" w14:textId="77777777" w:rsidR="006F75E5" w:rsidRPr="005E6175" w:rsidRDefault="006F75E5"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31FE5922" w14:textId="77777777" w:rsidR="006F75E5" w:rsidRPr="005E6175" w:rsidRDefault="006F75E5"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05AE483E" w14:textId="77777777" w:rsidR="006F75E5" w:rsidRPr="005E6175" w:rsidRDefault="006F75E5"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0A1632AA" w14:textId="77777777" w:rsidR="006F75E5" w:rsidRPr="005E6175" w:rsidRDefault="006F75E5"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0A269D2" w14:textId="77777777" w:rsidR="006F75E5" w:rsidRPr="005E6175" w:rsidRDefault="006F75E5" w:rsidP="00F15FF9">
            <w:pPr>
              <w:ind w:left="-108" w:right="-108"/>
              <w:rPr>
                <w:sz w:val="20"/>
              </w:rPr>
            </w:pPr>
            <w:r w:rsidRPr="005E6175">
              <w:rPr>
                <w:sz w:val="20"/>
              </w:rPr>
              <w:t>59 1 Е400000</w:t>
            </w:r>
          </w:p>
        </w:tc>
        <w:tc>
          <w:tcPr>
            <w:tcW w:w="993" w:type="dxa"/>
            <w:tcBorders>
              <w:top w:val="nil"/>
              <w:left w:val="nil"/>
              <w:bottom w:val="single" w:sz="4" w:space="0" w:color="auto"/>
              <w:right w:val="single" w:sz="4" w:space="0" w:color="auto"/>
            </w:tcBorders>
            <w:shd w:val="clear" w:color="auto" w:fill="auto"/>
            <w:hideMark/>
          </w:tcPr>
          <w:p w14:paraId="41C24A65" w14:textId="77777777" w:rsidR="006F75E5" w:rsidRPr="005E6175" w:rsidRDefault="006F75E5" w:rsidP="00F15FF9">
            <w:pPr>
              <w:ind w:left="-108" w:right="-108"/>
              <w:rPr>
                <w:sz w:val="20"/>
              </w:rPr>
            </w:pPr>
            <w:r w:rsidRPr="005E6175">
              <w:rPr>
                <w:sz w:val="20"/>
              </w:rPr>
              <w:t>0,000</w:t>
            </w:r>
          </w:p>
        </w:tc>
        <w:tc>
          <w:tcPr>
            <w:tcW w:w="992" w:type="dxa"/>
            <w:tcBorders>
              <w:top w:val="nil"/>
              <w:left w:val="nil"/>
              <w:bottom w:val="single" w:sz="4" w:space="0" w:color="auto"/>
              <w:right w:val="single" w:sz="4" w:space="0" w:color="auto"/>
            </w:tcBorders>
            <w:shd w:val="clear" w:color="auto" w:fill="auto"/>
            <w:noWrap/>
            <w:hideMark/>
          </w:tcPr>
          <w:p w14:paraId="55ACEBDE" w14:textId="77777777" w:rsidR="006F75E5" w:rsidRPr="005E6175" w:rsidRDefault="006F75E5" w:rsidP="00F15FF9">
            <w:pPr>
              <w:ind w:left="-108" w:right="-108"/>
              <w:rPr>
                <w:sz w:val="20"/>
              </w:rPr>
            </w:pPr>
            <w:r w:rsidRPr="005E6175">
              <w:rPr>
                <w:sz w:val="20"/>
              </w:rPr>
              <w:t>0,000</w:t>
            </w:r>
          </w:p>
        </w:tc>
        <w:tc>
          <w:tcPr>
            <w:tcW w:w="850" w:type="dxa"/>
            <w:tcBorders>
              <w:top w:val="nil"/>
              <w:left w:val="nil"/>
              <w:bottom w:val="single" w:sz="4" w:space="0" w:color="auto"/>
              <w:right w:val="single" w:sz="4" w:space="0" w:color="auto"/>
            </w:tcBorders>
            <w:shd w:val="clear" w:color="auto" w:fill="auto"/>
            <w:noWrap/>
            <w:hideMark/>
          </w:tcPr>
          <w:p w14:paraId="65E1820E" w14:textId="77777777" w:rsidR="006F75E5" w:rsidRPr="005E6175" w:rsidRDefault="006F75E5" w:rsidP="00F15FF9">
            <w:pPr>
              <w:ind w:left="-108" w:right="-108"/>
              <w:rPr>
                <w:sz w:val="20"/>
              </w:rPr>
            </w:pPr>
            <w:r w:rsidRPr="005E6175">
              <w:rPr>
                <w:sz w:val="20"/>
              </w:rPr>
              <w:t>0,000</w:t>
            </w:r>
          </w:p>
        </w:tc>
        <w:tc>
          <w:tcPr>
            <w:tcW w:w="1134" w:type="dxa"/>
            <w:tcBorders>
              <w:top w:val="nil"/>
              <w:left w:val="nil"/>
              <w:bottom w:val="single" w:sz="4" w:space="0" w:color="auto"/>
              <w:right w:val="single" w:sz="4" w:space="0" w:color="auto"/>
            </w:tcBorders>
            <w:shd w:val="clear" w:color="auto" w:fill="auto"/>
            <w:noWrap/>
            <w:hideMark/>
          </w:tcPr>
          <w:p w14:paraId="17474E32" w14:textId="77777777" w:rsidR="006F75E5" w:rsidRPr="005E6175" w:rsidRDefault="006F75E5" w:rsidP="00F15FF9">
            <w:pPr>
              <w:ind w:left="-108" w:right="-108"/>
              <w:rPr>
                <w:sz w:val="20"/>
              </w:rPr>
            </w:pPr>
            <w:r w:rsidRPr="005E6175">
              <w:rPr>
                <w:sz w:val="20"/>
              </w:rPr>
              <w:t>0,000</w:t>
            </w:r>
          </w:p>
        </w:tc>
        <w:tc>
          <w:tcPr>
            <w:tcW w:w="1134" w:type="dxa"/>
            <w:tcBorders>
              <w:top w:val="nil"/>
              <w:left w:val="nil"/>
              <w:bottom w:val="single" w:sz="4" w:space="0" w:color="auto"/>
              <w:right w:val="single" w:sz="4" w:space="0" w:color="auto"/>
            </w:tcBorders>
            <w:shd w:val="clear" w:color="auto" w:fill="auto"/>
            <w:noWrap/>
            <w:hideMark/>
          </w:tcPr>
          <w:p w14:paraId="258F985A" w14:textId="77777777" w:rsidR="006F75E5" w:rsidRPr="005E6175" w:rsidRDefault="006F75E5" w:rsidP="00F15FF9">
            <w:pPr>
              <w:ind w:left="-108" w:right="-108"/>
              <w:rPr>
                <w:sz w:val="20"/>
              </w:rPr>
            </w:pPr>
            <w:r w:rsidRPr="005E6175">
              <w:rPr>
                <w:sz w:val="20"/>
              </w:rPr>
              <w:t>0,000</w:t>
            </w:r>
          </w:p>
        </w:tc>
        <w:tc>
          <w:tcPr>
            <w:tcW w:w="1134" w:type="dxa"/>
            <w:tcBorders>
              <w:top w:val="nil"/>
              <w:left w:val="nil"/>
              <w:bottom w:val="single" w:sz="4" w:space="0" w:color="auto"/>
              <w:right w:val="single" w:sz="4" w:space="0" w:color="auto"/>
            </w:tcBorders>
            <w:shd w:val="clear" w:color="auto" w:fill="auto"/>
            <w:noWrap/>
            <w:hideMark/>
          </w:tcPr>
          <w:p w14:paraId="10D4736A" w14:textId="77777777" w:rsidR="006F75E5" w:rsidRPr="005E6175" w:rsidRDefault="006F75E5" w:rsidP="00F15FF9">
            <w:pPr>
              <w:ind w:left="-108" w:right="-108"/>
              <w:rPr>
                <w:sz w:val="20"/>
              </w:rPr>
            </w:pPr>
            <w:r w:rsidRPr="005E6175">
              <w:rPr>
                <w:sz w:val="20"/>
              </w:rPr>
              <w:t>0,000</w:t>
            </w:r>
          </w:p>
        </w:tc>
        <w:tc>
          <w:tcPr>
            <w:tcW w:w="1134" w:type="dxa"/>
            <w:tcBorders>
              <w:top w:val="nil"/>
              <w:left w:val="nil"/>
              <w:bottom w:val="single" w:sz="4" w:space="0" w:color="auto"/>
              <w:right w:val="single" w:sz="4" w:space="0" w:color="auto"/>
            </w:tcBorders>
            <w:shd w:val="clear" w:color="auto" w:fill="auto"/>
            <w:noWrap/>
            <w:hideMark/>
          </w:tcPr>
          <w:p w14:paraId="415C5E42" w14:textId="77777777" w:rsidR="006F75E5" w:rsidRPr="005E6175" w:rsidRDefault="006F75E5" w:rsidP="00F15FF9">
            <w:pPr>
              <w:ind w:left="-108" w:right="-108"/>
              <w:rPr>
                <w:sz w:val="20"/>
              </w:rPr>
            </w:pPr>
            <w:r w:rsidRPr="005E6175">
              <w:rPr>
                <w:sz w:val="20"/>
              </w:rPr>
              <w:t>0,000</w:t>
            </w:r>
          </w:p>
        </w:tc>
        <w:tc>
          <w:tcPr>
            <w:tcW w:w="851" w:type="dxa"/>
            <w:tcBorders>
              <w:top w:val="nil"/>
              <w:left w:val="nil"/>
              <w:bottom w:val="single" w:sz="4" w:space="0" w:color="auto"/>
              <w:right w:val="single" w:sz="4" w:space="0" w:color="auto"/>
            </w:tcBorders>
            <w:shd w:val="clear" w:color="auto" w:fill="auto"/>
            <w:noWrap/>
            <w:hideMark/>
          </w:tcPr>
          <w:p w14:paraId="0F98DF06" w14:textId="77777777" w:rsidR="006F75E5" w:rsidRPr="005E6175" w:rsidRDefault="006F75E5" w:rsidP="00F15FF9">
            <w:pPr>
              <w:ind w:left="-108" w:right="-108"/>
              <w:rPr>
                <w:sz w:val="20"/>
              </w:rPr>
            </w:pPr>
            <w:r w:rsidRPr="005E6175">
              <w:rPr>
                <w:sz w:val="20"/>
              </w:rPr>
              <w:t>0,000</w:t>
            </w:r>
          </w:p>
        </w:tc>
        <w:tc>
          <w:tcPr>
            <w:tcW w:w="850" w:type="dxa"/>
            <w:tcBorders>
              <w:top w:val="nil"/>
              <w:left w:val="nil"/>
              <w:bottom w:val="single" w:sz="4" w:space="0" w:color="auto"/>
              <w:right w:val="single" w:sz="4" w:space="0" w:color="auto"/>
            </w:tcBorders>
            <w:shd w:val="clear" w:color="auto" w:fill="auto"/>
            <w:noWrap/>
            <w:hideMark/>
          </w:tcPr>
          <w:p w14:paraId="76B0A2DF" w14:textId="77777777" w:rsidR="006F75E5" w:rsidRPr="006F75E5" w:rsidRDefault="006F75E5" w:rsidP="00F15FF9">
            <w:pPr>
              <w:ind w:left="-108" w:right="-108"/>
              <w:rPr>
                <w:sz w:val="20"/>
              </w:rPr>
            </w:pPr>
            <w:r w:rsidRPr="006F75E5">
              <w:rPr>
                <w:sz w:val="20"/>
              </w:rPr>
              <w:t>0,000</w:t>
            </w:r>
          </w:p>
        </w:tc>
        <w:tc>
          <w:tcPr>
            <w:tcW w:w="850" w:type="dxa"/>
            <w:tcBorders>
              <w:top w:val="nil"/>
              <w:left w:val="nil"/>
              <w:bottom w:val="single" w:sz="4" w:space="0" w:color="auto"/>
              <w:right w:val="single" w:sz="4" w:space="0" w:color="auto"/>
            </w:tcBorders>
            <w:shd w:val="clear" w:color="auto" w:fill="auto"/>
            <w:noWrap/>
            <w:hideMark/>
          </w:tcPr>
          <w:p w14:paraId="71653FF7" w14:textId="77777777" w:rsidR="006F75E5" w:rsidRPr="006F75E5" w:rsidRDefault="006F75E5" w:rsidP="00F15FF9">
            <w:pPr>
              <w:ind w:left="-108" w:right="-108"/>
              <w:rPr>
                <w:sz w:val="20"/>
              </w:rPr>
            </w:pPr>
            <w:r w:rsidRPr="006F75E5">
              <w:rPr>
                <w:sz w:val="20"/>
              </w:rPr>
              <w:t>0,000</w:t>
            </w:r>
          </w:p>
        </w:tc>
      </w:tr>
      <w:tr w:rsidR="005E6175" w:rsidRPr="006F75E5" w14:paraId="7A69D326"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323C6BA8" w14:textId="77777777" w:rsidR="006F75E5" w:rsidRPr="005E6175" w:rsidRDefault="006F75E5"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2FAE93E" w14:textId="77777777" w:rsidR="006F75E5" w:rsidRPr="005E6175" w:rsidRDefault="006F75E5"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ED2C7DC" w14:textId="77777777" w:rsidR="006F75E5" w:rsidRPr="005E6175" w:rsidRDefault="006F75E5"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74A490A" w14:textId="77777777" w:rsidR="006F75E5" w:rsidRPr="005E6175" w:rsidRDefault="006F75E5"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77E10A14" w14:textId="77777777" w:rsidR="006F75E5" w:rsidRPr="005E6175" w:rsidRDefault="006F75E5"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0F4C8E70" w14:textId="77777777" w:rsidR="006F75E5" w:rsidRPr="005E6175" w:rsidRDefault="006F75E5"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7012B31" w14:textId="77777777" w:rsidR="006F75E5" w:rsidRPr="005E6175" w:rsidRDefault="006F75E5"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52E2BBBC" w14:textId="77777777" w:rsidR="006F75E5" w:rsidRPr="005E6175" w:rsidRDefault="006F75E5" w:rsidP="00F15FF9">
            <w:pPr>
              <w:ind w:left="-108" w:right="-108"/>
              <w:rPr>
                <w:sz w:val="20"/>
              </w:rPr>
            </w:pPr>
            <w:r w:rsidRPr="005E6175">
              <w:rPr>
                <w:sz w:val="20"/>
              </w:rPr>
              <w:t>0,000</w:t>
            </w:r>
          </w:p>
        </w:tc>
        <w:tc>
          <w:tcPr>
            <w:tcW w:w="992" w:type="dxa"/>
            <w:tcBorders>
              <w:top w:val="nil"/>
              <w:left w:val="nil"/>
              <w:bottom w:val="single" w:sz="4" w:space="0" w:color="auto"/>
              <w:right w:val="single" w:sz="4" w:space="0" w:color="auto"/>
            </w:tcBorders>
            <w:shd w:val="clear" w:color="auto" w:fill="auto"/>
            <w:noWrap/>
            <w:hideMark/>
          </w:tcPr>
          <w:p w14:paraId="5F48F955" w14:textId="77777777" w:rsidR="006F75E5" w:rsidRPr="005E6175" w:rsidRDefault="006F75E5" w:rsidP="00F15FF9">
            <w:pPr>
              <w:ind w:left="-108" w:right="-108"/>
              <w:rPr>
                <w:sz w:val="20"/>
              </w:rPr>
            </w:pPr>
            <w:r w:rsidRPr="005E6175">
              <w:rPr>
                <w:sz w:val="20"/>
              </w:rPr>
              <w:t>0,000</w:t>
            </w:r>
          </w:p>
        </w:tc>
        <w:tc>
          <w:tcPr>
            <w:tcW w:w="850" w:type="dxa"/>
            <w:tcBorders>
              <w:top w:val="nil"/>
              <w:left w:val="nil"/>
              <w:bottom w:val="single" w:sz="4" w:space="0" w:color="auto"/>
              <w:right w:val="single" w:sz="4" w:space="0" w:color="auto"/>
            </w:tcBorders>
            <w:shd w:val="clear" w:color="auto" w:fill="auto"/>
            <w:noWrap/>
            <w:hideMark/>
          </w:tcPr>
          <w:p w14:paraId="0D920A26" w14:textId="77777777" w:rsidR="006F75E5" w:rsidRPr="005E6175" w:rsidRDefault="006F75E5" w:rsidP="00F15FF9">
            <w:pPr>
              <w:ind w:left="-108" w:right="-108"/>
              <w:rPr>
                <w:sz w:val="20"/>
              </w:rPr>
            </w:pPr>
            <w:r w:rsidRPr="005E6175">
              <w:rPr>
                <w:sz w:val="20"/>
              </w:rPr>
              <w:t>0,000</w:t>
            </w:r>
          </w:p>
        </w:tc>
        <w:tc>
          <w:tcPr>
            <w:tcW w:w="1134" w:type="dxa"/>
            <w:tcBorders>
              <w:top w:val="nil"/>
              <w:left w:val="nil"/>
              <w:bottom w:val="single" w:sz="4" w:space="0" w:color="auto"/>
              <w:right w:val="single" w:sz="4" w:space="0" w:color="auto"/>
            </w:tcBorders>
            <w:shd w:val="clear" w:color="auto" w:fill="auto"/>
            <w:noWrap/>
            <w:hideMark/>
          </w:tcPr>
          <w:p w14:paraId="369C063B" w14:textId="77777777" w:rsidR="006F75E5" w:rsidRPr="005E6175" w:rsidRDefault="006F75E5" w:rsidP="00F15FF9">
            <w:pPr>
              <w:ind w:left="-108" w:right="-108"/>
              <w:rPr>
                <w:sz w:val="20"/>
              </w:rPr>
            </w:pPr>
            <w:r w:rsidRPr="005E6175">
              <w:rPr>
                <w:sz w:val="20"/>
              </w:rPr>
              <w:t>0,000</w:t>
            </w:r>
          </w:p>
        </w:tc>
        <w:tc>
          <w:tcPr>
            <w:tcW w:w="1134" w:type="dxa"/>
            <w:tcBorders>
              <w:top w:val="nil"/>
              <w:left w:val="nil"/>
              <w:bottom w:val="single" w:sz="4" w:space="0" w:color="auto"/>
              <w:right w:val="single" w:sz="4" w:space="0" w:color="auto"/>
            </w:tcBorders>
            <w:shd w:val="clear" w:color="auto" w:fill="auto"/>
            <w:noWrap/>
            <w:hideMark/>
          </w:tcPr>
          <w:p w14:paraId="1AA7E8A4" w14:textId="77777777" w:rsidR="006F75E5" w:rsidRPr="005E6175" w:rsidRDefault="006F75E5" w:rsidP="00F15FF9">
            <w:pPr>
              <w:ind w:left="-108" w:right="-108"/>
              <w:rPr>
                <w:sz w:val="20"/>
              </w:rPr>
            </w:pPr>
            <w:r w:rsidRPr="005E6175">
              <w:rPr>
                <w:sz w:val="20"/>
              </w:rPr>
              <w:t>0,000</w:t>
            </w:r>
          </w:p>
        </w:tc>
        <w:tc>
          <w:tcPr>
            <w:tcW w:w="1134" w:type="dxa"/>
            <w:tcBorders>
              <w:top w:val="nil"/>
              <w:left w:val="nil"/>
              <w:bottom w:val="single" w:sz="4" w:space="0" w:color="auto"/>
              <w:right w:val="single" w:sz="4" w:space="0" w:color="auto"/>
            </w:tcBorders>
            <w:shd w:val="clear" w:color="auto" w:fill="auto"/>
            <w:noWrap/>
            <w:hideMark/>
          </w:tcPr>
          <w:p w14:paraId="3694A1F0" w14:textId="77777777" w:rsidR="006F75E5" w:rsidRPr="005E6175" w:rsidRDefault="006F75E5" w:rsidP="00F15FF9">
            <w:pPr>
              <w:ind w:left="-108" w:right="-108"/>
              <w:rPr>
                <w:sz w:val="20"/>
              </w:rPr>
            </w:pPr>
            <w:r w:rsidRPr="005E6175">
              <w:rPr>
                <w:sz w:val="20"/>
              </w:rPr>
              <w:t>0,000</w:t>
            </w:r>
          </w:p>
        </w:tc>
        <w:tc>
          <w:tcPr>
            <w:tcW w:w="1134" w:type="dxa"/>
            <w:tcBorders>
              <w:top w:val="nil"/>
              <w:left w:val="nil"/>
              <w:bottom w:val="single" w:sz="4" w:space="0" w:color="auto"/>
              <w:right w:val="single" w:sz="4" w:space="0" w:color="auto"/>
            </w:tcBorders>
            <w:shd w:val="clear" w:color="auto" w:fill="auto"/>
            <w:noWrap/>
            <w:hideMark/>
          </w:tcPr>
          <w:p w14:paraId="7F153D2A" w14:textId="77777777" w:rsidR="006F75E5" w:rsidRPr="005E6175" w:rsidRDefault="006F75E5" w:rsidP="00F15FF9">
            <w:pPr>
              <w:ind w:left="-108" w:right="-108"/>
              <w:rPr>
                <w:sz w:val="20"/>
              </w:rPr>
            </w:pPr>
            <w:r w:rsidRPr="005E6175">
              <w:rPr>
                <w:sz w:val="20"/>
              </w:rPr>
              <w:t>0,000</w:t>
            </w:r>
          </w:p>
        </w:tc>
        <w:tc>
          <w:tcPr>
            <w:tcW w:w="851" w:type="dxa"/>
            <w:tcBorders>
              <w:top w:val="nil"/>
              <w:left w:val="nil"/>
              <w:bottom w:val="single" w:sz="4" w:space="0" w:color="auto"/>
              <w:right w:val="single" w:sz="4" w:space="0" w:color="auto"/>
            </w:tcBorders>
            <w:shd w:val="clear" w:color="auto" w:fill="auto"/>
            <w:noWrap/>
            <w:hideMark/>
          </w:tcPr>
          <w:p w14:paraId="6CD87150" w14:textId="77777777" w:rsidR="006F75E5" w:rsidRPr="005E6175" w:rsidRDefault="006F75E5" w:rsidP="00F15FF9">
            <w:pPr>
              <w:ind w:left="-108" w:right="-108"/>
              <w:rPr>
                <w:sz w:val="20"/>
              </w:rPr>
            </w:pPr>
            <w:r w:rsidRPr="005E6175">
              <w:rPr>
                <w:sz w:val="20"/>
              </w:rPr>
              <w:t>0,000</w:t>
            </w:r>
          </w:p>
        </w:tc>
        <w:tc>
          <w:tcPr>
            <w:tcW w:w="850" w:type="dxa"/>
            <w:tcBorders>
              <w:top w:val="nil"/>
              <w:left w:val="nil"/>
              <w:bottom w:val="single" w:sz="4" w:space="0" w:color="auto"/>
              <w:right w:val="single" w:sz="4" w:space="0" w:color="auto"/>
            </w:tcBorders>
            <w:shd w:val="clear" w:color="auto" w:fill="auto"/>
            <w:noWrap/>
            <w:hideMark/>
          </w:tcPr>
          <w:p w14:paraId="467FEA0C" w14:textId="77777777" w:rsidR="006F75E5" w:rsidRPr="006F75E5" w:rsidRDefault="006F75E5" w:rsidP="00F15FF9">
            <w:pPr>
              <w:ind w:left="-108" w:right="-108"/>
              <w:rPr>
                <w:sz w:val="20"/>
              </w:rPr>
            </w:pPr>
            <w:r w:rsidRPr="006F75E5">
              <w:rPr>
                <w:sz w:val="20"/>
              </w:rPr>
              <w:t>0,000</w:t>
            </w:r>
          </w:p>
        </w:tc>
        <w:tc>
          <w:tcPr>
            <w:tcW w:w="850" w:type="dxa"/>
            <w:tcBorders>
              <w:top w:val="nil"/>
              <w:left w:val="nil"/>
              <w:bottom w:val="single" w:sz="4" w:space="0" w:color="auto"/>
              <w:right w:val="single" w:sz="4" w:space="0" w:color="auto"/>
            </w:tcBorders>
            <w:shd w:val="clear" w:color="auto" w:fill="auto"/>
            <w:noWrap/>
            <w:hideMark/>
          </w:tcPr>
          <w:p w14:paraId="34429C10" w14:textId="77777777" w:rsidR="006F75E5" w:rsidRPr="006F75E5" w:rsidRDefault="006F75E5" w:rsidP="00F15FF9">
            <w:pPr>
              <w:ind w:left="-108" w:right="-108"/>
              <w:rPr>
                <w:sz w:val="20"/>
              </w:rPr>
            </w:pPr>
            <w:r w:rsidRPr="006F75E5">
              <w:rPr>
                <w:sz w:val="20"/>
              </w:rPr>
              <w:t>0,000</w:t>
            </w:r>
          </w:p>
        </w:tc>
      </w:tr>
      <w:tr w:rsidR="005E6175" w:rsidRPr="006F75E5" w14:paraId="738137D4" w14:textId="77777777" w:rsidTr="00F15FF9">
        <w:trPr>
          <w:trHeight w:val="330"/>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48D641A1" w14:textId="77777777" w:rsidR="006F75E5" w:rsidRPr="005E6175" w:rsidRDefault="006F75E5" w:rsidP="006F75E5">
            <w:pPr>
              <w:jc w:val="center"/>
              <w:rPr>
                <w:sz w:val="20"/>
              </w:rPr>
            </w:pPr>
            <w:r w:rsidRPr="005E6175">
              <w:rPr>
                <w:sz w:val="20"/>
              </w:rPr>
              <w:t>1.7.1</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5EA09BD2" w14:textId="77777777" w:rsidR="006F75E5" w:rsidRPr="005E6175" w:rsidRDefault="006F75E5" w:rsidP="006F75E5">
            <w:pPr>
              <w:rPr>
                <w:sz w:val="20"/>
              </w:rPr>
            </w:pPr>
            <w:r w:rsidRPr="005E6175">
              <w:rPr>
                <w:sz w:val="20"/>
              </w:rPr>
              <w:t>Мероприятие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5286BB6D" w14:textId="77777777" w:rsidR="006F75E5" w:rsidRPr="005E6175" w:rsidRDefault="006F75E5"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15D13345" w14:textId="77777777" w:rsidR="006F75E5" w:rsidRPr="005E6175" w:rsidRDefault="006F75E5"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15A89C69" w14:textId="77777777" w:rsidR="006F75E5" w:rsidRPr="005E6175" w:rsidRDefault="006F75E5"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0085206B" w14:textId="77777777" w:rsidR="006F75E5" w:rsidRPr="005E6175" w:rsidRDefault="006F75E5"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E396C29" w14:textId="77777777" w:rsidR="006F75E5" w:rsidRPr="005E6175" w:rsidRDefault="006F75E5" w:rsidP="00F15FF9">
            <w:pPr>
              <w:ind w:left="-108" w:right="-108"/>
              <w:rPr>
                <w:sz w:val="20"/>
              </w:rPr>
            </w:pPr>
            <w:r w:rsidRPr="005E6175">
              <w:rPr>
                <w:sz w:val="20"/>
              </w:rPr>
              <w:t>59 1 Е452100</w:t>
            </w:r>
          </w:p>
        </w:tc>
        <w:tc>
          <w:tcPr>
            <w:tcW w:w="993" w:type="dxa"/>
            <w:tcBorders>
              <w:top w:val="nil"/>
              <w:left w:val="nil"/>
              <w:bottom w:val="single" w:sz="4" w:space="0" w:color="auto"/>
              <w:right w:val="single" w:sz="4" w:space="0" w:color="auto"/>
            </w:tcBorders>
            <w:shd w:val="clear" w:color="auto" w:fill="auto"/>
            <w:hideMark/>
          </w:tcPr>
          <w:p w14:paraId="4BF718B8" w14:textId="77777777" w:rsidR="006F75E5" w:rsidRPr="005E6175" w:rsidRDefault="006F75E5" w:rsidP="00F15FF9">
            <w:pPr>
              <w:ind w:left="-108" w:right="-108"/>
              <w:rPr>
                <w:sz w:val="20"/>
              </w:rPr>
            </w:pPr>
            <w:r w:rsidRPr="005E6175">
              <w:rPr>
                <w:sz w:val="20"/>
              </w:rPr>
              <w:t>0,000</w:t>
            </w:r>
          </w:p>
        </w:tc>
        <w:tc>
          <w:tcPr>
            <w:tcW w:w="992" w:type="dxa"/>
            <w:tcBorders>
              <w:top w:val="nil"/>
              <w:left w:val="nil"/>
              <w:bottom w:val="single" w:sz="4" w:space="0" w:color="auto"/>
              <w:right w:val="single" w:sz="4" w:space="0" w:color="auto"/>
            </w:tcBorders>
            <w:shd w:val="clear" w:color="auto" w:fill="auto"/>
            <w:hideMark/>
          </w:tcPr>
          <w:p w14:paraId="617C162F" w14:textId="77777777" w:rsidR="006F75E5" w:rsidRPr="005E6175" w:rsidRDefault="006F75E5" w:rsidP="00F15FF9">
            <w:pPr>
              <w:ind w:left="-108" w:right="-108"/>
              <w:rPr>
                <w:sz w:val="20"/>
              </w:rPr>
            </w:pPr>
            <w:r w:rsidRPr="005E6175">
              <w:rPr>
                <w:sz w:val="20"/>
              </w:rPr>
              <w:t>0,000</w:t>
            </w:r>
          </w:p>
        </w:tc>
        <w:tc>
          <w:tcPr>
            <w:tcW w:w="850" w:type="dxa"/>
            <w:tcBorders>
              <w:top w:val="nil"/>
              <w:left w:val="nil"/>
              <w:bottom w:val="single" w:sz="4" w:space="0" w:color="auto"/>
              <w:right w:val="single" w:sz="4" w:space="0" w:color="auto"/>
            </w:tcBorders>
            <w:shd w:val="clear" w:color="auto" w:fill="auto"/>
            <w:hideMark/>
          </w:tcPr>
          <w:p w14:paraId="706BE84E" w14:textId="77777777" w:rsidR="006F75E5" w:rsidRPr="005E6175" w:rsidRDefault="006F75E5" w:rsidP="00F15FF9">
            <w:pPr>
              <w:ind w:left="-108" w:right="-108"/>
              <w:rPr>
                <w:sz w:val="20"/>
              </w:rPr>
            </w:pPr>
            <w:r w:rsidRPr="005E6175">
              <w:rPr>
                <w:sz w:val="20"/>
              </w:rPr>
              <w:t>0,000</w:t>
            </w:r>
          </w:p>
        </w:tc>
        <w:tc>
          <w:tcPr>
            <w:tcW w:w="1134" w:type="dxa"/>
            <w:tcBorders>
              <w:top w:val="nil"/>
              <w:left w:val="nil"/>
              <w:bottom w:val="single" w:sz="4" w:space="0" w:color="auto"/>
              <w:right w:val="single" w:sz="4" w:space="0" w:color="auto"/>
            </w:tcBorders>
            <w:shd w:val="clear" w:color="auto" w:fill="auto"/>
            <w:hideMark/>
          </w:tcPr>
          <w:p w14:paraId="76BBF35D" w14:textId="77777777" w:rsidR="006F75E5" w:rsidRPr="005E6175" w:rsidRDefault="006F75E5" w:rsidP="00F15FF9">
            <w:pPr>
              <w:ind w:left="-108" w:right="-108"/>
              <w:rPr>
                <w:sz w:val="20"/>
              </w:rPr>
            </w:pPr>
            <w:r w:rsidRPr="005E6175">
              <w:rPr>
                <w:sz w:val="20"/>
              </w:rPr>
              <w:t>0,000</w:t>
            </w:r>
          </w:p>
        </w:tc>
        <w:tc>
          <w:tcPr>
            <w:tcW w:w="1134" w:type="dxa"/>
            <w:tcBorders>
              <w:top w:val="nil"/>
              <w:left w:val="nil"/>
              <w:bottom w:val="single" w:sz="4" w:space="0" w:color="auto"/>
              <w:right w:val="single" w:sz="4" w:space="0" w:color="auto"/>
            </w:tcBorders>
            <w:shd w:val="clear" w:color="auto" w:fill="auto"/>
            <w:hideMark/>
          </w:tcPr>
          <w:p w14:paraId="237440BB" w14:textId="77777777" w:rsidR="006F75E5" w:rsidRPr="005E6175" w:rsidRDefault="006F75E5" w:rsidP="00F15FF9">
            <w:pPr>
              <w:ind w:left="-108" w:right="-108"/>
              <w:rPr>
                <w:sz w:val="20"/>
              </w:rPr>
            </w:pPr>
            <w:r w:rsidRPr="005E6175">
              <w:rPr>
                <w:sz w:val="20"/>
              </w:rPr>
              <w:t>0,000</w:t>
            </w:r>
          </w:p>
        </w:tc>
        <w:tc>
          <w:tcPr>
            <w:tcW w:w="1134" w:type="dxa"/>
            <w:tcBorders>
              <w:top w:val="nil"/>
              <w:left w:val="nil"/>
              <w:bottom w:val="single" w:sz="4" w:space="0" w:color="auto"/>
              <w:right w:val="single" w:sz="4" w:space="0" w:color="auto"/>
            </w:tcBorders>
            <w:shd w:val="clear" w:color="auto" w:fill="auto"/>
            <w:hideMark/>
          </w:tcPr>
          <w:p w14:paraId="3DE408D8" w14:textId="77777777" w:rsidR="006F75E5" w:rsidRPr="005E6175" w:rsidRDefault="006F75E5" w:rsidP="00F15FF9">
            <w:pPr>
              <w:ind w:left="-108" w:right="-108"/>
              <w:rPr>
                <w:sz w:val="20"/>
              </w:rPr>
            </w:pPr>
            <w:r w:rsidRPr="005E6175">
              <w:rPr>
                <w:sz w:val="20"/>
              </w:rPr>
              <w:t>0,000</w:t>
            </w:r>
          </w:p>
        </w:tc>
        <w:tc>
          <w:tcPr>
            <w:tcW w:w="1134" w:type="dxa"/>
            <w:tcBorders>
              <w:top w:val="nil"/>
              <w:left w:val="nil"/>
              <w:bottom w:val="single" w:sz="4" w:space="0" w:color="auto"/>
              <w:right w:val="single" w:sz="4" w:space="0" w:color="auto"/>
            </w:tcBorders>
            <w:shd w:val="clear" w:color="auto" w:fill="auto"/>
            <w:hideMark/>
          </w:tcPr>
          <w:p w14:paraId="7034282C" w14:textId="77777777" w:rsidR="006F75E5" w:rsidRPr="005E6175" w:rsidRDefault="006F75E5" w:rsidP="00F15FF9">
            <w:pPr>
              <w:ind w:left="-108" w:right="-108"/>
              <w:rPr>
                <w:sz w:val="20"/>
              </w:rPr>
            </w:pPr>
            <w:r w:rsidRPr="005E6175">
              <w:rPr>
                <w:sz w:val="20"/>
              </w:rPr>
              <w:t>0,000</w:t>
            </w:r>
          </w:p>
        </w:tc>
        <w:tc>
          <w:tcPr>
            <w:tcW w:w="851" w:type="dxa"/>
            <w:tcBorders>
              <w:top w:val="nil"/>
              <w:left w:val="nil"/>
              <w:bottom w:val="single" w:sz="4" w:space="0" w:color="auto"/>
              <w:right w:val="single" w:sz="4" w:space="0" w:color="auto"/>
            </w:tcBorders>
            <w:shd w:val="clear" w:color="auto" w:fill="auto"/>
            <w:hideMark/>
          </w:tcPr>
          <w:p w14:paraId="1BF61ACB" w14:textId="77777777" w:rsidR="006F75E5" w:rsidRPr="005E6175" w:rsidRDefault="006F75E5" w:rsidP="00F15FF9">
            <w:pPr>
              <w:ind w:left="-108" w:right="-108"/>
              <w:rPr>
                <w:sz w:val="20"/>
              </w:rPr>
            </w:pPr>
            <w:r w:rsidRPr="005E6175">
              <w:rPr>
                <w:sz w:val="20"/>
              </w:rPr>
              <w:t>0,000</w:t>
            </w:r>
          </w:p>
        </w:tc>
        <w:tc>
          <w:tcPr>
            <w:tcW w:w="850" w:type="dxa"/>
            <w:tcBorders>
              <w:top w:val="nil"/>
              <w:left w:val="nil"/>
              <w:bottom w:val="single" w:sz="4" w:space="0" w:color="auto"/>
              <w:right w:val="single" w:sz="4" w:space="0" w:color="auto"/>
            </w:tcBorders>
            <w:shd w:val="clear" w:color="auto" w:fill="auto"/>
            <w:hideMark/>
          </w:tcPr>
          <w:p w14:paraId="4B6EAC7F" w14:textId="77777777" w:rsidR="006F75E5" w:rsidRPr="006F75E5" w:rsidRDefault="006F75E5" w:rsidP="00F15FF9">
            <w:pPr>
              <w:ind w:left="-108" w:right="-108"/>
              <w:rPr>
                <w:sz w:val="20"/>
              </w:rPr>
            </w:pPr>
            <w:r w:rsidRPr="006F75E5">
              <w:rPr>
                <w:sz w:val="20"/>
              </w:rPr>
              <w:t>0,000</w:t>
            </w:r>
          </w:p>
        </w:tc>
        <w:tc>
          <w:tcPr>
            <w:tcW w:w="850" w:type="dxa"/>
            <w:tcBorders>
              <w:top w:val="nil"/>
              <w:left w:val="nil"/>
              <w:bottom w:val="single" w:sz="4" w:space="0" w:color="auto"/>
              <w:right w:val="single" w:sz="4" w:space="0" w:color="auto"/>
            </w:tcBorders>
            <w:shd w:val="clear" w:color="auto" w:fill="auto"/>
            <w:hideMark/>
          </w:tcPr>
          <w:p w14:paraId="6FDC5A4D" w14:textId="77777777" w:rsidR="006F75E5" w:rsidRPr="006F75E5" w:rsidRDefault="006F75E5" w:rsidP="00F15FF9">
            <w:pPr>
              <w:ind w:left="-108" w:right="-108"/>
              <w:rPr>
                <w:sz w:val="20"/>
              </w:rPr>
            </w:pPr>
            <w:r w:rsidRPr="006F75E5">
              <w:rPr>
                <w:sz w:val="20"/>
              </w:rPr>
              <w:t>0,000</w:t>
            </w:r>
          </w:p>
        </w:tc>
      </w:tr>
      <w:tr w:rsidR="005E6175" w:rsidRPr="006F75E5" w14:paraId="5DCE4527"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3F47A398" w14:textId="77777777" w:rsidR="006F75E5" w:rsidRPr="005E6175" w:rsidRDefault="006F75E5"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A5BE77E" w14:textId="77777777" w:rsidR="006F75E5" w:rsidRPr="005E6175" w:rsidRDefault="006F75E5"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2CCAE7A" w14:textId="77777777" w:rsidR="006F75E5" w:rsidRPr="005E6175" w:rsidRDefault="006F75E5"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314E7921" w14:textId="77777777" w:rsidR="006F75E5" w:rsidRPr="005E6175" w:rsidRDefault="006F75E5"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2A89B5BD" w14:textId="77777777" w:rsidR="006F75E5" w:rsidRPr="005E6175" w:rsidRDefault="006F75E5"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000DE9D5" w14:textId="77777777" w:rsidR="006F75E5" w:rsidRPr="005E6175" w:rsidRDefault="006F75E5"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30D03F83" w14:textId="77777777" w:rsidR="006F75E5" w:rsidRPr="005E6175" w:rsidRDefault="006F75E5" w:rsidP="00F15FF9">
            <w:pPr>
              <w:ind w:left="-108" w:right="-108"/>
              <w:rPr>
                <w:sz w:val="20"/>
              </w:rPr>
            </w:pPr>
            <w:r w:rsidRPr="005E6175">
              <w:rPr>
                <w:sz w:val="20"/>
              </w:rPr>
              <w:t>59 1 Е452100</w:t>
            </w:r>
          </w:p>
        </w:tc>
        <w:tc>
          <w:tcPr>
            <w:tcW w:w="993" w:type="dxa"/>
            <w:tcBorders>
              <w:top w:val="nil"/>
              <w:left w:val="nil"/>
              <w:bottom w:val="single" w:sz="4" w:space="0" w:color="auto"/>
              <w:right w:val="single" w:sz="4" w:space="0" w:color="auto"/>
            </w:tcBorders>
            <w:shd w:val="clear" w:color="auto" w:fill="auto"/>
            <w:hideMark/>
          </w:tcPr>
          <w:p w14:paraId="402141BC" w14:textId="77777777" w:rsidR="006F75E5" w:rsidRPr="005E6175" w:rsidRDefault="006F75E5" w:rsidP="00F15FF9">
            <w:pPr>
              <w:ind w:left="-108" w:right="-108"/>
              <w:rPr>
                <w:sz w:val="20"/>
              </w:rPr>
            </w:pPr>
            <w:r w:rsidRPr="005E6175">
              <w:rPr>
                <w:sz w:val="20"/>
              </w:rPr>
              <w:t>0,000</w:t>
            </w:r>
          </w:p>
        </w:tc>
        <w:tc>
          <w:tcPr>
            <w:tcW w:w="992" w:type="dxa"/>
            <w:tcBorders>
              <w:top w:val="nil"/>
              <w:left w:val="nil"/>
              <w:bottom w:val="single" w:sz="4" w:space="0" w:color="auto"/>
              <w:right w:val="single" w:sz="4" w:space="0" w:color="auto"/>
            </w:tcBorders>
            <w:shd w:val="clear" w:color="auto" w:fill="auto"/>
            <w:noWrap/>
            <w:hideMark/>
          </w:tcPr>
          <w:p w14:paraId="56E392CD" w14:textId="77777777" w:rsidR="006F75E5" w:rsidRPr="005E6175" w:rsidRDefault="006F75E5" w:rsidP="00F15FF9">
            <w:pPr>
              <w:ind w:left="-108" w:right="-108"/>
              <w:rPr>
                <w:sz w:val="20"/>
              </w:rPr>
            </w:pPr>
            <w:r w:rsidRPr="005E6175">
              <w:rPr>
                <w:sz w:val="20"/>
              </w:rPr>
              <w:t> </w:t>
            </w:r>
          </w:p>
        </w:tc>
        <w:tc>
          <w:tcPr>
            <w:tcW w:w="850" w:type="dxa"/>
            <w:tcBorders>
              <w:top w:val="nil"/>
              <w:left w:val="nil"/>
              <w:bottom w:val="single" w:sz="4" w:space="0" w:color="auto"/>
              <w:right w:val="single" w:sz="4" w:space="0" w:color="auto"/>
            </w:tcBorders>
            <w:shd w:val="clear" w:color="auto" w:fill="auto"/>
            <w:noWrap/>
            <w:hideMark/>
          </w:tcPr>
          <w:p w14:paraId="7383A394" w14:textId="77777777" w:rsidR="006F75E5" w:rsidRPr="005E6175" w:rsidRDefault="006F75E5" w:rsidP="00F15FF9">
            <w:pPr>
              <w:ind w:left="-108" w:right="-108"/>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C274E31" w14:textId="77777777" w:rsidR="006F75E5" w:rsidRPr="005E6175" w:rsidRDefault="006F75E5" w:rsidP="00F15FF9">
            <w:pPr>
              <w:ind w:left="-108" w:right="-108"/>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noWrap/>
            <w:hideMark/>
          </w:tcPr>
          <w:p w14:paraId="2AEF7728" w14:textId="77777777" w:rsidR="006F75E5" w:rsidRPr="005E6175" w:rsidRDefault="006F75E5" w:rsidP="00F15FF9">
            <w:pPr>
              <w:ind w:left="-108" w:right="-108"/>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noWrap/>
            <w:hideMark/>
          </w:tcPr>
          <w:p w14:paraId="3FBB0CB4" w14:textId="77777777" w:rsidR="006F75E5" w:rsidRPr="005E6175" w:rsidRDefault="006F75E5" w:rsidP="00F15FF9">
            <w:pPr>
              <w:ind w:left="-108" w:right="-108"/>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noWrap/>
            <w:hideMark/>
          </w:tcPr>
          <w:p w14:paraId="05E320B3" w14:textId="77777777" w:rsidR="006F75E5" w:rsidRPr="005E6175" w:rsidRDefault="006F75E5" w:rsidP="00F15FF9">
            <w:pPr>
              <w:ind w:left="-108" w:right="-108"/>
              <w:rPr>
                <w:sz w:val="20"/>
              </w:rPr>
            </w:pPr>
            <w:r w:rsidRPr="005E6175">
              <w:rPr>
                <w:sz w:val="20"/>
              </w:rPr>
              <w:t> </w:t>
            </w:r>
          </w:p>
        </w:tc>
        <w:tc>
          <w:tcPr>
            <w:tcW w:w="851" w:type="dxa"/>
            <w:tcBorders>
              <w:top w:val="nil"/>
              <w:left w:val="nil"/>
              <w:bottom w:val="single" w:sz="4" w:space="0" w:color="auto"/>
              <w:right w:val="single" w:sz="4" w:space="0" w:color="auto"/>
            </w:tcBorders>
            <w:shd w:val="clear" w:color="auto" w:fill="auto"/>
            <w:noWrap/>
            <w:hideMark/>
          </w:tcPr>
          <w:p w14:paraId="756A1531" w14:textId="77777777" w:rsidR="006F75E5" w:rsidRPr="005E6175" w:rsidRDefault="006F75E5" w:rsidP="00F15FF9">
            <w:pPr>
              <w:ind w:left="-108" w:right="-108"/>
              <w:rPr>
                <w:sz w:val="20"/>
              </w:rPr>
            </w:pPr>
            <w:r w:rsidRPr="005E6175">
              <w:rPr>
                <w:sz w:val="20"/>
              </w:rPr>
              <w:t> </w:t>
            </w:r>
          </w:p>
        </w:tc>
        <w:tc>
          <w:tcPr>
            <w:tcW w:w="850" w:type="dxa"/>
            <w:tcBorders>
              <w:top w:val="nil"/>
              <w:left w:val="nil"/>
              <w:bottom w:val="single" w:sz="4" w:space="0" w:color="auto"/>
              <w:right w:val="single" w:sz="4" w:space="0" w:color="auto"/>
            </w:tcBorders>
            <w:shd w:val="clear" w:color="auto" w:fill="auto"/>
            <w:noWrap/>
            <w:hideMark/>
          </w:tcPr>
          <w:p w14:paraId="01BBF26A" w14:textId="77777777" w:rsidR="006F75E5" w:rsidRPr="006F75E5" w:rsidRDefault="006F75E5" w:rsidP="00F15FF9">
            <w:pPr>
              <w:ind w:left="-108" w:right="-108"/>
              <w:rPr>
                <w:sz w:val="20"/>
              </w:rPr>
            </w:pPr>
            <w:r w:rsidRPr="006F75E5">
              <w:rPr>
                <w:sz w:val="20"/>
              </w:rPr>
              <w:t> </w:t>
            </w:r>
          </w:p>
        </w:tc>
        <w:tc>
          <w:tcPr>
            <w:tcW w:w="850" w:type="dxa"/>
            <w:tcBorders>
              <w:top w:val="nil"/>
              <w:left w:val="nil"/>
              <w:bottom w:val="single" w:sz="4" w:space="0" w:color="auto"/>
              <w:right w:val="single" w:sz="4" w:space="0" w:color="auto"/>
            </w:tcBorders>
            <w:shd w:val="clear" w:color="auto" w:fill="auto"/>
            <w:noWrap/>
            <w:hideMark/>
          </w:tcPr>
          <w:p w14:paraId="224F787E" w14:textId="77777777" w:rsidR="006F75E5" w:rsidRPr="006F75E5" w:rsidRDefault="006F75E5" w:rsidP="00F15FF9">
            <w:pPr>
              <w:ind w:left="-108" w:right="-108"/>
              <w:rPr>
                <w:sz w:val="20"/>
              </w:rPr>
            </w:pPr>
            <w:r w:rsidRPr="006F75E5">
              <w:rPr>
                <w:sz w:val="20"/>
              </w:rPr>
              <w:t> </w:t>
            </w:r>
          </w:p>
        </w:tc>
      </w:tr>
      <w:tr w:rsidR="005E6175" w:rsidRPr="006F75E5" w14:paraId="7409EABB"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4D3FCFAB" w14:textId="77777777" w:rsidR="006F75E5" w:rsidRPr="005E6175" w:rsidRDefault="006F75E5"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40EBF8B" w14:textId="77777777" w:rsidR="006F75E5" w:rsidRPr="005E6175" w:rsidRDefault="006F75E5"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4D70AF7" w14:textId="77777777" w:rsidR="006F75E5" w:rsidRPr="005E6175" w:rsidRDefault="006F75E5"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8CC8CE9" w14:textId="77777777" w:rsidR="006F75E5" w:rsidRPr="005E6175" w:rsidRDefault="006F75E5"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4A467EB1" w14:textId="77777777" w:rsidR="006F75E5" w:rsidRPr="005E6175" w:rsidRDefault="006F75E5"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0D77210C" w14:textId="77777777" w:rsidR="006F75E5" w:rsidRPr="005E6175" w:rsidRDefault="006F75E5"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2E3B8D8C" w14:textId="77777777" w:rsidR="006F75E5" w:rsidRPr="005E6175" w:rsidRDefault="006F75E5" w:rsidP="00F15FF9">
            <w:pPr>
              <w:ind w:left="-108" w:right="-108"/>
              <w:rPr>
                <w:sz w:val="20"/>
              </w:rPr>
            </w:pPr>
            <w:r w:rsidRPr="005E6175">
              <w:rPr>
                <w:sz w:val="20"/>
              </w:rPr>
              <w:t>59 1 Е452100</w:t>
            </w:r>
          </w:p>
        </w:tc>
        <w:tc>
          <w:tcPr>
            <w:tcW w:w="993" w:type="dxa"/>
            <w:tcBorders>
              <w:top w:val="nil"/>
              <w:left w:val="nil"/>
              <w:bottom w:val="single" w:sz="4" w:space="0" w:color="auto"/>
              <w:right w:val="single" w:sz="4" w:space="0" w:color="auto"/>
            </w:tcBorders>
            <w:shd w:val="clear" w:color="auto" w:fill="auto"/>
            <w:hideMark/>
          </w:tcPr>
          <w:p w14:paraId="3DB1F293" w14:textId="77777777" w:rsidR="006F75E5" w:rsidRPr="005E6175" w:rsidRDefault="006F75E5" w:rsidP="00F15FF9">
            <w:pPr>
              <w:ind w:left="-108" w:right="-108"/>
              <w:rPr>
                <w:sz w:val="20"/>
              </w:rPr>
            </w:pPr>
            <w:r w:rsidRPr="005E6175">
              <w:rPr>
                <w:sz w:val="20"/>
              </w:rPr>
              <w:t>0,000</w:t>
            </w:r>
          </w:p>
        </w:tc>
        <w:tc>
          <w:tcPr>
            <w:tcW w:w="992" w:type="dxa"/>
            <w:tcBorders>
              <w:top w:val="nil"/>
              <w:left w:val="nil"/>
              <w:bottom w:val="single" w:sz="4" w:space="0" w:color="auto"/>
              <w:right w:val="single" w:sz="4" w:space="0" w:color="auto"/>
            </w:tcBorders>
            <w:shd w:val="clear" w:color="auto" w:fill="auto"/>
            <w:noWrap/>
            <w:hideMark/>
          </w:tcPr>
          <w:p w14:paraId="6EB3CC83" w14:textId="77777777" w:rsidR="006F75E5" w:rsidRPr="005E6175" w:rsidRDefault="006F75E5" w:rsidP="00F15FF9">
            <w:pPr>
              <w:ind w:left="-108" w:right="-108"/>
              <w:rPr>
                <w:sz w:val="20"/>
              </w:rPr>
            </w:pPr>
            <w:r w:rsidRPr="005E6175">
              <w:rPr>
                <w:sz w:val="20"/>
              </w:rPr>
              <w:t> </w:t>
            </w:r>
          </w:p>
        </w:tc>
        <w:tc>
          <w:tcPr>
            <w:tcW w:w="850" w:type="dxa"/>
            <w:tcBorders>
              <w:top w:val="nil"/>
              <w:left w:val="nil"/>
              <w:bottom w:val="single" w:sz="4" w:space="0" w:color="auto"/>
              <w:right w:val="single" w:sz="4" w:space="0" w:color="auto"/>
            </w:tcBorders>
            <w:shd w:val="clear" w:color="auto" w:fill="auto"/>
            <w:noWrap/>
            <w:hideMark/>
          </w:tcPr>
          <w:p w14:paraId="02B9B900" w14:textId="77777777" w:rsidR="006F75E5" w:rsidRPr="005E6175" w:rsidRDefault="006F75E5" w:rsidP="00F15FF9">
            <w:pPr>
              <w:ind w:left="-108" w:right="-108"/>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9FAEEC5" w14:textId="77777777" w:rsidR="006F75E5" w:rsidRPr="005E6175" w:rsidRDefault="006F75E5" w:rsidP="00F15FF9">
            <w:pPr>
              <w:ind w:left="-108" w:right="-108"/>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noWrap/>
            <w:hideMark/>
          </w:tcPr>
          <w:p w14:paraId="1AA6D722" w14:textId="77777777" w:rsidR="006F75E5" w:rsidRPr="005E6175" w:rsidRDefault="006F75E5" w:rsidP="00F15FF9">
            <w:pPr>
              <w:ind w:left="-108" w:right="-108"/>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noWrap/>
            <w:hideMark/>
          </w:tcPr>
          <w:p w14:paraId="0D97FC7C" w14:textId="77777777" w:rsidR="006F75E5" w:rsidRPr="005E6175" w:rsidRDefault="006F75E5" w:rsidP="00F15FF9">
            <w:pPr>
              <w:ind w:left="-108" w:right="-108"/>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noWrap/>
            <w:hideMark/>
          </w:tcPr>
          <w:p w14:paraId="1ABDDF51" w14:textId="77777777" w:rsidR="006F75E5" w:rsidRPr="005E6175" w:rsidRDefault="006F75E5" w:rsidP="00F15FF9">
            <w:pPr>
              <w:ind w:left="-108" w:right="-108"/>
              <w:rPr>
                <w:sz w:val="20"/>
              </w:rPr>
            </w:pPr>
            <w:r w:rsidRPr="005E6175">
              <w:rPr>
                <w:sz w:val="20"/>
              </w:rPr>
              <w:t> </w:t>
            </w:r>
          </w:p>
        </w:tc>
        <w:tc>
          <w:tcPr>
            <w:tcW w:w="851" w:type="dxa"/>
            <w:tcBorders>
              <w:top w:val="nil"/>
              <w:left w:val="nil"/>
              <w:bottom w:val="single" w:sz="4" w:space="0" w:color="auto"/>
              <w:right w:val="single" w:sz="4" w:space="0" w:color="auto"/>
            </w:tcBorders>
            <w:shd w:val="clear" w:color="auto" w:fill="auto"/>
            <w:noWrap/>
            <w:hideMark/>
          </w:tcPr>
          <w:p w14:paraId="012CD7BC" w14:textId="77777777" w:rsidR="006F75E5" w:rsidRPr="005E6175" w:rsidRDefault="006F75E5" w:rsidP="00F15FF9">
            <w:pPr>
              <w:ind w:left="-108" w:right="-108"/>
              <w:rPr>
                <w:sz w:val="20"/>
              </w:rPr>
            </w:pPr>
            <w:r w:rsidRPr="005E6175">
              <w:rPr>
                <w:sz w:val="20"/>
              </w:rPr>
              <w:t> </w:t>
            </w:r>
          </w:p>
        </w:tc>
        <w:tc>
          <w:tcPr>
            <w:tcW w:w="850" w:type="dxa"/>
            <w:tcBorders>
              <w:top w:val="nil"/>
              <w:left w:val="nil"/>
              <w:bottom w:val="single" w:sz="4" w:space="0" w:color="auto"/>
              <w:right w:val="single" w:sz="4" w:space="0" w:color="auto"/>
            </w:tcBorders>
            <w:shd w:val="clear" w:color="auto" w:fill="auto"/>
            <w:noWrap/>
            <w:hideMark/>
          </w:tcPr>
          <w:p w14:paraId="305CE857" w14:textId="77777777" w:rsidR="006F75E5" w:rsidRPr="006F75E5" w:rsidRDefault="006F75E5" w:rsidP="00F15FF9">
            <w:pPr>
              <w:ind w:left="-108" w:right="-108"/>
              <w:rPr>
                <w:sz w:val="20"/>
              </w:rPr>
            </w:pPr>
            <w:r w:rsidRPr="006F75E5">
              <w:rPr>
                <w:sz w:val="20"/>
              </w:rPr>
              <w:t> </w:t>
            </w:r>
          </w:p>
        </w:tc>
        <w:tc>
          <w:tcPr>
            <w:tcW w:w="850" w:type="dxa"/>
            <w:tcBorders>
              <w:top w:val="nil"/>
              <w:left w:val="nil"/>
              <w:bottom w:val="single" w:sz="4" w:space="0" w:color="auto"/>
              <w:right w:val="single" w:sz="4" w:space="0" w:color="auto"/>
            </w:tcBorders>
            <w:shd w:val="clear" w:color="auto" w:fill="auto"/>
            <w:noWrap/>
            <w:hideMark/>
          </w:tcPr>
          <w:p w14:paraId="774A2F6A" w14:textId="77777777" w:rsidR="006F75E5" w:rsidRPr="006F75E5" w:rsidRDefault="006F75E5" w:rsidP="00F15FF9">
            <w:pPr>
              <w:ind w:left="-108" w:right="-108"/>
              <w:rPr>
                <w:sz w:val="20"/>
              </w:rPr>
            </w:pPr>
            <w:r w:rsidRPr="006F75E5">
              <w:rPr>
                <w:sz w:val="20"/>
              </w:rPr>
              <w:t> </w:t>
            </w:r>
          </w:p>
        </w:tc>
      </w:tr>
      <w:tr w:rsidR="005E6175" w:rsidRPr="006F75E5" w14:paraId="744418A4"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3B7EFBB3" w14:textId="77777777" w:rsidR="006F75E5" w:rsidRPr="005E6175" w:rsidRDefault="006F75E5"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18ACDEF" w14:textId="77777777" w:rsidR="006F75E5" w:rsidRPr="005E6175" w:rsidRDefault="006F75E5"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50AFD61" w14:textId="77777777" w:rsidR="006F75E5" w:rsidRPr="005E6175" w:rsidRDefault="006F75E5"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61A72483" w14:textId="77777777" w:rsidR="006F75E5" w:rsidRPr="005E6175" w:rsidRDefault="006F75E5"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6430B138" w14:textId="77777777" w:rsidR="006F75E5" w:rsidRPr="005E6175" w:rsidRDefault="006F75E5"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3B0BA64F" w14:textId="77777777" w:rsidR="006F75E5" w:rsidRPr="005E6175" w:rsidRDefault="006F75E5"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48F7ECEE" w14:textId="77777777" w:rsidR="006F75E5" w:rsidRPr="005E6175" w:rsidRDefault="006F75E5" w:rsidP="00F15FF9">
            <w:pPr>
              <w:ind w:left="-108" w:right="-108"/>
              <w:rPr>
                <w:sz w:val="20"/>
              </w:rPr>
            </w:pPr>
            <w:r w:rsidRPr="005E6175">
              <w:rPr>
                <w:sz w:val="20"/>
              </w:rPr>
              <w:t>59 1 Е452100</w:t>
            </w:r>
          </w:p>
        </w:tc>
        <w:tc>
          <w:tcPr>
            <w:tcW w:w="993" w:type="dxa"/>
            <w:tcBorders>
              <w:top w:val="nil"/>
              <w:left w:val="nil"/>
              <w:bottom w:val="single" w:sz="4" w:space="0" w:color="auto"/>
              <w:right w:val="single" w:sz="4" w:space="0" w:color="auto"/>
            </w:tcBorders>
            <w:shd w:val="clear" w:color="auto" w:fill="auto"/>
            <w:hideMark/>
          </w:tcPr>
          <w:p w14:paraId="6A494432" w14:textId="77777777" w:rsidR="006F75E5" w:rsidRPr="005E6175" w:rsidRDefault="006F75E5" w:rsidP="00F15FF9">
            <w:pPr>
              <w:ind w:left="-108" w:right="-108"/>
              <w:rPr>
                <w:sz w:val="20"/>
              </w:rPr>
            </w:pPr>
            <w:r w:rsidRPr="005E6175">
              <w:rPr>
                <w:sz w:val="20"/>
              </w:rPr>
              <w:t>0,000</w:t>
            </w:r>
          </w:p>
        </w:tc>
        <w:tc>
          <w:tcPr>
            <w:tcW w:w="992" w:type="dxa"/>
            <w:tcBorders>
              <w:top w:val="nil"/>
              <w:left w:val="nil"/>
              <w:bottom w:val="single" w:sz="4" w:space="0" w:color="auto"/>
              <w:right w:val="single" w:sz="4" w:space="0" w:color="auto"/>
            </w:tcBorders>
            <w:shd w:val="clear" w:color="auto" w:fill="auto"/>
            <w:noWrap/>
            <w:hideMark/>
          </w:tcPr>
          <w:p w14:paraId="17CA14EC" w14:textId="77777777" w:rsidR="006F75E5" w:rsidRPr="005E6175" w:rsidRDefault="006F75E5" w:rsidP="00F15FF9">
            <w:pPr>
              <w:ind w:left="-108" w:right="-108"/>
              <w:rPr>
                <w:sz w:val="20"/>
              </w:rPr>
            </w:pPr>
            <w:r w:rsidRPr="005E6175">
              <w:rPr>
                <w:sz w:val="20"/>
              </w:rPr>
              <w:t> </w:t>
            </w:r>
          </w:p>
        </w:tc>
        <w:tc>
          <w:tcPr>
            <w:tcW w:w="850" w:type="dxa"/>
            <w:tcBorders>
              <w:top w:val="nil"/>
              <w:left w:val="nil"/>
              <w:bottom w:val="single" w:sz="4" w:space="0" w:color="auto"/>
              <w:right w:val="single" w:sz="4" w:space="0" w:color="auto"/>
            </w:tcBorders>
            <w:shd w:val="clear" w:color="auto" w:fill="auto"/>
            <w:noWrap/>
            <w:hideMark/>
          </w:tcPr>
          <w:p w14:paraId="3E9164A5" w14:textId="77777777" w:rsidR="006F75E5" w:rsidRPr="005E6175" w:rsidRDefault="006F75E5" w:rsidP="00F15FF9">
            <w:pPr>
              <w:ind w:left="-108" w:right="-108"/>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ACEEFA5" w14:textId="77777777" w:rsidR="006F75E5" w:rsidRPr="005E6175" w:rsidRDefault="006F75E5" w:rsidP="00F15FF9">
            <w:pPr>
              <w:ind w:left="-108" w:right="-108"/>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noWrap/>
            <w:hideMark/>
          </w:tcPr>
          <w:p w14:paraId="1FCC87C0" w14:textId="77777777" w:rsidR="006F75E5" w:rsidRPr="005E6175" w:rsidRDefault="006F75E5" w:rsidP="00F15FF9">
            <w:pPr>
              <w:ind w:left="-108" w:right="-108"/>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noWrap/>
            <w:hideMark/>
          </w:tcPr>
          <w:p w14:paraId="04809F81" w14:textId="77777777" w:rsidR="006F75E5" w:rsidRPr="005E6175" w:rsidRDefault="006F75E5" w:rsidP="00F15FF9">
            <w:pPr>
              <w:ind w:left="-108" w:right="-108"/>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5573C7AB" w14:textId="77777777" w:rsidR="006F75E5" w:rsidRPr="005E6175" w:rsidRDefault="006F75E5" w:rsidP="00F15FF9">
            <w:pPr>
              <w:ind w:left="-108" w:right="-108"/>
              <w:rPr>
                <w:sz w:val="20"/>
              </w:rPr>
            </w:pPr>
            <w:r w:rsidRPr="005E6175">
              <w:rPr>
                <w:sz w:val="20"/>
              </w:rPr>
              <w:t> </w:t>
            </w:r>
          </w:p>
        </w:tc>
        <w:tc>
          <w:tcPr>
            <w:tcW w:w="851" w:type="dxa"/>
            <w:tcBorders>
              <w:top w:val="nil"/>
              <w:left w:val="nil"/>
              <w:bottom w:val="single" w:sz="4" w:space="0" w:color="auto"/>
              <w:right w:val="single" w:sz="4" w:space="0" w:color="auto"/>
            </w:tcBorders>
            <w:shd w:val="clear" w:color="auto" w:fill="auto"/>
            <w:hideMark/>
          </w:tcPr>
          <w:p w14:paraId="55BFC09D" w14:textId="77777777" w:rsidR="006F75E5" w:rsidRPr="005E6175" w:rsidRDefault="006F75E5" w:rsidP="00F15FF9">
            <w:pPr>
              <w:ind w:left="-108" w:right="-108"/>
              <w:rPr>
                <w:sz w:val="20"/>
              </w:rPr>
            </w:pPr>
            <w:r w:rsidRPr="005E6175">
              <w:rPr>
                <w:sz w:val="20"/>
              </w:rPr>
              <w:t> </w:t>
            </w:r>
          </w:p>
        </w:tc>
        <w:tc>
          <w:tcPr>
            <w:tcW w:w="850" w:type="dxa"/>
            <w:tcBorders>
              <w:top w:val="nil"/>
              <w:left w:val="nil"/>
              <w:bottom w:val="single" w:sz="4" w:space="0" w:color="auto"/>
              <w:right w:val="single" w:sz="4" w:space="0" w:color="auto"/>
            </w:tcBorders>
            <w:shd w:val="clear" w:color="auto" w:fill="auto"/>
            <w:hideMark/>
          </w:tcPr>
          <w:p w14:paraId="384D2A8A" w14:textId="77777777" w:rsidR="006F75E5" w:rsidRPr="006F75E5" w:rsidRDefault="006F75E5" w:rsidP="00F15FF9">
            <w:pPr>
              <w:ind w:left="-108" w:right="-108"/>
              <w:rPr>
                <w:sz w:val="20"/>
              </w:rPr>
            </w:pPr>
            <w:r w:rsidRPr="006F75E5">
              <w:rPr>
                <w:sz w:val="20"/>
              </w:rPr>
              <w:t> </w:t>
            </w:r>
          </w:p>
        </w:tc>
        <w:tc>
          <w:tcPr>
            <w:tcW w:w="850" w:type="dxa"/>
            <w:tcBorders>
              <w:top w:val="nil"/>
              <w:left w:val="nil"/>
              <w:bottom w:val="single" w:sz="4" w:space="0" w:color="auto"/>
              <w:right w:val="single" w:sz="4" w:space="0" w:color="auto"/>
            </w:tcBorders>
            <w:shd w:val="clear" w:color="auto" w:fill="auto"/>
            <w:hideMark/>
          </w:tcPr>
          <w:p w14:paraId="0365D25E" w14:textId="77777777" w:rsidR="006F75E5" w:rsidRPr="006F75E5" w:rsidRDefault="006F75E5" w:rsidP="00F15FF9">
            <w:pPr>
              <w:ind w:left="-108" w:right="-108"/>
              <w:rPr>
                <w:sz w:val="20"/>
              </w:rPr>
            </w:pPr>
            <w:r w:rsidRPr="006F75E5">
              <w:rPr>
                <w:sz w:val="20"/>
              </w:rPr>
              <w:t> </w:t>
            </w:r>
          </w:p>
        </w:tc>
      </w:tr>
      <w:tr w:rsidR="005E6175" w:rsidRPr="006F75E5" w14:paraId="48DE39AC"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73724A21" w14:textId="77777777" w:rsidR="006F75E5" w:rsidRPr="005E6175" w:rsidRDefault="006F75E5"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292CC41" w14:textId="77777777" w:rsidR="006F75E5" w:rsidRPr="005E6175" w:rsidRDefault="006F75E5"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4B27B41" w14:textId="77777777" w:rsidR="006F75E5" w:rsidRPr="005E6175" w:rsidRDefault="006F75E5"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5E2F5BCF" w14:textId="77777777" w:rsidR="006F75E5" w:rsidRPr="005E6175" w:rsidRDefault="006F75E5"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59E1F3F5" w14:textId="77777777" w:rsidR="006F75E5" w:rsidRPr="005E6175" w:rsidRDefault="006F75E5"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C58DD16" w14:textId="77777777" w:rsidR="006F75E5" w:rsidRPr="005E6175" w:rsidRDefault="006F75E5"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8268217" w14:textId="77777777" w:rsidR="006F75E5" w:rsidRPr="005E6175" w:rsidRDefault="006F75E5"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485971D0" w14:textId="77777777" w:rsidR="006F75E5" w:rsidRPr="005E6175" w:rsidRDefault="006F75E5" w:rsidP="00F15FF9">
            <w:pPr>
              <w:ind w:left="-108" w:right="-108"/>
              <w:rPr>
                <w:sz w:val="20"/>
              </w:rPr>
            </w:pPr>
            <w:r w:rsidRPr="005E6175">
              <w:rPr>
                <w:sz w:val="20"/>
              </w:rPr>
              <w:t>0,000</w:t>
            </w:r>
          </w:p>
        </w:tc>
        <w:tc>
          <w:tcPr>
            <w:tcW w:w="992" w:type="dxa"/>
            <w:tcBorders>
              <w:top w:val="nil"/>
              <w:left w:val="nil"/>
              <w:bottom w:val="single" w:sz="4" w:space="0" w:color="auto"/>
              <w:right w:val="single" w:sz="4" w:space="0" w:color="auto"/>
            </w:tcBorders>
            <w:shd w:val="clear" w:color="auto" w:fill="auto"/>
            <w:noWrap/>
            <w:hideMark/>
          </w:tcPr>
          <w:p w14:paraId="2A702104" w14:textId="77777777" w:rsidR="006F75E5" w:rsidRPr="005E6175" w:rsidRDefault="006F75E5" w:rsidP="00F15FF9">
            <w:pPr>
              <w:ind w:left="-108" w:right="-108"/>
              <w:rPr>
                <w:sz w:val="20"/>
              </w:rPr>
            </w:pPr>
            <w:r w:rsidRPr="005E6175">
              <w:rPr>
                <w:sz w:val="20"/>
              </w:rPr>
              <w:t> </w:t>
            </w:r>
          </w:p>
        </w:tc>
        <w:tc>
          <w:tcPr>
            <w:tcW w:w="850" w:type="dxa"/>
            <w:tcBorders>
              <w:top w:val="nil"/>
              <w:left w:val="nil"/>
              <w:bottom w:val="single" w:sz="4" w:space="0" w:color="auto"/>
              <w:right w:val="single" w:sz="4" w:space="0" w:color="auto"/>
            </w:tcBorders>
            <w:shd w:val="clear" w:color="auto" w:fill="auto"/>
            <w:noWrap/>
            <w:hideMark/>
          </w:tcPr>
          <w:p w14:paraId="2AAF51DF" w14:textId="77777777" w:rsidR="006F75E5" w:rsidRPr="005E6175" w:rsidRDefault="006F75E5" w:rsidP="00F15FF9">
            <w:pPr>
              <w:ind w:left="-108" w:right="-108"/>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noWrap/>
            <w:hideMark/>
          </w:tcPr>
          <w:p w14:paraId="22E4B36D" w14:textId="77777777" w:rsidR="006F75E5" w:rsidRPr="005E6175" w:rsidRDefault="006F75E5" w:rsidP="00F15FF9">
            <w:pPr>
              <w:ind w:left="-108" w:right="-108"/>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noWrap/>
            <w:hideMark/>
          </w:tcPr>
          <w:p w14:paraId="3AC42727" w14:textId="77777777" w:rsidR="006F75E5" w:rsidRPr="005E6175" w:rsidRDefault="006F75E5" w:rsidP="00F15FF9">
            <w:pPr>
              <w:ind w:left="-108" w:right="-108"/>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noWrap/>
            <w:hideMark/>
          </w:tcPr>
          <w:p w14:paraId="121ED2BF" w14:textId="77777777" w:rsidR="006F75E5" w:rsidRPr="005E6175" w:rsidRDefault="006F75E5" w:rsidP="00F15FF9">
            <w:pPr>
              <w:ind w:left="-108" w:right="-108"/>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noWrap/>
            <w:hideMark/>
          </w:tcPr>
          <w:p w14:paraId="4387991E" w14:textId="77777777" w:rsidR="006F75E5" w:rsidRPr="005E6175" w:rsidRDefault="006F75E5" w:rsidP="00F15FF9">
            <w:pPr>
              <w:ind w:left="-108" w:right="-108"/>
              <w:rPr>
                <w:sz w:val="20"/>
              </w:rPr>
            </w:pPr>
            <w:r w:rsidRPr="005E6175">
              <w:rPr>
                <w:sz w:val="20"/>
              </w:rPr>
              <w:t> </w:t>
            </w:r>
          </w:p>
        </w:tc>
        <w:tc>
          <w:tcPr>
            <w:tcW w:w="851" w:type="dxa"/>
            <w:tcBorders>
              <w:top w:val="nil"/>
              <w:left w:val="nil"/>
              <w:bottom w:val="single" w:sz="4" w:space="0" w:color="auto"/>
              <w:right w:val="single" w:sz="4" w:space="0" w:color="auto"/>
            </w:tcBorders>
            <w:shd w:val="clear" w:color="auto" w:fill="auto"/>
            <w:noWrap/>
            <w:hideMark/>
          </w:tcPr>
          <w:p w14:paraId="4409E26C" w14:textId="77777777" w:rsidR="006F75E5" w:rsidRPr="005E6175" w:rsidRDefault="006F75E5" w:rsidP="00F15FF9">
            <w:pPr>
              <w:ind w:left="-108" w:right="-108"/>
              <w:rPr>
                <w:sz w:val="20"/>
              </w:rPr>
            </w:pPr>
            <w:r w:rsidRPr="005E6175">
              <w:rPr>
                <w:sz w:val="20"/>
              </w:rPr>
              <w:t> </w:t>
            </w:r>
          </w:p>
        </w:tc>
        <w:tc>
          <w:tcPr>
            <w:tcW w:w="850" w:type="dxa"/>
            <w:tcBorders>
              <w:top w:val="nil"/>
              <w:left w:val="nil"/>
              <w:bottom w:val="single" w:sz="4" w:space="0" w:color="auto"/>
              <w:right w:val="single" w:sz="4" w:space="0" w:color="auto"/>
            </w:tcBorders>
            <w:shd w:val="clear" w:color="auto" w:fill="auto"/>
            <w:noWrap/>
            <w:hideMark/>
          </w:tcPr>
          <w:p w14:paraId="4A4030DC" w14:textId="77777777" w:rsidR="006F75E5" w:rsidRPr="006F75E5" w:rsidRDefault="006F75E5" w:rsidP="00F15FF9">
            <w:pPr>
              <w:ind w:left="-108" w:right="-108"/>
              <w:rPr>
                <w:sz w:val="20"/>
              </w:rPr>
            </w:pPr>
            <w:r w:rsidRPr="006F75E5">
              <w:rPr>
                <w:sz w:val="20"/>
              </w:rPr>
              <w:t> </w:t>
            </w:r>
          </w:p>
        </w:tc>
        <w:tc>
          <w:tcPr>
            <w:tcW w:w="850" w:type="dxa"/>
            <w:tcBorders>
              <w:top w:val="nil"/>
              <w:left w:val="nil"/>
              <w:bottom w:val="single" w:sz="4" w:space="0" w:color="auto"/>
              <w:right w:val="single" w:sz="4" w:space="0" w:color="auto"/>
            </w:tcBorders>
            <w:shd w:val="clear" w:color="auto" w:fill="auto"/>
            <w:noWrap/>
            <w:hideMark/>
          </w:tcPr>
          <w:p w14:paraId="1B9F49C8" w14:textId="77777777" w:rsidR="006F75E5" w:rsidRPr="006F75E5" w:rsidRDefault="006F75E5" w:rsidP="00F15FF9">
            <w:pPr>
              <w:ind w:left="-108" w:right="-108"/>
              <w:rPr>
                <w:sz w:val="20"/>
              </w:rPr>
            </w:pPr>
            <w:r w:rsidRPr="006F75E5">
              <w:rPr>
                <w:sz w:val="20"/>
              </w:rPr>
              <w:t> </w:t>
            </w:r>
          </w:p>
        </w:tc>
      </w:tr>
      <w:tr w:rsidR="005548F2" w:rsidRPr="006F75E5" w14:paraId="34708019" w14:textId="77777777" w:rsidTr="00F15FF9">
        <w:trPr>
          <w:trHeight w:val="28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10576849" w14:textId="77777777" w:rsidR="005548F2" w:rsidRPr="005E6175" w:rsidRDefault="005548F2" w:rsidP="006F75E5">
            <w:pPr>
              <w:jc w:val="center"/>
              <w:rPr>
                <w:sz w:val="20"/>
              </w:rPr>
            </w:pPr>
            <w:r w:rsidRPr="005E6175">
              <w:rPr>
                <w:sz w:val="20"/>
              </w:rPr>
              <w:t>2</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448621C" w14:textId="77777777" w:rsidR="005548F2" w:rsidRPr="005E6175" w:rsidRDefault="005548F2" w:rsidP="006F75E5">
            <w:pPr>
              <w:rPr>
                <w:sz w:val="20"/>
              </w:rPr>
            </w:pPr>
            <w:r w:rsidRPr="005E6175">
              <w:rPr>
                <w:sz w:val="20"/>
              </w:rPr>
              <w:t>Подпрограмма "Развитие системы защиты прав детей"</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67E87861" w14:textId="77777777" w:rsidR="005548F2" w:rsidRPr="005E6175" w:rsidRDefault="005548F2" w:rsidP="006F75E5">
            <w:pPr>
              <w:rPr>
                <w:sz w:val="20"/>
              </w:rPr>
            </w:pPr>
            <w:r w:rsidRPr="005E6175">
              <w:rPr>
                <w:sz w:val="20"/>
              </w:rPr>
              <w:t xml:space="preserve">МКУ Отдел образования администрации Бурейского </w:t>
            </w:r>
            <w:r w:rsidRPr="005E6175">
              <w:rPr>
                <w:sz w:val="20"/>
              </w:rPr>
              <w:lastRenderedPageBreak/>
              <w:t>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5C5F0185" w14:textId="77777777" w:rsidR="005548F2" w:rsidRPr="005E6175" w:rsidRDefault="005548F2" w:rsidP="006F75E5">
            <w:pPr>
              <w:rPr>
                <w:sz w:val="20"/>
              </w:rPr>
            </w:pPr>
            <w:r w:rsidRPr="005E6175">
              <w:rPr>
                <w:sz w:val="20"/>
              </w:rPr>
              <w:lastRenderedPageBreak/>
              <w:t>Всего</w:t>
            </w:r>
          </w:p>
        </w:tc>
        <w:tc>
          <w:tcPr>
            <w:tcW w:w="425" w:type="dxa"/>
            <w:tcBorders>
              <w:top w:val="nil"/>
              <w:left w:val="nil"/>
              <w:bottom w:val="single" w:sz="4" w:space="0" w:color="auto"/>
              <w:right w:val="single" w:sz="4" w:space="0" w:color="auto"/>
            </w:tcBorders>
            <w:shd w:val="clear" w:color="auto" w:fill="auto"/>
            <w:hideMark/>
          </w:tcPr>
          <w:p w14:paraId="43CA34D1"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F59062D"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554EB46D" w14:textId="77777777" w:rsidR="005548F2" w:rsidRPr="005E6175" w:rsidRDefault="005548F2" w:rsidP="00F15FF9">
            <w:pPr>
              <w:ind w:left="-108" w:right="-108"/>
              <w:rPr>
                <w:sz w:val="20"/>
              </w:rPr>
            </w:pPr>
            <w:r w:rsidRPr="005E6175">
              <w:rPr>
                <w:sz w:val="20"/>
              </w:rPr>
              <w:t>59 2 00 00000</w:t>
            </w:r>
          </w:p>
        </w:tc>
        <w:tc>
          <w:tcPr>
            <w:tcW w:w="993" w:type="dxa"/>
            <w:tcBorders>
              <w:top w:val="nil"/>
              <w:left w:val="nil"/>
              <w:bottom w:val="single" w:sz="4" w:space="0" w:color="auto"/>
              <w:right w:val="single" w:sz="4" w:space="0" w:color="auto"/>
            </w:tcBorders>
            <w:shd w:val="clear" w:color="auto" w:fill="auto"/>
            <w:hideMark/>
          </w:tcPr>
          <w:p w14:paraId="476CAFC2" w14:textId="359BB056" w:rsidR="005548F2" w:rsidRPr="005E6175" w:rsidRDefault="005548F2" w:rsidP="00F15FF9">
            <w:pPr>
              <w:ind w:left="-108" w:right="-108"/>
              <w:rPr>
                <w:sz w:val="20"/>
              </w:rPr>
            </w:pPr>
            <w:r>
              <w:rPr>
                <w:sz w:val="20"/>
              </w:rPr>
              <w:t>165190,158</w:t>
            </w:r>
          </w:p>
        </w:tc>
        <w:tc>
          <w:tcPr>
            <w:tcW w:w="992" w:type="dxa"/>
            <w:tcBorders>
              <w:top w:val="nil"/>
              <w:left w:val="nil"/>
              <w:bottom w:val="single" w:sz="4" w:space="0" w:color="auto"/>
              <w:right w:val="single" w:sz="4" w:space="0" w:color="auto"/>
            </w:tcBorders>
            <w:shd w:val="clear" w:color="auto" w:fill="auto"/>
            <w:hideMark/>
          </w:tcPr>
          <w:p w14:paraId="2F9F907A" w14:textId="1EB8C3E3" w:rsidR="005548F2" w:rsidRPr="005E6175" w:rsidRDefault="005548F2" w:rsidP="00F15FF9">
            <w:pPr>
              <w:ind w:left="-108" w:right="-108"/>
              <w:rPr>
                <w:sz w:val="20"/>
              </w:rPr>
            </w:pPr>
            <w:r>
              <w:rPr>
                <w:sz w:val="20"/>
              </w:rPr>
              <w:t>18765,365</w:t>
            </w:r>
          </w:p>
        </w:tc>
        <w:tc>
          <w:tcPr>
            <w:tcW w:w="850" w:type="dxa"/>
            <w:tcBorders>
              <w:top w:val="nil"/>
              <w:left w:val="nil"/>
              <w:bottom w:val="single" w:sz="4" w:space="0" w:color="auto"/>
              <w:right w:val="single" w:sz="4" w:space="0" w:color="auto"/>
            </w:tcBorders>
            <w:shd w:val="clear" w:color="auto" w:fill="auto"/>
            <w:hideMark/>
          </w:tcPr>
          <w:p w14:paraId="17765A7C" w14:textId="723E1879" w:rsidR="005548F2" w:rsidRPr="005E6175" w:rsidRDefault="005548F2" w:rsidP="00F15FF9">
            <w:pPr>
              <w:ind w:left="-108" w:right="-108"/>
              <w:rPr>
                <w:sz w:val="20"/>
              </w:rPr>
            </w:pPr>
            <w:r>
              <w:rPr>
                <w:sz w:val="20"/>
              </w:rPr>
              <w:t>18379,589</w:t>
            </w:r>
          </w:p>
        </w:tc>
        <w:tc>
          <w:tcPr>
            <w:tcW w:w="1134" w:type="dxa"/>
            <w:tcBorders>
              <w:top w:val="nil"/>
              <w:left w:val="nil"/>
              <w:bottom w:val="single" w:sz="4" w:space="0" w:color="auto"/>
              <w:right w:val="single" w:sz="4" w:space="0" w:color="auto"/>
            </w:tcBorders>
            <w:shd w:val="clear" w:color="auto" w:fill="auto"/>
            <w:hideMark/>
          </w:tcPr>
          <w:p w14:paraId="327A096F" w14:textId="05DEB48B" w:rsidR="005548F2" w:rsidRPr="005E6175" w:rsidRDefault="005548F2" w:rsidP="00F15FF9">
            <w:pPr>
              <w:ind w:left="-108" w:right="-108"/>
              <w:rPr>
                <w:sz w:val="20"/>
              </w:rPr>
            </w:pPr>
            <w:r>
              <w:rPr>
                <w:sz w:val="20"/>
              </w:rPr>
              <w:t>18395,120</w:t>
            </w:r>
          </w:p>
        </w:tc>
        <w:tc>
          <w:tcPr>
            <w:tcW w:w="1134" w:type="dxa"/>
            <w:tcBorders>
              <w:top w:val="nil"/>
              <w:left w:val="nil"/>
              <w:bottom w:val="single" w:sz="4" w:space="0" w:color="auto"/>
              <w:right w:val="single" w:sz="4" w:space="0" w:color="auto"/>
            </w:tcBorders>
            <w:shd w:val="clear" w:color="auto" w:fill="auto"/>
            <w:hideMark/>
          </w:tcPr>
          <w:p w14:paraId="0EC8BE9E" w14:textId="43771DA3" w:rsidR="005548F2" w:rsidRPr="005E6175" w:rsidRDefault="005548F2" w:rsidP="00F15FF9">
            <w:pPr>
              <w:ind w:left="-108" w:right="-108"/>
              <w:rPr>
                <w:sz w:val="20"/>
              </w:rPr>
            </w:pPr>
            <w:r>
              <w:rPr>
                <w:sz w:val="20"/>
              </w:rPr>
              <w:t>18275,014</w:t>
            </w:r>
          </w:p>
        </w:tc>
        <w:tc>
          <w:tcPr>
            <w:tcW w:w="1134" w:type="dxa"/>
            <w:tcBorders>
              <w:top w:val="nil"/>
              <w:left w:val="nil"/>
              <w:bottom w:val="single" w:sz="4" w:space="0" w:color="auto"/>
              <w:right w:val="single" w:sz="4" w:space="0" w:color="auto"/>
            </w:tcBorders>
            <w:shd w:val="clear" w:color="auto" w:fill="auto"/>
            <w:hideMark/>
          </w:tcPr>
          <w:p w14:paraId="46457E54" w14:textId="0C93D4F1" w:rsidR="005548F2" w:rsidRPr="005E6175" w:rsidRDefault="005548F2" w:rsidP="00F15FF9">
            <w:pPr>
              <w:ind w:left="-108" w:right="-108"/>
              <w:rPr>
                <w:sz w:val="20"/>
              </w:rPr>
            </w:pPr>
            <w:r>
              <w:rPr>
                <w:sz w:val="20"/>
              </w:rPr>
              <w:t>18275,014</w:t>
            </w:r>
          </w:p>
        </w:tc>
        <w:tc>
          <w:tcPr>
            <w:tcW w:w="1134" w:type="dxa"/>
            <w:tcBorders>
              <w:top w:val="nil"/>
              <w:left w:val="nil"/>
              <w:bottom w:val="single" w:sz="4" w:space="0" w:color="auto"/>
              <w:right w:val="single" w:sz="4" w:space="0" w:color="auto"/>
            </w:tcBorders>
            <w:shd w:val="clear" w:color="auto" w:fill="auto"/>
            <w:hideMark/>
          </w:tcPr>
          <w:p w14:paraId="730C2891" w14:textId="6B4854FF" w:rsidR="005548F2" w:rsidRPr="005E6175" w:rsidRDefault="005548F2" w:rsidP="00F15FF9">
            <w:pPr>
              <w:ind w:left="-108" w:right="-108"/>
              <w:rPr>
                <w:sz w:val="20"/>
              </w:rPr>
            </w:pPr>
            <w:r>
              <w:rPr>
                <w:sz w:val="20"/>
              </w:rPr>
              <w:t>18275,014</w:t>
            </w:r>
          </w:p>
        </w:tc>
        <w:tc>
          <w:tcPr>
            <w:tcW w:w="851" w:type="dxa"/>
            <w:tcBorders>
              <w:top w:val="nil"/>
              <w:left w:val="nil"/>
              <w:bottom w:val="single" w:sz="4" w:space="0" w:color="auto"/>
              <w:right w:val="single" w:sz="4" w:space="0" w:color="auto"/>
            </w:tcBorders>
            <w:shd w:val="clear" w:color="auto" w:fill="auto"/>
            <w:hideMark/>
          </w:tcPr>
          <w:p w14:paraId="347D2A87" w14:textId="61BC9CC1" w:rsidR="005548F2" w:rsidRPr="005E6175" w:rsidRDefault="005548F2" w:rsidP="00F15FF9">
            <w:pPr>
              <w:ind w:left="-108" w:right="-108"/>
              <w:rPr>
                <w:sz w:val="20"/>
              </w:rPr>
            </w:pPr>
            <w:r>
              <w:rPr>
                <w:sz w:val="20"/>
              </w:rPr>
              <w:t>18275,014</w:t>
            </w:r>
          </w:p>
        </w:tc>
        <w:tc>
          <w:tcPr>
            <w:tcW w:w="850" w:type="dxa"/>
            <w:tcBorders>
              <w:top w:val="nil"/>
              <w:left w:val="nil"/>
              <w:bottom w:val="single" w:sz="4" w:space="0" w:color="auto"/>
              <w:right w:val="single" w:sz="4" w:space="0" w:color="auto"/>
            </w:tcBorders>
            <w:shd w:val="clear" w:color="auto" w:fill="auto"/>
            <w:hideMark/>
          </w:tcPr>
          <w:p w14:paraId="40D54D71" w14:textId="0F0EF619" w:rsidR="005548F2" w:rsidRPr="006F75E5" w:rsidRDefault="005548F2" w:rsidP="00F15FF9">
            <w:pPr>
              <w:ind w:left="-108" w:right="-108"/>
              <w:rPr>
                <w:sz w:val="20"/>
              </w:rPr>
            </w:pPr>
            <w:r>
              <w:rPr>
                <w:sz w:val="20"/>
              </w:rPr>
              <w:t>18275,014</w:t>
            </w:r>
          </w:p>
        </w:tc>
        <w:tc>
          <w:tcPr>
            <w:tcW w:w="850" w:type="dxa"/>
            <w:tcBorders>
              <w:top w:val="nil"/>
              <w:left w:val="nil"/>
              <w:bottom w:val="single" w:sz="4" w:space="0" w:color="auto"/>
              <w:right w:val="single" w:sz="4" w:space="0" w:color="auto"/>
            </w:tcBorders>
            <w:shd w:val="clear" w:color="auto" w:fill="auto"/>
            <w:hideMark/>
          </w:tcPr>
          <w:p w14:paraId="5208BE11" w14:textId="49A12CE8" w:rsidR="005548F2" w:rsidRPr="006F75E5" w:rsidRDefault="005548F2" w:rsidP="00F15FF9">
            <w:pPr>
              <w:ind w:left="-108" w:right="-108"/>
              <w:rPr>
                <w:sz w:val="20"/>
              </w:rPr>
            </w:pPr>
            <w:r>
              <w:rPr>
                <w:sz w:val="20"/>
              </w:rPr>
              <w:t>18275,014</w:t>
            </w:r>
          </w:p>
        </w:tc>
      </w:tr>
      <w:tr w:rsidR="005548F2" w:rsidRPr="006F75E5" w14:paraId="5EC67329"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5AEF0477"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E8B2AB7"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BF26E05"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E7390DA" w14:textId="77777777" w:rsidR="005548F2" w:rsidRPr="005E6175" w:rsidRDefault="005548F2"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3288EFA3"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A5DFE08"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2E74D21"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4E86A4C2" w14:textId="2C4F9AA7"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1E6B820B" w14:textId="0AA28A6E"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1D689220" w14:textId="1A659986"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4FBA9CF5" w14:textId="393CD87C"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452439D9" w14:textId="231490AF"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19CC0151" w14:textId="6B31923C"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425B3ED7" w14:textId="632C5F82" w:rsidR="005548F2" w:rsidRPr="005E6175" w:rsidRDefault="005548F2"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4186A3B5" w14:textId="467C5248"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65433C48" w14:textId="45B3E3B1" w:rsidR="005548F2" w:rsidRPr="006F75E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5F6C74B7" w14:textId="38B05804" w:rsidR="005548F2" w:rsidRPr="006F75E5" w:rsidRDefault="005548F2" w:rsidP="00F15FF9">
            <w:pPr>
              <w:ind w:left="-108" w:right="-108"/>
              <w:rPr>
                <w:sz w:val="20"/>
              </w:rPr>
            </w:pPr>
            <w:r>
              <w:rPr>
                <w:sz w:val="20"/>
              </w:rPr>
              <w:t>0,000</w:t>
            </w:r>
          </w:p>
        </w:tc>
      </w:tr>
      <w:tr w:rsidR="005548F2" w:rsidRPr="006F75E5" w14:paraId="4AB46072"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7E3CCE32"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DBF605A"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1E05734"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67E3F22" w14:textId="77777777" w:rsidR="005548F2" w:rsidRPr="005E6175" w:rsidRDefault="005548F2" w:rsidP="006F75E5">
            <w:pPr>
              <w:rPr>
                <w:sz w:val="20"/>
              </w:rPr>
            </w:pPr>
            <w:r w:rsidRPr="005E6175">
              <w:rPr>
                <w:sz w:val="20"/>
              </w:rPr>
              <w:t xml:space="preserve">областной </w:t>
            </w:r>
            <w:r w:rsidRPr="005E6175">
              <w:rPr>
                <w:sz w:val="20"/>
              </w:rPr>
              <w:lastRenderedPageBreak/>
              <w:t>бюджет</w:t>
            </w:r>
          </w:p>
        </w:tc>
        <w:tc>
          <w:tcPr>
            <w:tcW w:w="425" w:type="dxa"/>
            <w:tcBorders>
              <w:top w:val="nil"/>
              <w:left w:val="nil"/>
              <w:bottom w:val="single" w:sz="4" w:space="0" w:color="auto"/>
              <w:right w:val="single" w:sz="4" w:space="0" w:color="auto"/>
            </w:tcBorders>
            <w:shd w:val="clear" w:color="auto" w:fill="auto"/>
            <w:hideMark/>
          </w:tcPr>
          <w:p w14:paraId="3448BBA4" w14:textId="77777777" w:rsidR="005548F2" w:rsidRPr="005E6175" w:rsidRDefault="005548F2" w:rsidP="006F75E5">
            <w:pPr>
              <w:rPr>
                <w:sz w:val="20"/>
              </w:rPr>
            </w:pPr>
            <w:r w:rsidRPr="005E6175">
              <w:rPr>
                <w:sz w:val="20"/>
              </w:rPr>
              <w:lastRenderedPageBreak/>
              <w:t> </w:t>
            </w:r>
          </w:p>
        </w:tc>
        <w:tc>
          <w:tcPr>
            <w:tcW w:w="425" w:type="dxa"/>
            <w:tcBorders>
              <w:top w:val="nil"/>
              <w:left w:val="nil"/>
              <w:bottom w:val="single" w:sz="4" w:space="0" w:color="auto"/>
              <w:right w:val="single" w:sz="4" w:space="0" w:color="auto"/>
            </w:tcBorders>
            <w:shd w:val="clear" w:color="auto" w:fill="auto"/>
            <w:hideMark/>
          </w:tcPr>
          <w:p w14:paraId="65535692"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92D10A1" w14:textId="77777777" w:rsidR="005548F2" w:rsidRPr="005E6175" w:rsidRDefault="005548F2" w:rsidP="00F15FF9">
            <w:pPr>
              <w:ind w:left="-108" w:right="-108"/>
              <w:rPr>
                <w:sz w:val="20"/>
              </w:rPr>
            </w:pPr>
            <w:r w:rsidRPr="005E6175">
              <w:rPr>
                <w:sz w:val="20"/>
              </w:rPr>
              <w:t>59 2 00 00000</w:t>
            </w:r>
          </w:p>
        </w:tc>
        <w:tc>
          <w:tcPr>
            <w:tcW w:w="993" w:type="dxa"/>
            <w:tcBorders>
              <w:top w:val="nil"/>
              <w:left w:val="nil"/>
              <w:bottom w:val="single" w:sz="4" w:space="0" w:color="auto"/>
              <w:right w:val="single" w:sz="4" w:space="0" w:color="auto"/>
            </w:tcBorders>
            <w:shd w:val="clear" w:color="auto" w:fill="auto"/>
            <w:hideMark/>
          </w:tcPr>
          <w:p w14:paraId="60E3D86A" w14:textId="473DE7A7" w:rsidR="005548F2" w:rsidRPr="005E6175" w:rsidRDefault="005548F2" w:rsidP="00F15FF9">
            <w:pPr>
              <w:ind w:left="-108" w:right="-108"/>
              <w:rPr>
                <w:sz w:val="20"/>
              </w:rPr>
            </w:pPr>
            <w:r>
              <w:rPr>
                <w:sz w:val="20"/>
              </w:rPr>
              <w:t>88508,739</w:t>
            </w:r>
          </w:p>
        </w:tc>
        <w:tc>
          <w:tcPr>
            <w:tcW w:w="992" w:type="dxa"/>
            <w:tcBorders>
              <w:top w:val="nil"/>
              <w:left w:val="nil"/>
              <w:bottom w:val="single" w:sz="4" w:space="0" w:color="auto"/>
              <w:right w:val="single" w:sz="4" w:space="0" w:color="auto"/>
            </w:tcBorders>
            <w:shd w:val="clear" w:color="auto" w:fill="auto"/>
            <w:noWrap/>
            <w:hideMark/>
          </w:tcPr>
          <w:p w14:paraId="1FF231E0" w14:textId="156193B8" w:rsidR="005548F2" w:rsidRPr="005E6175" w:rsidRDefault="005548F2" w:rsidP="00F15FF9">
            <w:pPr>
              <w:ind w:left="-108" w:right="-108"/>
              <w:rPr>
                <w:sz w:val="20"/>
              </w:rPr>
            </w:pPr>
            <w:r>
              <w:rPr>
                <w:sz w:val="20"/>
              </w:rPr>
              <w:t>9675,805</w:t>
            </w:r>
          </w:p>
        </w:tc>
        <w:tc>
          <w:tcPr>
            <w:tcW w:w="850" w:type="dxa"/>
            <w:tcBorders>
              <w:top w:val="nil"/>
              <w:left w:val="nil"/>
              <w:bottom w:val="single" w:sz="4" w:space="0" w:color="auto"/>
              <w:right w:val="single" w:sz="4" w:space="0" w:color="auto"/>
            </w:tcBorders>
            <w:shd w:val="clear" w:color="auto" w:fill="auto"/>
            <w:noWrap/>
            <w:hideMark/>
          </w:tcPr>
          <w:p w14:paraId="29703046" w14:textId="72AF5B0E" w:rsidR="005548F2" w:rsidRPr="005E6175" w:rsidRDefault="005548F2" w:rsidP="00F15FF9">
            <w:pPr>
              <w:ind w:left="-108" w:right="-108"/>
              <w:rPr>
                <w:sz w:val="20"/>
              </w:rPr>
            </w:pPr>
            <w:r>
              <w:rPr>
                <w:sz w:val="20"/>
              </w:rPr>
              <w:t>9930,827</w:t>
            </w:r>
          </w:p>
        </w:tc>
        <w:tc>
          <w:tcPr>
            <w:tcW w:w="1134" w:type="dxa"/>
            <w:tcBorders>
              <w:top w:val="nil"/>
              <w:left w:val="nil"/>
              <w:bottom w:val="single" w:sz="4" w:space="0" w:color="auto"/>
              <w:right w:val="single" w:sz="4" w:space="0" w:color="auto"/>
            </w:tcBorders>
            <w:shd w:val="clear" w:color="auto" w:fill="auto"/>
            <w:noWrap/>
            <w:hideMark/>
          </w:tcPr>
          <w:p w14:paraId="4FF8B55C" w14:textId="1116B3DD" w:rsidR="005548F2" w:rsidRPr="005E6175" w:rsidRDefault="005548F2" w:rsidP="00F15FF9">
            <w:pPr>
              <w:ind w:left="-108" w:right="-108"/>
              <w:rPr>
                <w:sz w:val="20"/>
              </w:rPr>
            </w:pPr>
            <w:r>
              <w:rPr>
                <w:sz w:val="20"/>
              </w:rPr>
              <w:t>9946,107</w:t>
            </w:r>
          </w:p>
        </w:tc>
        <w:tc>
          <w:tcPr>
            <w:tcW w:w="1134" w:type="dxa"/>
            <w:tcBorders>
              <w:top w:val="nil"/>
              <w:left w:val="nil"/>
              <w:bottom w:val="single" w:sz="4" w:space="0" w:color="auto"/>
              <w:right w:val="single" w:sz="4" w:space="0" w:color="auto"/>
            </w:tcBorders>
            <w:shd w:val="clear" w:color="auto" w:fill="auto"/>
            <w:noWrap/>
            <w:hideMark/>
          </w:tcPr>
          <w:p w14:paraId="135272A6" w14:textId="039D4DB2" w:rsidR="005548F2" w:rsidRPr="005E6175" w:rsidRDefault="005548F2" w:rsidP="00F15FF9">
            <w:pPr>
              <w:ind w:left="-108" w:right="-108"/>
              <w:rPr>
                <w:sz w:val="20"/>
              </w:rPr>
            </w:pPr>
            <w:r>
              <w:rPr>
                <w:sz w:val="20"/>
              </w:rPr>
              <w:t>9826,000</w:t>
            </w:r>
          </w:p>
        </w:tc>
        <w:tc>
          <w:tcPr>
            <w:tcW w:w="1134" w:type="dxa"/>
            <w:tcBorders>
              <w:top w:val="nil"/>
              <w:left w:val="nil"/>
              <w:bottom w:val="single" w:sz="4" w:space="0" w:color="auto"/>
              <w:right w:val="single" w:sz="4" w:space="0" w:color="auto"/>
            </w:tcBorders>
            <w:shd w:val="clear" w:color="auto" w:fill="auto"/>
            <w:noWrap/>
            <w:hideMark/>
          </w:tcPr>
          <w:p w14:paraId="5D05172E" w14:textId="3A37400E" w:rsidR="005548F2" w:rsidRPr="005E6175" w:rsidRDefault="005548F2" w:rsidP="00F15FF9">
            <w:pPr>
              <w:ind w:left="-108" w:right="-108"/>
              <w:rPr>
                <w:sz w:val="20"/>
              </w:rPr>
            </w:pPr>
            <w:r>
              <w:rPr>
                <w:sz w:val="20"/>
              </w:rPr>
              <w:t>9826,000</w:t>
            </w:r>
          </w:p>
        </w:tc>
        <w:tc>
          <w:tcPr>
            <w:tcW w:w="1134" w:type="dxa"/>
            <w:tcBorders>
              <w:top w:val="nil"/>
              <w:left w:val="nil"/>
              <w:bottom w:val="single" w:sz="4" w:space="0" w:color="auto"/>
              <w:right w:val="single" w:sz="4" w:space="0" w:color="auto"/>
            </w:tcBorders>
            <w:shd w:val="clear" w:color="auto" w:fill="auto"/>
            <w:noWrap/>
            <w:hideMark/>
          </w:tcPr>
          <w:p w14:paraId="2757277D" w14:textId="6653E978" w:rsidR="005548F2" w:rsidRPr="005E6175" w:rsidRDefault="005548F2" w:rsidP="00F15FF9">
            <w:pPr>
              <w:ind w:left="-108" w:right="-108"/>
              <w:rPr>
                <w:sz w:val="20"/>
              </w:rPr>
            </w:pPr>
            <w:r>
              <w:rPr>
                <w:sz w:val="20"/>
              </w:rPr>
              <w:t>9826,000</w:t>
            </w:r>
          </w:p>
        </w:tc>
        <w:tc>
          <w:tcPr>
            <w:tcW w:w="851" w:type="dxa"/>
            <w:tcBorders>
              <w:top w:val="nil"/>
              <w:left w:val="nil"/>
              <w:bottom w:val="single" w:sz="4" w:space="0" w:color="auto"/>
              <w:right w:val="single" w:sz="4" w:space="0" w:color="auto"/>
            </w:tcBorders>
            <w:shd w:val="clear" w:color="auto" w:fill="auto"/>
            <w:noWrap/>
            <w:hideMark/>
          </w:tcPr>
          <w:p w14:paraId="5592AFD7" w14:textId="2B1AC2E5" w:rsidR="005548F2" w:rsidRPr="005E6175" w:rsidRDefault="005548F2" w:rsidP="00F15FF9">
            <w:pPr>
              <w:ind w:left="-108" w:right="-108"/>
              <w:rPr>
                <w:sz w:val="20"/>
              </w:rPr>
            </w:pPr>
            <w:r>
              <w:rPr>
                <w:sz w:val="20"/>
              </w:rPr>
              <w:t>9826,000</w:t>
            </w:r>
          </w:p>
        </w:tc>
        <w:tc>
          <w:tcPr>
            <w:tcW w:w="850" w:type="dxa"/>
            <w:tcBorders>
              <w:top w:val="nil"/>
              <w:left w:val="nil"/>
              <w:bottom w:val="single" w:sz="4" w:space="0" w:color="auto"/>
              <w:right w:val="single" w:sz="4" w:space="0" w:color="auto"/>
            </w:tcBorders>
            <w:shd w:val="clear" w:color="auto" w:fill="auto"/>
            <w:noWrap/>
            <w:hideMark/>
          </w:tcPr>
          <w:p w14:paraId="7770A53E" w14:textId="4F6ADCA2" w:rsidR="005548F2" w:rsidRPr="006F75E5" w:rsidRDefault="005548F2" w:rsidP="00F15FF9">
            <w:pPr>
              <w:ind w:left="-108" w:right="-108"/>
              <w:rPr>
                <w:sz w:val="20"/>
              </w:rPr>
            </w:pPr>
            <w:r>
              <w:rPr>
                <w:sz w:val="20"/>
              </w:rPr>
              <w:t>9826,000</w:t>
            </w:r>
          </w:p>
        </w:tc>
        <w:tc>
          <w:tcPr>
            <w:tcW w:w="850" w:type="dxa"/>
            <w:tcBorders>
              <w:top w:val="nil"/>
              <w:left w:val="nil"/>
              <w:bottom w:val="single" w:sz="4" w:space="0" w:color="auto"/>
              <w:right w:val="single" w:sz="4" w:space="0" w:color="auto"/>
            </w:tcBorders>
            <w:shd w:val="clear" w:color="auto" w:fill="auto"/>
            <w:noWrap/>
            <w:hideMark/>
          </w:tcPr>
          <w:p w14:paraId="37802912" w14:textId="602F1785" w:rsidR="005548F2" w:rsidRPr="006F75E5" w:rsidRDefault="005548F2" w:rsidP="00F15FF9">
            <w:pPr>
              <w:ind w:left="-108" w:right="-108"/>
              <w:rPr>
                <w:sz w:val="20"/>
              </w:rPr>
            </w:pPr>
            <w:r>
              <w:rPr>
                <w:sz w:val="20"/>
              </w:rPr>
              <w:t>9826,000</w:t>
            </w:r>
          </w:p>
        </w:tc>
      </w:tr>
      <w:tr w:rsidR="005548F2" w:rsidRPr="006F75E5" w14:paraId="551663CC"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04E4C524"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76BB3BE"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9DB6CAB"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51E4C47F" w14:textId="77777777" w:rsidR="005548F2" w:rsidRPr="005E6175" w:rsidRDefault="005548F2"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505316F3"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1EA447D0"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F63C0BE" w14:textId="77777777" w:rsidR="005548F2" w:rsidRPr="005E6175" w:rsidRDefault="005548F2" w:rsidP="00F15FF9">
            <w:pPr>
              <w:ind w:left="-108" w:right="-108"/>
              <w:rPr>
                <w:sz w:val="20"/>
              </w:rPr>
            </w:pPr>
            <w:r w:rsidRPr="005E6175">
              <w:rPr>
                <w:sz w:val="20"/>
              </w:rPr>
              <w:t>59 2 00 00000</w:t>
            </w:r>
          </w:p>
        </w:tc>
        <w:tc>
          <w:tcPr>
            <w:tcW w:w="993" w:type="dxa"/>
            <w:tcBorders>
              <w:top w:val="nil"/>
              <w:left w:val="nil"/>
              <w:bottom w:val="single" w:sz="4" w:space="0" w:color="auto"/>
              <w:right w:val="single" w:sz="4" w:space="0" w:color="auto"/>
            </w:tcBorders>
            <w:shd w:val="clear" w:color="auto" w:fill="auto"/>
            <w:hideMark/>
          </w:tcPr>
          <w:p w14:paraId="50E60C1E" w14:textId="47AAAFAA" w:rsidR="005548F2" w:rsidRPr="005E6175" w:rsidRDefault="005548F2" w:rsidP="00F15FF9">
            <w:pPr>
              <w:ind w:left="-108" w:right="-108"/>
              <w:rPr>
                <w:sz w:val="20"/>
              </w:rPr>
            </w:pPr>
            <w:r>
              <w:rPr>
                <w:sz w:val="20"/>
              </w:rPr>
              <w:t>76681,419</w:t>
            </w:r>
          </w:p>
        </w:tc>
        <w:tc>
          <w:tcPr>
            <w:tcW w:w="992" w:type="dxa"/>
            <w:tcBorders>
              <w:top w:val="nil"/>
              <w:left w:val="nil"/>
              <w:bottom w:val="single" w:sz="4" w:space="0" w:color="auto"/>
              <w:right w:val="single" w:sz="4" w:space="0" w:color="auto"/>
            </w:tcBorders>
            <w:shd w:val="clear" w:color="auto" w:fill="auto"/>
            <w:noWrap/>
            <w:hideMark/>
          </w:tcPr>
          <w:p w14:paraId="246BC599" w14:textId="041C304A" w:rsidR="005548F2" w:rsidRPr="005E6175" w:rsidRDefault="005548F2" w:rsidP="00F15FF9">
            <w:pPr>
              <w:ind w:left="-108" w:right="-108"/>
              <w:rPr>
                <w:sz w:val="20"/>
              </w:rPr>
            </w:pPr>
            <w:r>
              <w:rPr>
                <w:sz w:val="20"/>
              </w:rPr>
              <w:t>9089,560</w:t>
            </w:r>
          </w:p>
        </w:tc>
        <w:tc>
          <w:tcPr>
            <w:tcW w:w="850" w:type="dxa"/>
            <w:tcBorders>
              <w:top w:val="nil"/>
              <w:left w:val="nil"/>
              <w:bottom w:val="single" w:sz="4" w:space="0" w:color="auto"/>
              <w:right w:val="single" w:sz="4" w:space="0" w:color="auto"/>
            </w:tcBorders>
            <w:shd w:val="clear" w:color="auto" w:fill="auto"/>
            <w:noWrap/>
            <w:hideMark/>
          </w:tcPr>
          <w:p w14:paraId="55884B3C" w14:textId="53DF7202" w:rsidR="005548F2" w:rsidRPr="005E6175" w:rsidRDefault="005548F2" w:rsidP="00F15FF9">
            <w:pPr>
              <w:ind w:left="-108" w:right="-108"/>
              <w:rPr>
                <w:sz w:val="20"/>
              </w:rPr>
            </w:pPr>
            <w:r>
              <w:rPr>
                <w:sz w:val="20"/>
              </w:rPr>
              <w:t>8448,762</w:t>
            </w:r>
          </w:p>
        </w:tc>
        <w:tc>
          <w:tcPr>
            <w:tcW w:w="1134" w:type="dxa"/>
            <w:tcBorders>
              <w:top w:val="nil"/>
              <w:left w:val="nil"/>
              <w:bottom w:val="single" w:sz="4" w:space="0" w:color="auto"/>
              <w:right w:val="single" w:sz="4" w:space="0" w:color="auto"/>
            </w:tcBorders>
            <w:shd w:val="clear" w:color="auto" w:fill="auto"/>
            <w:noWrap/>
            <w:hideMark/>
          </w:tcPr>
          <w:p w14:paraId="68BB0FAA" w14:textId="428F57B1" w:rsidR="005548F2" w:rsidRPr="005E6175" w:rsidRDefault="005548F2" w:rsidP="00F15FF9">
            <w:pPr>
              <w:ind w:left="-108" w:right="-108"/>
              <w:rPr>
                <w:sz w:val="20"/>
              </w:rPr>
            </w:pPr>
            <w:r>
              <w:rPr>
                <w:sz w:val="20"/>
              </w:rPr>
              <w:t>8449,013</w:t>
            </w:r>
          </w:p>
        </w:tc>
        <w:tc>
          <w:tcPr>
            <w:tcW w:w="1134" w:type="dxa"/>
            <w:tcBorders>
              <w:top w:val="nil"/>
              <w:left w:val="nil"/>
              <w:bottom w:val="single" w:sz="4" w:space="0" w:color="auto"/>
              <w:right w:val="single" w:sz="4" w:space="0" w:color="auto"/>
            </w:tcBorders>
            <w:shd w:val="clear" w:color="auto" w:fill="auto"/>
            <w:noWrap/>
            <w:hideMark/>
          </w:tcPr>
          <w:p w14:paraId="6B54E8E9" w14:textId="50189DBB" w:rsidR="005548F2" w:rsidRPr="005E6175" w:rsidRDefault="005548F2" w:rsidP="00F15FF9">
            <w:pPr>
              <w:ind w:left="-108" w:right="-108"/>
              <w:rPr>
                <w:sz w:val="20"/>
              </w:rPr>
            </w:pPr>
            <w:r>
              <w:rPr>
                <w:sz w:val="20"/>
              </w:rPr>
              <w:t>8449,014</w:t>
            </w:r>
          </w:p>
        </w:tc>
        <w:tc>
          <w:tcPr>
            <w:tcW w:w="1134" w:type="dxa"/>
            <w:tcBorders>
              <w:top w:val="nil"/>
              <w:left w:val="nil"/>
              <w:bottom w:val="single" w:sz="4" w:space="0" w:color="auto"/>
              <w:right w:val="single" w:sz="4" w:space="0" w:color="auto"/>
            </w:tcBorders>
            <w:shd w:val="clear" w:color="auto" w:fill="auto"/>
            <w:noWrap/>
            <w:hideMark/>
          </w:tcPr>
          <w:p w14:paraId="33783206" w14:textId="3E3CAFE0" w:rsidR="005548F2" w:rsidRPr="005E6175" w:rsidRDefault="005548F2" w:rsidP="00F15FF9">
            <w:pPr>
              <w:ind w:left="-108" w:right="-108"/>
              <w:rPr>
                <w:sz w:val="20"/>
              </w:rPr>
            </w:pPr>
            <w:r>
              <w:rPr>
                <w:sz w:val="20"/>
              </w:rPr>
              <w:t>8449,014</w:t>
            </w:r>
          </w:p>
        </w:tc>
        <w:tc>
          <w:tcPr>
            <w:tcW w:w="1134" w:type="dxa"/>
            <w:tcBorders>
              <w:top w:val="nil"/>
              <w:left w:val="nil"/>
              <w:bottom w:val="single" w:sz="4" w:space="0" w:color="auto"/>
              <w:right w:val="single" w:sz="4" w:space="0" w:color="auto"/>
            </w:tcBorders>
            <w:shd w:val="clear" w:color="auto" w:fill="auto"/>
            <w:noWrap/>
            <w:hideMark/>
          </w:tcPr>
          <w:p w14:paraId="2523E1EE" w14:textId="1A561989" w:rsidR="005548F2" w:rsidRPr="005E6175" w:rsidRDefault="005548F2" w:rsidP="00F15FF9">
            <w:pPr>
              <w:ind w:left="-108" w:right="-108"/>
              <w:rPr>
                <w:sz w:val="20"/>
              </w:rPr>
            </w:pPr>
            <w:r>
              <w:rPr>
                <w:sz w:val="20"/>
              </w:rPr>
              <w:t>8449,014</w:t>
            </w:r>
          </w:p>
        </w:tc>
        <w:tc>
          <w:tcPr>
            <w:tcW w:w="851" w:type="dxa"/>
            <w:tcBorders>
              <w:top w:val="nil"/>
              <w:left w:val="nil"/>
              <w:bottom w:val="single" w:sz="4" w:space="0" w:color="auto"/>
              <w:right w:val="single" w:sz="4" w:space="0" w:color="auto"/>
            </w:tcBorders>
            <w:shd w:val="clear" w:color="auto" w:fill="auto"/>
            <w:noWrap/>
            <w:hideMark/>
          </w:tcPr>
          <w:p w14:paraId="6C9F2174" w14:textId="4B2FC497" w:rsidR="005548F2" w:rsidRPr="005E6175" w:rsidRDefault="005548F2" w:rsidP="00F15FF9">
            <w:pPr>
              <w:ind w:left="-108" w:right="-108"/>
              <w:rPr>
                <w:sz w:val="20"/>
              </w:rPr>
            </w:pPr>
            <w:r>
              <w:rPr>
                <w:sz w:val="20"/>
              </w:rPr>
              <w:t>8449,014</w:t>
            </w:r>
          </w:p>
        </w:tc>
        <w:tc>
          <w:tcPr>
            <w:tcW w:w="850" w:type="dxa"/>
            <w:tcBorders>
              <w:top w:val="nil"/>
              <w:left w:val="nil"/>
              <w:bottom w:val="single" w:sz="4" w:space="0" w:color="auto"/>
              <w:right w:val="single" w:sz="4" w:space="0" w:color="auto"/>
            </w:tcBorders>
            <w:shd w:val="clear" w:color="auto" w:fill="auto"/>
            <w:noWrap/>
            <w:hideMark/>
          </w:tcPr>
          <w:p w14:paraId="2FD34F9C" w14:textId="4594DABB" w:rsidR="005548F2" w:rsidRPr="006F75E5" w:rsidRDefault="005548F2" w:rsidP="00F15FF9">
            <w:pPr>
              <w:ind w:left="-108" w:right="-108"/>
              <w:rPr>
                <w:sz w:val="20"/>
              </w:rPr>
            </w:pPr>
            <w:r>
              <w:rPr>
                <w:sz w:val="20"/>
              </w:rPr>
              <w:t>8449,014</w:t>
            </w:r>
          </w:p>
        </w:tc>
        <w:tc>
          <w:tcPr>
            <w:tcW w:w="850" w:type="dxa"/>
            <w:tcBorders>
              <w:top w:val="nil"/>
              <w:left w:val="nil"/>
              <w:bottom w:val="single" w:sz="4" w:space="0" w:color="auto"/>
              <w:right w:val="single" w:sz="4" w:space="0" w:color="auto"/>
            </w:tcBorders>
            <w:shd w:val="clear" w:color="auto" w:fill="auto"/>
            <w:noWrap/>
            <w:hideMark/>
          </w:tcPr>
          <w:p w14:paraId="58A1DFDF" w14:textId="3550D43A" w:rsidR="005548F2" w:rsidRPr="006F75E5" w:rsidRDefault="005548F2" w:rsidP="00F15FF9">
            <w:pPr>
              <w:ind w:left="-108" w:right="-108"/>
              <w:rPr>
                <w:sz w:val="20"/>
              </w:rPr>
            </w:pPr>
            <w:r>
              <w:rPr>
                <w:sz w:val="20"/>
              </w:rPr>
              <w:t>8449,014</w:t>
            </w:r>
          </w:p>
        </w:tc>
      </w:tr>
      <w:tr w:rsidR="005548F2" w:rsidRPr="006F75E5" w14:paraId="3AAC4B00"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56FF77A1"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19D3242"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69DCE7E"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F077A50" w14:textId="77777777" w:rsidR="005548F2" w:rsidRPr="005E6175" w:rsidRDefault="005548F2"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2CEC0DEE"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6DF2625"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9C74C9B"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1DD2B731" w14:textId="5AC10392"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37CAA752" w14:textId="206EC545"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7481CA6E" w14:textId="185D2A0C"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323FCF67" w14:textId="59C2CEC0"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55047C68" w14:textId="292482A5"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28258164" w14:textId="47BAEC32"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41E1AA7A" w14:textId="5C1E806E" w:rsidR="005548F2" w:rsidRPr="005E6175" w:rsidRDefault="005548F2"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0955D94C" w14:textId="2B92C0BA"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3D7DFD52" w14:textId="50EC531C" w:rsidR="005548F2" w:rsidRPr="006F75E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256BFBEC" w14:textId="6ADD291A" w:rsidR="005548F2" w:rsidRPr="006F75E5" w:rsidRDefault="005548F2" w:rsidP="00F15FF9">
            <w:pPr>
              <w:ind w:left="-108" w:right="-108"/>
              <w:rPr>
                <w:sz w:val="20"/>
              </w:rPr>
            </w:pPr>
            <w:r>
              <w:rPr>
                <w:sz w:val="20"/>
              </w:rPr>
              <w:t>0,000</w:t>
            </w:r>
          </w:p>
        </w:tc>
      </w:tr>
      <w:tr w:rsidR="005548F2" w:rsidRPr="006F75E5" w14:paraId="21A24840" w14:textId="77777777" w:rsidTr="00F15FF9">
        <w:trPr>
          <w:trHeight w:val="34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7EC616AA" w14:textId="77777777" w:rsidR="005548F2" w:rsidRPr="005E6175" w:rsidRDefault="005548F2" w:rsidP="006F75E5">
            <w:pPr>
              <w:jc w:val="center"/>
              <w:rPr>
                <w:sz w:val="20"/>
              </w:rPr>
            </w:pPr>
            <w:r w:rsidRPr="005E6175">
              <w:rPr>
                <w:sz w:val="20"/>
              </w:rPr>
              <w:t>2.1</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10606588" w14:textId="77777777" w:rsidR="005548F2" w:rsidRPr="005E6175" w:rsidRDefault="005548F2" w:rsidP="006F75E5">
            <w:pPr>
              <w:rPr>
                <w:sz w:val="20"/>
              </w:rPr>
            </w:pPr>
            <w:r w:rsidRPr="005E6175">
              <w:rPr>
                <w:sz w:val="20"/>
              </w:rPr>
              <w:t>Основное мероприятие "Обеспечение поддержки детей с особыми потребностями"</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5D23C9ED" w14:textId="77777777" w:rsidR="005548F2" w:rsidRPr="005E6175" w:rsidRDefault="005548F2"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410679CA" w14:textId="77777777" w:rsidR="005548F2" w:rsidRPr="005E6175" w:rsidRDefault="005548F2"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307B1B6B"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DD793F6"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52543821" w14:textId="77777777" w:rsidR="005548F2" w:rsidRPr="005E6175" w:rsidRDefault="005548F2" w:rsidP="00F15FF9">
            <w:pPr>
              <w:ind w:left="-108" w:right="-108"/>
              <w:rPr>
                <w:sz w:val="20"/>
              </w:rPr>
            </w:pPr>
            <w:r w:rsidRPr="005E6175">
              <w:rPr>
                <w:sz w:val="20"/>
              </w:rPr>
              <w:t>59 2 01 00000</w:t>
            </w:r>
          </w:p>
        </w:tc>
        <w:tc>
          <w:tcPr>
            <w:tcW w:w="993" w:type="dxa"/>
            <w:tcBorders>
              <w:top w:val="nil"/>
              <w:left w:val="nil"/>
              <w:bottom w:val="single" w:sz="4" w:space="0" w:color="auto"/>
              <w:right w:val="single" w:sz="4" w:space="0" w:color="auto"/>
            </w:tcBorders>
            <w:shd w:val="clear" w:color="auto" w:fill="auto"/>
            <w:hideMark/>
          </w:tcPr>
          <w:p w14:paraId="03FA3C42" w14:textId="33968913" w:rsidR="005548F2" w:rsidRPr="005E6175" w:rsidRDefault="005548F2" w:rsidP="00F15FF9">
            <w:pPr>
              <w:ind w:left="-108" w:right="-108"/>
              <w:rPr>
                <w:sz w:val="20"/>
              </w:rPr>
            </w:pPr>
            <w:r>
              <w:rPr>
                <w:sz w:val="20"/>
              </w:rPr>
              <w:t>5786,000</w:t>
            </w:r>
          </w:p>
        </w:tc>
        <w:tc>
          <w:tcPr>
            <w:tcW w:w="992" w:type="dxa"/>
            <w:tcBorders>
              <w:top w:val="nil"/>
              <w:left w:val="nil"/>
              <w:bottom w:val="single" w:sz="4" w:space="0" w:color="auto"/>
              <w:right w:val="single" w:sz="4" w:space="0" w:color="auto"/>
            </w:tcBorders>
            <w:shd w:val="clear" w:color="auto" w:fill="auto"/>
            <w:noWrap/>
            <w:hideMark/>
          </w:tcPr>
          <w:p w14:paraId="31E66387" w14:textId="20D8D79A" w:rsidR="005548F2" w:rsidRPr="005E6175" w:rsidRDefault="005548F2" w:rsidP="00F15FF9">
            <w:pPr>
              <w:ind w:left="-108" w:right="-108"/>
              <w:rPr>
                <w:sz w:val="20"/>
              </w:rPr>
            </w:pPr>
            <w:r>
              <w:rPr>
                <w:sz w:val="20"/>
              </w:rPr>
              <w:t>954,000</w:t>
            </w:r>
          </w:p>
        </w:tc>
        <w:tc>
          <w:tcPr>
            <w:tcW w:w="850" w:type="dxa"/>
            <w:tcBorders>
              <w:top w:val="nil"/>
              <w:left w:val="nil"/>
              <w:bottom w:val="single" w:sz="4" w:space="0" w:color="auto"/>
              <w:right w:val="single" w:sz="4" w:space="0" w:color="auto"/>
            </w:tcBorders>
            <w:shd w:val="clear" w:color="auto" w:fill="auto"/>
            <w:noWrap/>
            <w:hideMark/>
          </w:tcPr>
          <w:p w14:paraId="6E850AAE" w14:textId="123D286A" w:rsidR="005548F2" w:rsidRPr="005E6175" w:rsidRDefault="005548F2" w:rsidP="00F15FF9">
            <w:pPr>
              <w:ind w:left="-108" w:right="-108"/>
              <w:rPr>
                <w:sz w:val="20"/>
              </w:rPr>
            </w:pPr>
            <w:r>
              <w:rPr>
                <w:sz w:val="20"/>
              </w:rPr>
              <w:t>604,000</w:t>
            </w:r>
          </w:p>
        </w:tc>
        <w:tc>
          <w:tcPr>
            <w:tcW w:w="1134" w:type="dxa"/>
            <w:tcBorders>
              <w:top w:val="nil"/>
              <w:left w:val="nil"/>
              <w:bottom w:val="single" w:sz="4" w:space="0" w:color="auto"/>
              <w:right w:val="single" w:sz="4" w:space="0" w:color="auto"/>
            </w:tcBorders>
            <w:shd w:val="clear" w:color="auto" w:fill="auto"/>
            <w:noWrap/>
            <w:hideMark/>
          </w:tcPr>
          <w:p w14:paraId="00F7B0D9" w14:textId="06D9D4B5" w:rsidR="005548F2" w:rsidRPr="005E6175" w:rsidRDefault="005548F2" w:rsidP="00F15FF9">
            <w:pPr>
              <w:ind w:left="-108" w:right="-108"/>
              <w:rPr>
                <w:sz w:val="20"/>
              </w:rPr>
            </w:pPr>
            <w:r>
              <w:rPr>
                <w:sz w:val="20"/>
              </w:rPr>
              <w:t>604,000</w:t>
            </w:r>
          </w:p>
        </w:tc>
        <w:tc>
          <w:tcPr>
            <w:tcW w:w="1134" w:type="dxa"/>
            <w:tcBorders>
              <w:top w:val="nil"/>
              <w:left w:val="nil"/>
              <w:bottom w:val="single" w:sz="4" w:space="0" w:color="auto"/>
              <w:right w:val="single" w:sz="4" w:space="0" w:color="auto"/>
            </w:tcBorders>
            <w:shd w:val="clear" w:color="auto" w:fill="auto"/>
            <w:noWrap/>
            <w:hideMark/>
          </w:tcPr>
          <w:p w14:paraId="39481D12" w14:textId="4353429C" w:rsidR="005548F2" w:rsidRPr="005E6175" w:rsidRDefault="005548F2" w:rsidP="00F15FF9">
            <w:pPr>
              <w:ind w:left="-108" w:right="-108"/>
              <w:rPr>
                <w:sz w:val="20"/>
              </w:rPr>
            </w:pPr>
            <w:r>
              <w:rPr>
                <w:sz w:val="20"/>
              </w:rPr>
              <w:t>604,000</w:t>
            </w:r>
          </w:p>
        </w:tc>
        <w:tc>
          <w:tcPr>
            <w:tcW w:w="1134" w:type="dxa"/>
            <w:tcBorders>
              <w:top w:val="nil"/>
              <w:left w:val="nil"/>
              <w:bottom w:val="single" w:sz="4" w:space="0" w:color="auto"/>
              <w:right w:val="single" w:sz="4" w:space="0" w:color="auto"/>
            </w:tcBorders>
            <w:shd w:val="clear" w:color="auto" w:fill="auto"/>
            <w:noWrap/>
            <w:hideMark/>
          </w:tcPr>
          <w:p w14:paraId="1E9003C6" w14:textId="6AF58C23" w:rsidR="005548F2" w:rsidRPr="005E6175" w:rsidRDefault="005548F2" w:rsidP="00F15FF9">
            <w:pPr>
              <w:ind w:left="-108" w:right="-108"/>
              <w:rPr>
                <w:sz w:val="20"/>
              </w:rPr>
            </w:pPr>
            <w:r>
              <w:rPr>
                <w:sz w:val="20"/>
              </w:rPr>
              <w:t>604,000</w:t>
            </w:r>
          </w:p>
        </w:tc>
        <w:tc>
          <w:tcPr>
            <w:tcW w:w="1134" w:type="dxa"/>
            <w:tcBorders>
              <w:top w:val="nil"/>
              <w:left w:val="nil"/>
              <w:bottom w:val="single" w:sz="4" w:space="0" w:color="auto"/>
              <w:right w:val="single" w:sz="4" w:space="0" w:color="auto"/>
            </w:tcBorders>
            <w:shd w:val="clear" w:color="auto" w:fill="auto"/>
            <w:noWrap/>
            <w:hideMark/>
          </w:tcPr>
          <w:p w14:paraId="15ED85C5" w14:textId="5BBB8BAC" w:rsidR="005548F2" w:rsidRPr="005E6175" w:rsidRDefault="005548F2" w:rsidP="00F15FF9">
            <w:pPr>
              <w:ind w:left="-108" w:right="-108"/>
              <w:rPr>
                <w:sz w:val="20"/>
              </w:rPr>
            </w:pPr>
            <w:r>
              <w:rPr>
                <w:sz w:val="20"/>
              </w:rPr>
              <w:t>604,000</w:t>
            </w:r>
          </w:p>
        </w:tc>
        <w:tc>
          <w:tcPr>
            <w:tcW w:w="851" w:type="dxa"/>
            <w:tcBorders>
              <w:top w:val="nil"/>
              <w:left w:val="nil"/>
              <w:bottom w:val="single" w:sz="4" w:space="0" w:color="auto"/>
              <w:right w:val="single" w:sz="4" w:space="0" w:color="auto"/>
            </w:tcBorders>
            <w:shd w:val="clear" w:color="auto" w:fill="auto"/>
            <w:noWrap/>
            <w:hideMark/>
          </w:tcPr>
          <w:p w14:paraId="54318AF1" w14:textId="644AAA20" w:rsidR="005548F2" w:rsidRPr="005E6175" w:rsidRDefault="005548F2" w:rsidP="00F15FF9">
            <w:pPr>
              <w:ind w:left="-108" w:right="-108"/>
              <w:rPr>
                <w:sz w:val="20"/>
              </w:rPr>
            </w:pPr>
            <w:r>
              <w:rPr>
                <w:sz w:val="20"/>
              </w:rPr>
              <w:t>604,000</w:t>
            </w:r>
          </w:p>
        </w:tc>
        <w:tc>
          <w:tcPr>
            <w:tcW w:w="850" w:type="dxa"/>
            <w:tcBorders>
              <w:top w:val="nil"/>
              <w:left w:val="nil"/>
              <w:bottom w:val="single" w:sz="4" w:space="0" w:color="auto"/>
              <w:right w:val="single" w:sz="4" w:space="0" w:color="auto"/>
            </w:tcBorders>
            <w:shd w:val="clear" w:color="auto" w:fill="auto"/>
            <w:noWrap/>
            <w:hideMark/>
          </w:tcPr>
          <w:p w14:paraId="0BAC181F" w14:textId="4568D7E8" w:rsidR="005548F2" w:rsidRPr="006F75E5" w:rsidRDefault="005548F2" w:rsidP="00F15FF9">
            <w:pPr>
              <w:ind w:left="-108" w:right="-108"/>
              <w:rPr>
                <w:sz w:val="20"/>
              </w:rPr>
            </w:pPr>
            <w:r>
              <w:rPr>
                <w:sz w:val="20"/>
              </w:rPr>
              <w:t>604,000</w:t>
            </w:r>
          </w:p>
        </w:tc>
        <w:tc>
          <w:tcPr>
            <w:tcW w:w="850" w:type="dxa"/>
            <w:tcBorders>
              <w:top w:val="nil"/>
              <w:left w:val="nil"/>
              <w:bottom w:val="single" w:sz="4" w:space="0" w:color="auto"/>
              <w:right w:val="single" w:sz="4" w:space="0" w:color="auto"/>
            </w:tcBorders>
            <w:shd w:val="clear" w:color="auto" w:fill="auto"/>
            <w:noWrap/>
            <w:hideMark/>
          </w:tcPr>
          <w:p w14:paraId="64260532" w14:textId="5E2531AE" w:rsidR="005548F2" w:rsidRPr="006F75E5" w:rsidRDefault="005548F2" w:rsidP="00F15FF9">
            <w:pPr>
              <w:ind w:left="-108" w:right="-108"/>
              <w:rPr>
                <w:sz w:val="20"/>
              </w:rPr>
            </w:pPr>
            <w:r>
              <w:rPr>
                <w:sz w:val="20"/>
              </w:rPr>
              <w:t>604,000</w:t>
            </w:r>
          </w:p>
        </w:tc>
      </w:tr>
      <w:tr w:rsidR="005548F2" w:rsidRPr="006F75E5" w14:paraId="49D5DBF6"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69BA871B"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3DDF811"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582752C"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58D60062" w14:textId="77777777" w:rsidR="005548F2" w:rsidRPr="005E6175" w:rsidRDefault="005548F2"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24D9A2EB"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C4BD9C0"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4ED866D"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774AB7BF" w14:textId="2FCCAA5E"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0878046A" w14:textId="6AA628B6"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7F4E0AE1" w14:textId="2DE90D57"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700458AA" w14:textId="17364553"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71CA666B" w14:textId="74CC2D3C"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7CC81007" w14:textId="37D6A8BD"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221BD1CF" w14:textId="3B26F29A" w:rsidR="005548F2" w:rsidRPr="005E6175" w:rsidRDefault="005548F2"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204CB004" w14:textId="0A11C950"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39095DAC" w14:textId="1B36BC18" w:rsidR="005548F2" w:rsidRPr="006F75E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375B6F9E" w14:textId="69D07C82" w:rsidR="005548F2" w:rsidRPr="006F75E5" w:rsidRDefault="005548F2" w:rsidP="00F15FF9">
            <w:pPr>
              <w:ind w:left="-108" w:right="-108"/>
              <w:rPr>
                <w:sz w:val="20"/>
              </w:rPr>
            </w:pPr>
            <w:r>
              <w:rPr>
                <w:sz w:val="20"/>
              </w:rPr>
              <w:t>0,000</w:t>
            </w:r>
          </w:p>
        </w:tc>
      </w:tr>
      <w:tr w:rsidR="005548F2" w:rsidRPr="006F75E5" w14:paraId="04892439"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2C6444DC"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DB27342"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1FC5B74"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94D5EFD" w14:textId="77777777" w:rsidR="005548F2" w:rsidRPr="005E6175" w:rsidRDefault="005548F2"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1841CE54"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2F952BC2"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8BC70A5"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403A2223" w14:textId="4C6C3881"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113C7B66" w14:textId="6A5000D2"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5856B3FF" w14:textId="19A5B0F4"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11442378" w14:textId="12E52B43"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7E11604C" w14:textId="6FA03EC8"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7BA83C2A" w14:textId="0F530E1F"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00192181" w14:textId="4E65A217" w:rsidR="005548F2" w:rsidRPr="005E6175" w:rsidRDefault="005548F2"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5F270A48" w14:textId="522C4F83"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77C263BD" w14:textId="74600298" w:rsidR="005548F2" w:rsidRPr="006F75E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7779539A" w14:textId="063F9573" w:rsidR="005548F2" w:rsidRPr="006F75E5" w:rsidRDefault="005548F2" w:rsidP="00F15FF9">
            <w:pPr>
              <w:ind w:left="-108" w:right="-108"/>
              <w:rPr>
                <w:sz w:val="20"/>
              </w:rPr>
            </w:pPr>
            <w:r>
              <w:rPr>
                <w:sz w:val="20"/>
              </w:rPr>
              <w:t>0,000</w:t>
            </w:r>
          </w:p>
        </w:tc>
      </w:tr>
      <w:tr w:rsidR="005548F2" w:rsidRPr="006F75E5" w14:paraId="52657E56"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1C3F5A21"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571590A"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8719F30"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9F4C403" w14:textId="77777777" w:rsidR="005548F2" w:rsidRPr="005E6175" w:rsidRDefault="005548F2"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2E107D2F"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99F4299"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7DCACF34" w14:textId="77777777" w:rsidR="005548F2" w:rsidRPr="005E6175" w:rsidRDefault="005548F2" w:rsidP="00F15FF9">
            <w:pPr>
              <w:ind w:left="-108" w:right="-108"/>
              <w:rPr>
                <w:sz w:val="20"/>
              </w:rPr>
            </w:pPr>
            <w:r w:rsidRPr="005E6175">
              <w:rPr>
                <w:sz w:val="20"/>
              </w:rPr>
              <w:t>59 2 01 00000</w:t>
            </w:r>
          </w:p>
        </w:tc>
        <w:tc>
          <w:tcPr>
            <w:tcW w:w="993" w:type="dxa"/>
            <w:tcBorders>
              <w:top w:val="nil"/>
              <w:left w:val="nil"/>
              <w:bottom w:val="single" w:sz="4" w:space="0" w:color="auto"/>
              <w:right w:val="single" w:sz="4" w:space="0" w:color="auto"/>
            </w:tcBorders>
            <w:shd w:val="clear" w:color="auto" w:fill="auto"/>
            <w:hideMark/>
          </w:tcPr>
          <w:p w14:paraId="687C061C" w14:textId="6AD339FB" w:rsidR="005548F2" w:rsidRPr="005E6175" w:rsidRDefault="005548F2" w:rsidP="00F15FF9">
            <w:pPr>
              <w:ind w:left="-108" w:right="-108"/>
              <w:rPr>
                <w:sz w:val="20"/>
              </w:rPr>
            </w:pPr>
            <w:r>
              <w:rPr>
                <w:sz w:val="20"/>
              </w:rPr>
              <w:t>5786,000</w:t>
            </w:r>
          </w:p>
        </w:tc>
        <w:tc>
          <w:tcPr>
            <w:tcW w:w="992" w:type="dxa"/>
            <w:tcBorders>
              <w:top w:val="nil"/>
              <w:left w:val="nil"/>
              <w:bottom w:val="single" w:sz="4" w:space="0" w:color="auto"/>
              <w:right w:val="single" w:sz="4" w:space="0" w:color="auto"/>
            </w:tcBorders>
            <w:shd w:val="clear" w:color="auto" w:fill="auto"/>
            <w:noWrap/>
            <w:hideMark/>
          </w:tcPr>
          <w:p w14:paraId="7903428D" w14:textId="55552D2F" w:rsidR="005548F2" w:rsidRPr="005E6175" w:rsidRDefault="005548F2" w:rsidP="00F15FF9">
            <w:pPr>
              <w:ind w:left="-108" w:right="-108"/>
              <w:rPr>
                <w:sz w:val="20"/>
              </w:rPr>
            </w:pPr>
            <w:r>
              <w:rPr>
                <w:sz w:val="20"/>
              </w:rPr>
              <w:t>954,000</w:t>
            </w:r>
          </w:p>
        </w:tc>
        <w:tc>
          <w:tcPr>
            <w:tcW w:w="850" w:type="dxa"/>
            <w:tcBorders>
              <w:top w:val="nil"/>
              <w:left w:val="nil"/>
              <w:bottom w:val="single" w:sz="4" w:space="0" w:color="auto"/>
              <w:right w:val="single" w:sz="4" w:space="0" w:color="auto"/>
            </w:tcBorders>
            <w:shd w:val="clear" w:color="auto" w:fill="auto"/>
            <w:noWrap/>
            <w:hideMark/>
          </w:tcPr>
          <w:p w14:paraId="0D1D0806" w14:textId="599A7458" w:rsidR="005548F2" w:rsidRPr="005E6175" w:rsidRDefault="005548F2" w:rsidP="00F15FF9">
            <w:pPr>
              <w:ind w:left="-108" w:right="-108"/>
              <w:rPr>
                <w:sz w:val="20"/>
              </w:rPr>
            </w:pPr>
            <w:r>
              <w:rPr>
                <w:sz w:val="20"/>
              </w:rPr>
              <w:t>604,000</w:t>
            </w:r>
          </w:p>
        </w:tc>
        <w:tc>
          <w:tcPr>
            <w:tcW w:w="1134" w:type="dxa"/>
            <w:tcBorders>
              <w:top w:val="nil"/>
              <w:left w:val="nil"/>
              <w:bottom w:val="single" w:sz="4" w:space="0" w:color="auto"/>
              <w:right w:val="single" w:sz="4" w:space="0" w:color="auto"/>
            </w:tcBorders>
            <w:shd w:val="clear" w:color="auto" w:fill="auto"/>
            <w:noWrap/>
            <w:hideMark/>
          </w:tcPr>
          <w:p w14:paraId="2DC977C4" w14:textId="3FF14396" w:rsidR="005548F2" w:rsidRPr="005E6175" w:rsidRDefault="005548F2" w:rsidP="00F15FF9">
            <w:pPr>
              <w:ind w:left="-108" w:right="-108"/>
              <w:rPr>
                <w:sz w:val="20"/>
              </w:rPr>
            </w:pPr>
            <w:r>
              <w:rPr>
                <w:sz w:val="20"/>
              </w:rPr>
              <w:t>604,000</w:t>
            </w:r>
          </w:p>
        </w:tc>
        <w:tc>
          <w:tcPr>
            <w:tcW w:w="1134" w:type="dxa"/>
            <w:tcBorders>
              <w:top w:val="nil"/>
              <w:left w:val="nil"/>
              <w:bottom w:val="single" w:sz="4" w:space="0" w:color="auto"/>
              <w:right w:val="single" w:sz="4" w:space="0" w:color="auto"/>
            </w:tcBorders>
            <w:shd w:val="clear" w:color="auto" w:fill="auto"/>
            <w:noWrap/>
            <w:hideMark/>
          </w:tcPr>
          <w:p w14:paraId="25046CC7" w14:textId="040C9BE9" w:rsidR="005548F2" w:rsidRPr="005E6175" w:rsidRDefault="005548F2" w:rsidP="00F15FF9">
            <w:pPr>
              <w:ind w:left="-108" w:right="-108"/>
              <w:rPr>
                <w:sz w:val="20"/>
              </w:rPr>
            </w:pPr>
            <w:r>
              <w:rPr>
                <w:sz w:val="20"/>
              </w:rPr>
              <w:t>604,000</w:t>
            </w:r>
          </w:p>
        </w:tc>
        <w:tc>
          <w:tcPr>
            <w:tcW w:w="1134" w:type="dxa"/>
            <w:tcBorders>
              <w:top w:val="nil"/>
              <w:left w:val="nil"/>
              <w:bottom w:val="single" w:sz="4" w:space="0" w:color="auto"/>
              <w:right w:val="single" w:sz="4" w:space="0" w:color="auto"/>
            </w:tcBorders>
            <w:shd w:val="clear" w:color="auto" w:fill="auto"/>
            <w:noWrap/>
            <w:hideMark/>
          </w:tcPr>
          <w:p w14:paraId="35CDC837" w14:textId="2DA535C1" w:rsidR="005548F2" w:rsidRPr="005E6175" w:rsidRDefault="005548F2" w:rsidP="00F15FF9">
            <w:pPr>
              <w:ind w:left="-108" w:right="-108"/>
              <w:rPr>
                <w:sz w:val="20"/>
              </w:rPr>
            </w:pPr>
            <w:r>
              <w:rPr>
                <w:sz w:val="20"/>
              </w:rPr>
              <w:t>604,000</w:t>
            </w:r>
          </w:p>
        </w:tc>
        <w:tc>
          <w:tcPr>
            <w:tcW w:w="1134" w:type="dxa"/>
            <w:tcBorders>
              <w:top w:val="nil"/>
              <w:left w:val="nil"/>
              <w:bottom w:val="single" w:sz="4" w:space="0" w:color="auto"/>
              <w:right w:val="single" w:sz="4" w:space="0" w:color="auto"/>
            </w:tcBorders>
            <w:shd w:val="clear" w:color="auto" w:fill="auto"/>
            <w:noWrap/>
            <w:hideMark/>
          </w:tcPr>
          <w:p w14:paraId="3286A91E" w14:textId="0570DBF5" w:rsidR="005548F2" w:rsidRPr="005E6175" w:rsidRDefault="005548F2" w:rsidP="00F15FF9">
            <w:pPr>
              <w:ind w:left="-108" w:right="-108"/>
              <w:rPr>
                <w:sz w:val="20"/>
              </w:rPr>
            </w:pPr>
            <w:r>
              <w:rPr>
                <w:sz w:val="20"/>
              </w:rPr>
              <w:t>604,000</w:t>
            </w:r>
          </w:p>
        </w:tc>
        <w:tc>
          <w:tcPr>
            <w:tcW w:w="851" w:type="dxa"/>
            <w:tcBorders>
              <w:top w:val="nil"/>
              <w:left w:val="nil"/>
              <w:bottom w:val="single" w:sz="4" w:space="0" w:color="auto"/>
              <w:right w:val="single" w:sz="4" w:space="0" w:color="auto"/>
            </w:tcBorders>
            <w:shd w:val="clear" w:color="auto" w:fill="auto"/>
            <w:noWrap/>
            <w:hideMark/>
          </w:tcPr>
          <w:p w14:paraId="7312B425" w14:textId="4C1FCC1E" w:rsidR="005548F2" w:rsidRPr="005E6175" w:rsidRDefault="005548F2" w:rsidP="00F15FF9">
            <w:pPr>
              <w:ind w:left="-108" w:right="-108"/>
              <w:rPr>
                <w:sz w:val="20"/>
              </w:rPr>
            </w:pPr>
            <w:r>
              <w:rPr>
                <w:sz w:val="20"/>
              </w:rPr>
              <w:t>604,000</w:t>
            </w:r>
          </w:p>
        </w:tc>
        <w:tc>
          <w:tcPr>
            <w:tcW w:w="850" w:type="dxa"/>
            <w:tcBorders>
              <w:top w:val="nil"/>
              <w:left w:val="nil"/>
              <w:bottom w:val="single" w:sz="4" w:space="0" w:color="auto"/>
              <w:right w:val="single" w:sz="4" w:space="0" w:color="auto"/>
            </w:tcBorders>
            <w:shd w:val="clear" w:color="auto" w:fill="auto"/>
            <w:noWrap/>
            <w:hideMark/>
          </w:tcPr>
          <w:p w14:paraId="2F95DDE3" w14:textId="757E0F50" w:rsidR="005548F2" w:rsidRPr="006F75E5" w:rsidRDefault="005548F2" w:rsidP="00F15FF9">
            <w:pPr>
              <w:ind w:left="-108" w:right="-108"/>
              <w:rPr>
                <w:sz w:val="20"/>
              </w:rPr>
            </w:pPr>
            <w:r>
              <w:rPr>
                <w:sz w:val="20"/>
              </w:rPr>
              <w:t>604,000</w:t>
            </w:r>
          </w:p>
        </w:tc>
        <w:tc>
          <w:tcPr>
            <w:tcW w:w="850" w:type="dxa"/>
            <w:tcBorders>
              <w:top w:val="nil"/>
              <w:left w:val="nil"/>
              <w:bottom w:val="single" w:sz="4" w:space="0" w:color="auto"/>
              <w:right w:val="single" w:sz="4" w:space="0" w:color="auto"/>
            </w:tcBorders>
            <w:shd w:val="clear" w:color="auto" w:fill="auto"/>
            <w:noWrap/>
            <w:hideMark/>
          </w:tcPr>
          <w:p w14:paraId="236E1D44" w14:textId="298F406B" w:rsidR="005548F2" w:rsidRPr="006F75E5" w:rsidRDefault="005548F2" w:rsidP="00F15FF9">
            <w:pPr>
              <w:ind w:left="-108" w:right="-108"/>
              <w:rPr>
                <w:sz w:val="20"/>
              </w:rPr>
            </w:pPr>
            <w:r>
              <w:rPr>
                <w:sz w:val="20"/>
              </w:rPr>
              <w:t>604,000</w:t>
            </w:r>
          </w:p>
        </w:tc>
      </w:tr>
      <w:tr w:rsidR="005548F2" w:rsidRPr="006F75E5" w14:paraId="4FBD788A"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1AAC91C5"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960F4F3"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7A20BEF"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EB09AC1" w14:textId="77777777" w:rsidR="005548F2" w:rsidRPr="005E6175" w:rsidRDefault="005548F2"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482DAA2A"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1AE5F51C"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2F90393"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260ACE0F" w14:textId="609B2F4E"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078FDD03" w14:textId="1682BC50"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351E721D" w14:textId="137A027F"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6C0C9AF3" w14:textId="092888E6"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3AA14301" w14:textId="10EFEA08"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57945866" w14:textId="7FB21D30"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7110357E" w14:textId="5351165D" w:rsidR="005548F2" w:rsidRPr="005E6175" w:rsidRDefault="005548F2"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15E106F5" w14:textId="1F5919E7"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74D492EF" w14:textId="0FFD9CDD" w:rsidR="005548F2" w:rsidRPr="006F75E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1A15C1EE" w14:textId="752EFE5F" w:rsidR="005548F2" w:rsidRPr="006F75E5" w:rsidRDefault="005548F2" w:rsidP="00F15FF9">
            <w:pPr>
              <w:ind w:left="-108" w:right="-108"/>
              <w:rPr>
                <w:sz w:val="20"/>
              </w:rPr>
            </w:pPr>
            <w:r>
              <w:rPr>
                <w:sz w:val="20"/>
              </w:rPr>
              <w:t>0,000</w:t>
            </w:r>
          </w:p>
        </w:tc>
      </w:tr>
      <w:tr w:rsidR="005548F2" w:rsidRPr="006F75E5" w14:paraId="3A23C219" w14:textId="77777777" w:rsidTr="00F15FF9">
        <w:trPr>
          <w:trHeight w:val="270"/>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32C61F00" w14:textId="77777777" w:rsidR="005548F2" w:rsidRPr="005E6175" w:rsidRDefault="005548F2" w:rsidP="006F75E5">
            <w:pPr>
              <w:jc w:val="center"/>
              <w:rPr>
                <w:sz w:val="20"/>
              </w:rPr>
            </w:pPr>
            <w:r w:rsidRPr="005E6175">
              <w:rPr>
                <w:sz w:val="20"/>
              </w:rPr>
              <w:t>2.1.1</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5A006CF" w14:textId="77777777" w:rsidR="005548F2" w:rsidRPr="005E6175" w:rsidRDefault="005548F2" w:rsidP="006F75E5">
            <w:pPr>
              <w:rPr>
                <w:sz w:val="20"/>
              </w:rPr>
            </w:pPr>
            <w:r w:rsidRPr="005E6175">
              <w:rPr>
                <w:sz w:val="20"/>
              </w:rPr>
              <w:t>Мероприятие "Выявление и поддержка одаренных детей"</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17321BCD" w14:textId="77777777" w:rsidR="005548F2" w:rsidRPr="005E6175" w:rsidRDefault="005548F2"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786150D3" w14:textId="77777777" w:rsidR="005548F2" w:rsidRPr="005E6175" w:rsidRDefault="005548F2"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4866A830"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254F04BE"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375B58D" w14:textId="77777777" w:rsidR="005548F2" w:rsidRPr="005E6175" w:rsidRDefault="005548F2" w:rsidP="00F15FF9">
            <w:pPr>
              <w:ind w:left="-108" w:right="-108"/>
              <w:rPr>
                <w:sz w:val="20"/>
              </w:rPr>
            </w:pPr>
            <w:r w:rsidRPr="005E6175">
              <w:rPr>
                <w:sz w:val="20"/>
              </w:rPr>
              <w:t>59 2 01 00080</w:t>
            </w:r>
          </w:p>
        </w:tc>
        <w:tc>
          <w:tcPr>
            <w:tcW w:w="993" w:type="dxa"/>
            <w:tcBorders>
              <w:top w:val="nil"/>
              <w:left w:val="nil"/>
              <w:bottom w:val="single" w:sz="4" w:space="0" w:color="auto"/>
              <w:right w:val="single" w:sz="4" w:space="0" w:color="auto"/>
            </w:tcBorders>
            <w:shd w:val="clear" w:color="auto" w:fill="auto"/>
            <w:hideMark/>
          </w:tcPr>
          <w:p w14:paraId="35C2DBD5" w14:textId="11BD0025" w:rsidR="005548F2" w:rsidRPr="005E6175" w:rsidRDefault="005548F2" w:rsidP="00F15FF9">
            <w:pPr>
              <w:ind w:left="-108" w:right="-108"/>
              <w:rPr>
                <w:sz w:val="20"/>
              </w:rPr>
            </w:pPr>
            <w:r>
              <w:rPr>
                <w:sz w:val="20"/>
              </w:rPr>
              <w:t>5786,000</w:t>
            </w:r>
          </w:p>
        </w:tc>
        <w:tc>
          <w:tcPr>
            <w:tcW w:w="992" w:type="dxa"/>
            <w:tcBorders>
              <w:top w:val="nil"/>
              <w:left w:val="nil"/>
              <w:bottom w:val="single" w:sz="4" w:space="0" w:color="auto"/>
              <w:right w:val="single" w:sz="4" w:space="0" w:color="auto"/>
            </w:tcBorders>
            <w:shd w:val="clear" w:color="auto" w:fill="auto"/>
            <w:hideMark/>
          </w:tcPr>
          <w:p w14:paraId="0F784CA7" w14:textId="1CF0A8F8" w:rsidR="005548F2" w:rsidRPr="005E6175" w:rsidRDefault="005548F2" w:rsidP="00F15FF9">
            <w:pPr>
              <w:ind w:left="-108" w:right="-108"/>
              <w:rPr>
                <w:sz w:val="20"/>
              </w:rPr>
            </w:pPr>
            <w:r>
              <w:rPr>
                <w:sz w:val="20"/>
              </w:rPr>
              <w:t>954,000</w:t>
            </w:r>
          </w:p>
        </w:tc>
        <w:tc>
          <w:tcPr>
            <w:tcW w:w="850" w:type="dxa"/>
            <w:tcBorders>
              <w:top w:val="nil"/>
              <w:left w:val="nil"/>
              <w:bottom w:val="single" w:sz="4" w:space="0" w:color="auto"/>
              <w:right w:val="single" w:sz="4" w:space="0" w:color="auto"/>
            </w:tcBorders>
            <w:shd w:val="clear" w:color="auto" w:fill="auto"/>
            <w:hideMark/>
          </w:tcPr>
          <w:p w14:paraId="15216715" w14:textId="1FB0C7B9" w:rsidR="005548F2" w:rsidRPr="005E6175" w:rsidRDefault="005548F2" w:rsidP="00F15FF9">
            <w:pPr>
              <w:ind w:left="-108" w:right="-108"/>
              <w:rPr>
                <w:sz w:val="20"/>
              </w:rPr>
            </w:pPr>
            <w:r>
              <w:rPr>
                <w:sz w:val="20"/>
              </w:rPr>
              <w:t>604,000</w:t>
            </w:r>
          </w:p>
        </w:tc>
        <w:tc>
          <w:tcPr>
            <w:tcW w:w="1134" w:type="dxa"/>
            <w:tcBorders>
              <w:top w:val="nil"/>
              <w:left w:val="nil"/>
              <w:bottom w:val="single" w:sz="4" w:space="0" w:color="auto"/>
              <w:right w:val="single" w:sz="4" w:space="0" w:color="auto"/>
            </w:tcBorders>
            <w:shd w:val="clear" w:color="auto" w:fill="auto"/>
            <w:hideMark/>
          </w:tcPr>
          <w:p w14:paraId="3D7C3DE3" w14:textId="586A112A" w:rsidR="005548F2" w:rsidRPr="005E6175" w:rsidRDefault="005548F2" w:rsidP="00F15FF9">
            <w:pPr>
              <w:ind w:left="-108" w:right="-108"/>
              <w:rPr>
                <w:sz w:val="20"/>
              </w:rPr>
            </w:pPr>
            <w:r>
              <w:rPr>
                <w:sz w:val="20"/>
              </w:rPr>
              <w:t>604,000</w:t>
            </w:r>
          </w:p>
        </w:tc>
        <w:tc>
          <w:tcPr>
            <w:tcW w:w="1134" w:type="dxa"/>
            <w:tcBorders>
              <w:top w:val="nil"/>
              <w:left w:val="nil"/>
              <w:bottom w:val="single" w:sz="4" w:space="0" w:color="auto"/>
              <w:right w:val="single" w:sz="4" w:space="0" w:color="auto"/>
            </w:tcBorders>
            <w:shd w:val="clear" w:color="auto" w:fill="auto"/>
            <w:hideMark/>
          </w:tcPr>
          <w:p w14:paraId="625EFC36" w14:textId="34179B12" w:rsidR="005548F2" w:rsidRPr="005E6175" w:rsidRDefault="005548F2" w:rsidP="00F15FF9">
            <w:pPr>
              <w:ind w:left="-108" w:right="-108"/>
              <w:rPr>
                <w:sz w:val="20"/>
              </w:rPr>
            </w:pPr>
            <w:r>
              <w:rPr>
                <w:sz w:val="20"/>
              </w:rPr>
              <w:t>604,000</w:t>
            </w:r>
          </w:p>
        </w:tc>
        <w:tc>
          <w:tcPr>
            <w:tcW w:w="1134" w:type="dxa"/>
            <w:tcBorders>
              <w:top w:val="nil"/>
              <w:left w:val="nil"/>
              <w:bottom w:val="single" w:sz="4" w:space="0" w:color="auto"/>
              <w:right w:val="single" w:sz="4" w:space="0" w:color="auto"/>
            </w:tcBorders>
            <w:shd w:val="clear" w:color="auto" w:fill="auto"/>
            <w:hideMark/>
          </w:tcPr>
          <w:p w14:paraId="70FEA025" w14:textId="359DFFA3" w:rsidR="005548F2" w:rsidRPr="005E6175" w:rsidRDefault="005548F2" w:rsidP="00F15FF9">
            <w:pPr>
              <w:ind w:left="-108" w:right="-108"/>
              <w:rPr>
                <w:sz w:val="20"/>
              </w:rPr>
            </w:pPr>
            <w:r>
              <w:rPr>
                <w:sz w:val="20"/>
              </w:rPr>
              <w:t>604,000</w:t>
            </w:r>
          </w:p>
        </w:tc>
        <w:tc>
          <w:tcPr>
            <w:tcW w:w="1134" w:type="dxa"/>
            <w:tcBorders>
              <w:top w:val="nil"/>
              <w:left w:val="nil"/>
              <w:bottom w:val="single" w:sz="4" w:space="0" w:color="auto"/>
              <w:right w:val="single" w:sz="4" w:space="0" w:color="auto"/>
            </w:tcBorders>
            <w:shd w:val="clear" w:color="auto" w:fill="auto"/>
            <w:hideMark/>
          </w:tcPr>
          <w:p w14:paraId="7352A74C" w14:textId="7FA7AA6D" w:rsidR="005548F2" w:rsidRPr="005E6175" w:rsidRDefault="005548F2" w:rsidP="00F15FF9">
            <w:pPr>
              <w:ind w:left="-108" w:right="-108"/>
              <w:rPr>
                <w:sz w:val="20"/>
              </w:rPr>
            </w:pPr>
            <w:r>
              <w:rPr>
                <w:sz w:val="20"/>
              </w:rPr>
              <w:t>604,000</w:t>
            </w:r>
          </w:p>
        </w:tc>
        <w:tc>
          <w:tcPr>
            <w:tcW w:w="851" w:type="dxa"/>
            <w:tcBorders>
              <w:top w:val="nil"/>
              <w:left w:val="nil"/>
              <w:bottom w:val="single" w:sz="4" w:space="0" w:color="auto"/>
              <w:right w:val="single" w:sz="4" w:space="0" w:color="auto"/>
            </w:tcBorders>
            <w:shd w:val="clear" w:color="auto" w:fill="auto"/>
            <w:hideMark/>
          </w:tcPr>
          <w:p w14:paraId="44E8F230" w14:textId="28E8619A" w:rsidR="005548F2" w:rsidRPr="005E6175" w:rsidRDefault="005548F2" w:rsidP="00F15FF9">
            <w:pPr>
              <w:ind w:left="-108" w:right="-108"/>
              <w:rPr>
                <w:sz w:val="20"/>
              </w:rPr>
            </w:pPr>
            <w:r>
              <w:rPr>
                <w:sz w:val="20"/>
              </w:rPr>
              <w:t>604,000</w:t>
            </w:r>
          </w:p>
        </w:tc>
        <w:tc>
          <w:tcPr>
            <w:tcW w:w="850" w:type="dxa"/>
            <w:tcBorders>
              <w:top w:val="nil"/>
              <w:left w:val="nil"/>
              <w:bottom w:val="single" w:sz="4" w:space="0" w:color="auto"/>
              <w:right w:val="single" w:sz="4" w:space="0" w:color="auto"/>
            </w:tcBorders>
            <w:shd w:val="clear" w:color="auto" w:fill="auto"/>
            <w:hideMark/>
          </w:tcPr>
          <w:p w14:paraId="37A004B6" w14:textId="54A60A2C" w:rsidR="005548F2" w:rsidRPr="006F75E5" w:rsidRDefault="005548F2" w:rsidP="00F15FF9">
            <w:pPr>
              <w:ind w:left="-108" w:right="-108"/>
              <w:rPr>
                <w:sz w:val="20"/>
              </w:rPr>
            </w:pPr>
            <w:r>
              <w:rPr>
                <w:sz w:val="20"/>
              </w:rPr>
              <w:t>604,000</w:t>
            </w:r>
          </w:p>
        </w:tc>
        <w:tc>
          <w:tcPr>
            <w:tcW w:w="850" w:type="dxa"/>
            <w:tcBorders>
              <w:top w:val="nil"/>
              <w:left w:val="nil"/>
              <w:bottom w:val="single" w:sz="4" w:space="0" w:color="auto"/>
              <w:right w:val="single" w:sz="4" w:space="0" w:color="auto"/>
            </w:tcBorders>
            <w:shd w:val="clear" w:color="auto" w:fill="auto"/>
            <w:hideMark/>
          </w:tcPr>
          <w:p w14:paraId="10E19BD4" w14:textId="562F9269" w:rsidR="005548F2" w:rsidRPr="006F75E5" w:rsidRDefault="005548F2" w:rsidP="00F15FF9">
            <w:pPr>
              <w:ind w:left="-108" w:right="-108"/>
              <w:rPr>
                <w:sz w:val="20"/>
              </w:rPr>
            </w:pPr>
            <w:r>
              <w:rPr>
                <w:sz w:val="20"/>
              </w:rPr>
              <w:t>604,000</w:t>
            </w:r>
          </w:p>
        </w:tc>
      </w:tr>
      <w:tr w:rsidR="005548F2" w:rsidRPr="006F75E5" w14:paraId="7804AA43"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08DA07C3"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F686CAD"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41E0276"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1E514C00" w14:textId="77777777" w:rsidR="005548F2" w:rsidRPr="005E6175" w:rsidRDefault="005548F2"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2FDD5B64"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A07D86E"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7A06CA46"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718AE938" w14:textId="6A4C69E3"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79220B0B" w14:textId="2BFA5AEF"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A0E8F05" w14:textId="33C59D74"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B918D8F" w14:textId="1D88BF4F"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9F05926" w14:textId="416CBFE5"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498FB78" w14:textId="22FAA5F6"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BF3FD51" w14:textId="77B4AFE9"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1A49D449" w14:textId="09B852B9"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D61AF6A" w14:textId="5D8544B8"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7934681" w14:textId="0707DBFD" w:rsidR="005548F2" w:rsidRPr="006F75E5" w:rsidRDefault="005548F2" w:rsidP="00F15FF9">
            <w:pPr>
              <w:ind w:left="-108" w:right="-108"/>
              <w:rPr>
                <w:sz w:val="20"/>
              </w:rPr>
            </w:pPr>
            <w:r>
              <w:rPr>
                <w:sz w:val="20"/>
              </w:rPr>
              <w:t> </w:t>
            </w:r>
          </w:p>
        </w:tc>
      </w:tr>
      <w:tr w:rsidR="005548F2" w:rsidRPr="006F75E5" w14:paraId="0D97D948"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6604BFA7"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F39587C"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6047FB0"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65A35954" w14:textId="77777777" w:rsidR="005548F2" w:rsidRPr="005E6175" w:rsidRDefault="005548F2"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46A6D5EA"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09694927"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7281A29"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48806B30" w14:textId="38728EF2"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019CF78B" w14:textId="1BF191FB"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DD14092" w14:textId="6BB491AF"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FA72044" w14:textId="59AD724C"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98DC66B" w14:textId="1288FEFA"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F01B80F" w14:textId="20A5F0AA"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FFEF256" w14:textId="59A53B3D"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32A3B3BF" w14:textId="1E1EBB9A"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D336C72" w14:textId="212F6669"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8D424E2" w14:textId="54B9FFF3" w:rsidR="005548F2" w:rsidRPr="006F75E5" w:rsidRDefault="005548F2" w:rsidP="00F15FF9">
            <w:pPr>
              <w:ind w:left="-108" w:right="-108"/>
              <w:rPr>
                <w:sz w:val="20"/>
              </w:rPr>
            </w:pPr>
            <w:r>
              <w:rPr>
                <w:sz w:val="20"/>
              </w:rPr>
              <w:t> </w:t>
            </w:r>
          </w:p>
        </w:tc>
      </w:tr>
      <w:tr w:rsidR="005548F2" w:rsidRPr="006F75E5" w14:paraId="6F91DAA7" w14:textId="77777777" w:rsidTr="00F15FF9">
        <w:trPr>
          <w:trHeight w:val="255"/>
        </w:trPr>
        <w:tc>
          <w:tcPr>
            <w:tcW w:w="567" w:type="dxa"/>
            <w:gridSpan w:val="2"/>
            <w:vMerge/>
            <w:tcBorders>
              <w:top w:val="nil"/>
              <w:left w:val="single" w:sz="4" w:space="0" w:color="auto"/>
              <w:bottom w:val="single" w:sz="4" w:space="0" w:color="auto"/>
              <w:right w:val="single" w:sz="4" w:space="0" w:color="auto"/>
            </w:tcBorders>
            <w:vAlign w:val="center"/>
            <w:hideMark/>
          </w:tcPr>
          <w:p w14:paraId="15775735"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E593AA3"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02B4366" w14:textId="77777777" w:rsidR="005548F2" w:rsidRPr="005E6175" w:rsidRDefault="005548F2" w:rsidP="006F75E5">
            <w:pPr>
              <w:rPr>
                <w:sz w:val="20"/>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76C58521" w14:textId="77777777" w:rsidR="005548F2" w:rsidRPr="005E6175" w:rsidRDefault="005548F2"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12914478"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69FC5E46"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1B9837E" w14:textId="77777777" w:rsidR="005548F2" w:rsidRPr="005E6175" w:rsidRDefault="005548F2" w:rsidP="00F15FF9">
            <w:pPr>
              <w:ind w:left="-108" w:right="-108"/>
              <w:rPr>
                <w:sz w:val="20"/>
              </w:rPr>
            </w:pPr>
            <w:r w:rsidRPr="005E6175">
              <w:rPr>
                <w:sz w:val="20"/>
              </w:rPr>
              <w:t>59 2 01 00080</w:t>
            </w:r>
          </w:p>
        </w:tc>
        <w:tc>
          <w:tcPr>
            <w:tcW w:w="993" w:type="dxa"/>
            <w:tcBorders>
              <w:top w:val="nil"/>
              <w:left w:val="nil"/>
              <w:bottom w:val="single" w:sz="4" w:space="0" w:color="auto"/>
              <w:right w:val="single" w:sz="4" w:space="0" w:color="auto"/>
            </w:tcBorders>
            <w:shd w:val="clear" w:color="auto" w:fill="auto"/>
            <w:hideMark/>
          </w:tcPr>
          <w:p w14:paraId="14F62702" w14:textId="641BFE6A" w:rsidR="005548F2" w:rsidRPr="005E6175" w:rsidRDefault="005548F2" w:rsidP="00F15FF9">
            <w:pPr>
              <w:ind w:left="-108" w:right="-108"/>
              <w:rPr>
                <w:sz w:val="20"/>
              </w:rPr>
            </w:pPr>
            <w:r>
              <w:rPr>
                <w:sz w:val="20"/>
              </w:rPr>
              <w:t>5786,000</w:t>
            </w:r>
          </w:p>
        </w:tc>
        <w:tc>
          <w:tcPr>
            <w:tcW w:w="992" w:type="dxa"/>
            <w:tcBorders>
              <w:top w:val="nil"/>
              <w:left w:val="nil"/>
              <w:bottom w:val="single" w:sz="4" w:space="0" w:color="auto"/>
              <w:right w:val="single" w:sz="4" w:space="0" w:color="auto"/>
            </w:tcBorders>
            <w:shd w:val="clear" w:color="auto" w:fill="auto"/>
            <w:noWrap/>
            <w:hideMark/>
          </w:tcPr>
          <w:p w14:paraId="42432DFA" w14:textId="00F84ABB" w:rsidR="005548F2" w:rsidRPr="005E6175" w:rsidRDefault="005548F2" w:rsidP="00F15FF9">
            <w:pPr>
              <w:ind w:left="-108" w:right="-108"/>
              <w:rPr>
                <w:sz w:val="20"/>
              </w:rPr>
            </w:pPr>
            <w:r>
              <w:rPr>
                <w:sz w:val="20"/>
              </w:rPr>
              <w:t>954,000</w:t>
            </w:r>
          </w:p>
        </w:tc>
        <w:tc>
          <w:tcPr>
            <w:tcW w:w="850" w:type="dxa"/>
            <w:tcBorders>
              <w:top w:val="nil"/>
              <w:left w:val="nil"/>
              <w:bottom w:val="single" w:sz="4" w:space="0" w:color="auto"/>
              <w:right w:val="single" w:sz="4" w:space="0" w:color="auto"/>
            </w:tcBorders>
            <w:shd w:val="clear" w:color="auto" w:fill="auto"/>
            <w:noWrap/>
            <w:hideMark/>
          </w:tcPr>
          <w:p w14:paraId="264796C8" w14:textId="49F233D6" w:rsidR="005548F2" w:rsidRPr="005E6175" w:rsidRDefault="005548F2" w:rsidP="00F15FF9">
            <w:pPr>
              <w:ind w:left="-108" w:right="-108"/>
              <w:rPr>
                <w:sz w:val="20"/>
              </w:rPr>
            </w:pPr>
            <w:r>
              <w:rPr>
                <w:sz w:val="20"/>
              </w:rPr>
              <w:t>604,000</w:t>
            </w:r>
          </w:p>
        </w:tc>
        <w:tc>
          <w:tcPr>
            <w:tcW w:w="1134" w:type="dxa"/>
            <w:tcBorders>
              <w:top w:val="nil"/>
              <w:left w:val="nil"/>
              <w:bottom w:val="single" w:sz="4" w:space="0" w:color="auto"/>
              <w:right w:val="single" w:sz="4" w:space="0" w:color="auto"/>
            </w:tcBorders>
            <w:shd w:val="clear" w:color="auto" w:fill="auto"/>
            <w:noWrap/>
            <w:hideMark/>
          </w:tcPr>
          <w:p w14:paraId="23702AA9" w14:textId="138054C6" w:rsidR="005548F2" w:rsidRPr="005E6175" w:rsidRDefault="005548F2" w:rsidP="00F15FF9">
            <w:pPr>
              <w:ind w:left="-108" w:right="-108"/>
              <w:rPr>
                <w:sz w:val="20"/>
              </w:rPr>
            </w:pPr>
            <w:r>
              <w:rPr>
                <w:sz w:val="20"/>
              </w:rPr>
              <w:t>604,000</w:t>
            </w:r>
          </w:p>
        </w:tc>
        <w:tc>
          <w:tcPr>
            <w:tcW w:w="1134" w:type="dxa"/>
            <w:tcBorders>
              <w:top w:val="nil"/>
              <w:left w:val="nil"/>
              <w:bottom w:val="single" w:sz="4" w:space="0" w:color="auto"/>
              <w:right w:val="single" w:sz="4" w:space="0" w:color="auto"/>
            </w:tcBorders>
            <w:shd w:val="clear" w:color="auto" w:fill="auto"/>
            <w:noWrap/>
            <w:hideMark/>
          </w:tcPr>
          <w:p w14:paraId="21214B1F" w14:textId="007A3AC3" w:rsidR="005548F2" w:rsidRPr="005E6175" w:rsidRDefault="005548F2" w:rsidP="00F15FF9">
            <w:pPr>
              <w:ind w:left="-108" w:right="-108"/>
              <w:rPr>
                <w:sz w:val="20"/>
              </w:rPr>
            </w:pPr>
            <w:r>
              <w:rPr>
                <w:sz w:val="20"/>
              </w:rPr>
              <w:t>604,000</w:t>
            </w:r>
          </w:p>
        </w:tc>
        <w:tc>
          <w:tcPr>
            <w:tcW w:w="1134" w:type="dxa"/>
            <w:tcBorders>
              <w:top w:val="nil"/>
              <w:left w:val="nil"/>
              <w:bottom w:val="single" w:sz="4" w:space="0" w:color="auto"/>
              <w:right w:val="single" w:sz="4" w:space="0" w:color="auto"/>
            </w:tcBorders>
            <w:shd w:val="clear" w:color="auto" w:fill="auto"/>
            <w:noWrap/>
            <w:hideMark/>
          </w:tcPr>
          <w:p w14:paraId="154BA0CF" w14:textId="17196499" w:rsidR="005548F2" w:rsidRPr="005E6175" w:rsidRDefault="005548F2" w:rsidP="00F15FF9">
            <w:pPr>
              <w:ind w:left="-108" w:right="-108"/>
              <w:rPr>
                <w:sz w:val="20"/>
              </w:rPr>
            </w:pPr>
            <w:r>
              <w:rPr>
                <w:sz w:val="20"/>
              </w:rPr>
              <w:t>604,000</w:t>
            </w:r>
          </w:p>
        </w:tc>
        <w:tc>
          <w:tcPr>
            <w:tcW w:w="1134" w:type="dxa"/>
            <w:tcBorders>
              <w:top w:val="nil"/>
              <w:left w:val="nil"/>
              <w:bottom w:val="single" w:sz="4" w:space="0" w:color="auto"/>
              <w:right w:val="single" w:sz="4" w:space="0" w:color="auto"/>
            </w:tcBorders>
            <w:shd w:val="clear" w:color="auto" w:fill="auto"/>
            <w:noWrap/>
            <w:hideMark/>
          </w:tcPr>
          <w:p w14:paraId="1164CFB0" w14:textId="4219AA8C" w:rsidR="005548F2" w:rsidRPr="005E6175" w:rsidRDefault="005548F2" w:rsidP="00F15FF9">
            <w:pPr>
              <w:ind w:left="-108" w:right="-108"/>
              <w:rPr>
                <w:sz w:val="20"/>
              </w:rPr>
            </w:pPr>
            <w:r>
              <w:rPr>
                <w:sz w:val="20"/>
              </w:rPr>
              <w:t>604,000</w:t>
            </w:r>
          </w:p>
        </w:tc>
        <w:tc>
          <w:tcPr>
            <w:tcW w:w="851" w:type="dxa"/>
            <w:tcBorders>
              <w:top w:val="nil"/>
              <w:left w:val="nil"/>
              <w:bottom w:val="single" w:sz="4" w:space="0" w:color="auto"/>
              <w:right w:val="single" w:sz="4" w:space="0" w:color="auto"/>
            </w:tcBorders>
            <w:shd w:val="clear" w:color="auto" w:fill="auto"/>
            <w:noWrap/>
            <w:hideMark/>
          </w:tcPr>
          <w:p w14:paraId="63804609" w14:textId="2B3E9AF1" w:rsidR="005548F2" w:rsidRPr="005E6175" w:rsidRDefault="005548F2" w:rsidP="00F15FF9">
            <w:pPr>
              <w:ind w:left="-108" w:right="-108"/>
              <w:rPr>
                <w:sz w:val="20"/>
              </w:rPr>
            </w:pPr>
            <w:r>
              <w:rPr>
                <w:sz w:val="20"/>
              </w:rPr>
              <w:t>604,000</w:t>
            </w:r>
          </w:p>
        </w:tc>
        <w:tc>
          <w:tcPr>
            <w:tcW w:w="850" w:type="dxa"/>
            <w:tcBorders>
              <w:top w:val="nil"/>
              <w:left w:val="nil"/>
              <w:bottom w:val="single" w:sz="4" w:space="0" w:color="auto"/>
              <w:right w:val="single" w:sz="4" w:space="0" w:color="auto"/>
            </w:tcBorders>
            <w:shd w:val="clear" w:color="auto" w:fill="auto"/>
            <w:noWrap/>
            <w:hideMark/>
          </w:tcPr>
          <w:p w14:paraId="4B0BC2D3" w14:textId="4FC7D143" w:rsidR="005548F2" w:rsidRPr="006F75E5" w:rsidRDefault="005548F2" w:rsidP="00F15FF9">
            <w:pPr>
              <w:ind w:left="-108" w:right="-108"/>
              <w:rPr>
                <w:sz w:val="20"/>
              </w:rPr>
            </w:pPr>
            <w:r>
              <w:rPr>
                <w:sz w:val="20"/>
              </w:rPr>
              <w:t>604,000</w:t>
            </w:r>
          </w:p>
        </w:tc>
        <w:tc>
          <w:tcPr>
            <w:tcW w:w="850" w:type="dxa"/>
            <w:tcBorders>
              <w:top w:val="nil"/>
              <w:left w:val="nil"/>
              <w:bottom w:val="single" w:sz="4" w:space="0" w:color="auto"/>
              <w:right w:val="single" w:sz="4" w:space="0" w:color="auto"/>
            </w:tcBorders>
            <w:shd w:val="clear" w:color="auto" w:fill="auto"/>
            <w:noWrap/>
            <w:hideMark/>
          </w:tcPr>
          <w:p w14:paraId="1D3E06A6" w14:textId="71249B1A" w:rsidR="005548F2" w:rsidRPr="006F75E5" w:rsidRDefault="005548F2" w:rsidP="00F15FF9">
            <w:pPr>
              <w:ind w:left="-108" w:right="-108"/>
              <w:rPr>
                <w:sz w:val="20"/>
              </w:rPr>
            </w:pPr>
            <w:r>
              <w:rPr>
                <w:sz w:val="20"/>
              </w:rPr>
              <w:t>604,000</w:t>
            </w:r>
          </w:p>
        </w:tc>
      </w:tr>
      <w:tr w:rsidR="005548F2" w:rsidRPr="006F75E5" w14:paraId="1921D135" w14:textId="77777777" w:rsidTr="00F15FF9">
        <w:trPr>
          <w:trHeight w:val="255"/>
        </w:trPr>
        <w:tc>
          <w:tcPr>
            <w:tcW w:w="567" w:type="dxa"/>
            <w:gridSpan w:val="2"/>
            <w:vMerge/>
            <w:tcBorders>
              <w:top w:val="nil"/>
              <w:left w:val="single" w:sz="4" w:space="0" w:color="auto"/>
              <w:bottom w:val="single" w:sz="4" w:space="0" w:color="auto"/>
              <w:right w:val="single" w:sz="4" w:space="0" w:color="auto"/>
            </w:tcBorders>
            <w:vAlign w:val="center"/>
            <w:hideMark/>
          </w:tcPr>
          <w:p w14:paraId="497E3C64"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ADFAE9C"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23A47D3" w14:textId="77777777" w:rsidR="005548F2" w:rsidRPr="005E6175" w:rsidRDefault="005548F2"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50E2497C" w14:textId="77777777" w:rsidR="005548F2" w:rsidRPr="005E6175" w:rsidRDefault="005548F2"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142A001A"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2A52A80F" w14:textId="77777777" w:rsidR="005548F2" w:rsidRPr="005E6175" w:rsidRDefault="005548F2"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40060D48" w14:textId="77777777" w:rsidR="005548F2" w:rsidRPr="005E6175" w:rsidRDefault="005548F2" w:rsidP="00F15FF9">
            <w:pPr>
              <w:ind w:left="-108" w:right="-108"/>
              <w:rPr>
                <w:sz w:val="20"/>
              </w:rPr>
            </w:pPr>
            <w:r w:rsidRPr="005E6175">
              <w:rPr>
                <w:sz w:val="20"/>
              </w:rPr>
              <w:t>59 2 01 00080</w:t>
            </w:r>
          </w:p>
        </w:tc>
        <w:tc>
          <w:tcPr>
            <w:tcW w:w="993" w:type="dxa"/>
            <w:tcBorders>
              <w:top w:val="nil"/>
              <w:left w:val="nil"/>
              <w:bottom w:val="single" w:sz="4" w:space="0" w:color="auto"/>
              <w:right w:val="single" w:sz="4" w:space="0" w:color="auto"/>
            </w:tcBorders>
            <w:shd w:val="clear" w:color="auto" w:fill="auto"/>
            <w:hideMark/>
          </w:tcPr>
          <w:p w14:paraId="43386816" w14:textId="741A4E8C" w:rsidR="005548F2" w:rsidRPr="005E6175" w:rsidRDefault="005548F2" w:rsidP="00F15FF9">
            <w:pPr>
              <w:ind w:left="-108" w:right="-108"/>
              <w:rPr>
                <w:sz w:val="20"/>
              </w:rPr>
            </w:pPr>
            <w:r>
              <w:rPr>
                <w:sz w:val="20"/>
              </w:rPr>
              <w:t>2566,000</w:t>
            </w:r>
          </w:p>
        </w:tc>
        <w:tc>
          <w:tcPr>
            <w:tcW w:w="992" w:type="dxa"/>
            <w:tcBorders>
              <w:top w:val="nil"/>
              <w:left w:val="nil"/>
              <w:bottom w:val="single" w:sz="4" w:space="0" w:color="auto"/>
              <w:right w:val="single" w:sz="4" w:space="0" w:color="auto"/>
            </w:tcBorders>
            <w:shd w:val="clear" w:color="auto" w:fill="auto"/>
            <w:noWrap/>
            <w:hideMark/>
          </w:tcPr>
          <w:p w14:paraId="65FDE12B" w14:textId="478D887E" w:rsidR="005548F2" w:rsidRPr="005E6175" w:rsidRDefault="005548F2" w:rsidP="00F15FF9">
            <w:pPr>
              <w:ind w:left="-108" w:right="-108"/>
              <w:rPr>
                <w:sz w:val="20"/>
              </w:rPr>
            </w:pPr>
            <w:r>
              <w:rPr>
                <w:sz w:val="20"/>
              </w:rPr>
              <w:t>214,000</w:t>
            </w:r>
          </w:p>
        </w:tc>
        <w:tc>
          <w:tcPr>
            <w:tcW w:w="850" w:type="dxa"/>
            <w:tcBorders>
              <w:top w:val="nil"/>
              <w:left w:val="nil"/>
              <w:bottom w:val="single" w:sz="4" w:space="0" w:color="auto"/>
              <w:right w:val="single" w:sz="4" w:space="0" w:color="auto"/>
            </w:tcBorders>
            <w:shd w:val="clear" w:color="auto" w:fill="auto"/>
            <w:noWrap/>
            <w:hideMark/>
          </w:tcPr>
          <w:p w14:paraId="57B40BE8" w14:textId="50C99AA0" w:rsidR="005548F2" w:rsidRPr="005E6175" w:rsidRDefault="005548F2" w:rsidP="00F15FF9">
            <w:pPr>
              <w:ind w:left="-108" w:right="-108"/>
              <w:rPr>
                <w:sz w:val="20"/>
              </w:rPr>
            </w:pPr>
            <w:r>
              <w:rPr>
                <w:sz w:val="20"/>
              </w:rPr>
              <w:t>294,000</w:t>
            </w:r>
          </w:p>
        </w:tc>
        <w:tc>
          <w:tcPr>
            <w:tcW w:w="1134" w:type="dxa"/>
            <w:tcBorders>
              <w:top w:val="nil"/>
              <w:left w:val="nil"/>
              <w:bottom w:val="single" w:sz="4" w:space="0" w:color="auto"/>
              <w:right w:val="single" w:sz="4" w:space="0" w:color="auto"/>
            </w:tcBorders>
            <w:shd w:val="clear" w:color="auto" w:fill="auto"/>
            <w:noWrap/>
            <w:hideMark/>
          </w:tcPr>
          <w:p w14:paraId="3139A297" w14:textId="1CA0A6B8" w:rsidR="005548F2" w:rsidRPr="005E6175" w:rsidRDefault="005548F2" w:rsidP="00F15FF9">
            <w:pPr>
              <w:ind w:left="-108" w:right="-108"/>
              <w:rPr>
                <w:sz w:val="20"/>
              </w:rPr>
            </w:pPr>
            <w:r>
              <w:rPr>
                <w:sz w:val="20"/>
              </w:rPr>
              <w:t>294,000</w:t>
            </w:r>
          </w:p>
        </w:tc>
        <w:tc>
          <w:tcPr>
            <w:tcW w:w="1134" w:type="dxa"/>
            <w:tcBorders>
              <w:top w:val="nil"/>
              <w:left w:val="nil"/>
              <w:bottom w:val="single" w:sz="4" w:space="0" w:color="auto"/>
              <w:right w:val="single" w:sz="4" w:space="0" w:color="auto"/>
            </w:tcBorders>
            <w:shd w:val="clear" w:color="auto" w:fill="auto"/>
            <w:hideMark/>
          </w:tcPr>
          <w:p w14:paraId="0B1F567F" w14:textId="65A8D31A" w:rsidR="005548F2" w:rsidRPr="005E6175" w:rsidRDefault="005548F2" w:rsidP="00F15FF9">
            <w:pPr>
              <w:ind w:left="-108" w:right="-108"/>
              <w:rPr>
                <w:sz w:val="20"/>
              </w:rPr>
            </w:pPr>
            <w:r>
              <w:rPr>
                <w:sz w:val="20"/>
              </w:rPr>
              <w:t>294,000</w:t>
            </w:r>
          </w:p>
        </w:tc>
        <w:tc>
          <w:tcPr>
            <w:tcW w:w="1134" w:type="dxa"/>
            <w:tcBorders>
              <w:top w:val="nil"/>
              <w:left w:val="nil"/>
              <w:bottom w:val="single" w:sz="4" w:space="0" w:color="auto"/>
              <w:right w:val="single" w:sz="4" w:space="0" w:color="auto"/>
            </w:tcBorders>
            <w:shd w:val="clear" w:color="auto" w:fill="auto"/>
            <w:hideMark/>
          </w:tcPr>
          <w:p w14:paraId="4C45FF3B" w14:textId="4FADA6C0" w:rsidR="005548F2" w:rsidRPr="005E6175" w:rsidRDefault="005548F2" w:rsidP="00F15FF9">
            <w:pPr>
              <w:ind w:left="-108" w:right="-108"/>
              <w:rPr>
                <w:sz w:val="20"/>
              </w:rPr>
            </w:pPr>
            <w:r>
              <w:rPr>
                <w:sz w:val="20"/>
              </w:rPr>
              <w:t>294,000</w:t>
            </w:r>
          </w:p>
        </w:tc>
        <w:tc>
          <w:tcPr>
            <w:tcW w:w="1134" w:type="dxa"/>
            <w:tcBorders>
              <w:top w:val="nil"/>
              <w:left w:val="nil"/>
              <w:bottom w:val="single" w:sz="4" w:space="0" w:color="auto"/>
              <w:right w:val="single" w:sz="4" w:space="0" w:color="auto"/>
            </w:tcBorders>
            <w:shd w:val="clear" w:color="auto" w:fill="auto"/>
            <w:hideMark/>
          </w:tcPr>
          <w:p w14:paraId="345D6402" w14:textId="449921D4" w:rsidR="005548F2" w:rsidRPr="005E6175" w:rsidRDefault="005548F2" w:rsidP="00F15FF9">
            <w:pPr>
              <w:ind w:left="-108" w:right="-108"/>
              <w:rPr>
                <w:sz w:val="20"/>
              </w:rPr>
            </w:pPr>
            <w:r>
              <w:rPr>
                <w:sz w:val="20"/>
              </w:rPr>
              <w:t>294,000</w:t>
            </w:r>
          </w:p>
        </w:tc>
        <w:tc>
          <w:tcPr>
            <w:tcW w:w="851" w:type="dxa"/>
            <w:tcBorders>
              <w:top w:val="nil"/>
              <w:left w:val="nil"/>
              <w:bottom w:val="single" w:sz="4" w:space="0" w:color="auto"/>
              <w:right w:val="single" w:sz="4" w:space="0" w:color="auto"/>
            </w:tcBorders>
            <w:shd w:val="clear" w:color="auto" w:fill="auto"/>
            <w:hideMark/>
          </w:tcPr>
          <w:p w14:paraId="7DD277F1" w14:textId="220A56C2" w:rsidR="005548F2" w:rsidRPr="005E6175" w:rsidRDefault="005548F2" w:rsidP="00F15FF9">
            <w:pPr>
              <w:ind w:left="-108" w:right="-108"/>
              <w:rPr>
                <w:sz w:val="20"/>
              </w:rPr>
            </w:pPr>
            <w:r>
              <w:rPr>
                <w:sz w:val="20"/>
              </w:rPr>
              <w:t>294,000</w:t>
            </w:r>
          </w:p>
        </w:tc>
        <w:tc>
          <w:tcPr>
            <w:tcW w:w="850" w:type="dxa"/>
            <w:tcBorders>
              <w:top w:val="nil"/>
              <w:left w:val="nil"/>
              <w:bottom w:val="single" w:sz="4" w:space="0" w:color="auto"/>
              <w:right w:val="single" w:sz="4" w:space="0" w:color="auto"/>
            </w:tcBorders>
            <w:shd w:val="clear" w:color="auto" w:fill="auto"/>
            <w:hideMark/>
          </w:tcPr>
          <w:p w14:paraId="0E5042E1" w14:textId="368467C8" w:rsidR="005548F2" w:rsidRPr="006F75E5" w:rsidRDefault="005548F2" w:rsidP="00F15FF9">
            <w:pPr>
              <w:ind w:left="-108" w:right="-108"/>
              <w:rPr>
                <w:sz w:val="20"/>
              </w:rPr>
            </w:pPr>
            <w:r>
              <w:rPr>
                <w:sz w:val="20"/>
              </w:rPr>
              <w:t>294,000</w:t>
            </w:r>
          </w:p>
        </w:tc>
        <w:tc>
          <w:tcPr>
            <w:tcW w:w="850" w:type="dxa"/>
            <w:tcBorders>
              <w:top w:val="nil"/>
              <w:left w:val="nil"/>
              <w:bottom w:val="single" w:sz="4" w:space="0" w:color="auto"/>
              <w:right w:val="single" w:sz="4" w:space="0" w:color="auto"/>
            </w:tcBorders>
            <w:shd w:val="clear" w:color="auto" w:fill="auto"/>
            <w:hideMark/>
          </w:tcPr>
          <w:p w14:paraId="38225BA0" w14:textId="3AF70407" w:rsidR="005548F2" w:rsidRPr="006F75E5" w:rsidRDefault="005548F2" w:rsidP="00F15FF9">
            <w:pPr>
              <w:ind w:left="-108" w:right="-108"/>
              <w:rPr>
                <w:sz w:val="20"/>
              </w:rPr>
            </w:pPr>
            <w:r>
              <w:rPr>
                <w:sz w:val="20"/>
              </w:rPr>
              <w:t>294,000</w:t>
            </w:r>
          </w:p>
        </w:tc>
      </w:tr>
      <w:tr w:rsidR="005548F2" w:rsidRPr="006F75E5" w14:paraId="2DD2F09B" w14:textId="77777777" w:rsidTr="00F15FF9">
        <w:trPr>
          <w:trHeight w:val="255"/>
        </w:trPr>
        <w:tc>
          <w:tcPr>
            <w:tcW w:w="567" w:type="dxa"/>
            <w:gridSpan w:val="2"/>
            <w:vMerge/>
            <w:tcBorders>
              <w:top w:val="nil"/>
              <w:left w:val="single" w:sz="4" w:space="0" w:color="auto"/>
              <w:bottom w:val="single" w:sz="4" w:space="0" w:color="auto"/>
              <w:right w:val="single" w:sz="4" w:space="0" w:color="auto"/>
            </w:tcBorders>
            <w:vAlign w:val="center"/>
            <w:hideMark/>
          </w:tcPr>
          <w:p w14:paraId="4163AE0E"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81913B9"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516625E" w14:textId="77777777" w:rsidR="005548F2" w:rsidRPr="005E6175" w:rsidRDefault="005548F2"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26C898E6" w14:textId="77777777" w:rsidR="005548F2" w:rsidRPr="005E6175" w:rsidRDefault="005548F2"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789E86D8"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74A7FDC2" w14:textId="77777777" w:rsidR="005548F2" w:rsidRPr="005E6175" w:rsidRDefault="005548F2" w:rsidP="006F75E5">
            <w:pPr>
              <w:rPr>
                <w:sz w:val="20"/>
              </w:rPr>
            </w:pPr>
            <w:r w:rsidRPr="005E6175">
              <w:rPr>
                <w:sz w:val="20"/>
              </w:rPr>
              <w:t>0703</w:t>
            </w:r>
          </w:p>
        </w:tc>
        <w:tc>
          <w:tcPr>
            <w:tcW w:w="1134" w:type="dxa"/>
            <w:tcBorders>
              <w:top w:val="nil"/>
              <w:left w:val="nil"/>
              <w:bottom w:val="single" w:sz="4" w:space="0" w:color="auto"/>
              <w:right w:val="single" w:sz="4" w:space="0" w:color="auto"/>
            </w:tcBorders>
            <w:shd w:val="clear" w:color="auto" w:fill="auto"/>
            <w:hideMark/>
          </w:tcPr>
          <w:p w14:paraId="6BBEEDE4" w14:textId="77777777" w:rsidR="005548F2" w:rsidRPr="005E6175" w:rsidRDefault="005548F2" w:rsidP="00F15FF9">
            <w:pPr>
              <w:ind w:left="-108" w:right="-108"/>
              <w:rPr>
                <w:sz w:val="20"/>
              </w:rPr>
            </w:pPr>
            <w:r w:rsidRPr="005E6175">
              <w:rPr>
                <w:sz w:val="20"/>
              </w:rPr>
              <w:t>59 2 01 00080</w:t>
            </w:r>
          </w:p>
        </w:tc>
        <w:tc>
          <w:tcPr>
            <w:tcW w:w="993" w:type="dxa"/>
            <w:tcBorders>
              <w:top w:val="nil"/>
              <w:left w:val="nil"/>
              <w:bottom w:val="single" w:sz="4" w:space="0" w:color="auto"/>
              <w:right w:val="single" w:sz="4" w:space="0" w:color="auto"/>
            </w:tcBorders>
            <w:shd w:val="clear" w:color="auto" w:fill="auto"/>
            <w:hideMark/>
          </w:tcPr>
          <w:p w14:paraId="16B92BC2" w14:textId="2690E37F" w:rsidR="005548F2" w:rsidRPr="005E6175" w:rsidRDefault="005548F2" w:rsidP="00F15FF9">
            <w:pPr>
              <w:ind w:left="-108" w:right="-108"/>
              <w:rPr>
                <w:sz w:val="20"/>
              </w:rPr>
            </w:pPr>
            <w:r>
              <w:rPr>
                <w:sz w:val="20"/>
              </w:rPr>
              <w:t>2250,000</w:t>
            </w:r>
          </w:p>
        </w:tc>
        <w:tc>
          <w:tcPr>
            <w:tcW w:w="992" w:type="dxa"/>
            <w:tcBorders>
              <w:top w:val="nil"/>
              <w:left w:val="nil"/>
              <w:bottom w:val="single" w:sz="4" w:space="0" w:color="auto"/>
              <w:right w:val="single" w:sz="4" w:space="0" w:color="auto"/>
            </w:tcBorders>
            <w:shd w:val="clear" w:color="auto" w:fill="auto"/>
            <w:noWrap/>
            <w:hideMark/>
          </w:tcPr>
          <w:p w14:paraId="58D0628E" w14:textId="4CD9C840" w:rsidR="005548F2" w:rsidRPr="005E6175" w:rsidRDefault="005548F2" w:rsidP="00F15FF9">
            <w:pPr>
              <w:ind w:left="-108" w:right="-108"/>
              <w:rPr>
                <w:sz w:val="20"/>
              </w:rPr>
            </w:pPr>
            <w:r>
              <w:rPr>
                <w:sz w:val="20"/>
              </w:rPr>
              <w:t>250,000</w:t>
            </w:r>
          </w:p>
        </w:tc>
        <w:tc>
          <w:tcPr>
            <w:tcW w:w="850" w:type="dxa"/>
            <w:tcBorders>
              <w:top w:val="nil"/>
              <w:left w:val="nil"/>
              <w:bottom w:val="single" w:sz="4" w:space="0" w:color="auto"/>
              <w:right w:val="single" w:sz="4" w:space="0" w:color="auto"/>
            </w:tcBorders>
            <w:shd w:val="clear" w:color="auto" w:fill="auto"/>
            <w:noWrap/>
            <w:hideMark/>
          </w:tcPr>
          <w:p w14:paraId="4D61BA73" w14:textId="21217C52" w:rsidR="005548F2" w:rsidRPr="005E6175" w:rsidRDefault="005548F2" w:rsidP="00F15FF9">
            <w:pPr>
              <w:ind w:left="-108" w:right="-108"/>
              <w:rPr>
                <w:sz w:val="20"/>
              </w:rPr>
            </w:pPr>
            <w:r>
              <w:rPr>
                <w:sz w:val="20"/>
              </w:rPr>
              <w:t>250,000</w:t>
            </w:r>
          </w:p>
        </w:tc>
        <w:tc>
          <w:tcPr>
            <w:tcW w:w="1134" w:type="dxa"/>
            <w:tcBorders>
              <w:top w:val="nil"/>
              <w:left w:val="nil"/>
              <w:bottom w:val="single" w:sz="4" w:space="0" w:color="auto"/>
              <w:right w:val="single" w:sz="4" w:space="0" w:color="auto"/>
            </w:tcBorders>
            <w:shd w:val="clear" w:color="auto" w:fill="auto"/>
            <w:noWrap/>
            <w:hideMark/>
          </w:tcPr>
          <w:p w14:paraId="393AB7F4" w14:textId="695E3E10" w:rsidR="005548F2" w:rsidRPr="005E6175" w:rsidRDefault="005548F2" w:rsidP="00F15FF9">
            <w:pPr>
              <w:ind w:left="-108" w:right="-108"/>
              <w:rPr>
                <w:sz w:val="20"/>
              </w:rPr>
            </w:pPr>
            <w:r>
              <w:rPr>
                <w:sz w:val="20"/>
              </w:rPr>
              <w:t>250,000</w:t>
            </w:r>
          </w:p>
        </w:tc>
        <w:tc>
          <w:tcPr>
            <w:tcW w:w="1134" w:type="dxa"/>
            <w:tcBorders>
              <w:top w:val="nil"/>
              <w:left w:val="nil"/>
              <w:bottom w:val="single" w:sz="4" w:space="0" w:color="auto"/>
              <w:right w:val="single" w:sz="4" w:space="0" w:color="auto"/>
            </w:tcBorders>
            <w:shd w:val="clear" w:color="auto" w:fill="auto"/>
            <w:hideMark/>
          </w:tcPr>
          <w:p w14:paraId="1CAFCDE1" w14:textId="45441887" w:rsidR="005548F2" w:rsidRPr="005E6175" w:rsidRDefault="005548F2" w:rsidP="00F15FF9">
            <w:pPr>
              <w:ind w:left="-108" w:right="-108"/>
              <w:rPr>
                <w:sz w:val="20"/>
              </w:rPr>
            </w:pPr>
            <w:r>
              <w:rPr>
                <w:sz w:val="20"/>
              </w:rPr>
              <w:t>250,000</w:t>
            </w:r>
          </w:p>
        </w:tc>
        <w:tc>
          <w:tcPr>
            <w:tcW w:w="1134" w:type="dxa"/>
            <w:tcBorders>
              <w:top w:val="nil"/>
              <w:left w:val="nil"/>
              <w:bottom w:val="single" w:sz="4" w:space="0" w:color="auto"/>
              <w:right w:val="single" w:sz="4" w:space="0" w:color="auto"/>
            </w:tcBorders>
            <w:shd w:val="clear" w:color="auto" w:fill="auto"/>
            <w:hideMark/>
          </w:tcPr>
          <w:p w14:paraId="1F79FA18" w14:textId="6F7C4A38" w:rsidR="005548F2" w:rsidRPr="005E6175" w:rsidRDefault="005548F2" w:rsidP="00F15FF9">
            <w:pPr>
              <w:ind w:left="-108" w:right="-108"/>
              <w:rPr>
                <w:sz w:val="20"/>
              </w:rPr>
            </w:pPr>
            <w:r>
              <w:rPr>
                <w:sz w:val="20"/>
              </w:rPr>
              <w:t>250,000</w:t>
            </w:r>
          </w:p>
        </w:tc>
        <w:tc>
          <w:tcPr>
            <w:tcW w:w="1134" w:type="dxa"/>
            <w:tcBorders>
              <w:top w:val="nil"/>
              <w:left w:val="nil"/>
              <w:bottom w:val="single" w:sz="4" w:space="0" w:color="auto"/>
              <w:right w:val="single" w:sz="4" w:space="0" w:color="auto"/>
            </w:tcBorders>
            <w:shd w:val="clear" w:color="auto" w:fill="auto"/>
            <w:hideMark/>
          </w:tcPr>
          <w:p w14:paraId="257C3DE4" w14:textId="1E3C8E86" w:rsidR="005548F2" w:rsidRPr="005E6175" w:rsidRDefault="005548F2" w:rsidP="00F15FF9">
            <w:pPr>
              <w:ind w:left="-108" w:right="-108"/>
              <w:rPr>
                <w:sz w:val="20"/>
              </w:rPr>
            </w:pPr>
            <w:r>
              <w:rPr>
                <w:sz w:val="20"/>
              </w:rPr>
              <w:t>250,000</w:t>
            </w:r>
          </w:p>
        </w:tc>
        <w:tc>
          <w:tcPr>
            <w:tcW w:w="851" w:type="dxa"/>
            <w:tcBorders>
              <w:top w:val="nil"/>
              <w:left w:val="nil"/>
              <w:bottom w:val="single" w:sz="4" w:space="0" w:color="auto"/>
              <w:right w:val="single" w:sz="4" w:space="0" w:color="auto"/>
            </w:tcBorders>
            <w:shd w:val="clear" w:color="auto" w:fill="auto"/>
            <w:hideMark/>
          </w:tcPr>
          <w:p w14:paraId="2A5F1F22" w14:textId="3C262700" w:rsidR="005548F2" w:rsidRPr="005E6175" w:rsidRDefault="005548F2" w:rsidP="00F15FF9">
            <w:pPr>
              <w:ind w:left="-108" w:right="-108"/>
              <w:rPr>
                <w:sz w:val="20"/>
              </w:rPr>
            </w:pPr>
            <w:r>
              <w:rPr>
                <w:sz w:val="20"/>
              </w:rPr>
              <w:t>250,000</w:t>
            </w:r>
          </w:p>
        </w:tc>
        <w:tc>
          <w:tcPr>
            <w:tcW w:w="850" w:type="dxa"/>
            <w:tcBorders>
              <w:top w:val="nil"/>
              <w:left w:val="nil"/>
              <w:bottom w:val="single" w:sz="4" w:space="0" w:color="auto"/>
              <w:right w:val="single" w:sz="4" w:space="0" w:color="auto"/>
            </w:tcBorders>
            <w:shd w:val="clear" w:color="auto" w:fill="auto"/>
            <w:hideMark/>
          </w:tcPr>
          <w:p w14:paraId="1E3A23E2" w14:textId="5388AC64" w:rsidR="005548F2" w:rsidRPr="006F75E5" w:rsidRDefault="005548F2" w:rsidP="00F15FF9">
            <w:pPr>
              <w:ind w:left="-108" w:right="-108"/>
              <w:rPr>
                <w:sz w:val="20"/>
              </w:rPr>
            </w:pPr>
            <w:r>
              <w:rPr>
                <w:sz w:val="20"/>
              </w:rPr>
              <w:t>250,000</w:t>
            </w:r>
          </w:p>
        </w:tc>
        <w:tc>
          <w:tcPr>
            <w:tcW w:w="850" w:type="dxa"/>
            <w:tcBorders>
              <w:top w:val="nil"/>
              <w:left w:val="nil"/>
              <w:bottom w:val="single" w:sz="4" w:space="0" w:color="auto"/>
              <w:right w:val="single" w:sz="4" w:space="0" w:color="auto"/>
            </w:tcBorders>
            <w:shd w:val="clear" w:color="auto" w:fill="auto"/>
            <w:hideMark/>
          </w:tcPr>
          <w:p w14:paraId="377F6859" w14:textId="67F9E4E2" w:rsidR="005548F2" w:rsidRPr="006F75E5" w:rsidRDefault="005548F2" w:rsidP="00F15FF9">
            <w:pPr>
              <w:ind w:left="-108" w:right="-108"/>
              <w:rPr>
                <w:sz w:val="20"/>
              </w:rPr>
            </w:pPr>
            <w:r>
              <w:rPr>
                <w:sz w:val="20"/>
              </w:rPr>
              <w:t>250,000</w:t>
            </w:r>
          </w:p>
        </w:tc>
      </w:tr>
      <w:tr w:rsidR="005548F2" w:rsidRPr="006F75E5" w14:paraId="7F0B5A25" w14:textId="77777777" w:rsidTr="00F15FF9">
        <w:trPr>
          <w:trHeight w:val="255"/>
        </w:trPr>
        <w:tc>
          <w:tcPr>
            <w:tcW w:w="567" w:type="dxa"/>
            <w:gridSpan w:val="2"/>
            <w:vMerge/>
            <w:tcBorders>
              <w:top w:val="nil"/>
              <w:left w:val="single" w:sz="4" w:space="0" w:color="auto"/>
              <w:bottom w:val="single" w:sz="4" w:space="0" w:color="auto"/>
              <w:right w:val="single" w:sz="4" w:space="0" w:color="auto"/>
            </w:tcBorders>
            <w:vAlign w:val="center"/>
            <w:hideMark/>
          </w:tcPr>
          <w:p w14:paraId="10652EB9"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4BE1C77"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C56CFFB" w14:textId="77777777" w:rsidR="005548F2" w:rsidRPr="005E6175" w:rsidRDefault="005548F2"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0975A65B" w14:textId="77777777" w:rsidR="005548F2" w:rsidRPr="005E6175" w:rsidRDefault="005548F2"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017BA031"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7EBD34F0" w14:textId="77777777" w:rsidR="005548F2" w:rsidRPr="005E6175" w:rsidRDefault="005548F2" w:rsidP="006F75E5">
            <w:pPr>
              <w:rPr>
                <w:sz w:val="20"/>
              </w:rPr>
            </w:pPr>
            <w:r w:rsidRPr="005E6175">
              <w:rPr>
                <w:sz w:val="20"/>
              </w:rPr>
              <w:t>0709</w:t>
            </w:r>
          </w:p>
        </w:tc>
        <w:tc>
          <w:tcPr>
            <w:tcW w:w="1134" w:type="dxa"/>
            <w:tcBorders>
              <w:top w:val="nil"/>
              <w:left w:val="nil"/>
              <w:bottom w:val="single" w:sz="4" w:space="0" w:color="auto"/>
              <w:right w:val="single" w:sz="4" w:space="0" w:color="auto"/>
            </w:tcBorders>
            <w:shd w:val="clear" w:color="auto" w:fill="auto"/>
            <w:hideMark/>
          </w:tcPr>
          <w:p w14:paraId="3BA4E3C9" w14:textId="77777777" w:rsidR="005548F2" w:rsidRPr="005E6175" w:rsidRDefault="005548F2" w:rsidP="00F15FF9">
            <w:pPr>
              <w:ind w:left="-108" w:right="-108"/>
              <w:rPr>
                <w:sz w:val="20"/>
              </w:rPr>
            </w:pPr>
            <w:r w:rsidRPr="005E6175">
              <w:rPr>
                <w:sz w:val="20"/>
              </w:rPr>
              <w:t>59 2 01 00080</w:t>
            </w:r>
          </w:p>
        </w:tc>
        <w:tc>
          <w:tcPr>
            <w:tcW w:w="993" w:type="dxa"/>
            <w:tcBorders>
              <w:top w:val="nil"/>
              <w:left w:val="nil"/>
              <w:bottom w:val="single" w:sz="4" w:space="0" w:color="auto"/>
              <w:right w:val="single" w:sz="4" w:space="0" w:color="auto"/>
            </w:tcBorders>
            <w:shd w:val="clear" w:color="auto" w:fill="auto"/>
            <w:hideMark/>
          </w:tcPr>
          <w:p w14:paraId="3FC359FB" w14:textId="2CA3CB9F" w:rsidR="005548F2" w:rsidRPr="005E6175" w:rsidRDefault="005548F2" w:rsidP="00F15FF9">
            <w:pPr>
              <w:ind w:left="-108" w:right="-108"/>
              <w:rPr>
                <w:sz w:val="20"/>
              </w:rPr>
            </w:pPr>
            <w:r>
              <w:rPr>
                <w:sz w:val="20"/>
              </w:rPr>
              <w:t>970,000</w:t>
            </w:r>
          </w:p>
        </w:tc>
        <w:tc>
          <w:tcPr>
            <w:tcW w:w="992" w:type="dxa"/>
            <w:tcBorders>
              <w:top w:val="nil"/>
              <w:left w:val="nil"/>
              <w:bottom w:val="single" w:sz="4" w:space="0" w:color="auto"/>
              <w:right w:val="single" w:sz="4" w:space="0" w:color="auto"/>
            </w:tcBorders>
            <w:shd w:val="clear" w:color="auto" w:fill="auto"/>
            <w:noWrap/>
            <w:hideMark/>
          </w:tcPr>
          <w:p w14:paraId="445FC25B" w14:textId="55B5779A" w:rsidR="005548F2" w:rsidRPr="005E6175" w:rsidRDefault="005548F2" w:rsidP="00F15FF9">
            <w:pPr>
              <w:ind w:left="-108" w:right="-108"/>
              <w:rPr>
                <w:sz w:val="20"/>
              </w:rPr>
            </w:pPr>
            <w:r>
              <w:rPr>
                <w:sz w:val="20"/>
              </w:rPr>
              <w:t>490,000</w:t>
            </w:r>
          </w:p>
        </w:tc>
        <w:tc>
          <w:tcPr>
            <w:tcW w:w="850" w:type="dxa"/>
            <w:tcBorders>
              <w:top w:val="nil"/>
              <w:left w:val="nil"/>
              <w:bottom w:val="single" w:sz="4" w:space="0" w:color="auto"/>
              <w:right w:val="single" w:sz="4" w:space="0" w:color="auto"/>
            </w:tcBorders>
            <w:shd w:val="clear" w:color="auto" w:fill="auto"/>
            <w:noWrap/>
            <w:hideMark/>
          </w:tcPr>
          <w:p w14:paraId="28B00489" w14:textId="5B2B6823" w:rsidR="005548F2" w:rsidRPr="005E6175" w:rsidRDefault="005548F2" w:rsidP="00F15FF9">
            <w:pPr>
              <w:ind w:left="-108" w:right="-108"/>
              <w:rPr>
                <w:sz w:val="20"/>
              </w:rPr>
            </w:pPr>
            <w:r>
              <w:rPr>
                <w:sz w:val="20"/>
              </w:rPr>
              <w:t>60,000</w:t>
            </w:r>
          </w:p>
        </w:tc>
        <w:tc>
          <w:tcPr>
            <w:tcW w:w="1134" w:type="dxa"/>
            <w:tcBorders>
              <w:top w:val="nil"/>
              <w:left w:val="nil"/>
              <w:bottom w:val="single" w:sz="4" w:space="0" w:color="auto"/>
              <w:right w:val="single" w:sz="4" w:space="0" w:color="auto"/>
            </w:tcBorders>
            <w:shd w:val="clear" w:color="auto" w:fill="auto"/>
            <w:noWrap/>
            <w:hideMark/>
          </w:tcPr>
          <w:p w14:paraId="03AACFB1" w14:textId="5A80297B" w:rsidR="005548F2" w:rsidRPr="005E6175" w:rsidRDefault="005548F2" w:rsidP="00F15FF9">
            <w:pPr>
              <w:ind w:left="-108" w:right="-108"/>
              <w:rPr>
                <w:sz w:val="20"/>
              </w:rPr>
            </w:pPr>
            <w:r>
              <w:rPr>
                <w:sz w:val="20"/>
              </w:rPr>
              <w:t>60,000</w:t>
            </w:r>
          </w:p>
        </w:tc>
        <w:tc>
          <w:tcPr>
            <w:tcW w:w="1134" w:type="dxa"/>
            <w:tcBorders>
              <w:top w:val="nil"/>
              <w:left w:val="nil"/>
              <w:bottom w:val="single" w:sz="4" w:space="0" w:color="auto"/>
              <w:right w:val="single" w:sz="4" w:space="0" w:color="auto"/>
            </w:tcBorders>
            <w:shd w:val="clear" w:color="auto" w:fill="auto"/>
            <w:hideMark/>
          </w:tcPr>
          <w:p w14:paraId="4AEE7D8F" w14:textId="5D66C71C" w:rsidR="005548F2" w:rsidRPr="005E6175" w:rsidRDefault="005548F2" w:rsidP="00F15FF9">
            <w:pPr>
              <w:ind w:left="-108" w:right="-108"/>
              <w:rPr>
                <w:sz w:val="20"/>
              </w:rPr>
            </w:pPr>
            <w:r>
              <w:rPr>
                <w:sz w:val="20"/>
              </w:rPr>
              <w:t>60,000</w:t>
            </w:r>
          </w:p>
        </w:tc>
        <w:tc>
          <w:tcPr>
            <w:tcW w:w="1134" w:type="dxa"/>
            <w:tcBorders>
              <w:top w:val="nil"/>
              <w:left w:val="nil"/>
              <w:bottom w:val="single" w:sz="4" w:space="0" w:color="auto"/>
              <w:right w:val="single" w:sz="4" w:space="0" w:color="auto"/>
            </w:tcBorders>
            <w:shd w:val="clear" w:color="auto" w:fill="auto"/>
            <w:hideMark/>
          </w:tcPr>
          <w:p w14:paraId="3A53C2FF" w14:textId="2A221A0E" w:rsidR="005548F2" w:rsidRPr="005E6175" w:rsidRDefault="005548F2" w:rsidP="00F15FF9">
            <w:pPr>
              <w:ind w:left="-108" w:right="-108"/>
              <w:rPr>
                <w:sz w:val="20"/>
              </w:rPr>
            </w:pPr>
            <w:r>
              <w:rPr>
                <w:sz w:val="20"/>
              </w:rPr>
              <w:t>60,000</w:t>
            </w:r>
          </w:p>
        </w:tc>
        <w:tc>
          <w:tcPr>
            <w:tcW w:w="1134" w:type="dxa"/>
            <w:tcBorders>
              <w:top w:val="nil"/>
              <w:left w:val="nil"/>
              <w:bottom w:val="single" w:sz="4" w:space="0" w:color="auto"/>
              <w:right w:val="single" w:sz="4" w:space="0" w:color="auto"/>
            </w:tcBorders>
            <w:shd w:val="clear" w:color="auto" w:fill="auto"/>
            <w:hideMark/>
          </w:tcPr>
          <w:p w14:paraId="3A6C87A1" w14:textId="4EF5D01B" w:rsidR="005548F2" w:rsidRPr="005E6175" w:rsidRDefault="005548F2" w:rsidP="00F15FF9">
            <w:pPr>
              <w:ind w:left="-108" w:right="-108"/>
              <w:rPr>
                <w:sz w:val="20"/>
              </w:rPr>
            </w:pPr>
            <w:r>
              <w:rPr>
                <w:sz w:val="20"/>
              </w:rPr>
              <w:t>60,000</w:t>
            </w:r>
          </w:p>
        </w:tc>
        <w:tc>
          <w:tcPr>
            <w:tcW w:w="851" w:type="dxa"/>
            <w:tcBorders>
              <w:top w:val="nil"/>
              <w:left w:val="nil"/>
              <w:bottom w:val="single" w:sz="4" w:space="0" w:color="auto"/>
              <w:right w:val="single" w:sz="4" w:space="0" w:color="auto"/>
            </w:tcBorders>
            <w:shd w:val="clear" w:color="auto" w:fill="auto"/>
            <w:hideMark/>
          </w:tcPr>
          <w:p w14:paraId="709C00E7" w14:textId="1D4CE22B" w:rsidR="005548F2" w:rsidRPr="005E6175" w:rsidRDefault="005548F2" w:rsidP="00F15FF9">
            <w:pPr>
              <w:ind w:left="-108" w:right="-108"/>
              <w:rPr>
                <w:sz w:val="20"/>
              </w:rPr>
            </w:pPr>
            <w:r>
              <w:rPr>
                <w:sz w:val="20"/>
              </w:rPr>
              <w:t>60,000</w:t>
            </w:r>
          </w:p>
        </w:tc>
        <w:tc>
          <w:tcPr>
            <w:tcW w:w="850" w:type="dxa"/>
            <w:tcBorders>
              <w:top w:val="nil"/>
              <w:left w:val="nil"/>
              <w:bottom w:val="single" w:sz="4" w:space="0" w:color="auto"/>
              <w:right w:val="single" w:sz="4" w:space="0" w:color="auto"/>
            </w:tcBorders>
            <w:shd w:val="clear" w:color="auto" w:fill="auto"/>
            <w:hideMark/>
          </w:tcPr>
          <w:p w14:paraId="2BDBA0D2" w14:textId="2ADCF234" w:rsidR="005548F2" w:rsidRPr="006F75E5" w:rsidRDefault="005548F2" w:rsidP="00F15FF9">
            <w:pPr>
              <w:ind w:left="-108" w:right="-108"/>
              <w:rPr>
                <w:sz w:val="20"/>
              </w:rPr>
            </w:pPr>
            <w:r>
              <w:rPr>
                <w:sz w:val="20"/>
              </w:rPr>
              <w:t>60,000</w:t>
            </w:r>
          </w:p>
        </w:tc>
        <w:tc>
          <w:tcPr>
            <w:tcW w:w="850" w:type="dxa"/>
            <w:tcBorders>
              <w:top w:val="nil"/>
              <w:left w:val="nil"/>
              <w:bottom w:val="single" w:sz="4" w:space="0" w:color="auto"/>
              <w:right w:val="single" w:sz="4" w:space="0" w:color="auto"/>
            </w:tcBorders>
            <w:shd w:val="clear" w:color="auto" w:fill="auto"/>
            <w:hideMark/>
          </w:tcPr>
          <w:p w14:paraId="23B5585B" w14:textId="5469C185" w:rsidR="005548F2" w:rsidRPr="006F75E5" w:rsidRDefault="005548F2" w:rsidP="00F15FF9">
            <w:pPr>
              <w:ind w:left="-108" w:right="-108"/>
              <w:rPr>
                <w:sz w:val="20"/>
              </w:rPr>
            </w:pPr>
            <w:r>
              <w:rPr>
                <w:sz w:val="20"/>
              </w:rPr>
              <w:t>60,000</w:t>
            </w:r>
          </w:p>
        </w:tc>
      </w:tr>
      <w:tr w:rsidR="005548F2" w:rsidRPr="006F75E5" w14:paraId="0A4782B2"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718E3B65"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8897891"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CE33BA6"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44743B93" w14:textId="77777777" w:rsidR="005548F2" w:rsidRPr="005E6175" w:rsidRDefault="005548F2"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3A1E624D"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AADED07"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D6B0334"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4D66BDAD" w14:textId="303EDE07"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7987833D" w14:textId="6B3B2C88"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EC2C2DB" w14:textId="1DAD91AA"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0BA2399" w14:textId="46AD76A9"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FF48ED5" w14:textId="3D6D11E3"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4184A95" w14:textId="60AF9095"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2F221BA" w14:textId="28CC2DE0"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5E04B01D" w14:textId="3736E556"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4E536AD" w14:textId="7E18F609"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86F8B81" w14:textId="08C29A24" w:rsidR="005548F2" w:rsidRPr="006F75E5" w:rsidRDefault="005548F2" w:rsidP="00F15FF9">
            <w:pPr>
              <w:ind w:left="-108" w:right="-108"/>
              <w:rPr>
                <w:sz w:val="20"/>
              </w:rPr>
            </w:pPr>
            <w:r>
              <w:rPr>
                <w:sz w:val="20"/>
              </w:rPr>
              <w:t> </w:t>
            </w:r>
          </w:p>
        </w:tc>
      </w:tr>
      <w:tr w:rsidR="005548F2" w:rsidRPr="006F75E5" w14:paraId="4DCFC485" w14:textId="77777777" w:rsidTr="00F15FF9">
        <w:trPr>
          <w:trHeight w:val="37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746DAE4B" w14:textId="77777777" w:rsidR="005548F2" w:rsidRPr="005E6175" w:rsidRDefault="005548F2" w:rsidP="006F75E5">
            <w:pPr>
              <w:jc w:val="center"/>
              <w:rPr>
                <w:sz w:val="20"/>
              </w:rPr>
            </w:pPr>
            <w:r w:rsidRPr="005E6175">
              <w:rPr>
                <w:sz w:val="20"/>
              </w:rPr>
              <w:t>2.2</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2EC465F6" w14:textId="77777777" w:rsidR="005548F2" w:rsidRPr="005E6175" w:rsidRDefault="005548F2" w:rsidP="006F75E5">
            <w:pPr>
              <w:rPr>
                <w:sz w:val="20"/>
              </w:rPr>
            </w:pPr>
            <w:r w:rsidRPr="005E6175">
              <w:rPr>
                <w:sz w:val="20"/>
              </w:rPr>
              <w:t>Основное мероприятие "Организация и обеспечение проведения оздоровительной кампании детей"</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3F886BCE" w14:textId="77777777" w:rsidR="005548F2" w:rsidRPr="005E6175" w:rsidRDefault="005548F2"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6F9C84B7" w14:textId="77777777" w:rsidR="005548F2" w:rsidRPr="005E6175" w:rsidRDefault="005548F2"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629C5A3D"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233EB672"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7E9F68D" w14:textId="77777777" w:rsidR="005548F2" w:rsidRPr="005E6175" w:rsidRDefault="005548F2" w:rsidP="00F15FF9">
            <w:pPr>
              <w:ind w:left="-108" w:right="-108"/>
              <w:rPr>
                <w:sz w:val="20"/>
              </w:rPr>
            </w:pPr>
            <w:r w:rsidRPr="005E6175">
              <w:rPr>
                <w:sz w:val="20"/>
              </w:rPr>
              <w:t>59 2 02 00000</w:t>
            </w:r>
          </w:p>
        </w:tc>
        <w:tc>
          <w:tcPr>
            <w:tcW w:w="993" w:type="dxa"/>
            <w:tcBorders>
              <w:top w:val="nil"/>
              <w:left w:val="nil"/>
              <w:bottom w:val="single" w:sz="4" w:space="0" w:color="auto"/>
              <w:right w:val="single" w:sz="4" w:space="0" w:color="auto"/>
            </w:tcBorders>
            <w:shd w:val="clear" w:color="auto" w:fill="auto"/>
            <w:hideMark/>
          </w:tcPr>
          <w:p w14:paraId="25A44F79" w14:textId="2D85F519" w:rsidR="005548F2" w:rsidRPr="005E6175" w:rsidRDefault="005548F2" w:rsidP="00F15FF9">
            <w:pPr>
              <w:ind w:left="-108" w:right="-108"/>
              <w:rPr>
                <w:sz w:val="20"/>
              </w:rPr>
            </w:pPr>
            <w:r>
              <w:rPr>
                <w:sz w:val="20"/>
              </w:rPr>
              <w:t>39544,232</w:t>
            </w:r>
          </w:p>
        </w:tc>
        <w:tc>
          <w:tcPr>
            <w:tcW w:w="992" w:type="dxa"/>
            <w:tcBorders>
              <w:top w:val="nil"/>
              <w:left w:val="nil"/>
              <w:bottom w:val="single" w:sz="4" w:space="0" w:color="auto"/>
              <w:right w:val="single" w:sz="4" w:space="0" w:color="auto"/>
            </w:tcBorders>
            <w:shd w:val="clear" w:color="auto" w:fill="auto"/>
            <w:noWrap/>
            <w:hideMark/>
          </w:tcPr>
          <w:p w14:paraId="2B899D0A" w14:textId="539C9E03" w:rsidR="005548F2" w:rsidRPr="005E6175" w:rsidRDefault="005548F2" w:rsidP="00F15FF9">
            <w:pPr>
              <w:ind w:left="-108" w:right="-108"/>
              <w:rPr>
                <w:sz w:val="20"/>
              </w:rPr>
            </w:pPr>
            <w:r>
              <w:rPr>
                <w:sz w:val="20"/>
              </w:rPr>
              <w:t>4457,418</w:t>
            </w:r>
          </w:p>
        </w:tc>
        <w:tc>
          <w:tcPr>
            <w:tcW w:w="850" w:type="dxa"/>
            <w:tcBorders>
              <w:top w:val="nil"/>
              <w:left w:val="nil"/>
              <w:bottom w:val="single" w:sz="4" w:space="0" w:color="auto"/>
              <w:right w:val="single" w:sz="4" w:space="0" w:color="auto"/>
            </w:tcBorders>
            <w:shd w:val="clear" w:color="auto" w:fill="auto"/>
            <w:noWrap/>
            <w:hideMark/>
          </w:tcPr>
          <w:p w14:paraId="595A586E" w14:textId="12669511" w:rsidR="005548F2" w:rsidRPr="005E6175" w:rsidRDefault="005548F2" w:rsidP="00F15FF9">
            <w:pPr>
              <w:ind w:left="-108" w:right="-108"/>
              <w:rPr>
                <w:sz w:val="20"/>
              </w:rPr>
            </w:pPr>
            <w:r>
              <w:rPr>
                <w:sz w:val="20"/>
              </w:rPr>
              <w:t>4381,470</w:t>
            </w:r>
          </w:p>
        </w:tc>
        <w:tc>
          <w:tcPr>
            <w:tcW w:w="1134" w:type="dxa"/>
            <w:tcBorders>
              <w:top w:val="nil"/>
              <w:left w:val="nil"/>
              <w:bottom w:val="single" w:sz="4" w:space="0" w:color="auto"/>
              <w:right w:val="single" w:sz="4" w:space="0" w:color="auto"/>
            </w:tcBorders>
            <w:shd w:val="clear" w:color="auto" w:fill="auto"/>
            <w:noWrap/>
            <w:hideMark/>
          </w:tcPr>
          <w:p w14:paraId="79FF5EF5" w14:textId="0B7C0504" w:rsidR="005548F2" w:rsidRPr="005E6175" w:rsidRDefault="005548F2" w:rsidP="00F15FF9">
            <w:pPr>
              <w:ind w:left="-108" w:right="-108"/>
              <w:rPr>
                <w:sz w:val="20"/>
              </w:rPr>
            </w:pPr>
            <w:r>
              <w:rPr>
                <w:sz w:val="20"/>
              </w:rPr>
              <w:t>4386,494</w:t>
            </w:r>
          </w:p>
        </w:tc>
        <w:tc>
          <w:tcPr>
            <w:tcW w:w="1134" w:type="dxa"/>
            <w:tcBorders>
              <w:top w:val="nil"/>
              <w:left w:val="nil"/>
              <w:bottom w:val="single" w:sz="4" w:space="0" w:color="auto"/>
              <w:right w:val="single" w:sz="4" w:space="0" w:color="auto"/>
            </w:tcBorders>
            <w:shd w:val="clear" w:color="auto" w:fill="auto"/>
            <w:noWrap/>
            <w:hideMark/>
          </w:tcPr>
          <w:p w14:paraId="54EAC587" w14:textId="3A54E2FE" w:rsidR="005548F2" w:rsidRPr="005E6175" w:rsidRDefault="005548F2" w:rsidP="00F15FF9">
            <w:pPr>
              <w:ind w:left="-108" w:right="-108"/>
              <w:rPr>
                <w:sz w:val="20"/>
              </w:rPr>
            </w:pPr>
            <w:r>
              <w:rPr>
                <w:sz w:val="20"/>
              </w:rPr>
              <w:t>4386,475</w:t>
            </w:r>
          </w:p>
        </w:tc>
        <w:tc>
          <w:tcPr>
            <w:tcW w:w="1134" w:type="dxa"/>
            <w:tcBorders>
              <w:top w:val="nil"/>
              <w:left w:val="nil"/>
              <w:bottom w:val="single" w:sz="4" w:space="0" w:color="auto"/>
              <w:right w:val="single" w:sz="4" w:space="0" w:color="auto"/>
            </w:tcBorders>
            <w:shd w:val="clear" w:color="auto" w:fill="auto"/>
            <w:noWrap/>
            <w:hideMark/>
          </w:tcPr>
          <w:p w14:paraId="4DA8B4DE" w14:textId="1EA976C8" w:rsidR="005548F2" w:rsidRPr="005E6175" w:rsidRDefault="005548F2" w:rsidP="00F15FF9">
            <w:pPr>
              <w:ind w:left="-108" w:right="-108"/>
              <w:rPr>
                <w:sz w:val="20"/>
              </w:rPr>
            </w:pPr>
            <w:r>
              <w:rPr>
                <w:sz w:val="20"/>
              </w:rPr>
              <w:t>4386,475</w:t>
            </w:r>
          </w:p>
        </w:tc>
        <w:tc>
          <w:tcPr>
            <w:tcW w:w="1134" w:type="dxa"/>
            <w:tcBorders>
              <w:top w:val="nil"/>
              <w:left w:val="nil"/>
              <w:bottom w:val="single" w:sz="4" w:space="0" w:color="auto"/>
              <w:right w:val="single" w:sz="4" w:space="0" w:color="auto"/>
            </w:tcBorders>
            <w:shd w:val="clear" w:color="auto" w:fill="auto"/>
            <w:noWrap/>
            <w:hideMark/>
          </w:tcPr>
          <w:p w14:paraId="5C2F86E8" w14:textId="0A9071A5" w:rsidR="005548F2" w:rsidRPr="005E6175" w:rsidRDefault="005548F2" w:rsidP="00F15FF9">
            <w:pPr>
              <w:ind w:left="-108" w:right="-108"/>
              <w:rPr>
                <w:sz w:val="20"/>
              </w:rPr>
            </w:pPr>
            <w:r>
              <w:rPr>
                <w:sz w:val="20"/>
              </w:rPr>
              <w:t>4386,475</w:t>
            </w:r>
          </w:p>
        </w:tc>
        <w:tc>
          <w:tcPr>
            <w:tcW w:w="851" w:type="dxa"/>
            <w:tcBorders>
              <w:top w:val="nil"/>
              <w:left w:val="nil"/>
              <w:bottom w:val="single" w:sz="4" w:space="0" w:color="auto"/>
              <w:right w:val="single" w:sz="4" w:space="0" w:color="auto"/>
            </w:tcBorders>
            <w:shd w:val="clear" w:color="auto" w:fill="auto"/>
            <w:noWrap/>
            <w:hideMark/>
          </w:tcPr>
          <w:p w14:paraId="26575F74" w14:textId="442667A1" w:rsidR="005548F2" w:rsidRPr="005E6175" w:rsidRDefault="005548F2" w:rsidP="00F15FF9">
            <w:pPr>
              <w:ind w:left="-108" w:right="-108"/>
              <w:rPr>
                <w:sz w:val="20"/>
              </w:rPr>
            </w:pPr>
            <w:r>
              <w:rPr>
                <w:sz w:val="20"/>
              </w:rPr>
              <w:t>4386,475</w:t>
            </w:r>
          </w:p>
        </w:tc>
        <w:tc>
          <w:tcPr>
            <w:tcW w:w="850" w:type="dxa"/>
            <w:tcBorders>
              <w:top w:val="nil"/>
              <w:left w:val="nil"/>
              <w:bottom w:val="single" w:sz="4" w:space="0" w:color="auto"/>
              <w:right w:val="single" w:sz="4" w:space="0" w:color="auto"/>
            </w:tcBorders>
            <w:shd w:val="clear" w:color="auto" w:fill="auto"/>
            <w:noWrap/>
            <w:hideMark/>
          </w:tcPr>
          <w:p w14:paraId="00F5B192" w14:textId="294C1F66" w:rsidR="005548F2" w:rsidRPr="006F75E5" w:rsidRDefault="005548F2" w:rsidP="00F15FF9">
            <w:pPr>
              <w:ind w:left="-108" w:right="-108"/>
              <w:rPr>
                <w:sz w:val="20"/>
              </w:rPr>
            </w:pPr>
            <w:r>
              <w:rPr>
                <w:sz w:val="20"/>
              </w:rPr>
              <w:t>4386,475</w:t>
            </w:r>
          </w:p>
        </w:tc>
        <w:tc>
          <w:tcPr>
            <w:tcW w:w="850" w:type="dxa"/>
            <w:tcBorders>
              <w:top w:val="nil"/>
              <w:left w:val="nil"/>
              <w:bottom w:val="single" w:sz="4" w:space="0" w:color="auto"/>
              <w:right w:val="single" w:sz="4" w:space="0" w:color="auto"/>
            </w:tcBorders>
            <w:shd w:val="clear" w:color="auto" w:fill="auto"/>
            <w:noWrap/>
            <w:hideMark/>
          </w:tcPr>
          <w:p w14:paraId="6CA9EC01" w14:textId="5D2FCC82" w:rsidR="005548F2" w:rsidRPr="006F75E5" w:rsidRDefault="005548F2" w:rsidP="00F15FF9">
            <w:pPr>
              <w:ind w:left="-108" w:right="-108"/>
              <w:rPr>
                <w:sz w:val="20"/>
              </w:rPr>
            </w:pPr>
            <w:r>
              <w:rPr>
                <w:sz w:val="20"/>
              </w:rPr>
              <w:t>4386,475</w:t>
            </w:r>
          </w:p>
        </w:tc>
      </w:tr>
      <w:tr w:rsidR="005548F2" w:rsidRPr="006F75E5" w14:paraId="4E1DB7A2"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36B305BF"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CF04BA7"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9930248"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17CB8257" w14:textId="77777777" w:rsidR="005548F2" w:rsidRPr="005E6175" w:rsidRDefault="005548F2"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7553F295"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08E3A10"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5B563BEC"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1645AAD9" w14:textId="6AC8E842"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09B7FFB5" w14:textId="1A56FD11"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72D9710F" w14:textId="5CFFC1C3"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1AD33008" w14:textId="0E610CA3"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32E665D1" w14:textId="5C645BA3"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4BDCE4A2" w14:textId="0AD59DF4"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743BEF4B" w14:textId="282B8CFE" w:rsidR="005548F2" w:rsidRPr="005E6175" w:rsidRDefault="005548F2"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3A580549" w14:textId="2B866A00"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5DCF90B8" w14:textId="5216241A" w:rsidR="005548F2" w:rsidRPr="006F75E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7EEFBC74" w14:textId="14580AE0" w:rsidR="005548F2" w:rsidRPr="006F75E5" w:rsidRDefault="005548F2" w:rsidP="00F15FF9">
            <w:pPr>
              <w:ind w:left="-108" w:right="-108"/>
              <w:rPr>
                <w:sz w:val="20"/>
              </w:rPr>
            </w:pPr>
            <w:r>
              <w:rPr>
                <w:sz w:val="20"/>
              </w:rPr>
              <w:t>0,000</w:t>
            </w:r>
          </w:p>
        </w:tc>
      </w:tr>
      <w:tr w:rsidR="005548F2" w:rsidRPr="006F75E5" w14:paraId="00292D1E"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651AA7AD"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A9F9248"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6BBA65A"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47E9AE80" w14:textId="77777777" w:rsidR="005548F2" w:rsidRPr="005E6175" w:rsidRDefault="005548F2"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6AD83C3D"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048BE4E7"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5D9253F" w14:textId="77777777" w:rsidR="005548F2" w:rsidRPr="005E6175" w:rsidRDefault="005548F2" w:rsidP="00F15FF9">
            <w:pPr>
              <w:ind w:left="-108" w:right="-108"/>
              <w:rPr>
                <w:sz w:val="20"/>
              </w:rPr>
            </w:pPr>
            <w:r w:rsidRPr="005E6175">
              <w:rPr>
                <w:sz w:val="20"/>
              </w:rPr>
              <w:t>59 2 02 00000</w:t>
            </w:r>
          </w:p>
        </w:tc>
        <w:tc>
          <w:tcPr>
            <w:tcW w:w="993" w:type="dxa"/>
            <w:tcBorders>
              <w:top w:val="nil"/>
              <w:left w:val="nil"/>
              <w:bottom w:val="single" w:sz="4" w:space="0" w:color="auto"/>
              <w:right w:val="single" w:sz="4" w:space="0" w:color="auto"/>
            </w:tcBorders>
            <w:shd w:val="clear" w:color="auto" w:fill="auto"/>
            <w:hideMark/>
          </w:tcPr>
          <w:p w14:paraId="7676A59E" w14:textId="49CC5164" w:rsidR="005548F2" w:rsidRPr="005E6175" w:rsidRDefault="005548F2" w:rsidP="00F15FF9">
            <w:pPr>
              <w:ind w:left="-108" w:right="-108"/>
              <w:rPr>
                <w:sz w:val="20"/>
              </w:rPr>
            </w:pPr>
            <w:r>
              <w:rPr>
                <w:sz w:val="20"/>
              </w:rPr>
              <w:t>16552,064</w:t>
            </w:r>
          </w:p>
        </w:tc>
        <w:tc>
          <w:tcPr>
            <w:tcW w:w="992" w:type="dxa"/>
            <w:tcBorders>
              <w:top w:val="nil"/>
              <w:left w:val="nil"/>
              <w:bottom w:val="single" w:sz="4" w:space="0" w:color="auto"/>
              <w:right w:val="single" w:sz="4" w:space="0" w:color="auto"/>
            </w:tcBorders>
            <w:shd w:val="clear" w:color="auto" w:fill="auto"/>
            <w:noWrap/>
            <w:hideMark/>
          </w:tcPr>
          <w:p w14:paraId="40BCA665" w14:textId="4D2CC5CD" w:rsidR="005548F2" w:rsidRPr="005E6175" w:rsidRDefault="005548F2" w:rsidP="00F15FF9">
            <w:pPr>
              <w:ind w:left="-108" w:right="-108"/>
              <w:rPr>
                <w:sz w:val="20"/>
              </w:rPr>
            </w:pPr>
            <w:r>
              <w:rPr>
                <w:sz w:val="20"/>
              </w:rPr>
              <w:t>1831,997</w:t>
            </w:r>
          </w:p>
        </w:tc>
        <w:tc>
          <w:tcPr>
            <w:tcW w:w="850" w:type="dxa"/>
            <w:tcBorders>
              <w:top w:val="nil"/>
              <w:left w:val="nil"/>
              <w:bottom w:val="single" w:sz="4" w:space="0" w:color="auto"/>
              <w:right w:val="single" w:sz="4" w:space="0" w:color="auto"/>
            </w:tcBorders>
            <w:shd w:val="clear" w:color="auto" w:fill="auto"/>
            <w:noWrap/>
            <w:hideMark/>
          </w:tcPr>
          <w:p w14:paraId="20483E3F" w14:textId="15584166" w:rsidR="005548F2" w:rsidRPr="005E6175" w:rsidRDefault="005548F2" w:rsidP="00F15FF9">
            <w:pPr>
              <w:ind w:left="-108" w:right="-108"/>
              <w:rPr>
                <w:sz w:val="20"/>
              </w:rPr>
            </w:pPr>
            <w:r>
              <w:rPr>
                <w:sz w:val="20"/>
              </w:rPr>
              <w:t>1835,847</w:t>
            </w:r>
          </w:p>
        </w:tc>
        <w:tc>
          <w:tcPr>
            <w:tcW w:w="1134" w:type="dxa"/>
            <w:tcBorders>
              <w:top w:val="nil"/>
              <w:left w:val="nil"/>
              <w:bottom w:val="single" w:sz="4" w:space="0" w:color="auto"/>
              <w:right w:val="single" w:sz="4" w:space="0" w:color="auto"/>
            </w:tcBorders>
            <w:shd w:val="clear" w:color="auto" w:fill="auto"/>
            <w:noWrap/>
            <w:hideMark/>
          </w:tcPr>
          <w:p w14:paraId="0E88AA4A" w14:textId="03D97525" w:rsidR="005548F2" w:rsidRPr="005E6175" w:rsidRDefault="005548F2" w:rsidP="00F15FF9">
            <w:pPr>
              <w:ind w:left="-108" w:right="-108"/>
              <w:rPr>
                <w:sz w:val="20"/>
              </w:rPr>
            </w:pPr>
            <w:r>
              <w:rPr>
                <w:sz w:val="20"/>
              </w:rPr>
              <w:t>1840,620</w:t>
            </w:r>
          </w:p>
        </w:tc>
        <w:tc>
          <w:tcPr>
            <w:tcW w:w="1134" w:type="dxa"/>
            <w:tcBorders>
              <w:top w:val="nil"/>
              <w:left w:val="nil"/>
              <w:bottom w:val="single" w:sz="4" w:space="0" w:color="auto"/>
              <w:right w:val="single" w:sz="4" w:space="0" w:color="auto"/>
            </w:tcBorders>
            <w:shd w:val="clear" w:color="auto" w:fill="auto"/>
            <w:noWrap/>
            <w:hideMark/>
          </w:tcPr>
          <w:p w14:paraId="2BF9A396" w14:textId="0136B6A7" w:rsidR="005548F2" w:rsidRPr="005E6175" w:rsidRDefault="005548F2" w:rsidP="00F15FF9">
            <w:pPr>
              <w:ind w:left="-108" w:right="-108"/>
              <w:rPr>
                <w:sz w:val="20"/>
              </w:rPr>
            </w:pPr>
            <w:r>
              <w:rPr>
                <w:sz w:val="20"/>
              </w:rPr>
              <w:t>1840,600</w:t>
            </w:r>
          </w:p>
        </w:tc>
        <w:tc>
          <w:tcPr>
            <w:tcW w:w="1134" w:type="dxa"/>
            <w:tcBorders>
              <w:top w:val="nil"/>
              <w:left w:val="nil"/>
              <w:bottom w:val="single" w:sz="4" w:space="0" w:color="auto"/>
              <w:right w:val="single" w:sz="4" w:space="0" w:color="auto"/>
            </w:tcBorders>
            <w:shd w:val="clear" w:color="auto" w:fill="auto"/>
            <w:noWrap/>
            <w:hideMark/>
          </w:tcPr>
          <w:p w14:paraId="23058F01" w14:textId="328AE291" w:rsidR="005548F2" w:rsidRPr="005E6175" w:rsidRDefault="005548F2" w:rsidP="00F15FF9">
            <w:pPr>
              <w:ind w:left="-108" w:right="-108"/>
              <w:rPr>
                <w:sz w:val="20"/>
              </w:rPr>
            </w:pPr>
            <w:r>
              <w:rPr>
                <w:sz w:val="20"/>
              </w:rPr>
              <w:t>1840,600</w:t>
            </w:r>
          </w:p>
        </w:tc>
        <w:tc>
          <w:tcPr>
            <w:tcW w:w="1134" w:type="dxa"/>
            <w:tcBorders>
              <w:top w:val="nil"/>
              <w:left w:val="nil"/>
              <w:bottom w:val="single" w:sz="4" w:space="0" w:color="auto"/>
              <w:right w:val="single" w:sz="4" w:space="0" w:color="auto"/>
            </w:tcBorders>
            <w:shd w:val="clear" w:color="auto" w:fill="auto"/>
            <w:noWrap/>
            <w:hideMark/>
          </w:tcPr>
          <w:p w14:paraId="274BE737" w14:textId="6B730362" w:rsidR="005548F2" w:rsidRPr="005E6175" w:rsidRDefault="005548F2" w:rsidP="00F15FF9">
            <w:pPr>
              <w:ind w:left="-108" w:right="-108"/>
              <w:rPr>
                <w:sz w:val="20"/>
              </w:rPr>
            </w:pPr>
            <w:r>
              <w:rPr>
                <w:sz w:val="20"/>
              </w:rPr>
              <w:t>1840,600</w:t>
            </w:r>
          </w:p>
        </w:tc>
        <w:tc>
          <w:tcPr>
            <w:tcW w:w="851" w:type="dxa"/>
            <w:tcBorders>
              <w:top w:val="nil"/>
              <w:left w:val="nil"/>
              <w:bottom w:val="single" w:sz="4" w:space="0" w:color="auto"/>
              <w:right w:val="single" w:sz="4" w:space="0" w:color="auto"/>
            </w:tcBorders>
            <w:shd w:val="clear" w:color="auto" w:fill="auto"/>
            <w:noWrap/>
            <w:hideMark/>
          </w:tcPr>
          <w:p w14:paraId="25F1F842" w14:textId="0F112414" w:rsidR="005548F2" w:rsidRPr="005E6175" w:rsidRDefault="005548F2" w:rsidP="00F15FF9">
            <w:pPr>
              <w:ind w:left="-108" w:right="-108"/>
              <w:rPr>
                <w:sz w:val="20"/>
              </w:rPr>
            </w:pPr>
            <w:r>
              <w:rPr>
                <w:sz w:val="20"/>
              </w:rPr>
              <w:t>1840,600</w:t>
            </w:r>
          </w:p>
        </w:tc>
        <w:tc>
          <w:tcPr>
            <w:tcW w:w="850" w:type="dxa"/>
            <w:tcBorders>
              <w:top w:val="nil"/>
              <w:left w:val="nil"/>
              <w:bottom w:val="single" w:sz="4" w:space="0" w:color="auto"/>
              <w:right w:val="single" w:sz="4" w:space="0" w:color="auto"/>
            </w:tcBorders>
            <w:shd w:val="clear" w:color="auto" w:fill="auto"/>
            <w:noWrap/>
            <w:hideMark/>
          </w:tcPr>
          <w:p w14:paraId="4ECDB632" w14:textId="1EC1FCA2" w:rsidR="005548F2" w:rsidRPr="006F75E5" w:rsidRDefault="005548F2" w:rsidP="00F15FF9">
            <w:pPr>
              <w:ind w:left="-108" w:right="-108"/>
              <w:rPr>
                <w:sz w:val="20"/>
              </w:rPr>
            </w:pPr>
            <w:r>
              <w:rPr>
                <w:sz w:val="20"/>
              </w:rPr>
              <w:t>1840,600</w:t>
            </w:r>
          </w:p>
        </w:tc>
        <w:tc>
          <w:tcPr>
            <w:tcW w:w="850" w:type="dxa"/>
            <w:tcBorders>
              <w:top w:val="nil"/>
              <w:left w:val="nil"/>
              <w:bottom w:val="single" w:sz="4" w:space="0" w:color="auto"/>
              <w:right w:val="single" w:sz="4" w:space="0" w:color="auto"/>
            </w:tcBorders>
            <w:shd w:val="clear" w:color="auto" w:fill="auto"/>
            <w:noWrap/>
            <w:hideMark/>
          </w:tcPr>
          <w:p w14:paraId="44D37B2C" w14:textId="59E4894F" w:rsidR="005548F2" w:rsidRPr="006F75E5" w:rsidRDefault="005548F2" w:rsidP="00F15FF9">
            <w:pPr>
              <w:ind w:left="-108" w:right="-108"/>
              <w:rPr>
                <w:sz w:val="20"/>
              </w:rPr>
            </w:pPr>
            <w:r>
              <w:rPr>
                <w:sz w:val="20"/>
              </w:rPr>
              <w:t>1840,600</w:t>
            </w:r>
          </w:p>
        </w:tc>
      </w:tr>
      <w:tr w:rsidR="005548F2" w:rsidRPr="006F75E5" w14:paraId="3276BC1F"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46B47B1D"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4E3EF9D"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76C275D"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5B2EDFA5" w14:textId="77777777" w:rsidR="005548F2" w:rsidRPr="005E6175" w:rsidRDefault="005548F2"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30469402"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1EA8ED1E"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519D49F3" w14:textId="77777777" w:rsidR="005548F2" w:rsidRPr="005E6175" w:rsidRDefault="005548F2" w:rsidP="00F15FF9">
            <w:pPr>
              <w:ind w:left="-108" w:right="-108"/>
              <w:rPr>
                <w:sz w:val="20"/>
              </w:rPr>
            </w:pPr>
            <w:r w:rsidRPr="005E6175">
              <w:rPr>
                <w:sz w:val="20"/>
              </w:rPr>
              <w:t>59 2 02 00000</w:t>
            </w:r>
          </w:p>
        </w:tc>
        <w:tc>
          <w:tcPr>
            <w:tcW w:w="993" w:type="dxa"/>
            <w:tcBorders>
              <w:top w:val="nil"/>
              <w:left w:val="nil"/>
              <w:bottom w:val="single" w:sz="4" w:space="0" w:color="auto"/>
              <w:right w:val="single" w:sz="4" w:space="0" w:color="auto"/>
            </w:tcBorders>
            <w:shd w:val="clear" w:color="auto" w:fill="auto"/>
            <w:hideMark/>
          </w:tcPr>
          <w:p w14:paraId="1A2AD602" w14:textId="25E7319A" w:rsidR="005548F2" w:rsidRPr="005E6175" w:rsidRDefault="005548F2" w:rsidP="00F15FF9">
            <w:pPr>
              <w:ind w:left="-108" w:right="-108"/>
              <w:rPr>
                <w:sz w:val="20"/>
              </w:rPr>
            </w:pPr>
            <w:r>
              <w:rPr>
                <w:sz w:val="20"/>
              </w:rPr>
              <w:t>22992,168</w:t>
            </w:r>
          </w:p>
        </w:tc>
        <w:tc>
          <w:tcPr>
            <w:tcW w:w="992" w:type="dxa"/>
            <w:tcBorders>
              <w:top w:val="nil"/>
              <w:left w:val="nil"/>
              <w:bottom w:val="single" w:sz="4" w:space="0" w:color="auto"/>
              <w:right w:val="single" w:sz="4" w:space="0" w:color="auto"/>
            </w:tcBorders>
            <w:shd w:val="clear" w:color="auto" w:fill="auto"/>
            <w:noWrap/>
            <w:hideMark/>
          </w:tcPr>
          <w:p w14:paraId="7860BF53" w14:textId="4BD3B14E" w:rsidR="005548F2" w:rsidRPr="005E6175" w:rsidRDefault="005548F2" w:rsidP="00F15FF9">
            <w:pPr>
              <w:ind w:left="-108" w:right="-108"/>
              <w:rPr>
                <w:sz w:val="20"/>
              </w:rPr>
            </w:pPr>
            <w:r>
              <w:rPr>
                <w:sz w:val="20"/>
              </w:rPr>
              <w:t>2625,421</w:t>
            </w:r>
          </w:p>
        </w:tc>
        <w:tc>
          <w:tcPr>
            <w:tcW w:w="850" w:type="dxa"/>
            <w:tcBorders>
              <w:top w:val="nil"/>
              <w:left w:val="nil"/>
              <w:bottom w:val="single" w:sz="4" w:space="0" w:color="auto"/>
              <w:right w:val="single" w:sz="4" w:space="0" w:color="auto"/>
            </w:tcBorders>
            <w:shd w:val="clear" w:color="auto" w:fill="auto"/>
            <w:noWrap/>
            <w:hideMark/>
          </w:tcPr>
          <w:p w14:paraId="3298C0A0" w14:textId="7A17829C" w:rsidR="005548F2" w:rsidRPr="005E6175" w:rsidRDefault="005548F2" w:rsidP="00F15FF9">
            <w:pPr>
              <w:ind w:left="-108" w:right="-108"/>
              <w:rPr>
                <w:sz w:val="20"/>
              </w:rPr>
            </w:pPr>
            <w:r>
              <w:rPr>
                <w:sz w:val="20"/>
              </w:rPr>
              <w:t>2545,623</w:t>
            </w:r>
          </w:p>
        </w:tc>
        <w:tc>
          <w:tcPr>
            <w:tcW w:w="1134" w:type="dxa"/>
            <w:tcBorders>
              <w:top w:val="nil"/>
              <w:left w:val="nil"/>
              <w:bottom w:val="single" w:sz="4" w:space="0" w:color="auto"/>
              <w:right w:val="single" w:sz="4" w:space="0" w:color="auto"/>
            </w:tcBorders>
            <w:shd w:val="clear" w:color="auto" w:fill="auto"/>
            <w:noWrap/>
            <w:hideMark/>
          </w:tcPr>
          <w:p w14:paraId="29227C23" w14:textId="131CF4A9" w:rsidR="005548F2" w:rsidRPr="005E6175" w:rsidRDefault="005548F2" w:rsidP="00F15FF9">
            <w:pPr>
              <w:ind w:left="-108" w:right="-108"/>
              <w:rPr>
                <w:sz w:val="20"/>
              </w:rPr>
            </w:pPr>
            <w:r>
              <w:rPr>
                <w:sz w:val="20"/>
              </w:rPr>
              <w:t>2545,874</w:t>
            </w:r>
          </w:p>
        </w:tc>
        <w:tc>
          <w:tcPr>
            <w:tcW w:w="1134" w:type="dxa"/>
            <w:tcBorders>
              <w:top w:val="nil"/>
              <w:left w:val="nil"/>
              <w:bottom w:val="single" w:sz="4" w:space="0" w:color="auto"/>
              <w:right w:val="single" w:sz="4" w:space="0" w:color="auto"/>
            </w:tcBorders>
            <w:shd w:val="clear" w:color="auto" w:fill="auto"/>
            <w:noWrap/>
            <w:hideMark/>
          </w:tcPr>
          <w:p w14:paraId="2B012588" w14:textId="0E991275" w:rsidR="005548F2" w:rsidRPr="005E6175" w:rsidRDefault="005548F2" w:rsidP="00F15FF9">
            <w:pPr>
              <w:ind w:left="-108" w:right="-108"/>
              <w:rPr>
                <w:sz w:val="20"/>
              </w:rPr>
            </w:pPr>
            <w:r>
              <w:rPr>
                <w:sz w:val="20"/>
              </w:rPr>
              <w:t>2545,875</w:t>
            </w:r>
          </w:p>
        </w:tc>
        <w:tc>
          <w:tcPr>
            <w:tcW w:w="1134" w:type="dxa"/>
            <w:tcBorders>
              <w:top w:val="nil"/>
              <w:left w:val="nil"/>
              <w:bottom w:val="single" w:sz="4" w:space="0" w:color="auto"/>
              <w:right w:val="single" w:sz="4" w:space="0" w:color="auto"/>
            </w:tcBorders>
            <w:shd w:val="clear" w:color="auto" w:fill="auto"/>
            <w:noWrap/>
            <w:hideMark/>
          </w:tcPr>
          <w:p w14:paraId="66098B93" w14:textId="59D8EF4D" w:rsidR="005548F2" w:rsidRPr="005E6175" w:rsidRDefault="005548F2" w:rsidP="00F15FF9">
            <w:pPr>
              <w:ind w:left="-108" w:right="-108"/>
              <w:rPr>
                <w:sz w:val="20"/>
              </w:rPr>
            </w:pPr>
            <w:r>
              <w:rPr>
                <w:sz w:val="20"/>
              </w:rPr>
              <w:t>2545,875</w:t>
            </w:r>
          </w:p>
        </w:tc>
        <w:tc>
          <w:tcPr>
            <w:tcW w:w="1134" w:type="dxa"/>
            <w:tcBorders>
              <w:top w:val="nil"/>
              <w:left w:val="nil"/>
              <w:bottom w:val="single" w:sz="4" w:space="0" w:color="auto"/>
              <w:right w:val="single" w:sz="4" w:space="0" w:color="auto"/>
            </w:tcBorders>
            <w:shd w:val="clear" w:color="auto" w:fill="auto"/>
            <w:noWrap/>
            <w:hideMark/>
          </w:tcPr>
          <w:p w14:paraId="173C76F3" w14:textId="17DF4B76" w:rsidR="005548F2" w:rsidRPr="005E6175" w:rsidRDefault="005548F2" w:rsidP="00F15FF9">
            <w:pPr>
              <w:ind w:left="-108" w:right="-108"/>
              <w:rPr>
                <w:sz w:val="20"/>
              </w:rPr>
            </w:pPr>
            <w:r>
              <w:rPr>
                <w:sz w:val="20"/>
              </w:rPr>
              <w:t>2545,875</w:t>
            </w:r>
          </w:p>
        </w:tc>
        <w:tc>
          <w:tcPr>
            <w:tcW w:w="851" w:type="dxa"/>
            <w:tcBorders>
              <w:top w:val="nil"/>
              <w:left w:val="nil"/>
              <w:bottom w:val="single" w:sz="4" w:space="0" w:color="auto"/>
              <w:right w:val="single" w:sz="4" w:space="0" w:color="auto"/>
            </w:tcBorders>
            <w:shd w:val="clear" w:color="auto" w:fill="auto"/>
            <w:noWrap/>
            <w:hideMark/>
          </w:tcPr>
          <w:p w14:paraId="05ABF503" w14:textId="04B40667" w:rsidR="005548F2" w:rsidRPr="005E6175" w:rsidRDefault="005548F2" w:rsidP="00F15FF9">
            <w:pPr>
              <w:ind w:left="-108" w:right="-108"/>
              <w:rPr>
                <w:sz w:val="20"/>
              </w:rPr>
            </w:pPr>
            <w:r>
              <w:rPr>
                <w:sz w:val="20"/>
              </w:rPr>
              <w:t>2545,875</w:t>
            </w:r>
          </w:p>
        </w:tc>
        <w:tc>
          <w:tcPr>
            <w:tcW w:w="850" w:type="dxa"/>
            <w:tcBorders>
              <w:top w:val="nil"/>
              <w:left w:val="nil"/>
              <w:bottom w:val="single" w:sz="4" w:space="0" w:color="auto"/>
              <w:right w:val="single" w:sz="4" w:space="0" w:color="auto"/>
            </w:tcBorders>
            <w:shd w:val="clear" w:color="auto" w:fill="auto"/>
            <w:noWrap/>
            <w:hideMark/>
          </w:tcPr>
          <w:p w14:paraId="30E3386D" w14:textId="37B85627" w:rsidR="005548F2" w:rsidRPr="006F75E5" w:rsidRDefault="005548F2" w:rsidP="00F15FF9">
            <w:pPr>
              <w:ind w:left="-108" w:right="-108"/>
              <w:rPr>
                <w:sz w:val="20"/>
              </w:rPr>
            </w:pPr>
            <w:r>
              <w:rPr>
                <w:sz w:val="20"/>
              </w:rPr>
              <w:t>2545,875</w:t>
            </w:r>
          </w:p>
        </w:tc>
        <w:tc>
          <w:tcPr>
            <w:tcW w:w="850" w:type="dxa"/>
            <w:tcBorders>
              <w:top w:val="nil"/>
              <w:left w:val="nil"/>
              <w:bottom w:val="single" w:sz="4" w:space="0" w:color="auto"/>
              <w:right w:val="single" w:sz="4" w:space="0" w:color="auto"/>
            </w:tcBorders>
            <w:shd w:val="clear" w:color="auto" w:fill="auto"/>
            <w:noWrap/>
            <w:hideMark/>
          </w:tcPr>
          <w:p w14:paraId="17F87A41" w14:textId="394C4516" w:rsidR="005548F2" w:rsidRPr="006F75E5" w:rsidRDefault="005548F2" w:rsidP="00F15FF9">
            <w:pPr>
              <w:ind w:left="-108" w:right="-108"/>
              <w:rPr>
                <w:sz w:val="20"/>
              </w:rPr>
            </w:pPr>
            <w:r>
              <w:rPr>
                <w:sz w:val="20"/>
              </w:rPr>
              <w:t>2545,875</w:t>
            </w:r>
          </w:p>
        </w:tc>
      </w:tr>
      <w:tr w:rsidR="005548F2" w:rsidRPr="006F75E5" w14:paraId="562F1A62"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101BC70F"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4B03D1B"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824E031"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49B99829" w14:textId="77777777" w:rsidR="005548F2" w:rsidRPr="005E6175" w:rsidRDefault="005548F2"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700F26FF"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1057F721"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9B07572"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219662B1" w14:textId="1DD10A3E"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2154F6B2" w14:textId="6963701E"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5388CEB3" w14:textId="404E1E09"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426E802B" w14:textId="139537E3"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2437D4FA" w14:textId="7BC3687B"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0CF24F1E" w14:textId="26340A75"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46D1F2A3" w14:textId="55E52D0C" w:rsidR="005548F2" w:rsidRPr="005E6175" w:rsidRDefault="005548F2"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7F562EA7" w14:textId="54AF5C9E"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2848BBE6" w14:textId="7D6D4C67" w:rsidR="005548F2" w:rsidRPr="006F75E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095D2A5E" w14:textId="0EDC6D8C" w:rsidR="005548F2" w:rsidRPr="006F75E5" w:rsidRDefault="005548F2" w:rsidP="00F15FF9">
            <w:pPr>
              <w:ind w:left="-108" w:right="-108"/>
              <w:rPr>
                <w:sz w:val="20"/>
              </w:rPr>
            </w:pPr>
            <w:r>
              <w:rPr>
                <w:sz w:val="20"/>
              </w:rPr>
              <w:t>0,000</w:t>
            </w:r>
          </w:p>
        </w:tc>
      </w:tr>
      <w:tr w:rsidR="005548F2" w:rsidRPr="006F75E5" w14:paraId="107C367A" w14:textId="77777777" w:rsidTr="00F15FF9">
        <w:trPr>
          <w:trHeight w:val="28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68141151" w14:textId="77777777" w:rsidR="005548F2" w:rsidRPr="005E6175" w:rsidRDefault="005548F2" w:rsidP="006F75E5">
            <w:pPr>
              <w:jc w:val="center"/>
              <w:rPr>
                <w:sz w:val="20"/>
              </w:rPr>
            </w:pPr>
            <w:r w:rsidRPr="005E6175">
              <w:rPr>
                <w:sz w:val="20"/>
              </w:rPr>
              <w:t>2.2.1</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64E949F5" w14:textId="77777777" w:rsidR="005548F2" w:rsidRPr="005E6175" w:rsidRDefault="005548F2" w:rsidP="006F75E5">
            <w:pPr>
              <w:rPr>
                <w:sz w:val="20"/>
              </w:rPr>
            </w:pPr>
            <w:r w:rsidRPr="005E6175">
              <w:rPr>
                <w:sz w:val="20"/>
              </w:rPr>
              <w:t>Мероприятие "Мероприятия по проведению оздоровительной кампании детей"</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64C72DAB" w14:textId="77777777" w:rsidR="005548F2" w:rsidRPr="005E6175" w:rsidRDefault="005548F2"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482FE804" w14:textId="77777777" w:rsidR="005548F2" w:rsidRPr="005E6175" w:rsidRDefault="005548F2"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70E4B4B2"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10F5094D"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3729362" w14:textId="77777777" w:rsidR="005548F2" w:rsidRPr="005E6175" w:rsidRDefault="005548F2" w:rsidP="00F15FF9">
            <w:pPr>
              <w:ind w:left="-108" w:right="-108"/>
              <w:rPr>
                <w:sz w:val="20"/>
              </w:rPr>
            </w:pPr>
            <w:r w:rsidRPr="005E6175">
              <w:rPr>
                <w:sz w:val="20"/>
              </w:rPr>
              <w:t>59 2 02 00090</w:t>
            </w:r>
          </w:p>
        </w:tc>
        <w:tc>
          <w:tcPr>
            <w:tcW w:w="993" w:type="dxa"/>
            <w:tcBorders>
              <w:top w:val="nil"/>
              <w:left w:val="nil"/>
              <w:bottom w:val="single" w:sz="4" w:space="0" w:color="auto"/>
              <w:right w:val="single" w:sz="4" w:space="0" w:color="auto"/>
            </w:tcBorders>
            <w:shd w:val="clear" w:color="auto" w:fill="auto"/>
            <w:hideMark/>
          </w:tcPr>
          <w:p w14:paraId="7D8CEA38" w14:textId="308F2199" w:rsidR="005548F2" w:rsidRPr="005E6175" w:rsidRDefault="005548F2" w:rsidP="00F15FF9">
            <w:pPr>
              <w:ind w:left="-108" w:right="-108"/>
              <w:rPr>
                <w:sz w:val="20"/>
              </w:rPr>
            </w:pPr>
            <w:r>
              <w:rPr>
                <w:sz w:val="20"/>
              </w:rPr>
              <w:t>10700,000</w:t>
            </w:r>
          </w:p>
        </w:tc>
        <w:tc>
          <w:tcPr>
            <w:tcW w:w="992" w:type="dxa"/>
            <w:tcBorders>
              <w:top w:val="nil"/>
              <w:left w:val="nil"/>
              <w:bottom w:val="single" w:sz="4" w:space="0" w:color="auto"/>
              <w:right w:val="single" w:sz="4" w:space="0" w:color="auto"/>
            </w:tcBorders>
            <w:shd w:val="clear" w:color="auto" w:fill="auto"/>
            <w:hideMark/>
          </w:tcPr>
          <w:p w14:paraId="22025B75" w14:textId="2DDABDA5" w:rsidR="005548F2" w:rsidRPr="005E6175" w:rsidRDefault="005548F2" w:rsidP="00F15FF9">
            <w:pPr>
              <w:ind w:left="-108" w:right="-108"/>
              <w:rPr>
                <w:sz w:val="20"/>
              </w:rPr>
            </w:pPr>
            <w:r>
              <w:rPr>
                <w:sz w:val="20"/>
              </w:rPr>
              <w:t>1100,000</w:t>
            </w:r>
          </w:p>
        </w:tc>
        <w:tc>
          <w:tcPr>
            <w:tcW w:w="850" w:type="dxa"/>
            <w:tcBorders>
              <w:top w:val="nil"/>
              <w:left w:val="nil"/>
              <w:bottom w:val="single" w:sz="4" w:space="0" w:color="auto"/>
              <w:right w:val="single" w:sz="4" w:space="0" w:color="auto"/>
            </w:tcBorders>
            <w:shd w:val="clear" w:color="auto" w:fill="auto"/>
            <w:hideMark/>
          </w:tcPr>
          <w:p w14:paraId="4F7B6DBF" w14:textId="0BEDA1B6" w:rsidR="005548F2" w:rsidRPr="005E6175" w:rsidRDefault="005548F2" w:rsidP="00F15FF9">
            <w:pPr>
              <w:ind w:left="-108" w:right="-108"/>
              <w:rPr>
                <w:sz w:val="20"/>
              </w:rPr>
            </w:pPr>
            <w:r>
              <w:rPr>
                <w:sz w:val="20"/>
              </w:rPr>
              <w:t>1200,000</w:t>
            </w:r>
          </w:p>
        </w:tc>
        <w:tc>
          <w:tcPr>
            <w:tcW w:w="1134" w:type="dxa"/>
            <w:tcBorders>
              <w:top w:val="nil"/>
              <w:left w:val="nil"/>
              <w:bottom w:val="single" w:sz="4" w:space="0" w:color="auto"/>
              <w:right w:val="single" w:sz="4" w:space="0" w:color="auto"/>
            </w:tcBorders>
            <w:shd w:val="clear" w:color="auto" w:fill="auto"/>
            <w:hideMark/>
          </w:tcPr>
          <w:p w14:paraId="4D2E14D9" w14:textId="569919A9" w:rsidR="005548F2" w:rsidRPr="005E6175" w:rsidRDefault="005548F2" w:rsidP="00F15FF9">
            <w:pPr>
              <w:ind w:left="-108" w:right="-108"/>
              <w:rPr>
                <w:sz w:val="20"/>
              </w:rPr>
            </w:pPr>
            <w:r>
              <w:rPr>
                <w:sz w:val="20"/>
              </w:rPr>
              <w:t>1200,000</w:t>
            </w:r>
          </w:p>
        </w:tc>
        <w:tc>
          <w:tcPr>
            <w:tcW w:w="1134" w:type="dxa"/>
            <w:tcBorders>
              <w:top w:val="nil"/>
              <w:left w:val="nil"/>
              <w:bottom w:val="single" w:sz="4" w:space="0" w:color="auto"/>
              <w:right w:val="single" w:sz="4" w:space="0" w:color="auto"/>
            </w:tcBorders>
            <w:shd w:val="clear" w:color="auto" w:fill="auto"/>
            <w:hideMark/>
          </w:tcPr>
          <w:p w14:paraId="7BE2A836" w14:textId="53621A65" w:rsidR="005548F2" w:rsidRPr="005E6175" w:rsidRDefault="005548F2" w:rsidP="00F15FF9">
            <w:pPr>
              <w:ind w:left="-108" w:right="-108"/>
              <w:rPr>
                <w:sz w:val="20"/>
              </w:rPr>
            </w:pPr>
            <w:r>
              <w:rPr>
                <w:sz w:val="20"/>
              </w:rPr>
              <w:t>1200,000</w:t>
            </w:r>
          </w:p>
        </w:tc>
        <w:tc>
          <w:tcPr>
            <w:tcW w:w="1134" w:type="dxa"/>
            <w:tcBorders>
              <w:top w:val="nil"/>
              <w:left w:val="nil"/>
              <w:bottom w:val="single" w:sz="4" w:space="0" w:color="auto"/>
              <w:right w:val="single" w:sz="4" w:space="0" w:color="auto"/>
            </w:tcBorders>
            <w:shd w:val="clear" w:color="auto" w:fill="auto"/>
            <w:hideMark/>
          </w:tcPr>
          <w:p w14:paraId="415C2896" w14:textId="66457094" w:rsidR="005548F2" w:rsidRPr="005E6175" w:rsidRDefault="005548F2" w:rsidP="00F15FF9">
            <w:pPr>
              <w:ind w:left="-108" w:right="-108"/>
              <w:rPr>
                <w:sz w:val="20"/>
              </w:rPr>
            </w:pPr>
            <w:r>
              <w:rPr>
                <w:sz w:val="20"/>
              </w:rPr>
              <w:t>1200,000</w:t>
            </w:r>
          </w:p>
        </w:tc>
        <w:tc>
          <w:tcPr>
            <w:tcW w:w="1134" w:type="dxa"/>
            <w:tcBorders>
              <w:top w:val="nil"/>
              <w:left w:val="nil"/>
              <w:bottom w:val="single" w:sz="4" w:space="0" w:color="auto"/>
              <w:right w:val="single" w:sz="4" w:space="0" w:color="auto"/>
            </w:tcBorders>
            <w:shd w:val="clear" w:color="auto" w:fill="auto"/>
            <w:hideMark/>
          </w:tcPr>
          <w:p w14:paraId="078DDDD5" w14:textId="4B5E787F" w:rsidR="005548F2" w:rsidRPr="005E6175" w:rsidRDefault="005548F2" w:rsidP="00F15FF9">
            <w:pPr>
              <w:ind w:left="-108" w:right="-108"/>
              <w:rPr>
                <w:sz w:val="20"/>
              </w:rPr>
            </w:pPr>
            <w:r>
              <w:rPr>
                <w:sz w:val="20"/>
              </w:rPr>
              <w:t>1200,000</w:t>
            </w:r>
          </w:p>
        </w:tc>
        <w:tc>
          <w:tcPr>
            <w:tcW w:w="851" w:type="dxa"/>
            <w:tcBorders>
              <w:top w:val="nil"/>
              <w:left w:val="nil"/>
              <w:bottom w:val="single" w:sz="4" w:space="0" w:color="auto"/>
              <w:right w:val="single" w:sz="4" w:space="0" w:color="auto"/>
            </w:tcBorders>
            <w:shd w:val="clear" w:color="auto" w:fill="auto"/>
            <w:hideMark/>
          </w:tcPr>
          <w:p w14:paraId="6883F7F6" w14:textId="24B20057" w:rsidR="005548F2" w:rsidRPr="005E6175" w:rsidRDefault="005548F2" w:rsidP="00F15FF9">
            <w:pPr>
              <w:ind w:left="-108" w:right="-108"/>
              <w:rPr>
                <w:sz w:val="20"/>
              </w:rPr>
            </w:pPr>
            <w:r>
              <w:rPr>
                <w:sz w:val="20"/>
              </w:rPr>
              <w:t>1200,000</w:t>
            </w:r>
          </w:p>
        </w:tc>
        <w:tc>
          <w:tcPr>
            <w:tcW w:w="850" w:type="dxa"/>
            <w:tcBorders>
              <w:top w:val="nil"/>
              <w:left w:val="nil"/>
              <w:bottom w:val="single" w:sz="4" w:space="0" w:color="auto"/>
              <w:right w:val="single" w:sz="4" w:space="0" w:color="auto"/>
            </w:tcBorders>
            <w:shd w:val="clear" w:color="auto" w:fill="auto"/>
            <w:hideMark/>
          </w:tcPr>
          <w:p w14:paraId="29CC926D" w14:textId="013F2007" w:rsidR="005548F2" w:rsidRPr="006F75E5" w:rsidRDefault="005548F2" w:rsidP="00F15FF9">
            <w:pPr>
              <w:ind w:left="-108" w:right="-108"/>
              <w:rPr>
                <w:sz w:val="20"/>
              </w:rPr>
            </w:pPr>
            <w:r>
              <w:rPr>
                <w:sz w:val="20"/>
              </w:rPr>
              <w:t>1200,000</w:t>
            </w:r>
          </w:p>
        </w:tc>
        <w:tc>
          <w:tcPr>
            <w:tcW w:w="850" w:type="dxa"/>
            <w:tcBorders>
              <w:top w:val="nil"/>
              <w:left w:val="nil"/>
              <w:bottom w:val="single" w:sz="4" w:space="0" w:color="auto"/>
              <w:right w:val="single" w:sz="4" w:space="0" w:color="auto"/>
            </w:tcBorders>
            <w:shd w:val="clear" w:color="auto" w:fill="auto"/>
            <w:hideMark/>
          </w:tcPr>
          <w:p w14:paraId="281A3551" w14:textId="7120B5F1" w:rsidR="005548F2" w:rsidRPr="006F75E5" w:rsidRDefault="005548F2" w:rsidP="00F15FF9">
            <w:pPr>
              <w:ind w:left="-108" w:right="-108"/>
              <w:rPr>
                <w:sz w:val="20"/>
              </w:rPr>
            </w:pPr>
            <w:r>
              <w:rPr>
                <w:sz w:val="20"/>
              </w:rPr>
              <w:t>1200,000</w:t>
            </w:r>
          </w:p>
        </w:tc>
      </w:tr>
      <w:tr w:rsidR="005548F2" w:rsidRPr="006F75E5" w14:paraId="5A01472E"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084295D4"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D7A9FA2"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44AFDD7"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BF901D7" w14:textId="77777777" w:rsidR="005548F2" w:rsidRPr="005E6175" w:rsidRDefault="005548F2"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0AC85BB1"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3724CD3"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2FA04FC"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1C9DF238" w14:textId="46348B2D"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72620A6F" w14:textId="77A2899E"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6373817" w14:textId="0B4F4D7F"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F6F9641" w14:textId="0A6769C6"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6E43BE3" w14:textId="1D65A60F"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CDA7278" w14:textId="267C6102"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3663AF0" w14:textId="47FE7AF5"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13EFDEC2" w14:textId="4576BE3E"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4417C95" w14:textId="329A3C79"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F55649B" w14:textId="6D27A25D" w:rsidR="005548F2" w:rsidRPr="006F75E5" w:rsidRDefault="005548F2" w:rsidP="00F15FF9">
            <w:pPr>
              <w:ind w:left="-108" w:right="-108"/>
              <w:rPr>
                <w:sz w:val="20"/>
              </w:rPr>
            </w:pPr>
            <w:r>
              <w:rPr>
                <w:sz w:val="20"/>
              </w:rPr>
              <w:t> </w:t>
            </w:r>
          </w:p>
        </w:tc>
      </w:tr>
      <w:tr w:rsidR="005548F2" w:rsidRPr="006F75E5" w14:paraId="0D8A720F"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7E148460"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42760D1"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5BA1B34"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6FB2554E" w14:textId="77777777" w:rsidR="005548F2" w:rsidRPr="005E6175" w:rsidRDefault="005548F2"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277F931D"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643B8A16"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5B2D63EE"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775F778D" w14:textId="46509620"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247A511D" w14:textId="2D0C3DC6"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38686CD" w14:textId="33503521"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AEE21F7" w14:textId="1E3C7115"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C99E31C" w14:textId="77407C16"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6AA95F8" w14:textId="1DA31A42"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9481B0B" w14:textId="6614C9BC"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6E424791" w14:textId="0AAD14AD"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FC065F4" w14:textId="4ACC0757"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3145195" w14:textId="5F549FEE" w:rsidR="005548F2" w:rsidRPr="006F75E5" w:rsidRDefault="005548F2" w:rsidP="00F15FF9">
            <w:pPr>
              <w:ind w:left="-108" w:right="-108"/>
              <w:rPr>
                <w:sz w:val="20"/>
              </w:rPr>
            </w:pPr>
            <w:r>
              <w:rPr>
                <w:sz w:val="20"/>
              </w:rPr>
              <w:t> </w:t>
            </w:r>
          </w:p>
        </w:tc>
      </w:tr>
      <w:tr w:rsidR="005548F2" w:rsidRPr="006F75E5" w14:paraId="6928E5D1"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13467461"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0EB794B"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498F3BC"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6ACB43B1" w14:textId="77777777" w:rsidR="005548F2" w:rsidRPr="005E6175" w:rsidRDefault="005548F2"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12F0D9AF"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3CDBD622" w14:textId="77777777" w:rsidR="005548F2" w:rsidRPr="005E6175" w:rsidRDefault="005548F2" w:rsidP="006F75E5">
            <w:pPr>
              <w:rPr>
                <w:sz w:val="20"/>
              </w:rPr>
            </w:pPr>
            <w:r w:rsidRPr="005E6175">
              <w:rPr>
                <w:sz w:val="20"/>
              </w:rPr>
              <w:t>0707</w:t>
            </w:r>
          </w:p>
        </w:tc>
        <w:tc>
          <w:tcPr>
            <w:tcW w:w="1134" w:type="dxa"/>
            <w:tcBorders>
              <w:top w:val="nil"/>
              <w:left w:val="nil"/>
              <w:bottom w:val="single" w:sz="4" w:space="0" w:color="auto"/>
              <w:right w:val="single" w:sz="4" w:space="0" w:color="auto"/>
            </w:tcBorders>
            <w:shd w:val="clear" w:color="auto" w:fill="auto"/>
            <w:hideMark/>
          </w:tcPr>
          <w:p w14:paraId="58B29BBC" w14:textId="77777777" w:rsidR="005548F2" w:rsidRPr="005E6175" w:rsidRDefault="005548F2" w:rsidP="00F15FF9">
            <w:pPr>
              <w:ind w:left="-108" w:right="-108"/>
              <w:rPr>
                <w:sz w:val="20"/>
              </w:rPr>
            </w:pPr>
            <w:r w:rsidRPr="005E6175">
              <w:rPr>
                <w:sz w:val="20"/>
              </w:rPr>
              <w:t>59 2 02 00090</w:t>
            </w:r>
          </w:p>
        </w:tc>
        <w:tc>
          <w:tcPr>
            <w:tcW w:w="993" w:type="dxa"/>
            <w:tcBorders>
              <w:top w:val="nil"/>
              <w:left w:val="nil"/>
              <w:bottom w:val="single" w:sz="4" w:space="0" w:color="auto"/>
              <w:right w:val="single" w:sz="4" w:space="0" w:color="auto"/>
            </w:tcBorders>
            <w:shd w:val="clear" w:color="auto" w:fill="auto"/>
            <w:hideMark/>
          </w:tcPr>
          <w:p w14:paraId="570D5CC7" w14:textId="25298F5E" w:rsidR="005548F2" w:rsidRPr="005E6175" w:rsidRDefault="005548F2" w:rsidP="00F15FF9">
            <w:pPr>
              <w:ind w:left="-108" w:right="-108"/>
              <w:rPr>
                <w:sz w:val="20"/>
              </w:rPr>
            </w:pPr>
            <w:r>
              <w:rPr>
                <w:sz w:val="20"/>
              </w:rPr>
              <w:t>10700,000</w:t>
            </w:r>
          </w:p>
        </w:tc>
        <w:tc>
          <w:tcPr>
            <w:tcW w:w="992" w:type="dxa"/>
            <w:tcBorders>
              <w:top w:val="nil"/>
              <w:left w:val="nil"/>
              <w:bottom w:val="single" w:sz="4" w:space="0" w:color="auto"/>
              <w:right w:val="single" w:sz="4" w:space="0" w:color="auto"/>
            </w:tcBorders>
            <w:shd w:val="clear" w:color="auto" w:fill="auto"/>
            <w:noWrap/>
            <w:hideMark/>
          </w:tcPr>
          <w:p w14:paraId="36AD2432" w14:textId="7EAA2C99" w:rsidR="005548F2" w:rsidRPr="005E6175" w:rsidRDefault="005548F2" w:rsidP="00F15FF9">
            <w:pPr>
              <w:ind w:left="-108" w:right="-108"/>
              <w:rPr>
                <w:sz w:val="20"/>
              </w:rPr>
            </w:pPr>
            <w:r>
              <w:rPr>
                <w:sz w:val="20"/>
              </w:rPr>
              <w:t>1100,000</w:t>
            </w:r>
          </w:p>
        </w:tc>
        <w:tc>
          <w:tcPr>
            <w:tcW w:w="850" w:type="dxa"/>
            <w:tcBorders>
              <w:top w:val="nil"/>
              <w:left w:val="nil"/>
              <w:bottom w:val="single" w:sz="4" w:space="0" w:color="auto"/>
              <w:right w:val="single" w:sz="4" w:space="0" w:color="auto"/>
            </w:tcBorders>
            <w:shd w:val="clear" w:color="auto" w:fill="auto"/>
            <w:noWrap/>
            <w:hideMark/>
          </w:tcPr>
          <w:p w14:paraId="2B526D34" w14:textId="371F8E86" w:rsidR="005548F2" w:rsidRPr="005E6175" w:rsidRDefault="005548F2" w:rsidP="00F15FF9">
            <w:pPr>
              <w:ind w:left="-108" w:right="-108"/>
              <w:rPr>
                <w:sz w:val="20"/>
              </w:rPr>
            </w:pPr>
            <w:r>
              <w:rPr>
                <w:sz w:val="20"/>
              </w:rPr>
              <w:t>1200,000</w:t>
            </w:r>
          </w:p>
        </w:tc>
        <w:tc>
          <w:tcPr>
            <w:tcW w:w="1134" w:type="dxa"/>
            <w:tcBorders>
              <w:top w:val="nil"/>
              <w:left w:val="nil"/>
              <w:bottom w:val="single" w:sz="4" w:space="0" w:color="auto"/>
              <w:right w:val="single" w:sz="4" w:space="0" w:color="auto"/>
            </w:tcBorders>
            <w:shd w:val="clear" w:color="auto" w:fill="auto"/>
            <w:noWrap/>
            <w:hideMark/>
          </w:tcPr>
          <w:p w14:paraId="143431F8" w14:textId="5FEAC9C5" w:rsidR="005548F2" w:rsidRPr="005E6175" w:rsidRDefault="005548F2" w:rsidP="00F15FF9">
            <w:pPr>
              <w:ind w:left="-108" w:right="-108"/>
              <w:rPr>
                <w:sz w:val="20"/>
              </w:rPr>
            </w:pPr>
            <w:r>
              <w:rPr>
                <w:sz w:val="20"/>
              </w:rPr>
              <w:t>1200,000</w:t>
            </w:r>
          </w:p>
        </w:tc>
        <w:tc>
          <w:tcPr>
            <w:tcW w:w="1134" w:type="dxa"/>
            <w:tcBorders>
              <w:top w:val="nil"/>
              <w:left w:val="nil"/>
              <w:bottom w:val="single" w:sz="4" w:space="0" w:color="auto"/>
              <w:right w:val="single" w:sz="4" w:space="0" w:color="auto"/>
            </w:tcBorders>
            <w:shd w:val="clear" w:color="auto" w:fill="auto"/>
            <w:hideMark/>
          </w:tcPr>
          <w:p w14:paraId="316DB4E9" w14:textId="633A7A37" w:rsidR="005548F2" w:rsidRPr="005E6175" w:rsidRDefault="005548F2" w:rsidP="00F15FF9">
            <w:pPr>
              <w:ind w:left="-108" w:right="-108"/>
              <w:rPr>
                <w:sz w:val="20"/>
              </w:rPr>
            </w:pPr>
            <w:r>
              <w:rPr>
                <w:sz w:val="20"/>
              </w:rPr>
              <w:t>1200,000</w:t>
            </w:r>
          </w:p>
        </w:tc>
        <w:tc>
          <w:tcPr>
            <w:tcW w:w="1134" w:type="dxa"/>
            <w:tcBorders>
              <w:top w:val="nil"/>
              <w:left w:val="nil"/>
              <w:bottom w:val="single" w:sz="4" w:space="0" w:color="auto"/>
              <w:right w:val="single" w:sz="4" w:space="0" w:color="auto"/>
            </w:tcBorders>
            <w:shd w:val="clear" w:color="auto" w:fill="auto"/>
            <w:hideMark/>
          </w:tcPr>
          <w:p w14:paraId="58C222DD" w14:textId="306BF5BE" w:rsidR="005548F2" w:rsidRPr="005E6175" w:rsidRDefault="005548F2" w:rsidP="00F15FF9">
            <w:pPr>
              <w:ind w:left="-108" w:right="-108"/>
              <w:rPr>
                <w:sz w:val="20"/>
              </w:rPr>
            </w:pPr>
            <w:r>
              <w:rPr>
                <w:sz w:val="20"/>
              </w:rPr>
              <w:t>1200,000</w:t>
            </w:r>
          </w:p>
        </w:tc>
        <w:tc>
          <w:tcPr>
            <w:tcW w:w="1134" w:type="dxa"/>
            <w:tcBorders>
              <w:top w:val="nil"/>
              <w:left w:val="nil"/>
              <w:bottom w:val="single" w:sz="4" w:space="0" w:color="auto"/>
              <w:right w:val="single" w:sz="4" w:space="0" w:color="auto"/>
            </w:tcBorders>
            <w:shd w:val="clear" w:color="auto" w:fill="auto"/>
            <w:hideMark/>
          </w:tcPr>
          <w:p w14:paraId="2AC0586B" w14:textId="1F3D743E" w:rsidR="005548F2" w:rsidRPr="005E6175" w:rsidRDefault="005548F2" w:rsidP="00F15FF9">
            <w:pPr>
              <w:ind w:left="-108" w:right="-108"/>
              <w:rPr>
                <w:sz w:val="20"/>
              </w:rPr>
            </w:pPr>
            <w:r>
              <w:rPr>
                <w:sz w:val="20"/>
              </w:rPr>
              <w:t>1200,000</w:t>
            </w:r>
          </w:p>
        </w:tc>
        <w:tc>
          <w:tcPr>
            <w:tcW w:w="851" w:type="dxa"/>
            <w:tcBorders>
              <w:top w:val="nil"/>
              <w:left w:val="nil"/>
              <w:bottom w:val="single" w:sz="4" w:space="0" w:color="auto"/>
              <w:right w:val="single" w:sz="4" w:space="0" w:color="auto"/>
            </w:tcBorders>
            <w:shd w:val="clear" w:color="auto" w:fill="auto"/>
            <w:hideMark/>
          </w:tcPr>
          <w:p w14:paraId="300CDC6F" w14:textId="2BD81B2D" w:rsidR="005548F2" w:rsidRPr="005E6175" w:rsidRDefault="005548F2" w:rsidP="00F15FF9">
            <w:pPr>
              <w:ind w:left="-108" w:right="-108"/>
              <w:rPr>
                <w:sz w:val="20"/>
              </w:rPr>
            </w:pPr>
            <w:r>
              <w:rPr>
                <w:sz w:val="20"/>
              </w:rPr>
              <w:t>1200,000</w:t>
            </w:r>
          </w:p>
        </w:tc>
        <w:tc>
          <w:tcPr>
            <w:tcW w:w="850" w:type="dxa"/>
            <w:tcBorders>
              <w:top w:val="nil"/>
              <w:left w:val="nil"/>
              <w:bottom w:val="single" w:sz="4" w:space="0" w:color="auto"/>
              <w:right w:val="single" w:sz="4" w:space="0" w:color="auto"/>
            </w:tcBorders>
            <w:shd w:val="clear" w:color="auto" w:fill="auto"/>
            <w:hideMark/>
          </w:tcPr>
          <w:p w14:paraId="787166D0" w14:textId="75AC61A2" w:rsidR="005548F2" w:rsidRPr="006F75E5" w:rsidRDefault="005548F2" w:rsidP="00F15FF9">
            <w:pPr>
              <w:ind w:left="-108" w:right="-108"/>
              <w:rPr>
                <w:sz w:val="20"/>
              </w:rPr>
            </w:pPr>
            <w:r>
              <w:rPr>
                <w:sz w:val="20"/>
              </w:rPr>
              <w:t>1200,000</w:t>
            </w:r>
          </w:p>
        </w:tc>
        <w:tc>
          <w:tcPr>
            <w:tcW w:w="850" w:type="dxa"/>
            <w:tcBorders>
              <w:top w:val="nil"/>
              <w:left w:val="nil"/>
              <w:bottom w:val="single" w:sz="4" w:space="0" w:color="auto"/>
              <w:right w:val="single" w:sz="4" w:space="0" w:color="auto"/>
            </w:tcBorders>
            <w:shd w:val="clear" w:color="auto" w:fill="auto"/>
            <w:hideMark/>
          </w:tcPr>
          <w:p w14:paraId="31822742" w14:textId="084C70EC" w:rsidR="005548F2" w:rsidRPr="006F75E5" w:rsidRDefault="005548F2" w:rsidP="00F15FF9">
            <w:pPr>
              <w:ind w:left="-108" w:right="-108"/>
              <w:rPr>
                <w:sz w:val="20"/>
              </w:rPr>
            </w:pPr>
            <w:r>
              <w:rPr>
                <w:sz w:val="20"/>
              </w:rPr>
              <w:t>1200,000</w:t>
            </w:r>
          </w:p>
        </w:tc>
      </w:tr>
      <w:tr w:rsidR="005548F2" w:rsidRPr="006F75E5" w14:paraId="665826D5"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610570C5"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8C41A59"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6338793"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1E4D192" w14:textId="77777777" w:rsidR="005548F2" w:rsidRPr="005E6175" w:rsidRDefault="005548F2"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4248863C"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3528E7A"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130D7A1"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09CD1854" w14:textId="239F2571"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1C2B0404" w14:textId="7040C528"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945DB74" w14:textId="2E20DE4F"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800CE5A" w14:textId="399A8D11"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1F92B09" w14:textId="3E4CC45F"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EF4D807" w14:textId="491B93CD"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21063A2" w14:textId="633327CC"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49CADE38" w14:textId="305145F6"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6BBF62C" w14:textId="46EEF7DC"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3DFA8B5" w14:textId="2D43385C" w:rsidR="005548F2" w:rsidRPr="006F75E5" w:rsidRDefault="005548F2" w:rsidP="00F15FF9">
            <w:pPr>
              <w:ind w:left="-108" w:right="-108"/>
              <w:rPr>
                <w:sz w:val="20"/>
              </w:rPr>
            </w:pPr>
            <w:r>
              <w:rPr>
                <w:sz w:val="20"/>
              </w:rPr>
              <w:t> </w:t>
            </w:r>
          </w:p>
        </w:tc>
      </w:tr>
      <w:tr w:rsidR="005548F2" w:rsidRPr="006F75E5" w14:paraId="336CEADF" w14:textId="77777777" w:rsidTr="00F15FF9">
        <w:trPr>
          <w:trHeight w:val="330"/>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5ED6959D" w14:textId="77777777" w:rsidR="005548F2" w:rsidRPr="005E6175" w:rsidRDefault="005548F2" w:rsidP="006F75E5">
            <w:pPr>
              <w:jc w:val="center"/>
              <w:rPr>
                <w:sz w:val="20"/>
              </w:rPr>
            </w:pPr>
            <w:r w:rsidRPr="005E6175">
              <w:rPr>
                <w:sz w:val="20"/>
              </w:rPr>
              <w:t>2.2.2</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693698E0" w14:textId="77777777" w:rsidR="005548F2" w:rsidRPr="005E6175" w:rsidRDefault="005548F2" w:rsidP="006F75E5">
            <w:pPr>
              <w:rPr>
                <w:sz w:val="20"/>
              </w:rPr>
            </w:pPr>
            <w:r w:rsidRPr="005E6175">
              <w:rPr>
                <w:sz w:val="20"/>
              </w:rPr>
              <w:t>Мероприятие "Частичная оплата стоимости путевок для детей работающих граждан в организации отдыха и оздоровления детей в каникулярное время за счет средств бюджета муниципального округа"</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6E93B857" w14:textId="77777777" w:rsidR="005548F2" w:rsidRPr="005E6175" w:rsidRDefault="005548F2"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3413E22F" w14:textId="77777777" w:rsidR="005548F2" w:rsidRPr="005E6175" w:rsidRDefault="005548F2"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79D8F339"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12F7BCDC"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514EDA8" w14:textId="77777777" w:rsidR="005548F2" w:rsidRPr="005E6175" w:rsidRDefault="005548F2" w:rsidP="00F15FF9">
            <w:pPr>
              <w:ind w:left="-108" w:right="-108"/>
              <w:rPr>
                <w:sz w:val="20"/>
              </w:rPr>
            </w:pPr>
            <w:r w:rsidRPr="005E6175">
              <w:rPr>
                <w:sz w:val="20"/>
              </w:rPr>
              <w:t>59 2 02 00091</w:t>
            </w:r>
          </w:p>
        </w:tc>
        <w:tc>
          <w:tcPr>
            <w:tcW w:w="993" w:type="dxa"/>
            <w:tcBorders>
              <w:top w:val="nil"/>
              <w:left w:val="nil"/>
              <w:bottom w:val="single" w:sz="4" w:space="0" w:color="auto"/>
              <w:right w:val="single" w:sz="4" w:space="0" w:color="auto"/>
            </w:tcBorders>
            <w:shd w:val="clear" w:color="auto" w:fill="auto"/>
            <w:hideMark/>
          </w:tcPr>
          <w:p w14:paraId="4EEE268A" w14:textId="5901176D" w:rsidR="005548F2" w:rsidRPr="005E6175" w:rsidRDefault="005548F2" w:rsidP="00F15FF9">
            <w:pPr>
              <w:ind w:left="-108" w:right="-108"/>
              <w:rPr>
                <w:sz w:val="20"/>
              </w:rPr>
            </w:pPr>
            <w:r>
              <w:rPr>
                <w:sz w:val="20"/>
              </w:rPr>
              <w:t>4607,002</w:t>
            </w:r>
          </w:p>
        </w:tc>
        <w:tc>
          <w:tcPr>
            <w:tcW w:w="992" w:type="dxa"/>
            <w:tcBorders>
              <w:top w:val="nil"/>
              <w:left w:val="nil"/>
              <w:bottom w:val="single" w:sz="4" w:space="0" w:color="auto"/>
              <w:right w:val="single" w:sz="4" w:space="0" w:color="auto"/>
            </w:tcBorders>
            <w:shd w:val="clear" w:color="auto" w:fill="auto"/>
            <w:hideMark/>
          </w:tcPr>
          <w:p w14:paraId="2149542D" w14:textId="24426872" w:rsidR="005548F2" w:rsidRPr="005E6175" w:rsidRDefault="005548F2" w:rsidP="00F15FF9">
            <w:pPr>
              <w:ind w:left="-108" w:right="-108"/>
              <w:rPr>
                <w:sz w:val="20"/>
              </w:rPr>
            </w:pPr>
            <w:r>
              <w:rPr>
                <w:sz w:val="20"/>
              </w:rPr>
              <w:t>607,002</w:t>
            </w:r>
          </w:p>
        </w:tc>
        <w:tc>
          <w:tcPr>
            <w:tcW w:w="850" w:type="dxa"/>
            <w:tcBorders>
              <w:top w:val="nil"/>
              <w:left w:val="nil"/>
              <w:bottom w:val="single" w:sz="4" w:space="0" w:color="auto"/>
              <w:right w:val="single" w:sz="4" w:space="0" w:color="auto"/>
            </w:tcBorders>
            <w:shd w:val="clear" w:color="auto" w:fill="auto"/>
            <w:hideMark/>
          </w:tcPr>
          <w:p w14:paraId="152F063C" w14:textId="7A2BAF03" w:rsidR="005548F2" w:rsidRPr="005E6175" w:rsidRDefault="005548F2" w:rsidP="00F15FF9">
            <w:pPr>
              <w:ind w:left="-108" w:right="-108"/>
              <w:rPr>
                <w:sz w:val="20"/>
              </w:rPr>
            </w:pPr>
            <w:r>
              <w:rPr>
                <w:sz w:val="20"/>
              </w:rPr>
              <w:t>500,000</w:t>
            </w:r>
          </w:p>
        </w:tc>
        <w:tc>
          <w:tcPr>
            <w:tcW w:w="1134" w:type="dxa"/>
            <w:tcBorders>
              <w:top w:val="nil"/>
              <w:left w:val="nil"/>
              <w:bottom w:val="single" w:sz="4" w:space="0" w:color="auto"/>
              <w:right w:val="single" w:sz="4" w:space="0" w:color="auto"/>
            </w:tcBorders>
            <w:shd w:val="clear" w:color="auto" w:fill="auto"/>
            <w:hideMark/>
          </w:tcPr>
          <w:p w14:paraId="480EF500" w14:textId="28A69E5C" w:rsidR="005548F2" w:rsidRPr="005E6175" w:rsidRDefault="005548F2" w:rsidP="00F15FF9">
            <w:pPr>
              <w:ind w:left="-108" w:right="-108"/>
              <w:rPr>
                <w:sz w:val="20"/>
              </w:rPr>
            </w:pPr>
            <w:r>
              <w:rPr>
                <w:sz w:val="20"/>
              </w:rPr>
              <w:t>500,000</w:t>
            </w:r>
          </w:p>
        </w:tc>
        <w:tc>
          <w:tcPr>
            <w:tcW w:w="1134" w:type="dxa"/>
            <w:tcBorders>
              <w:top w:val="nil"/>
              <w:left w:val="nil"/>
              <w:bottom w:val="single" w:sz="4" w:space="0" w:color="auto"/>
              <w:right w:val="single" w:sz="4" w:space="0" w:color="auto"/>
            </w:tcBorders>
            <w:shd w:val="clear" w:color="auto" w:fill="auto"/>
            <w:hideMark/>
          </w:tcPr>
          <w:p w14:paraId="00D9EC9A" w14:textId="36C76883" w:rsidR="005548F2" w:rsidRPr="005E6175" w:rsidRDefault="005548F2" w:rsidP="00F15FF9">
            <w:pPr>
              <w:ind w:left="-108" w:right="-108"/>
              <w:rPr>
                <w:sz w:val="20"/>
              </w:rPr>
            </w:pPr>
            <w:r>
              <w:rPr>
                <w:sz w:val="20"/>
              </w:rPr>
              <w:t>500,000</w:t>
            </w:r>
          </w:p>
        </w:tc>
        <w:tc>
          <w:tcPr>
            <w:tcW w:w="1134" w:type="dxa"/>
            <w:tcBorders>
              <w:top w:val="nil"/>
              <w:left w:val="nil"/>
              <w:bottom w:val="single" w:sz="4" w:space="0" w:color="auto"/>
              <w:right w:val="single" w:sz="4" w:space="0" w:color="auto"/>
            </w:tcBorders>
            <w:shd w:val="clear" w:color="auto" w:fill="auto"/>
            <w:hideMark/>
          </w:tcPr>
          <w:p w14:paraId="43567D21" w14:textId="1BC69627" w:rsidR="005548F2" w:rsidRPr="005E6175" w:rsidRDefault="005548F2" w:rsidP="00F15FF9">
            <w:pPr>
              <w:ind w:left="-108" w:right="-108"/>
              <w:rPr>
                <w:sz w:val="20"/>
              </w:rPr>
            </w:pPr>
            <w:r>
              <w:rPr>
                <w:sz w:val="20"/>
              </w:rPr>
              <w:t>500,000</w:t>
            </w:r>
          </w:p>
        </w:tc>
        <w:tc>
          <w:tcPr>
            <w:tcW w:w="1134" w:type="dxa"/>
            <w:tcBorders>
              <w:top w:val="nil"/>
              <w:left w:val="nil"/>
              <w:bottom w:val="single" w:sz="4" w:space="0" w:color="auto"/>
              <w:right w:val="single" w:sz="4" w:space="0" w:color="auto"/>
            </w:tcBorders>
            <w:shd w:val="clear" w:color="auto" w:fill="auto"/>
            <w:hideMark/>
          </w:tcPr>
          <w:p w14:paraId="680B22C5" w14:textId="06EE9376" w:rsidR="005548F2" w:rsidRPr="005E6175" w:rsidRDefault="005548F2" w:rsidP="00F15FF9">
            <w:pPr>
              <w:ind w:left="-108" w:right="-108"/>
              <w:rPr>
                <w:sz w:val="20"/>
              </w:rPr>
            </w:pPr>
            <w:r>
              <w:rPr>
                <w:sz w:val="20"/>
              </w:rPr>
              <w:t>500,000</w:t>
            </w:r>
          </w:p>
        </w:tc>
        <w:tc>
          <w:tcPr>
            <w:tcW w:w="851" w:type="dxa"/>
            <w:tcBorders>
              <w:top w:val="nil"/>
              <w:left w:val="nil"/>
              <w:bottom w:val="single" w:sz="4" w:space="0" w:color="auto"/>
              <w:right w:val="single" w:sz="4" w:space="0" w:color="auto"/>
            </w:tcBorders>
            <w:shd w:val="clear" w:color="auto" w:fill="auto"/>
            <w:hideMark/>
          </w:tcPr>
          <w:p w14:paraId="0E41C553" w14:textId="3A8D6F5D" w:rsidR="005548F2" w:rsidRPr="005E6175" w:rsidRDefault="005548F2" w:rsidP="00F15FF9">
            <w:pPr>
              <w:ind w:left="-108" w:right="-108"/>
              <w:rPr>
                <w:sz w:val="20"/>
              </w:rPr>
            </w:pPr>
            <w:r>
              <w:rPr>
                <w:sz w:val="20"/>
              </w:rPr>
              <w:t>500,000</w:t>
            </w:r>
          </w:p>
        </w:tc>
        <w:tc>
          <w:tcPr>
            <w:tcW w:w="850" w:type="dxa"/>
            <w:tcBorders>
              <w:top w:val="nil"/>
              <w:left w:val="nil"/>
              <w:bottom w:val="single" w:sz="4" w:space="0" w:color="auto"/>
              <w:right w:val="single" w:sz="4" w:space="0" w:color="auto"/>
            </w:tcBorders>
            <w:shd w:val="clear" w:color="auto" w:fill="auto"/>
            <w:hideMark/>
          </w:tcPr>
          <w:p w14:paraId="0C3BA7E5" w14:textId="20B54ED2" w:rsidR="005548F2" w:rsidRPr="006F75E5" w:rsidRDefault="005548F2" w:rsidP="00F15FF9">
            <w:pPr>
              <w:ind w:left="-108" w:right="-108"/>
              <w:rPr>
                <w:sz w:val="20"/>
              </w:rPr>
            </w:pPr>
            <w:r>
              <w:rPr>
                <w:sz w:val="20"/>
              </w:rPr>
              <w:t>500,000</w:t>
            </w:r>
          </w:p>
        </w:tc>
        <w:tc>
          <w:tcPr>
            <w:tcW w:w="850" w:type="dxa"/>
            <w:tcBorders>
              <w:top w:val="nil"/>
              <w:left w:val="nil"/>
              <w:bottom w:val="single" w:sz="4" w:space="0" w:color="auto"/>
              <w:right w:val="single" w:sz="4" w:space="0" w:color="auto"/>
            </w:tcBorders>
            <w:shd w:val="clear" w:color="auto" w:fill="auto"/>
            <w:hideMark/>
          </w:tcPr>
          <w:p w14:paraId="67A4AC25" w14:textId="442906A2" w:rsidR="005548F2" w:rsidRPr="006F75E5" w:rsidRDefault="005548F2" w:rsidP="00F15FF9">
            <w:pPr>
              <w:ind w:left="-108" w:right="-108"/>
              <w:rPr>
                <w:sz w:val="20"/>
              </w:rPr>
            </w:pPr>
            <w:r>
              <w:rPr>
                <w:sz w:val="20"/>
              </w:rPr>
              <w:t>500,000</w:t>
            </w:r>
          </w:p>
        </w:tc>
      </w:tr>
      <w:tr w:rsidR="005548F2" w:rsidRPr="006F75E5" w14:paraId="696A0A00"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747B4846"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8908869"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BCDFC0A"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484AC195" w14:textId="77777777" w:rsidR="005548F2" w:rsidRPr="005E6175" w:rsidRDefault="005548F2"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76F14293"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2093EC41"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5DB2DD6"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247A5BBC" w14:textId="41DF6FC9"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051E11D8" w14:textId="560FAA38"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D9F3713" w14:textId="1155222E"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010C92B" w14:textId="3093CC01"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F02346F" w14:textId="4F83AA72"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2A280E8" w14:textId="6016537D"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F382469" w14:textId="0369C7A9"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57D9D212" w14:textId="5E198FD1"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A5CD507" w14:textId="7D21B581"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6655B3D" w14:textId="7116C9D0" w:rsidR="005548F2" w:rsidRPr="006F75E5" w:rsidRDefault="005548F2" w:rsidP="00F15FF9">
            <w:pPr>
              <w:ind w:left="-108" w:right="-108"/>
              <w:rPr>
                <w:sz w:val="20"/>
              </w:rPr>
            </w:pPr>
            <w:r>
              <w:rPr>
                <w:sz w:val="20"/>
              </w:rPr>
              <w:t> </w:t>
            </w:r>
          </w:p>
        </w:tc>
      </w:tr>
      <w:tr w:rsidR="005548F2" w:rsidRPr="006F75E5" w14:paraId="69E87621"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240E8FD9"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DB1363F"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27AF47D"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20244EF" w14:textId="77777777" w:rsidR="005548F2" w:rsidRPr="005E6175" w:rsidRDefault="005548F2"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5C1B89D2"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27832704"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D7C833E"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5CC3C39A" w14:textId="1DA13836"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5D33E24E" w14:textId="1E394D04"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A7DB1BD" w14:textId="66E98D30"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3186C9D" w14:textId="5B17EB55"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B0B8B6A" w14:textId="42C2083B"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4F04D2F" w14:textId="4DE633EF"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1CDB839" w14:textId="62AE1350"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2C214CBB" w14:textId="4F95EE1D"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4897C9A" w14:textId="3EDAC989"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97DCB2D" w14:textId="42F99348" w:rsidR="005548F2" w:rsidRPr="006F75E5" w:rsidRDefault="005548F2" w:rsidP="00F15FF9">
            <w:pPr>
              <w:ind w:left="-108" w:right="-108"/>
              <w:rPr>
                <w:sz w:val="20"/>
              </w:rPr>
            </w:pPr>
            <w:r>
              <w:rPr>
                <w:sz w:val="20"/>
              </w:rPr>
              <w:t> </w:t>
            </w:r>
          </w:p>
        </w:tc>
      </w:tr>
      <w:tr w:rsidR="005548F2" w:rsidRPr="006F75E5" w14:paraId="71042EB5"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1608C8B3"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A084667"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A81D347"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41934048" w14:textId="77777777" w:rsidR="005548F2" w:rsidRPr="005E6175" w:rsidRDefault="005548F2"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4915DCCD"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66C48BB9" w14:textId="77777777" w:rsidR="005548F2" w:rsidRPr="005E6175" w:rsidRDefault="005548F2" w:rsidP="006F75E5">
            <w:pPr>
              <w:rPr>
                <w:sz w:val="20"/>
              </w:rPr>
            </w:pPr>
            <w:r w:rsidRPr="005E6175">
              <w:rPr>
                <w:sz w:val="20"/>
              </w:rPr>
              <w:t>0707</w:t>
            </w:r>
          </w:p>
        </w:tc>
        <w:tc>
          <w:tcPr>
            <w:tcW w:w="1134" w:type="dxa"/>
            <w:tcBorders>
              <w:top w:val="nil"/>
              <w:left w:val="nil"/>
              <w:bottom w:val="single" w:sz="4" w:space="0" w:color="auto"/>
              <w:right w:val="single" w:sz="4" w:space="0" w:color="auto"/>
            </w:tcBorders>
            <w:shd w:val="clear" w:color="auto" w:fill="auto"/>
            <w:hideMark/>
          </w:tcPr>
          <w:p w14:paraId="1D311D96" w14:textId="77777777" w:rsidR="005548F2" w:rsidRPr="005E6175" w:rsidRDefault="005548F2" w:rsidP="00F15FF9">
            <w:pPr>
              <w:ind w:left="-108" w:right="-108"/>
              <w:rPr>
                <w:sz w:val="20"/>
              </w:rPr>
            </w:pPr>
            <w:r w:rsidRPr="005E6175">
              <w:rPr>
                <w:sz w:val="20"/>
              </w:rPr>
              <w:t>59 2 02 00091</w:t>
            </w:r>
          </w:p>
        </w:tc>
        <w:tc>
          <w:tcPr>
            <w:tcW w:w="993" w:type="dxa"/>
            <w:tcBorders>
              <w:top w:val="nil"/>
              <w:left w:val="nil"/>
              <w:bottom w:val="single" w:sz="4" w:space="0" w:color="auto"/>
              <w:right w:val="single" w:sz="4" w:space="0" w:color="auto"/>
            </w:tcBorders>
            <w:shd w:val="clear" w:color="auto" w:fill="auto"/>
            <w:hideMark/>
          </w:tcPr>
          <w:p w14:paraId="0048D41F" w14:textId="7A42C120" w:rsidR="005548F2" w:rsidRPr="005E6175" w:rsidRDefault="005548F2" w:rsidP="00F15FF9">
            <w:pPr>
              <w:ind w:left="-108" w:right="-108"/>
              <w:rPr>
                <w:sz w:val="20"/>
              </w:rPr>
            </w:pPr>
            <w:r>
              <w:rPr>
                <w:sz w:val="20"/>
              </w:rPr>
              <w:t>4607,002</w:t>
            </w:r>
          </w:p>
        </w:tc>
        <w:tc>
          <w:tcPr>
            <w:tcW w:w="992" w:type="dxa"/>
            <w:tcBorders>
              <w:top w:val="nil"/>
              <w:left w:val="nil"/>
              <w:bottom w:val="single" w:sz="4" w:space="0" w:color="auto"/>
              <w:right w:val="single" w:sz="4" w:space="0" w:color="auto"/>
            </w:tcBorders>
            <w:shd w:val="clear" w:color="auto" w:fill="auto"/>
            <w:noWrap/>
            <w:hideMark/>
          </w:tcPr>
          <w:p w14:paraId="04FE4776" w14:textId="5702C8EC" w:rsidR="005548F2" w:rsidRPr="005E6175" w:rsidRDefault="005548F2" w:rsidP="00F15FF9">
            <w:pPr>
              <w:ind w:left="-108" w:right="-108"/>
              <w:rPr>
                <w:sz w:val="20"/>
              </w:rPr>
            </w:pPr>
            <w:r>
              <w:rPr>
                <w:sz w:val="20"/>
              </w:rPr>
              <w:t>607,002</w:t>
            </w:r>
          </w:p>
        </w:tc>
        <w:tc>
          <w:tcPr>
            <w:tcW w:w="850" w:type="dxa"/>
            <w:tcBorders>
              <w:top w:val="nil"/>
              <w:left w:val="nil"/>
              <w:bottom w:val="single" w:sz="4" w:space="0" w:color="auto"/>
              <w:right w:val="single" w:sz="4" w:space="0" w:color="auto"/>
            </w:tcBorders>
            <w:shd w:val="clear" w:color="auto" w:fill="auto"/>
            <w:noWrap/>
            <w:hideMark/>
          </w:tcPr>
          <w:p w14:paraId="2A083510" w14:textId="3BC18F67" w:rsidR="005548F2" w:rsidRPr="005E6175" w:rsidRDefault="005548F2" w:rsidP="00F15FF9">
            <w:pPr>
              <w:ind w:left="-108" w:right="-108"/>
              <w:rPr>
                <w:sz w:val="20"/>
              </w:rPr>
            </w:pPr>
            <w:r>
              <w:rPr>
                <w:sz w:val="20"/>
              </w:rPr>
              <w:t>500,000</w:t>
            </w:r>
          </w:p>
        </w:tc>
        <w:tc>
          <w:tcPr>
            <w:tcW w:w="1134" w:type="dxa"/>
            <w:tcBorders>
              <w:top w:val="nil"/>
              <w:left w:val="nil"/>
              <w:bottom w:val="single" w:sz="4" w:space="0" w:color="auto"/>
              <w:right w:val="single" w:sz="4" w:space="0" w:color="auto"/>
            </w:tcBorders>
            <w:shd w:val="clear" w:color="auto" w:fill="auto"/>
            <w:hideMark/>
          </w:tcPr>
          <w:p w14:paraId="17E87BB2" w14:textId="26A62558" w:rsidR="005548F2" w:rsidRPr="005E6175" w:rsidRDefault="005548F2" w:rsidP="00F15FF9">
            <w:pPr>
              <w:ind w:left="-108" w:right="-108"/>
              <w:rPr>
                <w:sz w:val="20"/>
              </w:rPr>
            </w:pPr>
            <w:r>
              <w:rPr>
                <w:sz w:val="20"/>
              </w:rPr>
              <w:t>500,000</w:t>
            </w:r>
          </w:p>
        </w:tc>
        <w:tc>
          <w:tcPr>
            <w:tcW w:w="1134" w:type="dxa"/>
            <w:tcBorders>
              <w:top w:val="nil"/>
              <w:left w:val="nil"/>
              <w:bottom w:val="single" w:sz="4" w:space="0" w:color="auto"/>
              <w:right w:val="single" w:sz="4" w:space="0" w:color="auto"/>
            </w:tcBorders>
            <w:shd w:val="clear" w:color="auto" w:fill="auto"/>
            <w:hideMark/>
          </w:tcPr>
          <w:p w14:paraId="4CDE16E5" w14:textId="6BA480EC" w:rsidR="005548F2" w:rsidRPr="005E6175" w:rsidRDefault="005548F2" w:rsidP="00F15FF9">
            <w:pPr>
              <w:ind w:left="-108" w:right="-108"/>
              <w:rPr>
                <w:sz w:val="20"/>
              </w:rPr>
            </w:pPr>
            <w:r>
              <w:rPr>
                <w:sz w:val="20"/>
              </w:rPr>
              <w:t>500,000</w:t>
            </w:r>
          </w:p>
        </w:tc>
        <w:tc>
          <w:tcPr>
            <w:tcW w:w="1134" w:type="dxa"/>
            <w:tcBorders>
              <w:top w:val="nil"/>
              <w:left w:val="nil"/>
              <w:bottom w:val="single" w:sz="4" w:space="0" w:color="auto"/>
              <w:right w:val="single" w:sz="4" w:space="0" w:color="auto"/>
            </w:tcBorders>
            <w:shd w:val="clear" w:color="auto" w:fill="auto"/>
            <w:hideMark/>
          </w:tcPr>
          <w:p w14:paraId="7F212C5C" w14:textId="200B1401" w:rsidR="005548F2" w:rsidRPr="005E6175" w:rsidRDefault="005548F2" w:rsidP="00F15FF9">
            <w:pPr>
              <w:ind w:left="-108" w:right="-108"/>
              <w:rPr>
                <w:sz w:val="20"/>
              </w:rPr>
            </w:pPr>
            <w:r>
              <w:rPr>
                <w:sz w:val="20"/>
              </w:rPr>
              <w:t>500,000</w:t>
            </w:r>
          </w:p>
        </w:tc>
        <w:tc>
          <w:tcPr>
            <w:tcW w:w="1134" w:type="dxa"/>
            <w:tcBorders>
              <w:top w:val="nil"/>
              <w:left w:val="nil"/>
              <w:bottom w:val="single" w:sz="4" w:space="0" w:color="auto"/>
              <w:right w:val="single" w:sz="4" w:space="0" w:color="auto"/>
            </w:tcBorders>
            <w:shd w:val="clear" w:color="auto" w:fill="auto"/>
            <w:hideMark/>
          </w:tcPr>
          <w:p w14:paraId="36AFD3DD" w14:textId="1EA077F0" w:rsidR="005548F2" w:rsidRPr="005E6175" w:rsidRDefault="005548F2" w:rsidP="00F15FF9">
            <w:pPr>
              <w:ind w:left="-108" w:right="-108"/>
              <w:rPr>
                <w:sz w:val="20"/>
              </w:rPr>
            </w:pPr>
            <w:r>
              <w:rPr>
                <w:sz w:val="20"/>
              </w:rPr>
              <w:t>500,000</w:t>
            </w:r>
          </w:p>
        </w:tc>
        <w:tc>
          <w:tcPr>
            <w:tcW w:w="851" w:type="dxa"/>
            <w:tcBorders>
              <w:top w:val="nil"/>
              <w:left w:val="nil"/>
              <w:bottom w:val="single" w:sz="4" w:space="0" w:color="auto"/>
              <w:right w:val="single" w:sz="4" w:space="0" w:color="auto"/>
            </w:tcBorders>
            <w:shd w:val="clear" w:color="auto" w:fill="auto"/>
            <w:hideMark/>
          </w:tcPr>
          <w:p w14:paraId="125F844E" w14:textId="028C5510" w:rsidR="005548F2" w:rsidRPr="005E6175" w:rsidRDefault="005548F2" w:rsidP="00F15FF9">
            <w:pPr>
              <w:ind w:left="-108" w:right="-108"/>
              <w:rPr>
                <w:sz w:val="20"/>
              </w:rPr>
            </w:pPr>
            <w:r>
              <w:rPr>
                <w:sz w:val="20"/>
              </w:rPr>
              <w:t>500,000</w:t>
            </w:r>
          </w:p>
        </w:tc>
        <w:tc>
          <w:tcPr>
            <w:tcW w:w="850" w:type="dxa"/>
            <w:tcBorders>
              <w:top w:val="nil"/>
              <w:left w:val="nil"/>
              <w:bottom w:val="single" w:sz="4" w:space="0" w:color="auto"/>
              <w:right w:val="single" w:sz="4" w:space="0" w:color="auto"/>
            </w:tcBorders>
            <w:shd w:val="clear" w:color="auto" w:fill="auto"/>
            <w:hideMark/>
          </w:tcPr>
          <w:p w14:paraId="75634E98" w14:textId="3273637B" w:rsidR="005548F2" w:rsidRPr="006F75E5" w:rsidRDefault="005548F2" w:rsidP="00F15FF9">
            <w:pPr>
              <w:ind w:left="-108" w:right="-108"/>
              <w:rPr>
                <w:sz w:val="20"/>
              </w:rPr>
            </w:pPr>
            <w:r>
              <w:rPr>
                <w:sz w:val="20"/>
              </w:rPr>
              <w:t>500,000</w:t>
            </w:r>
          </w:p>
        </w:tc>
        <w:tc>
          <w:tcPr>
            <w:tcW w:w="850" w:type="dxa"/>
            <w:tcBorders>
              <w:top w:val="nil"/>
              <w:left w:val="nil"/>
              <w:bottom w:val="single" w:sz="4" w:space="0" w:color="auto"/>
              <w:right w:val="single" w:sz="4" w:space="0" w:color="auto"/>
            </w:tcBorders>
            <w:shd w:val="clear" w:color="auto" w:fill="auto"/>
            <w:hideMark/>
          </w:tcPr>
          <w:p w14:paraId="7DCB0823" w14:textId="43DDC95A" w:rsidR="005548F2" w:rsidRPr="006F75E5" w:rsidRDefault="005548F2" w:rsidP="00F15FF9">
            <w:pPr>
              <w:ind w:left="-108" w:right="-108"/>
              <w:rPr>
                <w:sz w:val="20"/>
              </w:rPr>
            </w:pPr>
            <w:r>
              <w:rPr>
                <w:sz w:val="20"/>
              </w:rPr>
              <w:t>500,000</w:t>
            </w:r>
          </w:p>
        </w:tc>
      </w:tr>
      <w:tr w:rsidR="005548F2" w:rsidRPr="006F75E5" w14:paraId="5118EB33"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4880C9AB"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FC57EF7"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6A4750A"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E2ADA07" w14:textId="77777777" w:rsidR="005548F2" w:rsidRPr="005E6175" w:rsidRDefault="005548F2"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1CFAE668"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6065EF88"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1A326BF"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2B124E45" w14:textId="59ED2937"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78518195" w14:textId="605D2C0F"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9E52D22" w14:textId="74FBBD65"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80162DF" w14:textId="5802E92E"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83ABF9C" w14:textId="77E3DD7A"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0D578CC" w14:textId="57627FD2"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887FBA2" w14:textId="26CE9DDD"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03CD414F" w14:textId="71584A12"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44F23CD" w14:textId="27C70890"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B1D60D7" w14:textId="372A06EF" w:rsidR="005548F2" w:rsidRPr="006F75E5" w:rsidRDefault="005548F2" w:rsidP="00F15FF9">
            <w:pPr>
              <w:ind w:left="-108" w:right="-108"/>
              <w:rPr>
                <w:sz w:val="20"/>
              </w:rPr>
            </w:pPr>
            <w:r>
              <w:rPr>
                <w:sz w:val="20"/>
              </w:rPr>
              <w:t> </w:t>
            </w:r>
          </w:p>
        </w:tc>
      </w:tr>
      <w:tr w:rsidR="005548F2" w:rsidRPr="006F75E5" w14:paraId="55ED3489" w14:textId="77777777" w:rsidTr="00F15FF9">
        <w:trPr>
          <w:trHeight w:val="28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4403EE3A" w14:textId="77777777" w:rsidR="005548F2" w:rsidRPr="005E6175" w:rsidRDefault="005548F2" w:rsidP="006F75E5">
            <w:pPr>
              <w:jc w:val="center"/>
              <w:rPr>
                <w:sz w:val="20"/>
              </w:rPr>
            </w:pPr>
            <w:r w:rsidRPr="005E6175">
              <w:rPr>
                <w:sz w:val="20"/>
              </w:rPr>
              <w:t>2.2.3</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65D6F3B8" w14:textId="77777777" w:rsidR="005548F2" w:rsidRPr="005E6175" w:rsidRDefault="005548F2" w:rsidP="006F75E5">
            <w:pPr>
              <w:rPr>
                <w:sz w:val="20"/>
              </w:rPr>
            </w:pPr>
            <w:r w:rsidRPr="005E6175">
              <w:rPr>
                <w:sz w:val="20"/>
              </w:rPr>
              <w:t>Мероприятие "Частичная оплата стоимости путевок для детей работающих граждан в организациях отдыха и оздоровления детей в каникулярное время"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0250D315" w14:textId="77777777" w:rsidR="005548F2" w:rsidRPr="005E6175" w:rsidRDefault="005548F2"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71BE7C0E" w14:textId="77777777" w:rsidR="005548F2" w:rsidRPr="005E6175" w:rsidRDefault="005548F2"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33AA2478"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2145D1E8"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E92819C" w14:textId="77777777" w:rsidR="005548F2" w:rsidRPr="005E6175" w:rsidRDefault="005548F2" w:rsidP="00F15FF9">
            <w:pPr>
              <w:ind w:left="-108" w:right="-108"/>
              <w:rPr>
                <w:sz w:val="20"/>
              </w:rPr>
            </w:pPr>
            <w:r w:rsidRPr="005E6175">
              <w:rPr>
                <w:sz w:val="20"/>
              </w:rPr>
              <w:t>592 02 S7500</w:t>
            </w:r>
          </w:p>
        </w:tc>
        <w:tc>
          <w:tcPr>
            <w:tcW w:w="993" w:type="dxa"/>
            <w:tcBorders>
              <w:top w:val="nil"/>
              <w:left w:val="nil"/>
              <w:bottom w:val="single" w:sz="4" w:space="0" w:color="auto"/>
              <w:right w:val="single" w:sz="4" w:space="0" w:color="auto"/>
            </w:tcBorders>
            <w:shd w:val="clear" w:color="auto" w:fill="auto"/>
            <w:hideMark/>
          </w:tcPr>
          <w:p w14:paraId="2582E65C" w14:textId="1A564FD8" w:rsidR="005548F2" w:rsidRPr="005E6175" w:rsidRDefault="005548F2" w:rsidP="00F15FF9">
            <w:pPr>
              <w:ind w:left="-108" w:right="-108"/>
              <w:rPr>
                <w:sz w:val="20"/>
              </w:rPr>
            </w:pPr>
            <w:r>
              <w:rPr>
                <w:sz w:val="20"/>
              </w:rPr>
              <w:t>17423,232</w:t>
            </w:r>
          </w:p>
        </w:tc>
        <w:tc>
          <w:tcPr>
            <w:tcW w:w="992" w:type="dxa"/>
            <w:tcBorders>
              <w:top w:val="nil"/>
              <w:left w:val="nil"/>
              <w:bottom w:val="single" w:sz="4" w:space="0" w:color="auto"/>
              <w:right w:val="single" w:sz="4" w:space="0" w:color="auto"/>
            </w:tcBorders>
            <w:shd w:val="clear" w:color="auto" w:fill="auto"/>
            <w:hideMark/>
          </w:tcPr>
          <w:p w14:paraId="29CC231A" w14:textId="01C5CE3F" w:rsidR="005548F2" w:rsidRPr="005E6175" w:rsidRDefault="005548F2" w:rsidP="00F15FF9">
            <w:pPr>
              <w:ind w:left="-108" w:right="-108"/>
              <w:rPr>
                <w:sz w:val="20"/>
              </w:rPr>
            </w:pPr>
            <w:r>
              <w:rPr>
                <w:sz w:val="20"/>
              </w:rPr>
              <w:t>1928,418</w:t>
            </w:r>
          </w:p>
        </w:tc>
        <w:tc>
          <w:tcPr>
            <w:tcW w:w="850" w:type="dxa"/>
            <w:tcBorders>
              <w:top w:val="nil"/>
              <w:left w:val="nil"/>
              <w:bottom w:val="single" w:sz="4" w:space="0" w:color="auto"/>
              <w:right w:val="single" w:sz="4" w:space="0" w:color="auto"/>
            </w:tcBorders>
            <w:shd w:val="clear" w:color="auto" w:fill="auto"/>
            <w:hideMark/>
          </w:tcPr>
          <w:p w14:paraId="176B6175" w14:textId="5A0DDD07" w:rsidR="005548F2" w:rsidRPr="005E6175" w:rsidRDefault="005548F2" w:rsidP="00F15FF9">
            <w:pPr>
              <w:ind w:left="-108" w:right="-108"/>
              <w:rPr>
                <w:sz w:val="20"/>
              </w:rPr>
            </w:pPr>
            <w:r>
              <w:rPr>
                <w:sz w:val="20"/>
              </w:rPr>
              <w:t>1932,470</w:t>
            </w:r>
          </w:p>
        </w:tc>
        <w:tc>
          <w:tcPr>
            <w:tcW w:w="1134" w:type="dxa"/>
            <w:tcBorders>
              <w:top w:val="nil"/>
              <w:left w:val="nil"/>
              <w:bottom w:val="single" w:sz="4" w:space="0" w:color="auto"/>
              <w:right w:val="single" w:sz="4" w:space="0" w:color="auto"/>
            </w:tcBorders>
            <w:shd w:val="clear" w:color="auto" w:fill="auto"/>
            <w:hideMark/>
          </w:tcPr>
          <w:p w14:paraId="0D868426" w14:textId="566E10B5" w:rsidR="005548F2" w:rsidRPr="005E6175" w:rsidRDefault="005548F2" w:rsidP="00F15FF9">
            <w:pPr>
              <w:ind w:left="-108" w:right="-108"/>
              <w:rPr>
                <w:sz w:val="20"/>
              </w:rPr>
            </w:pPr>
            <w:r>
              <w:rPr>
                <w:sz w:val="20"/>
              </w:rPr>
              <w:t>1937,494</w:t>
            </w:r>
          </w:p>
        </w:tc>
        <w:tc>
          <w:tcPr>
            <w:tcW w:w="1134" w:type="dxa"/>
            <w:tcBorders>
              <w:top w:val="nil"/>
              <w:left w:val="nil"/>
              <w:bottom w:val="single" w:sz="4" w:space="0" w:color="auto"/>
              <w:right w:val="single" w:sz="4" w:space="0" w:color="auto"/>
            </w:tcBorders>
            <w:shd w:val="clear" w:color="auto" w:fill="auto"/>
            <w:hideMark/>
          </w:tcPr>
          <w:p w14:paraId="7C885395" w14:textId="786BE046" w:rsidR="005548F2" w:rsidRPr="005E6175" w:rsidRDefault="005548F2" w:rsidP="00F15FF9">
            <w:pPr>
              <w:ind w:left="-108" w:right="-108"/>
              <w:rPr>
                <w:sz w:val="20"/>
              </w:rPr>
            </w:pPr>
            <w:r>
              <w:rPr>
                <w:sz w:val="20"/>
              </w:rPr>
              <w:t>1937,475</w:t>
            </w:r>
          </w:p>
        </w:tc>
        <w:tc>
          <w:tcPr>
            <w:tcW w:w="1134" w:type="dxa"/>
            <w:tcBorders>
              <w:top w:val="nil"/>
              <w:left w:val="nil"/>
              <w:bottom w:val="single" w:sz="4" w:space="0" w:color="auto"/>
              <w:right w:val="single" w:sz="4" w:space="0" w:color="auto"/>
            </w:tcBorders>
            <w:shd w:val="clear" w:color="auto" w:fill="auto"/>
            <w:hideMark/>
          </w:tcPr>
          <w:p w14:paraId="14FB7AA9" w14:textId="3CCAAA01" w:rsidR="005548F2" w:rsidRPr="005E6175" w:rsidRDefault="005548F2" w:rsidP="00F15FF9">
            <w:pPr>
              <w:ind w:left="-108" w:right="-108"/>
              <w:rPr>
                <w:sz w:val="20"/>
              </w:rPr>
            </w:pPr>
            <w:r>
              <w:rPr>
                <w:sz w:val="20"/>
              </w:rPr>
              <w:t>1937,475</w:t>
            </w:r>
          </w:p>
        </w:tc>
        <w:tc>
          <w:tcPr>
            <w:tcW w:w="1134" w:type="dxa"/>
            <w:tcBorders>
              <w:top w:val="nil"/>
              <w:left w:val="nil"/>
              <w:bottom w:val="single" w:sz="4" w:space="0" w:color="auto"/>
              <w:right w:val="single" w:sz="4" w:space="0" w:color="auto"/>
            </w:tcBorders>
            <w:shd w:val="clear" w:color="auto" w:fill="auto"/>
            <w:hideMark/>
          </w:tcPr>
          <w:p w14:paraId="0E9D5EB8" w14:textId="0B33104D" w:rsidR="005548F2" w:rsidRPr="005E6175" w:rsidRDefault="005548F2" w:rsidP="00F15FF9">
            <w:pPr>
              <w:ind w:left="-108" w:right="-108"/>
              <w:rPr>
                <w:sz w:val="20"/>
              </w:rPr>
            </w:pPr>
            <w:r>
              <w:rPr>
                <w:sz w:val="20"/>
              </w:rPr>
              <w:t>1937,475</w:t>
            </w:r>
          </w:p>
        </w:tc>
        <w:tc>
          <w:tcPr>
            <w:tcW w:w="851" w:type="dxa"/>
            <w:tcBorders>
              <w:top w:val="nil"/>
              <w:left w:val="nil"/>
              <w:bottom w:val="single" w:sz="4" w:space="0" w:color="auto"/>
              <w:right w:val="single" w:sz="4" w:space="0" w:color="auto"/>
            </w:tcBorders>
            <w:shd w:val="clear" w:color="auto" w:fill="auto"/>
            <w:hideMark/>
          </w:tcPr>
          <w:p w14:paraId="46476A99" w14:textId="7BFB4E43" w:rsidR="005548F2" w:rsidRPr="005E6175" w:rsidRDefault="005548F2" w:rsidP="00F15FF9">
            <w:pPr>
              <w:ind w:left="-108" w:right="-108"/>
              <w:rPr>
                <w:sz w:val="20"/>
              </w:rPr>
            </w:pPr>
            <w:r>
              <w:rPr>
                <w:sz w:val="20"/>
              </w:rPr>
              <w:t>1937,475</w:t>
            </w:r>
          </w:p>
        </w:tc>
        <w:tc>
          <w:tcPr>
            <w:tcW w:w="850" w:type="dxa"/>
            <w:tcBorders>
              <w:top w:val="nil"/>
              <w:left w:val="nil"/>
              <w:bottom w:val="single" w:sz="4" w:space="0" w:color="auto"/>
              <w:right w:val="single" w:sz="4" w:space="0" w:color="auto"/>
            </w:tcBorders>
            <w:shd w:val="clear" w:color="auto" w:fill="auto"/>
            <w:hideMark/>
          </w:tcPr>
          <w:p w14:paraId="3CD13A70" w14:textId="704FECC3" w:rsidR="005548F2" w:rsidRPr="006F75E5" w:rsidRDefault="005548F2" w:rsidP="00F15FF9">
            <w:pPr>
              <w:ind w:left="-108" w:right="-108"/>
              <w:rPr>
                <w:sz w:val="20"/>
              </w:rPr>
            </w:pPr>
            <w:r>
              <w:rPr>
                <w:sz w:val="20"/>
              </w:rPr>
              <w:t>1937,475</w:t>
            </w:r>
          </w:p>
        </w:tc>
        <w:tc>
          <w:tcPr>
            <w:tcW w:w="850" w:type="dxa"/>
            <w:tcBorders>
              <w:top w:val="nil"/>
              <w:left w:val="nil"/>
              <w:bottom w:val="single" w:sz="4" w:space="0" w:color="auto"/>
              <w:right w:val="single" w:sz="4" w:space="0" w:color="auto"/>
            </w:tcBorders>
            <w:shd w:val="clear" w:color="auto" w:fill="auto"/>
            <w:hideMark/>
          </w:tcPr>
          <w:p w14:paraId="41BB9FC6" w14:textId="7EC99BEA" w:rsidR="005548F2" w:rsidRPr="006F75E5" w:rsidRDefault="005548F2" w:rsidP="00F15FF9">
            <w:pPr>
              <w:ind w:left="-108" w:right="-108"/>
              <w:rPr>
                <w:sz w:val="20"/>
              </w:rPr>
            </w:pPr>
            <w:r>
              <w:rPr>
                <w:sz w:val="20"/>
              </w:rPr>
              <w:t>1937,475</w:t>
            </w:r>
          </w:p>
        </w:tc>
      </w:tr>
      <w:tr w:rsidR="005548F2" w:rsidRPr="006F75E5" w14:paraId="7619A653"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08056229"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1937212"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08BF8B4"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34D0D4E7" w14:textId="77777777" w:rsidR="005548F2" w:rsidRPr="005E6175" w:rsidRDefault="005548F2"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4A846EA5"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59589C8"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4D38F53"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232E62E8" w14:textId="2906CF8E"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45952C82" w14:textId="3358A502"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6D942FC" w14:textId="3C51B161"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7EB6329" w14:textId="3EF32789"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C47FCC6" w14:textId="714E51A6"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0B932CF" w14:textId="4A7C534B"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BDF2B36" w14:textId="365B57F8"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0B895B69" w14:textId="6DE87231"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F8485BD" w14:textId="6C6E8F0F"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A0B7F27" w14:textId="23A50249" w:rsidR="005548F2" w:rsidRPr="006F75E5" w:rsidRDefault="005548F2" w:rsidP="00F15FF9">
            <w:pPr>
              <w:ind w:left="-108" w:right="-108"/>
              <w:rPr>
                <w:sz w:val="20"/>
              </w:rPr>
            </w:pPr>
            <w:r>
              <w:rPr>
                <w:sz w:val="20"/>
              </w:rPr>
              <w:t> </w:t>
            </w:r>
          </w:p>
        </w:tc>
      </w:tr>
      <w:tr w:rsidR="005548F2" w:rsidRPr="006F75E5" w14:paraId="3C3D7EDE"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510EAFF8"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B8193A3"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509A62F"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E394E57" w14:textId="77777777" w:rsidR="005548F2" w:rsidRPr="005E6175" w:rsidRDefault="005548F2"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477F1D6C"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72988C73" w14:textId="77777777" w:rsidR="005548F2" w:rsidRPr="005E6175" w:rsidRDefault="005548F2" w:rsidP="006F75E5">
            <w:pPr>
              <w:rPr>
                <w:sz w:val="20"/>
              </w:rPr>
            </w:pPr>
            <w:r w:rsidRPr="005E6175">
              <w:rPr>
                <w:sz w:val="20"/>
              </w:rPr>
              <w:t>0707</w:t>
            </w:r>
          </w:p>
        </w:tc>
        <w:tc>
          <w:tcPr>
            <w:tcW w:w="1134" w:type="dxa"/>
            <w:tcBorders>
              <w:top w:val="nil"/>
              <w:left w:val="nil"/>
              <w:bottom w:val="single" w:sz="4" w:space="0" w:color="auto"/>
              <w:right w:val="single" w:sz="4" w:space="0" w:color="auto"/>
            </w:tcBorders>
            <w:shd w:val="clear" w:color="auto" w:fill="auto"/>
            <w:hideMark/>
          </w:tcPr>
          <w:p w14:paraId="61511E46" w14:textId="77777777" w:rsidR="005548F2" w:rsidRPr="005E6175" w:rsidRDefault="005548F2" w:rsidP="00F15FF9">
            <w:pPr>
              <w:ind w:left="-108" w:right="-108"/>
              <w:rPr>
                <w:sz w:val="20"/>
              </w:rPr>
            </w:pPr>
            <w:r w:rsidRPr="005E6175">
              <w:rPr>
                <w:sz w:val="20"/>
              </w:rPr>
              <w:t>592 02 S7500</w:t>
            </w:r>
          </w:p>
        </w:tc>
        <w:tc>
          <w:tcPr>
            <w:tcW w:w="993" w:type="dxa"/>
            <w:tcBorders>
              <w:top w:val="nil"/>
              <w:left w:val="nil"/>
              <w:bottom w:val="single" w:sz="4" w:space="0" w:color="auto"/>
              <w:right w:val="single" w:sz="4" w:space="0" w:color="auto"/>
            </w:tcBorders>
            <w:shd w:val="clear" w:color="auto" w:fill="auto"/>
            <w:hideMark/>
          </w:tcPr>
          <w:p w14:paraId="00033F12" w14:textId="45034EC7" w:rsidR="005548F2" w:rsidRPr="005E6175" w:rsidRDefault="005548F2" w:rsidP="00F15FF9">
            <w:pPr>
              <w:ind w:left="-108" w:right="-108"/>
              <w:rPr>
                <w:sz w:val="20"/>
              </w:rPr>
            </w:pPr>
            <w:r>
              <w:rPr>
                <w:sz w:val="20"/>
              </w:rPr>
              <w:t>16552,064</w:t>
            </w:r>
          </w:p>
        </w:tc>
        <w:tc>
          <w:tcPr>
            <w:tcW w:w="992" w:type="dxa"/>
            <w:tcBorders>
              <w:top w:val="nil"/>
              <w:left w:val="nil"/>
              <w:bottom w:val="single" w:sz="4" w:space="0" w:color="auto"/>
              <w:right w:val="single" w:sz="4" w:space="0" w:color="auto"/>
            </w:tcBorders>
            <w:shd w:val="clear" w:color="auto" w:fill="auto"/>
            <w:noWrap/>
            <w:hideMark/>
          </w:tcPr>
          <w:p w14:paraId="17974EA3" w14:textId="230BEFB9" w:rsidR="005548F2" w:rsidRPr="005E6175" w:rsidRDefault="005548F2" w:rsidP="00F15FF9">
            <w:pPr>
              <w:ind w:left="-108" w:right="-108"/>
              <w:rPr>
                <w:sz w:val="20"/>
              </w:rPr>
            </w:pPr>
            <w:r>
              <w:rPr>
                <w:sz w:val="20"/>
              </w:rPr>
              <w:t>1831,997</w:t>
            </w:r>
          </w:p>
        </w:tc>
        <w:tc>
          <w:tcPr>
            <w:tcW w:w="850" w:type="dxa"/>
            <w:tcBorders>
              <w:top w:val="nil"/>
              <w:left w:val="nil"/>
              <w:bottom w:val="single" w:sz="4" w:space="0" w:color="auto"/>
              <w:right w:val="single" w:sz="4" w:space="0" w:color="auto"/>
            </w:tcBorders>
            <w:shd w:val="clear" w:color="auto" w:fill="auto"/>
            <w:noWrap/>
            <w:hideMark/>
          </w:tcPr>
          <w:p w14:paraId="22B0866E" w14:textId="1E65061A" w:rsidR="005548F2" w:rsidRPr="005E6175" w:rsidRDefault="005548F2" w:rsidP="00F15FF9">
            <w:pPr>
              <w:ind w:left="-108" w:right="-108"/>
              <w:rPr>
                <w:sz w:val="20"/>
              </w:rPr>
            </w:pPr>
            <w:r>
              <w:rPr>
                <w:sz w:val="20"/>
              </w:rPr>
              <w:t>1835,847</w:t>
            </w:r>
          </w:p>
        </w:tc>
        <w:tc>
          <w:tcPr>
            <w:tcW w:w="1134" w:type="dxa"/>
            <w:tcBorders>
              <w:top w:val="nil"/>
              <w:left w:val="nil"/>
              <w:bottom w:val="single" w:sz="4" w:space="0" w:color="auto"/>
              <w:right w:val="single" w:sz="4" w:space="0" w:color="auto"/>
            </w:tcBorders>
            <w:shd w:val="clear" w:color="auto" w:fill="auto"/>
            <w:hideMark/>
          </w:tcPr>
          <w:p w14:paraId="6921E8A8" w14:textId="54CBEECB" w:rsidR="005548F2" w:rsidRPr="005E6175" w:rsidRDefault="005548F2" w:rsidP="00F15FF9">
            <w:pPr>
              <w:ind w:left="-108" w:right="-108"/>
              <w:rPr>
                <w:sz w:val="20"/>
              </w:rPr>
            </w:pPr>
            <w:r>
              <w:rPr>
                <w:sz w:val="20"/>
              </w:rPr>
              <w:t>1840,620</w:t>
            </w:r>
          </w:p>
        </w:tc>
        <w:tc>
          <w:tcPr>
            <w:tcW w:w="1134" w:type="dxa"/>
            <w:tcBorders>
              <w:top w:val="nil"/>
              <w:left w:val="nil"/>
              <w:bottom w:val="single" w:sz="4" w:space="0" w:color="auto"/>
              <w:right w:val="single" w:sz="4" w:space="0" w:color="auto"/>
            </w:tcBorders>
            <w:shd w:val="clear" w:color="auto" w:fill="auto"/>
            <w:hideMark/>
          </w:tcPr>
          <w:p w14:paraId="54E75803" w14:textId="1A0FE520" w:rsidR="005548F2" w:rsidRPr="005E6175" w:rsidRDefault="005548F2" w:rsidP="00F15FF9">
            <w:pPr>
              <w:ind w:left="-108" w:right="-108"/>
              <w:rPr>
                <w:sz w:val="20"/>
              </w:rPr>
            </w:pPr>
            <w:r>
              <w:rPr>
                <w:sz w:val="20"/>
              </w:rPr>
              <w:t>1840,600</w:t>
            </w:r>
          </w:p>
        </w:tc>
        <w:tc>
          <w:tcPr>
            <w:tcW w:w="1134" w:type="dxa"/>
            <w:tcBorders>
              <w:top w:val="nil"/>
              <w:left w:val="nil"/>
              <w:bottom w:val="single" w:sz="4" w:space="0" w:color="auto"/>
              <w:right w:val="single" w:sz="4" w:space="0" w:color="auto"/>
            </w:tcBorders>
            <w:shd w:val="clear" w:color="auto" w:fill="auto"/>
            <w:hideMark/>
          </w:tcPr>
          <w:p w14:paraId="4A2842E8" w14:textId="184FF5EB" w:rsidR="005548F2" w:rsidRPr="005E6175" w:rsidRDefault="005548F2" w:rsidP="00F15FF9">
            <w:pPr>
              <w:ind w:left="-108" w:right="-108"/>
              <w:rPr>
                <w:sz w:val="20"/>
              </w:rPr>
            </w:pPr>
            <w:r>
              <w:rPr>
                <w:sz w:val="20"/>
              </w:rPr>
              <w:t>1840,600</w:t>
            </w:r>
          </w:p>
        </w:tc>
        <w:tc>
          <w:tcPr>
            <w:tcW w:w="1134" w:type="dxa"/>
            <w:tcBorders>
              <w:top w:val="nil"/>
              <w:left w:val="nil"/>
              <w:bottom w:val="single" w:sz="4" w:space="0" w:color="auto"/>
              <w:right w:val="single" w:sz="4" w:space="0" w:color="auto"/>
            </w:tcBorders>
            <w:shd w:val="clear" w:color="auto" w:fill="auto"/>
            <w:hideMark/>
          </w:tcPr>
          <w:p w14:paraId="059B93A1" w14:textId="060486F3" w:rsidR="005548F2" w:rsidRPr="005E6175" w:rsidRDefault="005548F2" w:rsidP="00F15FF9">
            <w:pPr>
              <w:ind w:left="-108" w:right="-108"/>
              <w:rPr>
                <w:sz w:val="20"/>
              </w:rPr>
            </w:pPr>
            <w:r>
              <w:rPr>
                <w:sz w:val="20"/>
              </w:rPr>
              <w:t>1840,600</w:t>
            </w:r>
          </w:p>
        </w:tc>
        <w:tc>
          <w:tcPr>
            <w:tcW w:w="851" w:type="dxa"/>
            <w:tcBorders>
              <w:top w:val="nil"/>
              <w:left w:val="nil"/>
              <w:bottom w:val="single" w:sz="4" w:space="0" w:color="auto"/>
              <w:right w:val="single" w:sz="4" w:space="0" w:color="auto"/>
            </w:tcBorders>
            <w:shd w:val="clear" w:color="auto" w:fill="auto"/>
            <w:hideMark/>
          </w:tcPr>
          <w:p w14:paraId="3C7B36B2" w14:textId="529C27D5" w:rsidR="005548F2" w:rsidRPr="005E6175" w:rsidRDefault="005548F2" w:rsidP="00F15FF9">
            <w:pPr>
              <w:ind w:left="-108" w:right="-108"/>
              <w:rPr>
                <w:sz w:val="20"/>
              </w:rPr>
            </w:pPr>
            <w:r>
              <w:rPr>
                <w:sz w:val="20"/>
              </w:rPr>
              <w:t>1840,600</w:t>
            </w:r>
          </w:p>
        </w:tc>
        <w:tc>
          <w:tcPr>
            <w:tcW w:w="850" w:type="dxa"/>
            <w:tcBorders>
              <w:top w:val="nil"/>
              <w:left w:val="nil"/>
              <w:bottom w:val="single" w:sz="4" w:space="0" w:color="auto"/>
              <w:right w:val="single" w:sz="4" w:space="0" w:color="auto"/>
            </w:tcBorders>
            <w:shd w:val="clear" w:color="auto" w:fill="auto"/>
            <w:hideMark/>
          </w:tcPr>
          <w:p w14:paraId="5DEE0EC6" w14:textId="615ABF37" w:rsidR="005548F2" w:rsidRPr="006F75E5" w:rsidRDefault="005548F2" w:rsidP="00F15FF9">
            <w:pPr>
              <w:ind w:left="-108" w:right="-108"/>
              <w:rPr>
                <w:sz w:val="20"/>
              </w:rPr>
            </w:pPr>
            <w:r>
              <w:rPr>
                <w:sz w:val="20"/>
              </w:rPr>
              <w:t>1840,600</w:t>
            </w:r>
          </w:p>
        </w:tc>
        <w:tc>
          <w:tcPr>
            <w:tcW w:w="850" w:type="dxa"/>
            <w:tcBorders>
              <w:top w:val="nil"/>
              <w:left w:val="nil"/>
              <w:bottom w:val="single" w:sz="4" w:space="0" w:color="auto"/>
              <w:right w:val="single" w:sz="4" w:space="0" w:color="auto"/>
            </w:tcBorders>
            <w:shd w:val="clear" w:color="auto" w:fill="auto"/>
            <w:hideMark/>
          </w:tcPr>
          <w:p w14:paraId="10B9A00B" w14:textId="07E3A987" w:rsidR="005548F2" w:rsidRPr="006F75E5" w:rsidRDefault="005548F2" w:rsidP="00F15FF9">
            <w:pPr>
              <w:ind w:left="-108" w:right="-108"/>
              <w:rPr>
                <w:sz w:val="20"/>
              </w:rPr>
            </w:pPr>
            <w:r>
              <w:rPr>
                <w:sz w:val="20"/>
              </w:rPr>
              <w:t>1840,600</w:t>
            </w:r>
          </w:p>
        </w:tc>
      </w:tr>
      <w:tr w:rsidR="005548F2" w:rsidRPr="006F75E5" w14:paraId="27D0C15A"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1E38DF52"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6DC0A02"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278B190"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B40BC0D" w14:textId="77777777" w:rsidR="005548F2" w:rsidRPr="005E6175" w:rsidRDefault="005548F2"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6D7B1749"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2639402F" w14:textId="77777777" w:rsidR="005548F2" w:rsidRPr="005E6175" w:rsidRDefault="005548F2" w:rsidP="006F75E5">
            <w:pPr>
              <w:rPr>
                <w:sz w:val="20"/>
              </w:rPr>
            </w:pPr>
            <w:r w:rsidRPr="005E6175">
              <w:rPr>
                <w:sz w:val="20"/>
              </w:rPr>
              <w:t>0707</w:t>
            </w:r>
          </w:p>
        </w:tc>
        <w:tc>
          <w:tcPr>
            <w:tcW w:w="1134" w:type="dxa"/>
            <w:tcBorders>
              <w:top w:val="nil"/>
              <w:left w:val="nil"/>
              <w:bottom w:val="single" w:sz="4" w:space="0" w:color="auto"/>
              <w:right w:val="single" w:sz="4" w:space="0" w:color="auto"/>
            </w:tcBorders>
            <w:shd w:val="clear" w:color="auto" w:fill="auto"/>
            <w:hideMark/>
          </w:tcPr>
          <w:p w14:paraId="7D601DDE" w14:textId="77777777" w:rsidR="005548F2" w:rsidRPr="005E6175" w:rsidRDefault="005548F2" w:rsidP="00F15FF9">
            <w:pPr>
              <w:ind w:left="-108" w:right="-108"/>
              <w:rPr>
                <w:sz w:val="20"/>
              </w:rPr>
            </w:pPr>
            <w:r w:rsidRPr="005E6175">
              <w:rPr>
                <w:sz w:val="20"/>
              </w:rPr>
              <w:t>592 02 S7500</w:t>
            </w:r>
          </w:p>
        </w:tc>
        <w:tc>
          <w:tcPr>
            <w:tcW w:w="993" w:type="dxa"/>
            <w:tcBorders>
              <w:top w:val="nil"/>
              <w:left w:val="nil"/>
              <w:bottom w:val="single" w:sz="4" w:space="0" w:color="auto"/>
              <w:right w:val="single" w:sz="4" w:space="0" w:color="auto"/>
            </w:tcBorders>
            <w:shd w:val="clear" w:color="auto" w:fill="auto"/>
            <w:hideMark/>
          </w:tcPr>
          <w:p w14:paraId="6B66C2D5" w14:textId="3679E0C8" w:rsidR="005548F2" w:rsidRPr="005E6175" w:rsidRDefault="005548F2" w:rsidP="00F15FF9">
            <w:pPr>
              <w:ind w:left="-108" w:right="-108"/>
              <w:rPr>
                <w:sz w:val="20"/>
              </w:rPr>
            </w:pPr>
            <w:r>
              <w:rPr>
                <w:sz w:val="20"/>
              </w:rPr>
              <w:t>871,168</w:t>
            </w:r>
          </w:p>
        </w:tc>
        <w:tc>
          <w:tcPr>
            <w:tcW w:w="992" w:type="dxa"/>
            <w:tcBorders>
              <w:top w:val="nil"/>
              <w:left w:val="nil"/>
              <w:bottom w:val="single" w:sz="4" w:space="0" w:color="auto"/>
              <w:right w:val="single" w:sz="4" w:space="0" w:color="auto"/>
            </w:tcBorders>
            <w:shd w:val="clear" w:color="auto" w:fill="auto"/>
            <w:noWrap/>
            <w:hideMark/>
          </w:tcPr>
          <w:p w14:paraId="604D68E0" w14:textId="33F3CEEF" w:rsidR="005548F2" w:rsidRPr="005E6175" w:rsidRDefault="005548F2" w:rsidP="00F15FF9">
            <w:pPr>
              <w:ind w:left="-108" w:right="-108"/>
              <w:rPr>
                <w:sz w:val="20"/>
              </w:rPr>
            </w:pPr>
            <w:r>
              <w:rPr>
                <w:sz w:val="20"/>
              </w:rPr>
              <w:t>96,421</w:t>
            </w:r>
          </w:p>
        </w:tc>
        <w:tc>
          <w:tcPr>
            <w:tcW w:w="850" w:type="dxa"/>
            <w:tcBorders>
              <w:top w:val="nil"/>
              <w:left w:val="nil"/>
              <w:bottom w:val="single" w:sz="4" w:space="0" w:color="auto"/>
              <w:right w:val="single" w:sz="4" w:space="0" w:color="auto"/>
            </w:tcBorders>
            <w:shd w:val="clear" w:color="auto" w:fill="auto"/>
            <w:noWrap/>
            <w:hideMark/>
          </w:tcPr>
          <w:p w14:paraId="14BD5130" w14:textId="2C207EA5" w:rsidR="005548F2" w:rsidRPr="005E6175" w:rsidRDefault="005548F2" w:rsidP="00F15FF9">
            <w:pPr>
              <w:ind w:left="-108" w:right="-108"/>
              <w:rPr>
                <w:sz w:val="20"/>
              </w:rPr>
            </w:pPr>
            <w:r>
              <w:rPr>
                <w:sz w:val="20"/>
              </w:rPr>
              <w:t>96,623</w:t>
            </w:r>
          </w:p>
        </w:tc>
        <w:tc>
          <w:tcPr>
            <w:tcW w:w="1134" w:type="dxa"/>
            <w:tcBorders>
              <w:top w:val="nil"/>
              <w:left w:val="nil"/>
              <w:bottom w:val="single" w:sz="4" w:space="0" w:color="auto"/>
              <w:right w:val="single" w:sz="4" w:space="0" w:color="auto"/>
            </w:tcBorders>
            <w:shd w:val="clear" w:color="auto" w:fill="auto"/>
            <w:hideMark/>
          </w:tcPr>
          <w:p w14:paraId="3DE062EC" w14:textId="2D747EA0" w:rsidR="005548F2" w:rsidRPr="005E6175" w:rsidRDefault="005548F2" w:rsidP="00F15FF9">
            <w:pPr>
              <w:ind w:left="-108" w:right="-108"/>
              <w:rPr>
                <w:sz w:val="20"/>
              </w:rPr>
            </w:pPr>
            <w:r>
              <w:rPr>
                <w:sz w:val="20"/>
              </w:rPr>
              <w:t>96,874</w:t>
            </w:r>
          </w:p>
        </w:tc>
        <w:tc>
          <w:tcPr>
            <w:tcW w:w="1134" w:type="dxa"/>
            <w:tcBorders>
              <w:top w:val="nil"/>
              <w:left w:val="nil"/>
              <w:bottom w:val="single" w:sz="4" w:space="0" w:color="auto"/>
              <w:right w:val="single" w:sz="4" w:space="0" w:color="auto"/>
            </w:tcBorders>
            <w:shd w:val="clear" w:color="auto" w:fill="auto"/>
            <w:hideMark/>
          </w:tcPr>
          <w:p w14:paraId="643FD252" w14:textId="224A6B70" w:rsidR="005548F2" w:rsidRPr="005E6175" w:rsidRDefault="005548F2" w:rsidP="00F15FF9">
            <w:pPr>
              <w:ind w:left="-108" w:right="-108"/>
              <w:rPr>
                <w:sz w:val="20"/>
              </w:rPr>
            </w:pPr>
            <w:r>
              <w:rPr>
                <w:sz w:val="20"/>
              </w:rPr>
              <w:t>96,875</w:t>
            </w:r>
          </w:p>
        </w:tc>
        <w:tc>
          <w:tcPr>
            <w:tcW w:w="1134" w:type="dxa"/>
            <w:tcBorders>
              <w:top w:val="nil"/>
              <w:left w:val="nil"/>
              <w:bottom w:val="single" w:sz="4" w:space="0" w:color="auto"/>
              <w:right w:val="single" w:sz="4" w:space="0" w:color="auto"/>
            </w:tcBorders>
            <w:shd w:val="clear" w:color="auto" w:fill="auto"/>
            <w:hideMark/>
          </w:tcPr>
          <w:p w14:paraId="7F7484C7" w14:textId="0C7DB3CE" w:rsidR="005548F2" w:rsidRPr="005E6175" w:rsidRDefault="005548F2" w:rsidP="00F15FF9">
            <w:pPr>
              <w:ind w:left="-108" w:right="-108"/>
              <w:rPr>
                <w:sz w:val="20"/>
              </w:rPr>
            </w:pPr>
            <w:r>
              <w:rPr>
                <w:sz w:val="20"/>
              </w:rPr>
              <w:t>96,875</w:t>
            </w:r>
          </w:p>
        </w:tc>
        <w:tc>
          <w:tcPr>
            <w:tcW w:w="1134" w:type="dxa"/>
            <w:tcBorders>
              <w:top w:val="nil"/>
              <w:left w:val="nil"/>
              <w:bottom w:val="single" w:sz="4" w:space="0" w:color="auto"/>
              <w:right w:val="single" w:sz="4" w:space="0" w:color="auto"/>
            </w:tcBorders>
            <w:shd w:val="clear" w:color="auto" w:fill="auto"/>
            <w:hideMark/>
          </w:tcPr>
          <w:p w14:paraId="3416C333" w14:textId="1C8DCB6C" w:rsidR="005548F2" w:rsidRPr="005E6175" w:rsidRDefault="005548F2" w:rsidP="00F15FF9">
            <w:pPr>
              <w:ind w:left="-108" w:right="-108"/>
              <w:rPr>
                <w:sz w:val="20"/>
              </w:rPr>
            </w:pPr>
            <w:r>
              <w:rPr>
                <w:sz w:val="20"/>
              </w:rPr>
              <w:t>96,875</w:t>
            </w:r>
          </w:p>
        </w:tc>
        <w:tc>
          <w:tcPr>
            <w:tcW w:w="851" w:type="dxa"/>
            <w:tcBorders>
              <w:top w:val="nil"/>
              <w:left w:val="nil"/>
              <w:bottom w:val="single" w:sz="4" w:space="0" w:color="auto"/>
              <w:right w:val="single" w:sz="4" w:space="0" w:color="auto"/>
            </w:tcBorders>
            <w:shd w:val="clear" w:color="auto" w:fill="auto"/>
            <w:hideMark/>
          </w:tcPr>
          <w:p w14:paraId="684B4D92" w14:textId="51F4A048" w:rsidR="005548F2" w:rsidRPr="005E6175" w:rsidRDefault="005548F2" w:rsidP="00F15FF9">
            <w:pPr>
              <w:ind w:left="-108" w:right="-108"/>
              <w:rPr>
                <w:sz w:val="20"/>
              </w:rPr>
            </w:pPr>
            <w:r>
              <w:rPr>
                <w:sz w:val="20"/>
              </w:rPr>
              <w:t>96,875</w:t>
            </w:r>
          </w:p>
        </w:tc>
        <w:tc>
          <w:tcPr>
            <w:tcW w:w="850" w:type="dxa"/>
            <w:tcBorders>
              <w:top w:val="nil"/>
              <w:left w:val="nil"/>
              <w:bottom w:val="single" w:sz="4" w:space="0" w:color="auto"/>
              <w:right w:val="single" w:sz="4" w:space="0" w:color="auto"/>
            </w:tcBorders>
            <w:shd w:val="clear" w:color="auto" w:fill="auto"/>
            <w:hideMark/>
          </w:tcPr>
          <w:p w14:paraId="2BEBD646" w14:textId="4A54C67A" w:rsidR="005548F2" w:rsidRPr="006F75E5" w:rsidRDefault="005548F2" w:rsidP="00F15FF9">
            <w:pPr>
              <w:ind w:left="-108" w:right="-108"/>
              <w:rPr>
                <w:sz w:val="20"/>
              </w:rPr>
            </w:pPr>
            <w:r>
              <w:rPr>
                <w:sz w:val="20"/>
              </w:rPr>
              <w:t>96,875</w:t>
            </w:r>
          </w:p>
        </w:tc>
        <w:tc>
          <w:tcPr>
            <w:tcW w:w="850" w:type="dxa"/>
            <w:tcBorders>
              <w:top w:val="nil"/>
              <w:left w:val="nil"/>
              <w:bottom w:val="single" w:sz="4" w:space="0" w:color="auto"/>
              <w:right w:val="single" w:sz="4" w:space="0" w:color="auto"/>
            </w:tcBorders>
            <w:shd w:val="clear" w:color="auto" w:fill="auto"/>
            <w:hideMark/>
          </w:tcPr>
          <w:p w14:paraId="1187F50D" w14:textId="43426E83" w:rsidR="005548F2" w:rsidRPr="006F75E5" w:rsidRDefault="005548F2" w:rsidP="00F15FF9">
            <w:pPr>
              <w:ind w:left="-108" w:right="-108"/>
              <w:rPr>
                <w:sz w:val="20"/>
              </w:rPr>
            </w:pPr>
            <w:r>
              <w:rPr>
                <w:sz w:val="20"/>
              </w:rPr>
              <w:t>96,875</w:t>
            </w:r>
          </w:p>
        </w:tc>
      </w:tr>
      <w:tr w:rsidR="005548F2" w:rsidRPr="006F75E5" w14:paraId="68856ECA"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0E965411"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823D6C2"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1F2AE5C"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6617F01D" w14:textId="77777777" w:rsidR="005548F2" w:rsidRPr="005E6175" w:rsidRDefault="005548F2" w:rsidP="006F75E5">
            <w:pPr>
              <w:rPr>
                <w:sz w:val="20"/>
              </w:rPr>
            </w:pPr>
            <w:r w:rsidRPr="005E6175">
              <w:rPr>
                <w:sz w:val="20"/>
              </w:rPr>
              <w:t>бюджет поселений</w:t>
            </w:r>
          </w:p>
        </w:tc>
        <w:tc>
          <w:tcPr>
            <w:tcW w:w="425" w:type="dxa"/>
            <w:tcBorders>
              <w:top w:val="nil"/>
              <w:left w:val="nil"/>
              <w:bottom w:val="single" w:sz="4" w:space="0" w:color="auto"/>
              <w:right w:val="single" w:sz="4" w:space="0" w:color="auto"/>
            </w:tcBorders>
            <w:shd w:val="clear" w:color="auto" w:fill="auto"/>
            <w:hideMark/>
          </w:tcPr>
          <w:p w14:paraId="3F636991"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63D5C221"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A855FC1"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09B73AF2" w14:textId="3495DA1E"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555D027F" w14:textId="1296A390"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C359EE5" w14:textId="7A4CCB77"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01DB272" w14:textId="32872133"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E53B7F9" w14:textId="06DF830E"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CC5AF44" w14:textId="466CEF17"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6E17514" w14:textId="646AD106"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72557500" w14:textId="1F804A6B"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376810D" w14:textId="62CE36FB"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441B9E6" w14:textId="1ACF9F6F" w:rsidR="005548F2" w:rsidRPr="006F75E5" w:rsidRDefault="005548F2" w:rsidP="00F15FF9">
            <w:pPr>
              <w:ind w:left="-108" w:right="-108"/>
              <w:rPr>
                <w:sz w:val="20"/>
              </w:rPr>
            </w:pPr>
            <w:r>
              <w:rPr>
                <w:sz w:val="20"/>
              </w:rPr>
              <w:t> </w:t>
            </w:r>
          </w:p>
        </w:tc>
      </w:tr>
      <w:tr w:rsidR="005548F2" w:rsidRPr="006F75E5" w14:paraId="4D42ED84"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61F82B19"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89A579F"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42013B4"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DA0A8EB" w14:textId="77777777" w:rsidR="005548F2" w:rsidRPr="005E6175" w:rsidRDefault="005548F2"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177D38FC"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9FFC788"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49677C9"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3B7E2985" w14:textId="47876EBF"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720BA270" w14:textId="57EFDE05"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3639BB2" w14:textId="373EAAC2"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F58E2FD" w14:textId="293CCBB1"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008F041" w14:textId="02D0F817"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1F5E07B" w14:textId="5959F592"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0B193B1" w14:textId="7DAAB8B9"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677BD24D" w14:textId="7F5D509D"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43FCE7C" w14:textId="78F7E279"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EE11DD9" w14:textId="2F479E4D" w:rsidR="005548F2" w:rsidRPr="006F75E5" w:rsidRDefault="005548F2" w:rsidP="00F15FF9">
            <w:pPr>
              <w:ind w:left="-108" w:right="-108"/>
              <w:rPr>
                <w:sz w:val="20"/>
              </w:rPr>
            </w:pPr>
            <w:r>
              <w:rPr>
                <w:sz w:val="20"/>
              </w:rPr>
              <w:t> </w:t>
            </w:r>
          </w:p>
        </w:tc>
      </w:tr>
      <w:tr w:rsidR="005548F2" w:rsidRPr="006F75E5" w14:paraId="156B8909" w14:textId="77777777" w:rsidTr="00F15FF9">
        <w:trPr>
          <w:trHeight w:val="450"/>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1B9EB925" w14:textId="77777777" w:rsidR="005548F2" w:rsidRPr="005E6175" w:rsidRDefault="005548F2" w:rsidP="006F75E5">
            <w:pPr>
              <w:jc w:val="center"/>
              <w:rPr>
                <w:sz w:val="20"/>
              </w:rPr>
            </w:pPr>
            <w:r w:rsidRPr="005E6175">
              <w:rPr>
                <w:sz w:val="20"/>
              </w:rPr>
              <w:t>2.2.4</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33319244" w14:textId="77777777" w:rsidR="005548F2" w:rsidRPr="005E6175" w:rsidRDefault="005548F2" w:rsidP="006F75E5">
            <w:pPr>
              <w:rPr>
                <w:sz w:val="20"/>
              </w:rPr>
            </w:pPr>
            <w:r w:rsidRPr="005E6175">
              <w:rPr>
                <w:sz w:val="20"/>
              </w:rPr>
              <w:t>Мероприятие "Мероприятия по проведению оздоровительной кампании детей за счет доходов от оказания платных услуг и компенсации затрат государства"</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0FC4FBAB" w14:textId="77777777" w:rsidR="005548F2" w:rsidRPr="005E6175" w:rsidRDefault="005548F2"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12F7951B" w14:textId="77777777" w:rsidR="005548F2" w:rsidRPr="005E6175" w:rsidRDefault="005548F2"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3F1FF950"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8AC36FF"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1C6B2AD" w14:textId="77777777" w:rsidR="005548F2" w:rsidRPr="005E6175" w:rsidRDefault="005548F2" w:rsidP="00F15FF9">
            <w:pPr>
              <w:ind w:left="-108" w:right="-108"/>
              <w:rPr>
                <w:sz w:val="20"/>
              </w:rPr>
            </w:pPr>
            <w:r w:rsidRPr="005E6175">
              <w:rPr>
                <w:sz w:val="20"/>
              </w:rPr>
              <w:t>59 2 02 97070</w:t>
            </w:r>
          </w:p>
        </w:tc>
        <w:tc>
          <w:tcPr>
            <w:tcW w:w="993" w:type="dxa"/>
            <w:tcBorders>
              <w:top w:val="nil"/>
              <w:left w:val="nil"/>
              <w:bottom w:val="single" w:sz="4" w:space="0" w:color="auto"/>
              <w:right w:val="single" w:sz="4" w:space="0" w:color="auto"/>
            </w:tcBorders>
            <w:shd w:val="clear" w:color="auto" w:fill="auto"/>
            <w:hideMark/>
          </w:tcPr>
          <w:p w14:paraId="0EC148C1" w14:textId="6F67C717" w:rsidR="005548F2" w:rsidRPr="005E6175" w:rsidRDefault="005548F2" w:rsidP="00F15FF9">
            <w:pPr>
              <w:ind w:left="-108" w:right="-108"/>
              <w:rPr>
                <w:sz w:val="20"/>
              </w:rPr>
            </w:pPr>
            <w:r>
              <w:rPr>
                <w:sz w:val="20"/>
              </w:rPr>
              <w:t>6813,998</w:t>
            </w:r>
          </w:p>
        </w:tc>
        <w:tc>
          <w:tcPr>
            <w:tcW w:w="992" w:type="dxa"/>
            <w:tcBorders>
              <w:top w:val="nil"/>
              <w:left w:val="nil"/>
              <w:bottom w:val="single" w:sz="4" w:space="0" w:color="auto"/>
              <w:right w:val="single" w:sz="4" w:space="0" w:color="auto"/>
            </w:tcBorders>
            <w:shd w:val="clear" w:color="auto" w:fill="auto"/>
            <w:hideMark/>
          </w:tcPr>
          <w:p w14:paraId="2810C68B" w14:textId="6E2662DF" w:rsidR="005548F2" w:rsidRPr="005E6175" w:rsidRDefault="005548F2" w:rsidP="00F15FF9">
            <w:pPr>
              <w:ind w:left="-108" w:right="-108"/>
              <w:rPr>
                <w:sz w:val="20"/>
              </w:rPr>
            </w:pPr>
            <w:r>
              <w:rPr>
                <w:sz w:val="20"/>
              </w:rPr>
              <w:t>821,998</w:t>
            </w:r>
          </w:p>
        </w:tc>
        <w:tc>
          <w:tcPr>
            <w:tcW w:w="850" w:type="dxa"/>
            <w:tcBorders>
              <w:top w:val="nil"/>
              <w:left w:val="nil"/>
              <w:bottom w:val="single" w:sz="4" w:space="0" w:color="auto"/>
              <w:right w:val="single" w:sz="4" w:space="0" w:color="auto"/>
            </w:tcBorders>
            <w:shd w:val="clear" w:color="auto" w:fill="auto"/>
            <w:hideMark/>
          </w:tcPr>
          <w:p w14:paraId="269D7F57" w14:textId="4E25EE2D" w:rsidR="005548F2" w:rsidRPr="005E6175" w:rsidRDefault="005548F2" w:rsidP="00F15FF9">
            <w:pPr>
              <w:ind w:left="-108" w:right="-108"/>
              <w:rPr>
                <w:sz w:val="20"/>
              </w:rPr>
            </w:pPr>
            <w:r>
              <w:rPr>
                <w:sz w:val="20"/>
              </w:rPr>
              <w:t>749,000</w:t>
            </w:r>
          </w:p>
        </w:tc>
        <w:tc>
          <w:tcPr>
            <w:tcW w:w="1134" w:type="dxa"/>
            <w:tcBorders>
              <w:top w:val="nil"/>
              <w:left w:val="nil"/>
              <w:bottom w:val="single" w:sz="4" w:space="0" w:color="auto"/>
              <w:right w:val="single" w:sz="4" w:space="0" w:color="auto"/>
            </w:tcBorders>
            <w:shd w:val="clear" w:color="auto" w:fill="auto"/>
            <w:hideMark/>
          </w:tcPr>
          <w:p w14:paraId="032AF2F8" w14:textId="4A37227A" w:rsidR="005548F2" w:rsidRPr="005E6175" w:rsidRDefault="005548F2" w:rsidP="00F15FF9">
            <w:pPr>
              <w:ind w:left="-108" w:right="-108"/>
              <w:rPr>
                <w:sz w:val="20"/>
              </w:rPr>
            </w:pPr>
            <w:r>
              <w:rPr>
                <w:sz w:val="20"/>
              </w:rPr>
              <w:t>749,000</w:t>
            </w:r>
          </w:p>
        </w:tc>
        <w:tc>
          <w:tcPr>
            <w:tcW w:w="1134" w:type="dxa"/>
            <w:tcBorders>
              <w:top w:val="nil"/>
              <w:left w:val="nil"/>
              <w:bottom w:val="single" w:sz="4" w:space="0" w:color="auto"/>
              <w:right w:val="single" w:sz="4" w:space="0" w:color="auto"/>
            </w:tcBorders>
            <w:shd w:val="clear" w:color="auto" w:fill="auto"/>
            <w:hideMark/>
          </w:tcPr>
          <w:p w14:paraId="21B7B6B6" w14:textId="6CE8D605" w:rsidR="005548F2" w:rsidRPr="005E6175" w:rsidRDefault="005548F2" w:rsidP="00F15FF9">
            <w:pPr>
              <w:ind w:left="-108" w:right="-108"/>
              <w:rPr>
                <w:sz w:val="20"/>
              </w:rPr>
            </w:pPr>
            <w:r>
              <w:rPr>
                <w:sz w:val="20"/>
              </w:rPr>
              <w:t>749,000</w:t>
            </w:r>
          </w:p>
        </w:tc>
        <w:tc>
          <w:tcPr>
            <w:tcW w:w="1134" w:type="dxa"/>
            <w:tcBorders>
              <w:top w:val="nil"/>
              <w:left w:val="nil"/>
              <w:bottom w:val="single" w:sz="4" w:space="0" w:color="auto"/>
              <w:right w:val="single" w:sz="4" w:space="0" w:color="auto"/>
            </w:tcBorders>
            <w:shd w:val="clear" w:color="auto" w:fill="auto"/>
            <w:hideMark/>
          </w:tcPr>
          <w:p w14:paraId="1FE93AD0" w14:textId="09DF1413" w:rsidR="005548F2" w:rsidRPr="005E6175" w:rsidRDefault="005548F2" w:rsidP="00F15FF9">
            <w:pPr>
              <w:ind w:left="-108" w:right="-108"/>
              <w:rPr>
                <w:sz w:val="20"/>
              </w:rPr>
            </w:pPr>
            <w:r>
              <w:rPr>
                <w:sz w:val="20"/>
              </w:rPr>
              <w:t>749,000</w:t>
            </w:r>
          </w:p>
        </w:tc>
        <w:tc>
          <w:tcPr>
            <w:tcW w:w="1134" w:type="dxa"/>
            <w:tcBorders>
              <w:top w:val="nil"/>
              <w:left w:val="nil"/>
              <w:bottom w:val="single" w:sz="4" w:space="0" w:color="auto"/>
              <w:right w:val="single" w:sz="4" w:space="0" w:color="auto"/>
            </w:tcBorders>
            <w:shd w:val="clear" w:color="auto" w:fill="auto"/>
            <w:hideMark/>
          </w:tcPr>
          <w:p w14:paraId="51820E1C" w14:textId="1AE45CE4" w:rsidR="005548F2" w:rsidRPr="005E6175" w:rsidRDefault="005548F2" w:rsidP="00F15FF9">
            <w:pPr>
              <w:ind w:left="-108" w:right="-108"/>
              <w:rPr>
                <w:sz w:val="20"/>
              </w:rPr>
            </w:pPr>
            <w:r>
              <w:rPr>
                <w:sz w:val="20"/>
              </w:rPr>
              <w:t>749,000</w:t>
            </w:r>
          </w:p>
        </w:tc>
        <w:tc>
          <w:tcPr>
            <w:tcW w:w="851" w:type="dxa"/>
            <w:tcBorders>
              <w:top w:val="nil"/>
              <w:left w:val="nil"/>
              <w:bottom w:val="single" w:sz="4" w:space="0" w:color="auto"/>
              <w:right w:val="single" w:sz="4" w:space="0" w:color="auto"/>
            </w:tcBorders>
            <w:shd w:val="clear" w:color="auto" w:fill="auto"/>
            <w:hideMark/>
          </w:tcPr>
          <w:p w14:paraId="05642C21" w14:textId="48D5894F" w:rsidR="005548F2" w:rsidRPr="005E6175" w:rsidRDefault="005548F2" w:rsidP="00F15FF9">
            <w:pPr>
              <w:ind w:left="-108" w:right="-108"/>
              <w:rPr>
                <w:sz w:val="20"/>
              </w:rPr>
            </w:pPr>
            <w:r>
              <w:rPr>
                <w:sz w:val="20"/>
              </w:rPr>
              <w:t>749,000</w:t>
            </w:r>
          </w:p>
        </w:tc>
        <w:tc>
          <w:tcPr>
            <w:tcW w:w="850" w:type="dxa"/>
            <w:tcBorders>
              <w:top w:val="nil"/>
              <w:left w:val="nil"/>
              <w:bottom w:val="single" w:sz="4" w:space="0" w:color="auto"/>
              <w:right w:val="single" w:sz="4" w:space="0" w:color="auto"/>
            </w:tcBorders>
            <w:shd w:val="clear" w:color="auto" w:fill="auto"/>
            <w:hideMark/>
          </w:tcPr>
          <w:p w14:paraId="6EFDAD4D" w14:textId="2C48C6D0" w:rsidR="005548F2" w:rsidRPr="006F75E5" w:rsidRDefault="005548F2" w:rsidP="00F15FF9">
            <w:pPr>
              <w:ind w:left="-108" w:right="-108"/>
              <w:rPr>
                <w:sz w:val="20"/>
              </w:rPr>
            </w:pPr>
            <w:r>
              <w:rPr>
                <w:sz w:val="20"/>
              </w:rPr>
              <w:t>749,000</w:t>
            </w:r>
          </w:p>
        </w:tc>
        <w:tc>
          <w:tcPr>
            <w:tcW w:w="850" w:type="dxa"/>
            <w:tcBorders>
              <w:top w:val="nil"/>
              <w:left w:val="nil"/>
              <w:bottom w:val="single" w:sz="4" w:space="0" w:color="auto"/>
              <w:right w:val="single" w:sz="4" w:space="0" w:color="auto"/>
            </w:tcBorders>
            <w:shd w:val="clear" w:color="auto" w:fill="auto"/>
            <w:hideMark/>
          </w:tcPr>
          <w:p w14:paraId="14EE4F79" w14:textId="38B1500D" w:rsidR="005548F2" w:rsidRPr="006F75E5" w:rsidRDefault="005548F2" w:rsidP="00F15FF9">
            <w:pPr>
              <w:ind w:left="-108" w:right="-108"/>
              <w:rPr>
                <w:sz w:val="20"/>
              </w:rPr>
            </w:pPr>
            <w:r>
              <w:rPr>
                <w:sz w:val="20"/>
              </w:rPr>
              <w:t>749,000</w:t>
            </w:r>
          </w:p>
        </w:tc>
      </w:tr>
      <w:tr w:rsidR="005548F2" w:rsidRPr="006F75E5" w14:paraId="1FC427D1"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5974DAF6"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300EE26"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5BD1F65"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436A1545" w14:textId="77777777" w:rsidR="005548F2" w:rsidRPr="005E6175" w:rsidRDefault="005548F2"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57BEDF04"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07E8C52"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1DA06E6"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4447689E" w14:textId="3E2085D4"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02853EAF" w14:textId="1DEF7D7A"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CC2656A" w14:textId="22068307"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8B962EF" w14:textId="3D44B235"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B1549FB" w14:textId="27CF2EC1"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AC4163F" w14:textId="33FB1FCC"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F965697" w14:textId="430430A8"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3584A151" w14:textId="221DA060"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C2D7EB0" w14:textId="05B3FD0A"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861ECBF" w14:textId="28034592" w:rsidR="005548F2" w:rsidRPr="006F75E5" w:rsidRDefault="005548F2" w:rsidP="00F15FF9">
            <w:pPr>
              <w:ind w:left="-108" w:right="-108"/>
              <w:rPr>
                <w:sz w:val="20"/>
              </w:rPr>
            </w:pPr>
            <w:r>
              <w:rPr>
                <w:sz w:val="20"/>
              </w:rPr>
              <w:t> </w:t>
            </w:r>
          </w:p>
        </w:tc>
      </w:tr>
      <w:tr w:rsidR="005548F2" w:rsidRPr="006F75E5" w14:paraId="49B87B2F"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43383AE4"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F381EFC"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7098171"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12B78201" w14:textId="77777777" w:rsidR="005548F2" w:rsidRPr="005E6175" w:rsidRDefault="005548F2"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25030B73"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00DAFF44"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C7F87ED"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738E8016" w14:textId="6E1E0614"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3CD4D470" w14:textId="6A19A2B8"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BE69DAF" w14:textId="12870E84"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93C29F9" w14:textId="7BF935B7"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42328C6" w14:textId="561FEA87"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3DFFC50" w14:textId="25DBB82E"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2DF4E60" w14:textId="12658FE1"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1BCE6D07" w14:textId="7DE4A179"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9396934" w14:textId="5820EA61"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A85CA8F" w14:textId="1C25C138" w:rsidR="005548F2" w:rsidRPr="006F75E5" w:rsidRDefault="005548F2" w:rsidP="00F15FF9">
            <w:pPr>
              <w:ind w:left="-108" w:right="-108"/>
              <w:rPr>
                <w:sz w:val="20"/>
              </w:rPr>
            </w:pPr>
            <w:r>
              <w:rPr>
                <w:sz w:val="20"/>
              </w:rPr>
              <w:t> </w:t>
            </w:r>
          </w:p>
        </w:tc>
      </w:tr>
      <w:tr w:rsidR="005548F2" w:rsidRPr="006F75E5" w14:paraId="4C8CDCD5"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455A8C7F"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DCCB67C"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1817E6C"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FDBEB1A" w14:textId="77777777" w:rsidR="005548F2" w:rsidRPr="005E6175" w:rsidRDefault="005548F2"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02D6ED49"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0A59BCC6" w14:textId="77777777" w:rsidR="005548F2" w:rsidRPr="005E6175" w:rsidRDefault="005548F2" w:rsidP="006F75E5">
            <w:pPr>
              <w:rPr>
                <w:sz w:val="20"/>
              </w:rPr>
            </w:pPr>
            <w:r w:rsidRPr="005E6175">
              <w:rPr>
                <w:sz w:val="20"/>
              </w:rPr>
              <w:t>0707</w:t>
            </w:r>
          </w:p>
        </w:tc>
        <w:tc>
          <w:tcPr>
            <w:tcW w:w="1134" w:type="dxa"/>
            <w:tcBorders>
              <w:top w:val="nil"/>
              <w:left w:val="nil"/>
              <w:bottom w:val="single" w:sz="4" w:space="0" w:color="auto"/>
              <w:right w:val="single" w:sz="4" w:space="0" w:color="auto"/>
            </w:tcBorders>
            <w:shd w:val="clear" w:color="auto" w:fill="auto"/>
            <w:hideMark/>
          </w:tcPr>
          <w:p w14:paraId="2FABB4B3" w14:textId="77777777" w:rsidR="005548F2" w:rsidRPr="005E6175" w:rsidRDefault="005548F2" w:rsidP="00F15FF9">
            <w:pPr>
              <w:ind w:left="-108" w:right="-108"/>
              <w:rPr>
                <w:sz w:val="20"/>
              </w:rPr>
            </w:pPr>
            <w:r w:rsidRPr="005E6175">
              <w:rPr>
                <w:sz w:val="20"/>
              </w:rPr>
              <w:t>59 2 02 97070</w:t>
            </w:r>
          </w:p>
        </w:tc>
        <w:tc>
          <w:tcPr>
            <w:tcW w:w="993" w:type="dxa"/>
            <w:tcBorders>
              <w:top w:val="nil"/>
              <w:left w:val="nil"/>
              <w:bottom w:val="single" w:sz="4" w:space="0" w:color="auto"/>
              <w:right w:val="single" w:sz="4" w:space="0" w:color="auto"/>
            </w:tcBorders>
            <w:shd w:val="clear" w:color="auto" w:fill="auto"/>
            <w:hideMark/>
          </w:tcPr>
          <w:p w14:paraId="69400D68" w14:textId="100A2F4C" w:rsidR="005548F2" w:rsidRPr="005E6175" w:rsidRDefault="005548F2" w:rsidP="00F15FF9">
            <w:pPr>
              <w:ind w:left="-108" w:right="-108"/>
              <w:rPr>
                <w:sz w:val="20"/>
              </w:rPr>
            </w:pPr>
            <w:r>
              <w:rPr>
                <w:sz w:val="20"/>
              </w:rPr>
              <w:t>6813,998</w:t>
            </w:r>
          </w:p>
        </w:tc>
        <w:tc>
          <w:tcPr>
            <w:tcW w:w="992" w:type="dxa"/>
            <w:tcBorders>
              <w:top w:val="nil"/>
              <w:left w:val="nil"/>
              <w:bottom w:val="single" w:sz="4" w:space="0" w:color="auto"/>
              <w:right w:val="single" w:sz="4" w:space="0" w:color="auto"/>
            </w:tcBorders>
            <w:shd w:val="clear" w:color="auto" w:fill="auto"/>
            <w:noWrap/>
            <w:hideMark/>
          </w:tcPr>
          <w:p w14:paraId="594F504B" w14:textId="34E95449" w:rsidR="005548F2" w:rsidRPr="005E6175" w:rsidRDefault="005548F2" w:rsidP="00F15FF9">
            <w:pPr>
              <w:ind w:left="-108" w:right="-108"/>
              <w:rPr>
                <w:sz w:val="20"/>
              </w:rPr>
            </w:pPr>
            <w:r>
              <w:rPr>
                <w:sz w:val="20"/>
              </w:rPr>
              <w:t>821,998</w:t>
            </w:r>
          </w:p>
        </w:tc>
        <w:tc>
          <w:tcPr>
            <w:tcW w:w="850" w:type="dxa"/>
            <w:tcBorders>
              <w:top w:val="nil"/>
              <w:left w:val="nil"/>
              <w:bottom w:val="single" w:sz="4" w:space="0" w:color="auto"/>
              <w:right w:val="single" w:sz="4" w:space="0" w:color="auto"/>
            </w:tcBorders>
            <w:shd w:val="clear" w:color="auto" w:fill="auto"/>
            <w:noWrap/>
            <w:hideMark/>
          </w:tcPr>
          <w:p w14:paraId="52C838FE" w14:textId="7245CFDF" w:rsidR="005548F2" w:rsidRPr="005E6175" w:rsidRDefault="005548F2" w:rsidP="00F15FF9">
            <w:pPr>
              <w:ind w:left="-108" w:right="-108"/>
              <w:rPr>
                <w:sz w:val="20"/>
              </w:rPr>
            </w:pPr>
            <w:r>
              <w:rPr>
                <w:sz w:val="20"/>
              </w:rPr>
              <w:t>749,000</w:t>
            </w:r>
          </w:p>
        </w:tc>
        <w:tc>
          <w:tcPr>
            <w:tcW w:w="1134" w:type="dxa"/>
            <w:tcBorders>
              <w:top w:val="nil"/>
              <w:left w:val="nil"/>
              <w:bottom w:val="single" w:sz="4" w:space="0" w:color="auto"/>
              <w:right w:val="single" w:sz="4" w:space="0" w:color="auto"/>
            </w:tcBorders>
            <w:shd w:val="clear" w:color="auto" w:fill="auto"/>
            <w:hideMark/>
          </w:tcPr>
          <w:p w14:paraId="663F49C1" w14:textId="0FE71338" w:rsidR="005548F2" w:rsidRPr="005E6175" w:rsidRDefault="005548F2" w:rsidP="00F15FF9">
            <w:pPr>
              <w:ind w:left="-108" w:right="-108"/>
              <w:rPr>
                <w:sz w:val="20"/>
              </w:rPr>
            </w:pPr>
            <w:r>
              <w:rPr>
                <w:sz w:val="20"/>
              </w:rPr>
              <w:t>749,000</w:t>
            </w:r>
          </w:p>
        </w:tc>
        <w:tc>
          <w:tcPr>
            <w:tcW w:w="1134" w:type="dxa"/>
            <w:tcBorders>
              <w:top w:val="nil"/>
              <w:left w:val="nil"/>
              <w:bottom w:val="single" w:sz="4" w:space="0" w:color="auto"/>
              <w:right w:val="single" w:sz="4" w:space="0" w:color="auto"/>
            </w:tcBorders>
            <w:shd w:val="clear" w:color="auto" w:fill="auto"/>
            <w:hideMark/>
          </w:tcPr>
          <w:p w14:paraId="24FD5705" w14:textId="53C62634" w:rsidR="005548F2" w:rsidRPr="005E6175" w:rsidRDefault="005548F2" w:rsidP="00F15FF9">
            <w:pPr>
              <w:ind w:left="-108" w:right="-108"/>
              <w:rPr>
                <w:sz w:val="20"/>
              </w:rPr>
            </w:pPr>
            <w:r>
              <w:rPr>
                <w:sz w:val="20"/>
              </w:rPr>
              <w:t>749,000</w:t>
            </w:r>
          </w:p>
        </w:tc>
        <w:tc>
          <w:tcPr>
            <w:tcW w:w="1134" w:type="dxa"/>
            <w:tcBorders>
              <w:top w:val="nil"/>
              <w:left w:val="nil"/>
              <w:bottom w:val="single" w:sz="4" w:space="0" w:color="auto"/>
              <w:right w:val="single" w:sz="4" w:space="0" w:color="auto"/>
            </w:tcBorders>
            <w:shd w:val="clear" w:color="auto" w:fill="auto"/>
            <w:hideMark/>
          </w:tcPr>
          <w:p w14:paraId="26000F7E" w14:textId="6F4E62D3" w:rsidR="005548F2" w:rsidRPr="005E6175" w:rsidRDefault="005548F2" w:rsidP="00F15FF9">
            <w:pPr>
              <w:ind w:left="-108" w:right="-108"/>
              <w:rPr>
                <w:sz w:val="20"/>
              </w:rPr>
            </w:pPr>
            <w:r>
              <w:rPr>
                <w:sz w:val="20"/>
              </w:rPr>
              <w:t>749,000</w:t>
            </w:r>
          </w:p>
        </w:tc>
        <w:tc>
          <w:tcPr>
            <w:tcW w:w="1134" w:type="dxa"/>
            <w:tcBorders>
              <w:top w:val="nil"/>
              <w:left w:val="nil"/>
              <w:bottom w:val="single" w:sz="4" w:space="0" w:color="auto"/>
              <w:right w:val="single" w:sz="4" w:space="0" w:color="auto"/>
            </w:tcBorders>
            <w:shd w:val="clear" w:color="auto" w:fill="auto"/>
            <w:hideMark/>
          </w:tcPr>
          <w:p w14:paraId="6B5F22D9" w14:textId="77692195" w:rsidR="005548F2" w:rsidRPr="005E6175" w:rsidRDefault="005548F2" w:rsidP="00F15FF9">
            <w:pPr>
              <w:ind w:left="-108" w:right="-108"/>
              <w:rPr>
                <w:sz w:val="20"/>
              </w:rPr>
            </w:pPr>
            <w:r>
              <w:rPr>
                <w:sz w:val="20"/>
              </w:rPr>
              <w:t>749,000</w:t>
            </w:r>
          </w:p>
        </w:tc>
        <w:tc>
          <w:tcPr>
            <w:tcW w:w="851" w:type="dxa"/>
            <w:tcBorders>
              <w:top w:val="nil"/>
              <w:left w:val="nil"/>
              <w:bottom w:val="single" w:sz="4" w:space="0" w:color="auto"/>
              <w:right w:val="single" w:sz="4" w:space="0" w:color="auto"/>
            </w:tcBorders>
            <w:shd w:val="clear" w:color="auto" w:fill="auto"/>
            <w:hideMark/>
          </w:tcPr>
          <w:p w14:paraId="3BC8C303" w14:textId="331E1DC0" w:rsidR="005548F2" w:rsidRPr="005E6175" w:rsidRDefault="005548F2" w:rsidP="00F15FF9">
            <w:pPr>
              <w:ind w:left="-108" w:right="-108"/>
              <w:rPr>
                <w:sz w:val="20"/>
              </w:rPr>
            </w:pPr>
            <w:r>
              <w:rPr>
                <w:sz w:val="20"/>
              </w:rPr>
              <w:t>749,000</w:t>
            </w:r>
          </w:p>
        </w:tc>
        <w:tc>
          <w:tcPr>
            <w:tcW w:w="850" w:type="dxa"/>
            <w:tcBorders>
              <w:top w:val="nil"/>
              <w:left w:val="nil"/>
              <w:bottom w:val="single" w:sz="4" w:space="0" w:color="auto"/>
              <w:right w:val="single" w:sz="4" w:space="0" w:color="auto"/>
            </w:tcBorders>
            <w:shd w:val="clear" w:color="auto" w:fill="auto"/>
            <w:hideMark/>
          </w:tcPr>
          <w:p w14:paraId="1FEE1E63" w14:textId="26D8E6D1" w:rsidR="005548F2" w:rsidRPr="006F75E5" w:rsidRDefault="005548F2" w:rsidP="00F15FF9">
            <w:pPr>
              <w:ind w:left="-108" w:right="-108"/>
              <w:rPr>
                <w:sz w:val="20"/>
              </w:rPr>
            </w:pPr>
            <w:r>
              <w:rPr>
                <w:sz w:val="20"/>
              </w:rPr>
              <w:t>749,000</w:t>
            </w:r>
          </w:p>
        </w:tc>
        <w:tc>
          <w:tcPr>
            <w:tcW w:w="850" w:type="dxa"/>
            <w:tcBorders>
              <w:top w:val="nil"/>
              <w:left w:val="nil"/>
              <w:bottom w:val="single" w:sz="4" w:space="0" w:color="auto"/>
              <w:right w:val="single" w:sz="4" w:space="0" w:color="auto"/>
            </w:tcBorders>
            <w:shd w:val="clear" w:color="auto" w:fill="auto"/>
            <w:hideMark/>
          </w:tcPr>
          <w:p w14:paraId="0D107CB5" w14:textId="400F3B49" w:rsidR="005548F2" w:rsidRPr="006F75E5" w:rsidRDefault="005548F2" w:rsidP="00F15FF9">
            <w:pPr>
              <w:ind w:left="-108" w:right="-108"/>
              <w:rPr>
                <w:sz w:val="20"/>
              </w:rPr>
            </w:pPr>
            <w:r>
              <w:rPr>
                <w:sz w:val="20"/>
              </w:rPr>
              <w:t>749,000</w:t>
            </w:r>
          </w:p>
        </w:tc>
      </w:tr>
      <w:tr w:rsidR="005548F2" w:rsidRPr="006F75E5" w14:paraId="08E83DA5"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5300B03E"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C7624B2"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B6AA944"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5EC5F10" w14:textId="77777777" w:rsidR="005548F2" w:rsidRPr="005E6175" w:rsidRDefault="005548F2"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5807959E"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603C011"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8EC14B5"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23E33700" w14:textId="0C4798B0"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5EC1CD45" w14:textId="2FB0EF19"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BECBAD7" w14:textId="4A3FED3E"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3C89DB9" w14:textId="0CC7890A"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257B752" w14:textId="197E88A6"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A209AF6" w14:textId="75F8F012"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FE57E80" w14:textId="3C525730"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4232B1A4" w14:textId="7CE54C50"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DD5C2D0" w14:textId="347C0748"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C9F5E0E" w14:textId="75AFD0FC" w:rsidR="005548F2" w:rsidRPr="006F75E5" w:rsidRDefault="005548F2" w:rsidP="00F15FF9">
            <w:pPr>
              <w:ind w:left="-108" w:right="-108"/>
              <w:rPr>
                <w:sz w:val="20"/>
              </w:rPr>
            </w:pPr>
            <w:r>
              <w:rPr>
                <w:sz w:val="20"/>
              </w:rPr>
              <w:t> </w:t>
            </w:r>
          </w:p>
        </w:tc>
      </w:tr>
      <w:tr w:rsidR="005548F2" w:rsidRPr="006F75E5" w14:paraId="0BE6C2A0" w14:textId="77777777" w:rsidTr="00F15FF9">
        <w:trPr>
          <w:trHeight w:val="330"/>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50918E79" w14:textId="77777777" w:rsidR="005548F2" w:rsidRPr="005E6175" w:rsidRDefault="005548F2" w:rsidP="006F75E5">
            <w:pPr>
              <w:jc w:val="center"/>
              <w:rPr>
                <w:sz w:val="20"/>
              </w:rPr>
            </w:pPr>
            <w:r w:rsidRPr="005E6175">
              <w:rPr>
                <w:sz w:val="20"/>
              </w:rPr>
              <w:t>2.3</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B13A640" w14:textId="77777777" w:rsidR="005548F2" w:rsidRPr="005E6175" w:rsidRDefault="005548F2" w:rsidP="006F75E5">
            <w:pPr>
              <w:rPr>
                <w:sz w:val="20"/>
              </w:rPr>
            </w:pPr>
            <w:r w:rsidRPr="005E6175">
              <w:rPr>
                <w:sz w:val="20"/>
              </w:rPr>
              <w:t>Основное мероприятие "Реализация комплекса мер по созданию условий успешной социализации и эффективной самореализации молодежи"</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3BDDCD7A" w14:textId="77777777" w:rsidR="005548F2" w:rsidRPr="005E6175" w:rsidRDefault="005548F2"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47208E46" w14:textId="77777777" w:rsidR="005548F2" w:rsidRPr="005E6175" w:rsidRDefault="005548F2"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46FEDBCF"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A437FDF"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A8D6886" w14:textId="77777777" w:rsidR="005548F2" w:rsidRPr="005E6175" w:rsidRDefault="005548F2" w:rsidP="00F15FF9">
            <w:pPr>
              <w:ind w:left="-108" w:right="-108"/>
              <w:rPr>
                <w:sz w:val="20"/>
              </w:rPr>
            </w:pPr>
            <w:r w:rsidRPr="005E6175">
              <w:rPr>
                <w:sz w:val="20"/>
              </w:rPr>
              <w:t>59 2 03 00000</w:t>
            </w:r>
          </w:p>
        </w:tc>
        <w:tc>
          <w:tcPr>
            <w:tcW w:w="993" w:type="dxa"/>
            <w:tcBorders>
              <w:top w:val="nil"/>
              <w:left w:val="nil"/>
              <w:bottom w:val="single" w:sz="4" w:space="0" w:color="auto"/>
              <w:right w:val="single" w:sz="4" w:space="0" w:color="auto"/>
            </w:tcBorders>
            <w:shd w:val="clear" w:color="auto" w:fill="auto"/>
            <w:hideMark/>
          </w:tcPr>
          <w:p w14:paraId="2DEFC6B4" w14:textId="68B6A377" w:rsidR="005548F2" w:rsidRPr="005E6175" w:rsidRDefault="005548F2" w:rsidP="00F15FF9">
            <w:pPr>
              <w:ind w:left="-108" w:right="-108"/>
              <w:rPr>
                <w:sz w:val="20"/>
              </w:rPr>
            </w:pPr>
            <w:r>
              <w:rPr>
                <w:sz w:val="20"/>
              </w:rPr>
              <w:t>2731,500</w:t>
            </w:r>
          </w:p>
        </w:tc>
        <w:tc>
          <w:tcPr>
            <w:tcW w:w="992" w:type="dxa"/>
            <w:tcBorders>
              <w:top w:val="nil"/>
              <w:left w:val="nil"/>
              <w:bottom w:val="single" w:sz="4" w:space="0" w:color="auto"/>
              <w:right w:val="single" w:sz="4" w:space="0" w:color="auto"/>
            </w:tcBorders>
            <w:shd w:val="clear" w:color="auto" w:fill="auto"/>
            <w:noWrap/>
            <w:hideMark/>
          </w:tcPr>
          <w:p w14:paraId="62A6C20D" w14:textId="2EF48650" w:rsidR="005548F2" w:rsidRPr="005E6175" w:rsidRDefault="005548F2" w:rsidP="00F15FF9">
            <w:pPr>
              <w:ind w:left="-108" w:right="-108"/>
              <w:rPr>
                <w:sz w:val="20"/>
              </w:rPr>
            </w:pPr>
            <w:r>
              <w:rPr>
                <w:sz w:val="20"/>
              </w:rPr>
              <w:t>303,500</w:t>
            </w:r>
          </w:p>
        </w:tc>
        <w:tc>
          <w:tcPr>
            <w:tcW w:w="850" w:type="dxa"/>
            <w:tcBorders>
              <w:top w:val="nil"/>
              <w:left w:val="nil"/>
              <w:bottom w:val="single" w:sz="4" w:space="0" w:color="auto"/>
              <w:right w:val="single" w:sz="4" w:space="0" w:color="auto"/>
            </w:tcBorders>
            <w:shd w:val="clear" w:color="auto" w:fill="auto"/>
            <w:noWrap/>
            <w:hideMark/>
          </w:tcPr>
          <w:p w14:paraId="326F64AF" w14:textId="027F9C9C" w:rsidR="005548F2" w:rsidRPr="005E6175" w:rsidRDefault="005548F2" w:rsidP="00F15FF9">
            <w:pPr>
              <w:ind w:left="-108" w:right="-108"/>
              <w:rPr>
                <w:sz w:val="20"/>
              </w:rPr>
            </w:pPr>
            <w:r>
              <w:rPr>
                <w:sz w:val="20"/>
              </w:rPr>
              <w:t>303,500</w:t>
            </w:r>
          </w:p>
        </w:tc>
        <w:tc>
          <w:tcPr>
            <w:tcW w:w="1134" w:type="dxa"/>
            <w:tcBorders>
              <w:top w:val="nil"/>
              <w:left w:val="nil"/>
              <w:bottom w:val="single" w:sz="4" w:space="0" w:color="auto"/>
              <w:right w:val="single" w:sz="4" w:space="0" w:color="auto"/>
            </w:tcBorders>
            <w:shd w:val="clear" w:color="auto" w:fill="auto"/>
            <w:noWrap/>
            <w:hideMark/>
          </w:tcPr>
          <w:p w14:paraId="76765FFE" w14:textId="63973710" w:rsidR="005548F2" w:rsidRPr="005E6175" w:rsidRDefault="005548F2" w:rsidP="00F15FF9">
            <w:pPr>
              <w:ind w:left="-108" w:right="-108"/>
              <w:rPr>
                <w:sz w:val="20"/>
              </w:rPr>
            </w:pPr>
            <w:r>
              <w:rPr>
                <w:sz w:val="20"/>
              </w:rPr>
              <w:t>303,500</w:t>
            </w:r>
          </w:p>
        </w:tc>
        <w:tc>
          <w:tcPr>
            <w:tcW w:w="1134" w:type="dxa"/>
            <w:tcBorders>
              <w:top w:val="nil"/>
              <w:left w:val="nil"/>
              <w:bottom w:val="single" w:sz="4" w:space="0" w:color="auto"/>
              <w:right w:val="single" w:sz="4" w:space="0" w:color="auto"/>
            </w:tcBorders>
            <w:shd w:val="clear" w:color="auto" w:fill="auto"/>
            <w:noWrap/>
            <w:hideMark/>
          </w:tcPr>
          <w:p w14:paraId="364D8BFC" w14:textId="12F1583D" w:rsidR="005548F2" w:rsidRPr="005E6175" w:rsidRDefault="005548F2" w:rsidP="00F15FF9">
            <w:pPr>
              <w:ind w:left="-108" w:right="-108"/>
              <w:rPr>
                <w:sz w:val="20"/>
              </w:rPr>
            </w:pPr>
            <w:r>
              <w:rPr>
                <w:sz w:val="20"/>
              </w:rPr>
              <w:t>303,500</w:t>
            </w:r>
          </w:p>
        </w:tc>
        <w:tc>
          <w:tcPr>
            <w:tcW w:w="1134" w:type="dxa"/>
            <w:tcBorders>
              <w:top w:val="nil"/>
              <w:left w:val="nil"/>
              <w:bottom w:val="single" w:sz="4" w:space="0" w:color="auto"/>
              <w:right w:val="single" w:sz="4" w:space="0" w:color="auto"/>
            </w:tcBorders>
            <w:shd w:val="clear" w:color="auto" w:fill="auto"/>
            <w:noWrap/>
            <w:hideMark/>
          </w:tcPr>
          <w:p w14:paraId="58000E00" w14:textId="6529B53F" w:rsidR="005548F2" w:rsidRPr="005E6175" w:rsidRDefault="005548F2" w:rsidP="00F15FF9">
            <w:pPr>
              <w:ind w:left="-108" w:right="-108"/>
              <w:rPr>
                <w:sz w:val="20"/>
              </w:rPr>
            </w:pPr>
            <w:r>
              <w:rPr>
                <w:sz w:val="20"/>
              </w:rPr>
              <w:t>303,500</w:t>
            </w:r>
          </w:p>
        </w:tc>
        <w:tc>
          <w:tcPr>
            <w:tcW w:w="1134" w:type="dxa"/>
            <w:tcBorders>
              <w:top w:val="nil"/>
              <w:left w:val="nil"/>
              <w:bottom w:val="single" w:sz="4" w:space="0" w:color="auto"/>
              <w:right w:val="single" w:sz="4" w:space="0" w:color="auto"/>
            </w:tcBorders>
            <w:shd w:val="clear" w:color="auto" w:fill="auto"/>
            <w:noWrap/>
            <w:hideMark/>
          </w:tcPr>
          <w:p w14:paraId="1525EC78" w14:textId="091B7C84" w:rsidR="005548F2" w:rsidRPr="005E6175" w:rsidRDefault="005548F2" w:rsidP="00F15FF9">
            <w:pPr>
              <w:ind w:left="-108" w:right="-108"/>
              <w:rPr>
                <w:sz w:val="20"/>
              </w:rPr>
            </w:pPr>
            <w:r>
              <w:rPr>
                <w:sz w:val="20"/>
              </w:rPr>
              <w:t>303,500</w:t>
            </w:r>
          </w:p>
        </w:tc>
        <w:tc>
          <w:tcPr>
            <w:tcW w:w="851" w:type="dxa"/>
            <w:tcBorders>
              <w:top w:val="nil"/>
              <w:left w:val="nil"/>
              <w:bottom w:val="single" w:sz="4" w:space="0" w:color="auto"/>
              <w:right w:val="single" w:sz="4" w:space="0" w:color="auto"/>
            </w:tcBorders>
            <w:shd w:val="clear" w:color="auto" w:fill="auto"/>
            <w:noWrap/>
            <w:hideMark/>
          </w:tcPr>
          <w:p w14:paraId="6AED8298" w14:textId="3D691757" w:rsidR="005548F2" w:rsidRPr="005E6175" w:rsidRDefault="005548F2" w:rsidP="00F15FF9">
            <w:pPr>
              <w:ind w:left="-108" w:right="-108"/>
              <w:rPr>
                <w:sz w:val="20"/>
              </w:rPr>
            </w:pPr>
            <w:r>
              <w:rPr>
                <w:sz w:val="20"/>
              </w:rPr>
              <w:t>303,500</w:t>
            </w:r>
          </w:p>
        </w:tc>
        <w:tc>
          <w:tcPr>
            <w:tcW w:w="850" w:type="dxa"/>
            <w:tcBorders>
              <w:top w:val="nil"/>
              <w:left w:val="nil"/>
              <w:bottom w:val="single" w:sz="4" w:space="0" w:color="auto"/>
              <w:right w:val="single" w:sz="4" w:space="0" w:color="auto"/>
            </w:tcBorders>
            <w:shd w:val="clear" w:color="auto" w:fill="auto"/>
            <w:noWrap/>
            <w:hideMark/>
          </w:tcPr>
          <w:p w14:paraId="34B7FA9B" w14:textId="4136F2C7" w:rsidR="005548F2" w:rsidRPr="006F75E5" w:rsidRDefault="005548F2" w:rsidP="00F15FF9">
            <w:pPr>
              <w:ind w:left="-108" w:right="-108"/>
              <w:rPr>
                <w:sz w:val="20"/>
              </w:rPr>
            </w:pPr>
            <w:r>
              <w:rPr>
                <w:sz w:val="20"/>
              </w:rPr>
              <w:t>303,500</w:t>
            </w:r>
          </w:p>
        </w:tc>
        <w:tc>
          <w:tcPr>
            <w:tcW w:w="850" w:type="dxa"/>
            <w:tcBorders>
              <w:top w:val="nil"/>
              <w:left w:val="nil"/>
              <w:bottom w:val="single" w:sz="4" w:space="0" w:color="auto"/>
              <w:right w:val="single" w:sz="4" w:space="0" w:color="auto"/>
            </w:tcBorders>
            <w:shd w:val="clear" w:color="auto" w:fill="auto"/>
            <w:noWrap/>
            <w:hideMark/>
          </w:tcPr>
          <w:p w14:paraId="1115C9AE" w14:textId="2044BAE8" w:rsidR="005548F2" w:rsidRPr="006F75E5" w:rsidRDefault="005548F2" w:rsidP="00F15FF9">
            <w:pPr>
              <w:ind w:left="-108" w:right="-108"/>
              <w:rPr>
                <w:sz w:val="20"/>
              </w:rPr>
            </w:pPr>
            <w:r>
              <w:rPr>
                <w:sz w:val="20"/>
              </w:rPr>
              <w:t>303,500</w:t>
            </w:r>
          </w:p>
        </w:tc>
      </w:tr>
      <w:tr w:rsidR="005548F2" w:rsidRPr="006F75E5" w14:paraId="07B03A05" w14:textId="77777777" w:rsidTr="00F15FF9">
        <w:trPr>
          <w:trHeight w:val="540"/>
        </w:trPr>
        <w:tc>
          <w:tcPr>
            <w:tcW w:w="567" w:type="dxa"/>
            <w:gridSpan w:val="2"/>
            <w:vMerge/>
            <w:tcBorders>
              <w:top w:val="nil"/>
              <w:left w:val="single" w:sz="4" w:space="0" w:color="auto"/>
              <w:bottom w:val="single" w:sz="4" w:space="0" w:color="auto"/>
              <w:right w:val="single" w:sz="4" w:space="0" w:color="auto"/>
            </w:tcBorders>
            <w:vAlign w:val="center"/>
            <w:hideMark/>
          </w:tcPr>
          <w:p w14:paraId="2EC52042"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B735D4A"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3CECD80"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5FAE9DBC" w14:textId="77777777" w:rsidR="005548F2" w:rsidRPr="005E6175" w:rsidRDefault="005548F2"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48E62743"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07D19BE"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A517727"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4254C093" w14:textId="6436FCA9"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486CA417" w14:textId="6E0DC223"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0ADFD449" w14:textId="755C5D7E"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47DFA466" w14:textId="6B499FC1"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69B2B984" w14:textId="6AF9C342"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0883DC57" w14:textId="330F58B5"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45A8B1D9" w14:textId="791F1759" w:rsidR="005548F2" w:rsidRPr="005E6175" w:rsidRDefault="005548F2"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73BBAD2B" w14:textId="0FEF4825"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01EF3493" w14:textId="099EB073" w:rsidR="005548F2" w:rsidRPr="006F75E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50C098BC" w14:textId="6EE6D087" w:rsidR="005548F2" w:rsidRPr="006F75E5" w:rsidRDefault="005548F2" w:rsidP="00F15FF9">
            <w:pPr>
              <w:ind w:left="-108" w:right="-108"/>
              <w:rPr>
                <w:sz w:val="20"/>
              </w:rPr>
            </w:pPr>
            <w:r>
              <w:rPr>
                <w:sz w:val="20"/>
              </w:rPr>
              <w:t>0,000</w:t>
            </w:r>
          </w:p>
        </w:tc>
      </w:tr>
      <w:tr w:rsidR="005548F2" w:rsidRPr="006F75E5" w14:paraId="52B6B99C" w14:textId="77777777" w:rsidTr="00F15FF9">
        <w:trPr>
          <w:trHeight w:val="540"/>
        </w:trPr>
        <w:tc>
          <w:tcPr>
            <w:tcW w:w="567" w:type="dxa"/>
            <w:gridSpan w:val="2"/>
            <w:vMerge/>
            <w:tcBorders>
              <w:top w:val="nil"/>
              <w:left w:val="single" w:sz="4" w:space="0" w:color="auto"/>
              <w:bottom w:val="single" w:sz="4" w:space="0" w:color="auto"/>
              <w:right w:val="single" w:sz="4" w:space="0" w:color="auto"/>
            </w:tcBorders>
            <w:vAlign w:val="center"/>
            <w:hideMark/>
          </w:tcPr>
          <w:p w14:paraId="0EAE9482"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A83E5AA"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10E8B91"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60D0739" w14:textId="77777777" w:rsidR="005548F2" w:rsidRPr="005E6175" w:rsidRDefault="005548F2"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6CDB15D5"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2BE17D72"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4965C01"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175440D2" w14:textId="0F6C24CC"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16478372" w14:textId="32B596C3"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508A6702" w14:textId="0201D9AC"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689E9336" w14:textId="05964760"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26827681" w14:textId="44DDCB0D"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7608FE50" w14:textId="6994108C"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52113FE4" w14:textId="26D0F574" w:rsidR="005548F2" w:rsidRPr="005E6175" w:rsidRDefault="005548F2"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7ACCFF31" w14:textId="76DF3488"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2566F430" w14:textId="54B8CA25" w:rsidR="005548F2" w:rsidRPr="006F75E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79B292CD" w14:textId="529876DD" w:rsidR="005548F2" w:rsidRPr="006F75E5" w:rsidRDefault="005548F2" w:rsidP="00F15FF9">
            <w:pPr>
              <w:ind w:left="-108" w:right="-108"/>
              <w:rPr>
                <w:sz w:val="20"/>
              </w:rPr>
            </w:pPr>
            <w:r>
              <w:rPr>
                <w:sz w:val="20"/>
              </w:rPr>
              <w:t>0,000</w:t>
            </w:r>
          </w:p>
        </w:tc>
      </w:tr>
      <w:tr w:rsidR="005548F2" w:rsidRPr="006F75E5" w14:paraId="7BC2BACC" w14:textId="77777777" w:rsidTr="00F15FF9">
        <w:trPr>
          <w:trHeight w:val="540"/>
        </w:trPr>
        <w:tc>
          <w:tcPr>
            <w:tcW w:w="567" w:type="dxa"/>
            <w:gridSpan w:val="2"/>
            <w:vMerge/>
            <w:tcBorders>
              <w:top w:val="nil"/>
              <w:left w:val="single" w:sz="4" w:space="0" w:color="auto"/>
              <w:bottom w:val="single" w:sz="4" w:space="0" w:color="auto"/>
              <w:right w:val="single" w:sz="4" w:space="0" w:color="auto"/>
            </w:tcBorders>
            <w:vAlign w:val="center"/>
            <w:hideMark/>
          </w:tcPr>
          <w:p w14:paraId="46FB682B"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5D812F0"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D5B4872"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1F70D49" w14:textId="77777777" w:rsidR="005548F2" w:rsidRPr="005E6175" w:rsidRDefault="005548F2"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2DC59B7D"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10EAC887"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A1BACC6" w14:textId="77777777" w:rsidR="005548F2" w:rsidRPr="005E6175" w:rsidRDefault="005548F2" w:rsidP="00F15FF9">
            <w:pPr>
              <w:ind w:left="-108" w:right="-108"/>
              <w:rPr>
                <w:sz w:val="20"/>
              </w:rPr>
            </w:pPr>
            <w:r w:rsidRPr="005E6175">
              <w:rPr>
                <w:sz w:val="20"/>
              </w:rPr>
              <w:t>59 2 03 00000</w:t>
            </w:r>
          </w:p>
        </w:tc>
        <w:tc>
          <w:tcPr>
            <w:tcW w:w="993" w:type="dxa"/>
            <w:tcBorders>
              <w:top w:val="nil"/>
              <w:left w:val="nil"/>
              <w:bottom w:val="single" w:sz="4" w:space="0" w:color="auto"/>
              <w:right w:val="single" w:sz="4" w:space="0" w:color="auto"/>
            </w:tcBorders>
            <w:shd w:val="clear" w:color="auto" w:fill="auto"/>
            <w:hideMark/>
          </w:tcPr>
          <w:p w14:paraId="32BFF794" w14:textId="422D86DD" w:rsidR="005548F2" w:rsidRPr="005E6175" w:rsidRDefault="005548F2" w:rsidP="00F15FF9">
            <w:pPr>
              <w:ind w:left="-108" w:right="-108"/>
              <w:rPr>
                <w:sz w:val="20"/>
              </w:rPr>
            </w:pPr>
            <w:r>
              <w:rPr>
                <w:sz w:val="20"/>
              </w:rPr>
              <w:t>2731,500</w:t>
            </w:r>
          </w:p>
        </w:tc>
        <w:tc>
          <w:tcPr>
            <w:tcW w:w="992" w:type="dxa"/>
            <w:tcBorders>
              <w:top w:val="nil"/>
              <w:left w:val="nil"/>
              <w:bottom w:val="single" w:sz="4" w:space="0" w:color="auto"/>
              <w:right w:val="single" w:sz="4" w:space="0" w:color="auto"/>
            </w:tcBorders>
            <w:shd w:val="clear" w:color="auto" w:fill="auto"/>
            <w:noWrap/>
            <w:hideMark/>
          </w:tcPr>
          <w:p w14:paraId="0989C5D5" w14:textId="5957EA43" w:rsidR="005548F2" w:rsidRPr="005E6175" w:rsidRDefault="005548F2" w:rsidP="00F15FF9">
            <w:pPr>
              <w:ind w:left="-108" w:right="-108"/>
              <w:rPr>
                <w:sz w:val="20"/>
              </w:rPr>
            </w:pPr>
            <w:r>
              <w:rPr>
                <w:sz w:val="20"/>
              </w:rPr>
              <w:t>303,500</w:t>
            </w:r>
          </w:p>
        </w:tc>
        <w:tc>
          <w:tcPr>
            <w:tcW w:w="850" w:type="dxa"/>
            <w:tcBorders>
              <w:top w:val="nil"/>
              <w:left w:val="nil"/>
              <w:bottom w:val="single" w:sz="4" w:space="0" w:color="auto"/>
              <w:right w:val="single" w:sz="4" w:space="0" w:color="auto"/>
            </w:tcBorders>
            <w:shd w:val="clear" w:color="auto" w:fill="auto"/>
            <w:noWrap/>
            <w:hideMark/>
          </w:tcPr>
          <w:p w14:paraId="0577206C" w14:textId="7CC2FBD8" w:rsidR="005548F2" w:rsidRPr="005E6175" w:rsidRDefault="005548F2" w:rsidP="00F15FF9">
            <w:pPr>
              <w:ind w:left="-108" w:right="-108"/>
              <w:rPr>
                <w:sz w:val="20"/>
              </w:rPr>
            </w:pPr>
            <w:r>
              <w:rPr>
                <w:sz w:val="20"/>
              </w:rPr>
              <w:t>303,500</w:t>
            </w:r>
          </w:p>
        </w:tc>
        <w:tc>
          <w:tcPr>
            <w:tcW w:w="1134" w:type="dxa"/>
            <w:tcBorders>
              <w:top w:val="nil"/>
              <w:left w:val="nil"/>
              <w:bottom w:val="single" w:sz="4" w:space="0" w:color="auto"/>
              <w:right w:val="single" w:sz="4" w:space="0" w:color="auto"/>
            </w:tcBorders>
            <w:shd w:val="clear" w:color="auto" w:fill="auto"/>
            <w:noWrap/>
            <w:hideMark/>
          </w:tcPr>
          <w:p w14:paraId="462390DF" w14:textId="636657F4" w:rsidR="005548F2" w:rsidRPr="005E6175" w:rsidRDefault="005548F2" w:rsidP="00F15FF9">
            <w:pPr>
              <w:ind w:left="-108" w:right="-108"/>
              <w:rPr>
                <w:sz w:val="20"/>
              </w:rPr>
            </w:pPr>
            <w:r>
              <w:rPr>
                <w:sz w:val="20"/>
              </w:rPr>
              <w:t>303,500</w:t>
            </w:r>
          </w:p>
        </w:tc>
        <w:tc>
          <w:tcPr>
            <w:tcW w:w="1134" w:type="dxa"/>
            <w:tcBorders>
              <w:top w:val="nil"/>
              <w:left w:val="nil"/>
              <w:bottom w:val="single" w:sz="4" w:space="0" w:color="auto"/>
              <w:right w:val="single" w:sz="4" w:space="0" w:color="auto"/>
            </w:tcBorders>
            <w:shd w:val="clear" w:color="auto" w:fill="auto"/>
            <w:noWrap/>
            <w:hideMark/>
          </w:tcPr>
          <w:p w14:paraId="5D799958" w14:textId="58BC7F4E" w:rsidR="005548F2" w:rsidRPr="005E6175" w:rsidRDefault="005548F2" w:rsidP="00F15FF9">
            <w:pPr>
              <w:ind w:left="-108" w:right="-108"/>
              <w:rPr>
                <w:sz w:val="20"/>
              </w:rPr>
            </w:pPr>
            <w:r>
              <w:rPr>
                <w:sz w:val="20"/>
              </w:rPr>
              <w:t>303,500</w:t>
            </w:r>
          </w:p>
        </w:tc>
        <w:tc>
          <w:tcPr>
            <w:tcW w:w="1134" w:type="dxa"/>
            <w:tcBorders>
              <w:top w:val="nil"/>
              <w:left w:val="nil"/>
              <w:bottom w:val="single" w:sz="4" w:space="0" w:color="auto"/>
              <w:right w:val="single" w:sz="4" w:space="0" w:color="auto"/>
            </w:tcBorders>
            <w:shd w:val="clear" w:color="auto" w:fill="auto"/>
            <w:noWrap/>
            <w:hideMark/>
          </w:tcPr>
          <w:p w14:paraId="1CFCB91C" w14:textId="30A0AD79" w:rsidR="005548F2" w:rsidRPr="005E6175" w:rsidRDefault="005548F2" w:rsidP="00F15FF9">
            <w:pPr>
              <w:ind w:left="-108" w:right="-108"/>
              <w:rPr>
                <w:sz w:val="20"/>
              </w:rPr>
            </w:pPr>
            <w:r>
              <w:rPr>
                <w:sz w:val="20"/>
              </w:rPr>
              <w:t>303,500</w:t>
            </w:r>
          </w:p>
        </w:tc>
        <w:tc>
          <w:tcPr>
            <w:tcW w:w="1134" w:type="dxa"/>
            <w:tcBorders>
              <w:top w:val="nil"/>
              <w:left w:val="nil"/>
              <w:bottom w:val="single" w:sz="4" w:space="0" w:color="auto"/>
              <w:right w:val="single" w:sz="4" w:space="0" w:color="auto"/>
            </w:tcBorders>
            <w:shd w:val="clear" w:color="auto" w:fill="auto"/>
            <w:noWrap/>
            <w:hideMark/>
          </w:tcPr>
          <w:p w14:paraId="26562F7B" w14:textId="702D80AA" w:rsidR="005548F2" w:rsidRPr="005E6175" w:rsidRDefault="005548F2" w:rsidP="00F15FF9">
            <w:pPr>
              <w:ind w:left="-108" w:right="-108"/>
              <w:rPr>
                <w:sz w:val="20"/>
              </w:rPr>
            </w:pPr>
            <w:r>
              <w:rPr>
                <w:sz w:val="20"/>
              </w:rPr>
              <w:t>303,500</w:t>
            </w:r>
          </w:p>
        </w:tc>
        <w:tc>
          <w:tcPr>
            <w:tcW w:w="851" w:type="dxa"/>
            <w:tcBorders>
              <w:top w:val="nil"/>
              <w:left w:val="nil"/>
              <w:bottom w:val="single" w:sz="4" w:space="0" w:color="auto"/>
              <w:right w:val="single" w:sz="4" w:space="0" w:color="auto"/>
            </w:tcBorders>
            <w:shd w:val="clear" w:color="auto" w:fill="auto"/>
            <w:noWrap/>
            <w:hideMark/>
          </w:tcPr>
          <w:p w14:paraId="53684006" w14:textId="59D0FEBC" w:rsidR="005548F2" w:rsidRPr="005E6175" w:rsidRDefault="005548F2" w:rsidP="00F15FF9">
            <w:pPr>
              <w:ind w:left="-108" w:right="-108"/>
              <w:rPr>
                <w:sz w:val="20"/>
              </w:rPr>
            </w:pPr>
            <w:r>
              <w:rPr>
                <w:sz w:val="20"/>
              </w:rPr>
              <w:t>303,500</w:t>
            </w:r>
          </w:p>
        </w:tc>
        <w:tc>
          <w:tcPr>
            <w:tcW w:w="850" w:type="dxa"/>
            <w:tcBorders>
              <w:top w:val="nil"/>
              <w:left w:val="nil"/>
              <w:bottom w:val="single" w:sz="4" w:space="0" w:color="auto"/>
              <w:right w:val="single" w:sz="4" w:space="0" w:color="auto"/>
            </w:tcBorders>
            <w:shd w:val="clear" w:color="auto" w:fill="auto"/>
            <w:noWrap/>
            <w:hideMark/>
          </w:tcPr>
          <w:p w14:paraId="616D04D0" w14:textId="65D625B7" w:rsidR="005548F2" w:rsidRPr="006F75E5" w:rsidRDefault="005548F2" w:rsidP="00F15FF9">
            <w:pPr>
              <w:ind w:left="-108" w:right="-108"/>
              <w:rPr>
                <w:sz w:val="20"/>
              </w:rPr>
            </w:pPr>
            <w:r>
              <w:rPr>
                <w:sz w:val="20"/>
              </w:rPr>
              <w:t>303,500</w:t>
            </w:r>
          </w:p>
        </w:tc>
        <w:tc>
          <w:tcPr>
            <w:tcW w:w="850" w:type="dxa"/>
            <w:tcBorders>
              <w:top w:val="nil"/>
              <w:left w:val="nil"/>
              <w:bottom w:val="single" w:sz="4" w:space="0" w:color="auto"/>
              <w:right w:val="single" w:sz="4" w:space="0" w:color="auto"/>
            </w:tcBorders>
            <w:shd w:val="clear" w:color="auto" w:fill="auto"/>
            <w:noWrap/>
            <w:hideMark/>
          </w:tcPr>
          <w:p w14:paraId="2E5E8936" w14:textId="2191BCEA" w:rsidR="005548F2" w:rsidRPr="006F75E5" w:rsidRDefault="005548F2" w:rsidP="00F15FF9">
            <w:pPr>
              <w:ind w:left="-108" w:right="-108"/>
              <w:rPr>
                <w:sz w:val="20"/>
              </w:rPr>
            </w:pPr>
            <w:r>
              <w:rPr>
                <w:sz w:val="20"/>
              </w:rPr>
              <w:t>303,500</w:t>
            </w:r>
          </w:p>
        </w:tc>
      </w:tr>
      <w:tr w:rsidR="005548F2" w:rsidRPr="006F75E5" w14:paraId="6E465B70" w14:textId="77777777" w:rsidTr="00F15FF9">
        <w:trPr>
          <w:trHeight w:val="540"/>
        </w:trPr>
        <w:tc>
          <w:tcPr>
            <w:tcW w:w="567" w:type="dxa"/>
            <w:gridSpan w:val="2"/>
            <w:vMerge/>
            <w:tcBorders>
              <w:top w:val="nil"/>
              <w:left w:val="single" w:sz="4" w:space="0" w:color="auto"/>
              <w:bottom w:val="single" w:sz="4" w:space="0" w:color="auto"/>
              <w:right w:val="single" w:sz="4" w:space="0" w:color="auto"/>
            </w:tcBorders>
            <w:vAlign w:val="center"/>
            <w:hideMark/>
          </w:tcPr>
          <w:p w14:paraId="788530AC"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8A92D66"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D3F5FB8"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348027E" w14:textId="77777777" w:rsidR="005548F2" w:rsidRPr="005E6175" w:rsidRDefault="005548F2"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7C945DC8"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62DEC2D5"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6E55BD8"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7801279C" w14:textId="4ADB4A6F"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5F598A13" w14:textId="35C41128"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0912E53B" w14:textId="62626C1D"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34F0B23F" w14:textId="7EFC3A2D"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10F2DC01" w14:textId="0F498F63"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4FEEBFEB" w14:textId="0D8ECCC8"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154584FF" w14:textId="177253E5" w:rsidR="005548F2" w:rsidRPr="005E6175" w:rsidRDefault="005548F2"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270BF052" w14:textId="32A0B383"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100F50C9" w14:textId="352719AF" w:rsidR="005548F2" w:rsidRPr="006F75E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369ADE13" w14:textId="02C17948" w:rsidR="005548F2" w:rsidRPr="006F75E5" w:rsidRDefault="005548F2" w:rsidP="00F15FF9">
            <w:pPr>
              <w:ind w:left="-108" w:right="-108"/>
              <w:rPr>
                <w:sz w:val="20"/>
              </w:rPr>
            </w:pPr>
            <w:r>
              <w:rPr>
                <w:sz w:val="20"/>
              </w:rPr>
              <w:t>0,000</w:t>
            </w:r>
          </w:p>
        </w:tc>
      </w:tr>
      <w:tr w:rsidR="005548F2" w:rsidRPr="006F75E5" w14:paraId="7E3A7D92" w14:textId="77777777" w:rsidTr="00F15FF9">
        <w:trPr>
          <w:trHeight w:val="28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1C2EBE0B" w14:textId="77777777" w:rsidR="005548F2" w:rsidRPr="005E6175" w:rsidRDefault="005548F2" w:rsidP="006F75E5">
            <w:pPr>
              <w:jc w:val="center"/>
              <w:rPr>
                <w:sz w:val="20"/>
              </w:rPr>
            </w:pPr>
            <w:r w:rsidRPr="005E6175">
              <w:rPr>
                <w:sz w:val="20"/>
              </w:rPr>
              <w:t>2.3.1</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483D641E" w14:textId="77777777" w:rsidR="005548F2" w:rsidRPr="005E6175" w:rsidRDefault="005548F2" w:rsidP="006F75E5">
            <w:pPr>
              <w:rPr>
                <w:sz w:val="20"/>
              </w:rPr>
            </w:pPr>
            <w:r w:rsidRPr="005E6175">
              <w:rPr>
                <w:sz w:val="20"/>
              </w:rPr>
              <w:t>Мероприятие "Реализация мероприятий по военно-патриотическому и трудовому воспитанию молодежи"</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7636AE9C" w14:textId="77777777" w:rsidR="005548F2" w:rsidRPr="005E6175" w:rsidRDefault="005548F2"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2AD57D1A" w14:textId="77777777" w:rsidR="005548F2" w:rsidRPr="005E6175" w:rsidRDefault="005548F2"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5B2D0D9C"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6A6FF83B"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492D21D" w14:textId="77777777" w:rsidR="005548F2" w:rsidRPr="005E6175" w:rsidRDefault="005548F2" w:rsidP="00F15FF9">
            <w:pPr>
              <w:ind w:left="-108" w:right="-108"/>
              <w:rPr>
                <w:sz w:val="20"/>
              </w:rPr>
            </w:pPr>
            <w:r w:rsidRPr="005E6175">
              <w:rPr>
                <w:sz w:val="20"/>
              </w:rPr>
              <w:t>59 2 03 00100</w:t>
            </w:r>
          </w:p>
        </w:tc>
        <w:tc>
          <w:tcPr>
            <w:tcW w:w="993" w:type="dxa"/>
            <w:tcBorders>
              <w:top w:val="nil"/>
              <w:left w:val="nil"/>
              <w:bottom w:val="single" w:sz="4" w:space="0" w:color="auto"/>
              <w:right w:val="single" w:sz="4" w:space="0" w:color="auto"/>
            </w:tcBorders>
            <w:shd w:val="clear" w:color="auto" w:fill="auto"/>
            <w:hideMark/>
          </w:tcPr>
          <w:p w14:paraId="6F9384D7" w14:textId="3761580D" w:rsidR="005548F2" w:rsidRPr="005E6175" w:rsidRDefault="005548F2" w:rsidP="00F15FF9">
            <w:pPr>
              <w:ind w:left="-108" w:right="-108"/>
              <w:rPr>
                <w:sz w:val="20"/>
              </w:rPr>
            </w:pPr>
            <w:r>
              <w:rPr>
                <w:sz w:val="20"/>
              </w:rPr>
              <w:t>2731,500</w:t>
            </w:r>
          </w:p>
        </w:tc>
        <w:tc>
          <w:tcPr>
            <w:tcW w:w="992" w:type="dxa"/>
            <w:tcBorders>
              <w:top w:val="nil"/>
              <w:left w:val="nil"/>
              <w:bottom w:val="single" w:sz="4" w:space="0" w:color="auto"/>
              <w:right w:val="single" w:sz="4" w:space="0" w:color="auto"/>
            </w:tcBorders>
            <w:shd w:val="clear" w:color="auto" w:fill="auto"/>
            <w:hideMark/>
          </w:tcPr>
          <w:p w14:paraId="095C11F0" w14:textId="2289E17D" w:rsidR="005548F2" w:rsidRPr="005E6175" w:rsidRDefault="005548F2" w:rsidP="00F15FF9">
            <w:pPr>
              <w:ind w:left="-108" w:right="-108"/>
              <w:rPr>
                <w:sz w:val="20"/>
              </w:rPr>
            </w:pPr>
            <w:r>
              <w:rPr>
                <w:sz w:val="20"/>
              </w:rPr>
              <w:t>303,500</w:t>
            </w:r>
          </w:p>
        </w:tc>
        <w:tc>
          <w:tcPr>
            <w:tcW w:w="850" w:type="dxa"/>
            <w:tcBorders>
              <w:top w:val="nil"/>
              <w:left w:val="nil"/>
              <w:bottom w:val="single" w:sz="4" w:space="0" w:color="auto"/>
              <w:right w:val="single" w:sz="4" w:space="0" w:color="auto"/>
            </w:tcBorders>
            <w:shd w:val="clear" w:color="auto" w:fill="auto"/>
            <w:hideMark/>
          </w:tcPr>
          <w:p w14:paraId="2C28D1F8" w14:textId="698E66A6" w:rsidR="005548F2" w:rsidRPr="005E6175" w:rsidRDefault="005548F2" w:rsidP="00F15FF9">
            <w:pPr>
              <w:ind w:left="-108" w:right="-108"/>
              <w:rPr>
                <w:sz w:val="20"/>
              </w:rPr>
            </w:pPr>
            <w:r>
              <w:rPr>
                <w:sz w:val="20"/>
              </w:rPr>
              <w:t>303,500</w:t>
            </w:r>
          </w:p>
        </w:tc>
        <w:tc>
          <w:tcPr>
            <w:tcW w:w="1134" w:type="dxa"/>
            <w:tcBorders>
              <w:top w:val="nil"/>
              <w:left w:val="nil"/>
              <w:bottom w:val="single" w:sz="4" w:space="0" w:color="auto"/>
              <w:right w:val="single" w:sz="4" w:space="0" w:color="auto"/>
            </w:tcBorders>
            <w:shd w:val="clear" w:color="auto" w:fill="auto"/>
            <w:hideMark/>
          </w:tcPr>
          <w:p w14:paraId="350BF042" w14:textId="32FF85BF" w:rsidR="005548F2" w:rsidRPr="005E6175" w:rsidRDefault="005548F2" w:rsidP="00F15FF9">
            <w:pPr>
              <w:ind w:left="-108" w:right="-108"/>
              <w:rPr>
                <w:sz w:val="20"/>
              </w:rPr>
            </w:pPr>
            <w:r>
              <w:rPr>
                <w:sz w:val="20"/>
              </w:rPr>
              <w:t>303,500</w:t>
            </w:r>
          </w:p>
        </w:tc>
        <w:tc>
          <w:tcPr>
            <w:tcW w:w="1134" w:type="dxa"/>
            <w:tcBorders>
              <w:top w:val="nil"/>
              <w:left w:val="nil"/>
              <w:bottom w:val="single" w:sz="4" w:space="0" w:color="auto"/>
              <w:right w:val="single" w:sz="4" w:space="0" w:color="auto"/>
            </w:tcBorders>
            <w:shd w:val="clear" w:color="auto" w:fill="auto"/>
            <w:hideMark/>
          </w:tcPr>
          <w:p w14:paraId="260CF3A9" w14:textId="08328FAF" w:rsidR="005548F2" w:rsidRPr="005E6175" w:rsidRDefault="005548F2" w:rsidP="00F15FF9">
            <w:pPr>
              <w:ind w:left="-108" w:right="-108"/>
              <w:rPr>
                <w:sz w:val="20"/>
              </w:rPr>
            </w:pPr>
            <w:r>
              <w:rPr>
                <w:sz w:val="20"/>
              </w:rPr>
              <w:t>303,500</w:t>
            </w:r>
          </w:p>
        </w:tc>
        <w:tc>
          <w:tcPr>
            <w:tcW w:w="1134" w:type="dxa"/>
            <w:tcBorders>
              <w:top w:val="nil"/>
              <w:left w:val="nil"/>
              <w:bottom w:val="single" w:sz="4" w:space="0" w:color="auto"/>
              <w:right w:val="single" w:sz="4" w:space="0" w:color="auto"/>
            </w:tcBorders>
            <w:shd w:val="clear" w:color="auto" w:fill="auto"/>
            <w:hideMark/>
          </w:tcPr>
          <w:p w14:paraId="59EC7282" w14:textId="31A67B6A" w:rsidR="005548F2" w:rsidRPr="005E6175" w:rsidRDefault="005548F2" w:rsidP="00F15FF9">
            <w:pPr>
              <w:ind w:left="-108" w:right="-108"/>
              <w:rPr>
                <w:sz w:val="20"/>
              </w:rPr>
            </w:pPr>
            <w:r>
              <w:rPr>
                <w:sz w:val="20"/>
              </w:rPr>
              <w:t>303,500</w:t>
            </w:r>
          </w:p>
        </w:tc>
        <w:tc>
          <w:tcPr>
            <w:tcW w:w="1134" w:type="dxa"/>
            <w:tcBorders>
              <w:top w:val="nil"/>
              <w:left w:val="nil"/>
              <w:bottom w:val="single" w:sz="4" w:space="0" w:color="auto"/>
              <w:right w:val="single" w:sz="4" w:space="0" w:color="auto"/>
            </w:tcBorders>
            <w:shd w:val="clear" w:color="auto" w:fill="auto"/>
            <w:hideMark/>
          </w:tcPr>
          <w:p w14:paraId="5EF1D671" w14:textId="6298FFC3" w:rsidR="005548F2" w:rsidRPr="005E6175" w:rsidRDefault="005548F2" w:rsidP="00F15FF9">
            <w:pPr>
              <w:ind w:left="-108" w:right="-108"/>
              <w:rPr>
                <w:sz w:val="20"/>
              </w:rPr>
            </w:pPr>
            <w:r>
              <w:rPr>
                <w:sz w:val="20"/>
              </w:rPr>
              <w:t>303,500</w:t>
            </w:r>
          </w:p>
        </w:tc>
        <w:tc>
          <w:tcPr>
            <w:tcW w:w="851" w:type="dxa"/>
            <w:tcBorders>
              <w:top w:val="nil"/>
              <w:left w:val="nil"/>
              <w:bottom w:val="single" w:sz="4" w:space="0" w:color="auto"/>
              <w:right w:val="single" w:sz="4" w:space="0" w:color="auto"/>
            </w:tcBorders>
            <w:shd w:val="clear" w:color="auto" w:fill="auto"/>
            <w:hideMark/>
          </w:tcPr>
          <w:p w14:paraId="7EBC987F" w14:textId="575667B1" w:rsidR="005548F2" w:rsidRPr="005E6175" w:rsidRDefault="005548F2" w:rsidP="00F15FF9">
            <w:pPr>
              <w:ind w:left="-108" w:right="-108"/>
              <w:rPr>
                <w:sz w:val="20"/>
              </w:rPr>
            </w:pPr>
            <w:r>
              <w:rPr>
                <w:sz w:val="20"/>
              </w:rPr>
              <w:t>303,500</w:t>
            </w:r>
          </w:p>
        </w:tc>
        <w:tc>
          <w:tcPr>
            <w:tcW w:w="850" w:type="dxa"/>
            <w:tcBorders>
              <w:top w:val="nil"/>
              <w:left w:val="nil"/>
              <w:bottom w:val="single" w:sz="4" w:space="0" w:color="auto"/>
              <w:right w:val="single" w:sz="4" w:space="0" w:color="auto"/>
            </w:tcBorders>
            <w:shd w:val="clear" w:color="auto" w:fill="auto"/>
            <w:hideMark/>
          </w:tcPr>
          <w:p w14:paraId="24332C1C" w14:textId="0956552A" w:rsidR="005548F2" w:rsidRPr="006F75E5" w:rsidRDefault="005548F2" w:rsidP="00F15FF9">
            <w:pPr>
              <w:ind w:left="-108" w:right="-108"/>
              <w:rPr>
                <w:sz w:val="20"/>
              </w:rPr>
            </w:pPr>
            <w:r>
              <w:rPr>
                <w:sz w:val="20"/>
              </w:rPr>
              <w:t>303,500</w:t>
            </w:r>
          </w:p>
        </w:tc>
        <w:tc>
          <w:tcPr>
            <w:tcW w:w="850" w:type="dxa"/>
            <w:tcBorders>
              <w:top w:val="nil"/>
              <w:left w:val="nil"/>
              <w:bottom w:val="single" w:sz="4" w:space="0" w:color="auto"/>
              <w:right w:val="single" w:sz="4" w:space="0" w:color="auto"/>
            </w:tcBorders>
            <w:shd w:val="clear" w:color="auto" w:fill="auto"/>
            <w:hideMark/>
          </w:tcPr>
          <w:p w14:paraId="5A2FFE45" w14:textId="3ED44667" w:rsidR="005548F2" w:rsidRPr="006F75E5" w:rsidRDefault="005548F2" w:rsidP="00F15FF9">
            <w:pPr>
              <w:ind w:left="-108" w:right="-108"/>
              <w:rPr>
                <w:sz w:val="20"/>
              </w:rPr>
            </w:pPr>
            <w:r>
              <w:rPr>
                <w:sz w:val="20"/>
              </w:rPr>
              <w:t>303,500</w:t>
            </w:r>
          </w:p>
        </w:tc>
      </w:tr>
      <w:tr w:rsidR="005548F2" w:rsidRPr="006F75E5" w14:paraId="28E01469"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24F04872"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1180160"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0F9900D"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11803D7" w14:textId="77777777" w:rsidR="005548F2" w:rsidRPr="005E6175" w:rsidRDefault="005548F2"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1157FCAB"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784D583"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E000CA5"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22F1F660" w14:textId="6AAC51C1"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378591F3" w14:textId="17832BFC"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A3CDF49" w14:textId="5C8C2D0E"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C4EBC5A" w14:textId="65C0A781"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39C9173" w14:textId="77798632"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884D0EE" w14:textId="79BEC4BE"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A50005E" w14:textId="47765FD3"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1A2B020C" w14:textId="74EE8529"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EFA4F69" w14:textId="66A200CD"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3C5732B" w14:textId="2406B37E" w:rsidR="005548F2" w:rsidRPr="006F75E5" w:rsidRDefault="005548F2" w:rsidP="00F15FF9">
            <w:pPr>
              <w:ind w:left="-108" w:right="-108"/>
              <w:rPr>
                <w:sz w:val="20"/>
              </w:rPr>
            </w:pPr>
            <w:r>
              <w:rPr>
                <w:sz w:val="20"/>
              </w:rPr>
              <w:t> </w:t>
            </w:r>
          </w:p>
        </w:tc>
      </w:tr>
      <w:tr w:rsidR="005548F2" w:rsidRPr="006F75E5" w14:paraId="49F68769"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377BC72D"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294EAAE"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5FBED2D"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6CC6BAA0" w14:textId="77777777" w:rsidR="005548F2" w:rsidRPr="005E6175" w:rsidRDefault="005548F2"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1EF27FD1"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81E39C9"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A9BAB17"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60FF4761" w14:textId="6E61D18F"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3C622CA7" w14:textId="5F626E32"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D57E966" w14:textId="1A74D1B7"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0A1A2A7" w14:textId="630D2606"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3E9CE23" w14:textId="50F82471"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B95FD04" w14:textId="0163D0A7"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418564C" w14:textId="07E9EF49"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14B38544" w14:textId="30773931"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60C4B82" w14:textId="088F08FB"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0B990D8" w14:textId="3DB63ABD" w:rsidR="005548F2" w:rsidRPr="006F75E5" w:rsidRDefault="005548F2" w:rsidP="00F15FF9">
            <w:pPr>
              <w:ind w:left="-108" w:right="-108"/>
              <w:rPr>
                <w:sz w:val="20"/>
              </w:rPr>
            </w:pPr>
            <w:r>
              <w:rPr>
                <w:sz w:val="20"/>
              </w:rPr>
              <w:t> </w:t>
            </w:r>
          </w:p>
        </w:tc>
      </w:tr>
      <w:tr w:rsidR="005548F2" w:rsidRPr="006F75E5" w14:paraId="1889121B" w14:textId="77777777" w:rsidTr="00F15FF9">
        <w:trPr>
          <w:trHeight w:val="270"/>
        </w:trPr>
        <w:tc>
          <w:tcPr>
            <w:tcW w:w="567" w:type="dxa"/>
            <w:gridSpan w:val="2"/>
            <w:vMerge/>
            <w:tcBorders>
              <w:top w:val="nil"/>
              <w:left w:val="single" w:sz="4" w:space="0" w:color="auto"/>
              <w:bottom w:val="single" w:sz="4" w:space="0" w:color="auto"/>
              <w:right w:val="single" w:sz="4" w:space="0" w:color="auto"/>
            </w:tcBorders>
            <w:vAlign w:val="center"/>
            <w:hideMark/>
          </w:tcPr>
          <w:p w14:paraId="11B591ED"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DABEF36"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804DAB6" w14:textId="77777777" w:rsidR="005548F2" w:rsidRPr="005E6175" w:rsidRDefault="005548F2" w:rsidP="006F75E5">
            <w:pPr>
              <w:rPr>
                <w:sz w:val="20"/>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7D4747C3" w14:textId="77777777" w:rsidR="005548F2" w:rsidRPr="005E6175" w:rsidRDefault="005548F2"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32990744"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3B8861C"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8FDA1CF" w14:textId="77777777" w:rsidR="005548F2" w:rsidRPr="005E6175" w:rsidRDefault="005548F2" w:rsidP="00F15FF9">
            <w:pPr>
              <w:ind w:left="-108" w:right="-108"/>
              <w:rPr>
                <w:sz w:val="20"/>
              </w:rPr>
            </w:pPr>
            <w:r w:rsidRPr="005E6175">
              <w:rPr>
                <w:sz w:val="20"/>
              </w:rPr>
              <w:t>59 2 03 00100</w:t>
            </w:r>
          </w:p>
        </w:tc>
        <w:tc>
          <w:tcPr>
            <w:tcW w:w="993" w:type="dxa"/>
            <w:tcBorders>
              <w:top w:val="nil"/>
              <w:left w:val="nil"/>
              <w:bottom w:val="single" w:sz="4" w:space="0" w:color="auto"/>
              <w:right w:val="single" w:sz="4" w:space="0" w:color="auto"/>
            </w:tcBorders>
            <w:shd w:val="clear" w:color="auto" w:fill="auto"/>
            <w:hideMark/>
          </w:tcPr>
          <w:p w14:paraId="45356089" w14:textId="58D3028D" w:rsidR="005548F2" w:rsidRPr="005E6175" w:rsidRDefault="005548F2" w:rsidP="00F15FF9">
            <w:pPr>
              <w:ind w:left="-108" w:right="-108"/>
              <w:rPr>
                <w:sz w:val="20"/>
              </w:rPr>
            </w:pPr>
            <w:r>
              <w:rPr>
                <w:sz w:val="20"/>
              </w:rPr>
              <w:t>2731,500</w:t>
            </w:r>
          </w:p>
        </w:tc>
        <w:tc>
          <w:tcPr>
            <w:tcW w:w="992" w:type="dxa"/>
            <w:tcBorders>
              <w:top w:val="nil"/>
              <w:left w:val="nil"/>
              <w:bottom w:val="single" w:sz="4" w:space="0" w:color="auto"/>
              <w:right w:val="single" w:sz="4" w:space="0" w:color="auto"/>
            </w:tcBorders>
            <w:shd w:val="clear" w:color="auto" w:fill="auto"/>
            <w:noWrap/>
            <w:hideMark/>
          </w:tcPr>
          <w:p w14:paraId="2BC5358C" w14:textId="05B339C8" w:rsidR="005548F2" w:rsidRPr="005E6175" w:rsidRDefault="005548F2" w:rsidP="00F15FF9">
            <w:pPr>
              <w:ind w:left="-108" w:right="-108"/>
              <w:rPr>
                <w:sz w:val="20"/>
              </w:rPr>
            </w:pPr>
            <w:r>
              <w:rPr>
                <w:sz w:val="20"/>
              </w:rPr>
              <w:t>303,500</w:t>
            </w:r>
          </w:p>
        </w:tc>
        <w:tc>
          <w:tcPr>
            <w:tcW w:w="850" w:type="dxa"/>
            <w:tcBorders>
              <w:top w:val="nil"/>
              <w:left w:val="nil"/>
              <w:bottom w:val="single" w:sz="4" w:space="0" w:color="auto"/>
              <w:right w:val="single" w:sz="4" w:space="0" w:color="auto"/>
            </w:tcBorders>
            <w:shd w:val="clear" w:color="auto" w:fill="auto"/>
            <w:noWrap/>
            <w:hideMark/>
          </w:tcPr>
          <w:p w14:paraId="47A4042A" w14:textId="214322E3" w:rsidR="005548F2" w:rsidRPr="005E6175" w:rsidRDefault="005548F2" w:rsidP="00F15FF9">
            <w:pPr>
              <w:ind w:left="-108" w:right="-108"/>
              <w:rPr>
                <w:sz w:val="20"/>
              </w:rPr>
            </w:pPr>
            <w:r>
              <w:rPr>
                <w:sz w:val="20"/>
              </w:rPr>
              <w:t>303,500</w:t>
            </w:r>
          </w:p>
        </w:tc>
        <w:tc>
          <w:tcPr>
            <w:tcW w:w="1134" w:type="dxa"/>
            <w:tcBorders>
              <w:top w:val="nil"/>
              <w:left w:val="nil"/>
              <w:bottom w:val="single" w:sz="4" w:space="0" w:color="auto"/>
              <w:right w:val="single" w:sz="4" w:space="0" w:color="auto"/>
            </w:tcBorders>
            <w:shd w:val="clear" w:color="auto" w:fill="auto"/>
            <w:noWrap/>
            <w:hideMark/>
          </w:tcPr>
          <w:p w14:paraId="7A40A3F5" w14:textId="794DB7C0" w:rsidR="005548F2" w:rsidRPr="005E6175" w:rsidRDefault="005548F2" w:rsidP="00F15FF9">
            <w:pPr>
              <w:ind w:left="-108" w:right="-108"/>
              <w:rPr>
                <w:sz w:val="20"/>
              </w:rPr>
            </w:pPr>
            <w:r>
              <w:rPr>
                <w:sz w:val="20"/>
              </w:rPr>
              <w:t>303,500</w:t>
            </w:r>
          </w:p>
        </w:tc>
        <w:tc>
          <w:tcPr>
            <w:tcW w:w="1134" w:type="dxa"/>
            <w:tcBorders>
              <w:top w:val="nil"/>
              <w:left w:val="nil"/>
              <w:bottom w:val="single" w:sz="4" w:space="0" w:color="auto"/>
              <w:right w:val="single" w:sz="4" w:space="0" w:color="auto"/>
            </w:tcBorders>
            <w:shd w:val="clear" w:color="auto" w:fill="auto"/>
            <w:noWrap/>
            <w:hideMark/>
          </w:tcPr>
          <w:p w14:paraId="1CDEF301" w14:textId="51FB3690" w:rsidR="005548F2" w:rsidRPr="005E6175" w:rsidRDefault="005548F2" w:rsidP="00F15FF9">
            <w:pPr>
              <w:ind w:left="-108" w:right="-108"/>
              <w:rPr>
                <w:sz w:val="20"/>
              </w:rPr>
            </w:pPr>
            <w:r>
              <w:rPr>
                <w:sz w:val="20"/>
              </w:rPr>
              <w:t>303,500</w:t>
            </w:r>
          </w:p>
        </w:tc>
        <w:tc>
          <w:tcPr>
            <w:tcW w:w="1134" w:type="dxa"/>
            <w:tcBorders>
              <w:top w:val="nil"/>
              <w:left w:val="nil"/>
              <w:bottom w:val="single" w:sz="4" w:space="0" w:color="auto"/>
              <w:right w:val="single" w:sz="4" w:space="0" w:color="auto"/>
            </w:tcBorders>
            <w:shd w:val="clear" w:color="auto" w:fill="auto"/>
            <w:noWrap/>
            <w:hideMark/>
          </w:tcPr>
          <w:p w14:paraId="301D30BA" w14:textId="3199AAA0" w:rsidR="005548F2" w:rsidRPr="005E6175" w:rsidRDefault="005548F2" w:rsidP="00F15FF9">
            <w:pPr>
              <w:ind w:left="-108" w:right="-108"/>
              <w:rPr>
                <w:sz w:val="20"/>
              </w:rPr>
            </w:pPr>
            <w:r>
              <w:rPr>
                <w:sz w:val="20"/>
              </w:rPr>
              <w:t>303,500</w:t>
            </w:r>
          </w:p>
        </w:tc>
        <w:tc>
          <w:tcPr>
            <w:tcW w:w="1134" w:type="dxa"/>
            <w:tcBorders>
              <w:top w:val="nil"/>
              <w:left w:val="nil"/>
              <w:bottom w:val="single" w:sz="4" w:space="0" w:color="auto"/>
              <w:right w:val="single" w:sz="4" w:space="0" w:color="auto"/>
            </w:tcBorders>
            <w:shd w:val="clear" w:color="auto" w:fill="auto"/>
            <w:noWrap/>
            <w:hideMark/>
          </w:tcPr>
          <w:p w14:paraId="6AE30E5C" w14:textId="28D658DC" w:rsidR="005548F2" w:rsidRPr="005E6175" w:rsidRDefault="005548F2" w:rsidP="00F15FF9">
            <w:pPr>
              <w:ind w:left="-108" w:right="-108"/>
              <w:rPr>
                <w:sz w:val="20"/>
              </w:rPr>
            </w:pPr>
            <w:r>
              <w:rPr>
                <w:sz w:val="20"/>
              </w:rPr>
              <w:t>303,500</w:t>
            </w:r>
          </w:p>
        </w:tc>
        <w:tc>
          <w:tcPr>
            <w:tcW w:w="851" w:type="dxa"/>
            <w:tcBorders>
              <w:top w:val="nil"/>
              <w:left w:val="nil"/>
              <w:bottom w:val="single" w:sz="4" w:space="0" w:color="auto"/>
              <w:right w:val="single" w:sz="4" w:space="0" w:color="auto"/>
            </w:tcBorders>
            <w:shd w:val="clear" w:color="auto" w:fill="auto"/>
            <w:noWrap/>
            <w:hideMark/>
          </w:tcPr>
          <w:p w14:paraId="23AAC181" w14:textId="3F460D71" w:rsidR="005548F2" w:rsidRPr="005E6175" w:rsidRDefault="005548F2" w:rsidP="00F15FF9">
            <w:pPr>
              <w:ind w:left="-108" w:right="-108"/>
              <w:rPr>
                <w:sz w:val="20"/>
              </w:rPr>
            </w:pPr>
            <w:r>
              <w:rPr>
                <w:sz w:val="20"/>
              </w:rPr>
              <w:t>303,500</w:t>
            </w:r>
          </w:p>
        </w:tc>
        <w:tc>
          <w:tcPr>
            <w:tcW w:w="850" w:type="dxa"/>
            <w:tcBorders>
              <w:top w:val="nil"/>
              <w:left w:val="nil"/>
              <w:bottom w:val="single" w:sz="4" w:space="0" w:color="auto"/>
              <w:right w:val="single" w:sz="4" w:space="0" w:color="auto"/>
            </w:tcBorders>
            <w:shd w:val="clear" w:color="auto" w:fill="auto"/>
            <w:noWrap/>
            <w:hideMark/>
          </w:tcPr>
          <w:p w14:paraId="68CE42DC" w14:textId="7AD687A6" w:rsidR="005548F2" w:rsidRPr="006F75E5" w:rsidRDefault="005548F2" w:rsidP="00F15FF9">
            <w:pPr>
              <w:ind w:left="-108" w:right="-108"/>
              <w:rPr>
                <w:sz w:val="20"/>
              </w:rPr>
            </w:pPr>
            <w:r>
              <w:rPr>
                <w:sz w:val="20"/>
              </w:rPr>
              <w:t>303,500</w:t>
            </w:r>
          </w:p>
        </w:tc>
        <w:tc>
          <w:tcPr>
            <w:tcW w:w="850" w:type="dxa"/>
            <w:tcBorders>
              <w:top w:val="nil"/>
              <w:left w:val="nil"/>
              <w:bottom w:val="single" w:sz="4" w:space="0" w:color="auto"/>
              <w:right w:val="single" w:sz="4" w:space="0" w:color="auto"/>
            </w:tcBorders>
            <w:shd w:val="clear" w:color="auto" w:fill="auto"/>
            <w:noWrap/>
            <w:hideMark/>
          </w:tcPr>
          <w:p w14:paraId="4BE7D953" w14:textId="252F211D" w:rsidR="005548F2" w:rsidRPr="006F75E5" w:rsidRDefault="005548F2" w:rsidP="00F15FF9">
            <w:pPr>
              <w:ind w:left="-108" w:right="-108"/>
              <w:rPr>
                <w:sz w:val="20"/>
              </w:rPr>
            </w:pPr>
            <w:r>
              <w:rPr>
                <w:sz w:val="20"/>
              </w:rPr>
              <w:t>303,500</w:t>
            </w:r>
          </w:p>
        </w:tc>
      </w:tr>
      <w:tr w:rsidR="005548F2" w:rsidRPr="006F75E5" w14:paraId="596C3139" w14:textId="77777777" w:rsidTr="00F15FF9">
        <w:trPr>
          <w:trHeight w:val="270"/>
        </w:trPr>
        <w:tc>
          <w:tcPr>
            <w:tcW w:w="567" w:type="dxa"/>
            <w:gridSpan w:val="2"/>
            <w:vMerge/>
            <w:tcBorders>
              <w:top w:val="nil"/>
              <w:left w:val="single" w:sz="4" w:space="0" w:color="auto"/>
              <w:bottom w:val="single" w:sz="4" w:space="0" w:color="auto"/>
              <w:right w:val="single" w:sz="4" w:space="0" w:color="auto"/>
            </w:tcBorders>
            <w:vAlign w:val="center"/>
            <w:hideMark/>
          </w:tcPr>
          <w:p w14:paraId="5D885E30"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392431C"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D2563B0" w14:textId="77777777" w:rsidR="005548F2" w:rsidRPr="005E6175" w:rsidRDefault="005548F2"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0E6E1A9A" w14:textId="77777777" w:rsidR="005548F2" w:rsidRPr="005E6175" w:rsidRDefault="005548F2"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30FF3A3F"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4A6A547C" w14:textId="77777777" w:rsidR="005548F2" w:rsidRPr="005E6175" w:rsidRDefault="005548F2" w:rsidP="006F75E5">
            <w:pPr>
              <w:rPr>
                <w:sz w:val="20"/>
              </w:rPr>
            </w:pPr>
            <w:r w:rsidRPr="005E6175">
              <w:rPr>
                <w:sz w:val="20"/>
              </w:rPr>
              <w:t>0701</w:t>
            </w:r>
          </w:p>
        </w:tc>
        <w:tc>
          <w:tcPr>
            <w:tcW w:w="1134" w:type="dxa"/>
            <w:tcBorders>
              <w:top w:val="nil"/>
              <w:left w:val="nil"/>
              <w:bottom w:val="single" w:sz="4" w:space="0" w:color="auto"/>
              <w:right w:val="single" w:sz="4" w:space="0" w:color="auto"/>
            </w:tcBorders>
            <w:shd w:val="clear" w:color="auto" w:fill="auto"/>
            <w:hideMark/>
          </w:tcPr>
          <w:p w14:paraId="6C37EB77" w14:textId="77777777" w:rsidR="005548F2" w:rsidRPr="005E6175" w:rsidRDefault="005548F2" w:rsidP="00F15FF9">
            <w:pPr>
              <w:ind w:left="-108" w:right="-108"/>
              <w:rPr>
                <w:sz w:val="20"/>
              </w:rPr>
            </w:pPr>
            <w:r w:rsidRPr="005E6175">
              <w:rPr>
                <w:sz w:val="20"/>
              </w:rPr>
              <w:t>59 2 03 00100</w:t>
            </w:r>
          </w:p>
        </w:tc>
        <w:tc>
          <w:tcPr>
            <w:tcW w:w="993" w:type="dxa"/>
            <w:tcBorders>
              <w:top w:val="nil"/>
              <w:left w:val="nil"/>
              <w:bottom w:val="single" w:sz="4" w:space="0" w:color="auto"/>
              <w:right w:val="single" w:sz="4" w:space="0" w:color="auto"/>
            </w:tcBorders>
            <w:shd w:val="clear" w:color="auto" w:fill="auto"/>
            <w:hideMark/>
          </w:tcPr>
          <w:p w14:paraId="38512CF1" w14:textId="153C2011"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1D35E502" w14:textId="227A3FDE"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79F2DD5" w14:textId="25601AC4"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0AE0F61" w14:textId="6E9E80E2"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090F59F" w14:textId="4C034ABE"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42BB87E" w14:textId="6D5776AC"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0C518A8D" w14:textId="2B1257A9"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hideMark/>
          </w:tcPr>
          <w:p w14:paraId="2F3CEF5B" w14:textId="64BCB491"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4FB74F5F" w14:textId="4EA16705"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466CDD22" w14:textId="3399E6CE" w:rsidR="005548F2" w:rsidRPr="006F75E5" w:rsidRDefault="005548F2" w:rsidP="00F15FF9">
            <w:pPr>
              <w:ind w:left="-108" w:right="-108"/>
              <w:rPr>
                <w:sz w:val="20"/>
              </w:rPr>
            </w:pPr>
            <w:r>
              <w:rPr>
                <w:sz w:val="20"/>
              </w:rPr>
              <w:t> </w:t>
            </w:r>
          </w:p>
        </w:tc>
      </w:tr>
      <w:tr w:rsidR="005548F2" w:rsidRPr="006F75E5" w14:paraId="6F0FDE54" w14:textId="77777777" w:rsidTr="00F15FF9">
        <w:trPr>
          <w:trHeight w:val="270"/>
        </w:trPr>
        <w:tc>
          <w:tcPr>
            <w:tcW w:w="567" w:type="dxa"/>
            <w:gridSpan w:val="2"/>
            <w:vMerge/>
            <w:tcBorders>
              <w:top w:val="nil"/>
              <w:left w:val="single" w:sz="4" w:space="0" w:color="auto"/>
              <w:bottom w:val="single" w:sz="4" w:space="0" w:color="auto"/>
              <w:right w:val="single" w:sz="4" w:space="0" w:color="auto"/>
            </w:tcBorders>
            <w:vAlign w:val="center"/>
            <w:hideMark/>
          </w:tcPr>
          <w:p w14:paraId="26A949AD"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77C2FE3"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2460098" w14:textId="77777777" w:rsidR="005548F2" w:rsidRPr="005E6175" w:rsidRDefault="005548F2"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529174A0" w14:textId="77777777" w:rsidR="005548F2" w:rsidRPr="005E6175" w:rsidRDefault="005548F2"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3133FAD1"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3229E27E" w14:textId="77777777" w:rsidR="005548F2" w:rsidRPr="005E6175" w:rsidRDefault="005548F2"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0BE2C8F4" w14:textId="77777777" w:rsidR="005548F2" w:rsidRPr="005E6175" w:rsidRDefault="005548F2" w:rsidP="00F15FF9">
            <w:pPr>
              <w:ind w:left="-108" w:right="-108"/>
              <w:rPr>
                <w:sz w:val="20"/>
              </w:rPr>
            </w:pPr>
            <w:r w:rsidRPr="005E6175">
              <w:rPr>
                <w:sz w:val="20"/>
              </w:rPr>
              <w:t>59 2 03 00100</w:t>
            </w:r>
          </w:p>
        </w:tc>
        <w:tc>
          <w:tcPr>
            <w:tcW w:w="993" w:type="dxa"/>
            <w:tcBorders>
              <w:top w:val="nil"/>
              <w:left w:val="nil"/>
              <w:bottom w:val="single" w:sz="4" w:space="0" w:color="auto"/>
              <w:right w:val="single" w:sz="4" w:space="0" w:color="auto"/>
            </w:tcBorders>
            <w:shd w:val="clear" w:color="auto" w:fill="auto"/>
            <w:hideMark/>
          </w:tcPr>
          <w:p w14:paraId="1643EF91" w14:textId="34976589" w:rsidR="005548F2" w:rsidRPr="005E6175" w:rsidRDefault="005548F2" w:rsidP="00F15FF9">
            <w:pPr>
              <w:ind w:left="-108" w:right="-108"/>
              <w:rPr>
                <w:sz w:val="20"/>
              </w:rPr>
            </w:pPr>
            <w:r>
              <w:rPr>
                <w:sz w:val="20"/>
              </w:rPr>
              <w:t>1725,727</w:t>
            </w:r>
          </w:p>
        </w:tc>
        <w:tc>
          <w:tcPr>
            <w:tcW w:w="992" w:type="dxa"/>
            <w:tcBorders>
              <w:top w:val="nil"/>
              <w:left w:val="nil"/>
              <w:bottom w:val="single" w:sz="4" w:space="0" w:color="auto"/>
              <w:right w:val="single" w:sz="4" w:space="0" w:color="auto"/>
            </w:tcBorders>
            <w:shd w:val="clear" w:color="auto" w:fill="auto"/>
            <w:noWrap/>
            <w:hideMark/>
          </w:tcPr>
          <w:p w14:paraId="474A469F" w14:textId="572DAFED" w:rsidR="005548F2" w:rsidRPr="005E6175" w:rsidRDefault="005548F2" w:rsidP="00F15FF9">
            <w:pPr>
              <w:ind w:left="-108" w:right="-108"/>
              <w:rPr>
                <w:sz w:val="20"/>
              </w:rPr>
            </w:pPr>
            <w:r>
              <w:rPr>
                <w:sz w:val="20"/>
              </w:rPr>
              <w:t>97,727</w:t>
            </w:r>
          </w:p>
        </w:tc>
        <w:tc>
          <w:tcPr>
            <w:tcW w:w="850" w:type="dxa"/>
            <w:tcBorders>
              <w:top w:val="nil"/>
              <w:left w:val="nil"/>
              <w:bottom w:val="single" w:sz="4" w:space="0" w:color="auto"/>
              <w:right w:val="single" w:sz="4" w:space="0" w:color="auto"/>
            </w:tcBorders>
            <w:shd w:val="clear" w:color="auto" w:fill="auto"/>
            <w:noWrap/>
            <w:hideMark/>
          </w:tcPr>
          <w:p w14:paraId="07841D67" w14:textId="6B848C1C" w:rsidR="005548F2" w:rsidRPr="005E6175" w:rsidRDefault="005548F2" w:rsidP="00F15FF9">
            <w:pPr>
              <w:ind w:left="-108" w:right="-108"/>
              <w:rPr>
                <w:sz w:val="20"/>
              </w:rPr>
            </w:pPr>
            <w:r>
              <w:rPr>
                <w:sz w:val="20"/>
              </w:rPr>
              <w:t>203,500</w:t>
            </w:r>
          </w:p>
        </w:tc>
        <w:tc>
          <w:tcPr>
            <w:tcW w:w="1134" w:type="dxa"/>
            <w:tcBorders>
              <w:top w:val="nil"/>
              <w:left w:val="nil"/>
              <w:bottom w:val="single" w:sz="4" w:space="0" w:color="auto"/>
              <w:right w:val="single" w:sz="4" w:space="0" w:color="auto"/>
            </w:tcBorders>
            <w:shd w:val="clear" w:color="auto" w:fill="auto"/>
            <w:noWrap/>
            <w:hideMark/>
          </w:tcPr>
          <w:p w14:paraId="7268B183" w14:textId="372BD685" w:rsidR="005548F2" w:rsidRPr="005E6175" w:rsidRDefault="005548F2" w:rsidP="00F15FF9">
            <w:pPr>
              <w:ind w:left="-108" w:right="-108"/>
              <w:rPr>
                <w:sz w:val="20"/>
              </w:rPr>
            </w:pPr>
            <w:r>
              <w:rPr>
                <w:sz w:val="20"/>
              </w:rPr>
              <w:t>203,500</w:t>
            </w:r>
          </w:p>
        </w:tc>
        <w:tc>
          <w:tcPr>
            <w:tcW w:w="1134" w:type="dxa"/>
            <w:tcBorders>
              <w:top w:val="nil"/>
              <w:left w:val="nil"/>
              <w:bottom w:val="single" w:sz="4" w:space="0" w:color="auto"/>
              <w:right w:val="single" w:sz="4" w:space="0" w:color="auto"/>
            </w:tcBorders>
            <w:shd w:val="clear" w:color="auto" w:fill="auto"/>
            <w:hideMark/>
          </w:tcPr>
          <w:p w14:paraId="356ED82A" w14:textId="2C621AB6" w:rsidR="005548F2" w:rsidRPr="005E6175" w:rsidRDefault="005548F2" w:rsidP="00F15FF9">
            <w:pPr>
              <w:ind w:left="-108" w:right="-108"/>
              <w:rPr>
                <w:sz w:val="20"/>
              </w:rPr>
            </w:pPr>
            <w:r>
              <w:rPr>
                <w:sz w:val="20"/>
              </w:rPr>
              <w:t>203,500</w:t>
            </w:r>
          </w:p>
        </w:tc>
        <w:tc>
          <w:tcPr>
            <w:tcW w:w="1134" w:type="dxa"/>
            <w:tcBorders>
              <w:top w:val="nil"/>
              <w:left w:val="nil"/>
              <w:bottom w:val="single" w:sz="4" w:space="0" w:color="auto"/>
              <w:right w:val="single" w:sz="4" w:space="0" w:color="auto"/>
            </w:tcBorders>
            <w:shd w:val="clear" w:color="auto" w:fill="auto"/>
            <w:hideMark/>
          </w:tcPr>
          <w:p w14:paraId="78679A8C" w14:textId="1A188FDC" w:rsidR="005548F2" w:rsidRPr="005E6175" w:rsidRDefault="005548F2" w:rsidP="00F15FF9">
            <w:pPr>
              <w:ind w:left="-108" w:right="-108"/>
              <w:rPr>
                <w:sz w:val="20"/>
              </w:rPr>
            </w:pPr>
            <w:r>
              <w:rPr>
                <w:sz w:val="20"/>
              </w:rPr>
              <w:t>203,500</w:t>
            </w:r>
          </w:p>
        </w:tc>
        <w:tc>
          <w:tcPr>
            <w:tcW w:w="1134" w:type="dxa"/>
            <w:tcBorders>
              <w:top w:val="nil"/>
              <w:left w:val="nil"/>
              <w:bottom w:val="single" w:sz="4" w:space="0" w:color="auto"/>
              <w:right w:val="single" w:sz="4" w:space="0" w:color="auto"/>
            </w:tcBorders>
            <w:shd w:val="clear" w:color="auto" w:fill="auto"/>
            <w:hideMark/>
          </w:tcPr>
          <w:p w14:paraId="39A0DE27" w14:textId="12D39683" w:rsidR="005548F2" w:rsidRPr="005E6175" w:rsidRDefault="005548F2" w:rsidP="00F15FF9">
            <w:pPr>
              <w:ind w:left="-108" w:right="-108"/>
              <w:rPr>
                <w:sz w:val="20"/>
              </w:rPr>
            </w:pPr>
            <w:r>
              <w:rPr>
                <w:sz w:val="20"/>
              </w:rPr>
              <w:t>203,500</w:t>
            </w:r>
          </w:p>
        </w:tc>
        <w:tc>
          <w:tcPr>
            <w:tcW w:w="851" w:type="dxa"/>
            <w:tcBorders>
              <w:top w:val="nil"/>
              <w:left w:val="nil"/>
              <w:bottom w:val="single" w:sz="4" w:space="0" w:color="auto"/>
              <w:right w:val="single" w:sz="4" w:space="0" w:color="auto"/>
            </w:tcBorders>
            <w:shd w:val="clear" w:color="auto" w:fill="auto"/>
            <w:hideMark/>
          </w:tcPr>
          <w:p w14:paraId="6B774A38" w14:textId="2D2DC39D" w:rsidR="005548F2" w:rsidRPr="005E6175" w:rsidRDefault="005548F2" w:rsidP="00F15FF9">
            <w:pPr>
              <w:ind w:left="-108" w:right="-108"/>
              <w:rPr>
                <w:sz w:val="20"/>
              </w:rPr>
            </w:pPr>
            <w:r>
              <w:rPr>
                <w:sz w:val="20"/>
              </w:rPr>
              <w:t>203,500</w:t>
            </w:r>
          </w:p>
        </w:tc>
        <w:tc>
          <w:tcPr>
            <w:tcW w:w="850" w:type="dxa"/>
            <w:tcBorders>
              <w:top w:val="nil"/>
              <w:left w:val="nil"/>
              <w:bottom w:val="single" w:sz="4" w:space="0" w:color="auto"/>
              <w:right w:val="single" w:sz="4" w:space="0" w:color="auto"/>
            </w:tcBorders>
            <w:shd w:val="clear" w:color="auto" w:fill="auto"/>
            <w:hideMark/>
          </w:tcPr>
          <w:p w14:paraId="5A672E31" w14:textId="18FB270C" w:rsidR="005548F2" w:rsidRPr="006F75E5" w:rsidRDefault="005548F2" w:rsidP="00F15FF9">
            <w:pPr>
              <w:ind w:left="-108" w:right="-108"/>
              <w:rPr>
                <w:sz w:val="20"/>
              </w:rPr>
            </w:pPr>
            <w:r>
              <w:rPr>
                <w:sz w:val="20"/>
              </w:rPr>
              <w:t>203,500</w:t>
            </w:r>
          </w:p>
        </w:tc>
        <w:tc>
          <w:tcPr>
            <w:tcW w:w="850" w:type="dxa"/>
            <w:tcBorders>
              <w:top w:val="nil"/>
              <w:left w:val="nil"/>
              <w:bottom w:val="single" w:sz="4" w:space="0" w:color="auto"/>
              <w:right w:val="single" w:sz="4" w:space="0" w:color="auto"/>
            </w:tcBorders>
            <w:shd w:val="clear" w:color="auto" w:fill="auto"/>
            <w:hideMark/>
          </w:tcPr>
          <w:p w14:paraId="43640490" w14:textId="388402B3" w:rsidR="005548F2" w:rsidRPr="006F75E5" w:rsidRDefault="005548F2" w:rsidP="00F15FF9">
            <w:pPr>
              <w:ind w:left="-108" w:right="-108"/>
              <w:rPr>
                <w:sz w:val="20"/>
              </w:rPr>
            </w:pPr>
            <w:r>
              <w:rPr>
                <w:sz w:val="20"/>
              </w:rPr>
              <w:t>203,500</w:t>
            </w:r>
          </w:p>
        </w:tc>
      </w:tr>
      <w:tr w:rsidR="005548F2" w:rsidRPr="006F75E5" w14:paraId="0916CF3A" w14:textId="77777777" w:rsidTr="00F15FF9">
        <w:trPr>
          <w:trHeight w:val="270"/>
        </w:trPr>
        <w:tc>
          <w:tcPr>
            <w:tcW w:w="567" w:type="dxa"/>
            <w:gridSpan w:val="2"/>
            <w:vMerge/>
            <w:tcBorders>
              <w:top w:val="nil"/>
              <w:left w:val="single" w:sz="4" w:space="0" w:color="auto"/>
              <w:bottom w:val="single" w:sz="4" w:space="0" w:color="auto"/>
              <w:right w:val="single" w:sz="4" w:space="0" w:color="auto"/>
            </w:tcBorders>
            <w:vAlign w:val="center"/>
            <w:hideMark/>
          </w:tcPr>
          <w:p w14:paraId="4ED12A6F"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955D025"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C1F03E3" w14:textId="77777777" w:rsidR="005548F2" w:rsidRPr="005E6175" w:rsidRDefault="005548F2"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4CE5239C" w14:textId="77777777" w:rsidR="005548F2" w:rsidRPr="005E6175" w:rsidRDefault="005548F2"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0D93F32A"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7FE43D6A" w14:textId="77777777" w:rsidR="005548F2" w:rsidRPr="005E6175" w:rsidRDefault="005548F2" w:rsidP="006F75E5">
            <w:pPr>
              <w:rPr>
                <w:sz w:val="20"/>
              </w:rPr>
            </w:pPr>
            <w:r w:rsidRPr="005E6175">
              <w:rPr>
                <w:sz w:val="20"/>
              </w:rPr>
              <w:t>0703</w:t>
            </w:r>
          </w:p>
        </w:tc>
        <w:tc>
          <w:tcPr>
            <w:tcW w:w="1134" w:type="dxa"/>
            <w:tcBorders>
              <w:top w:val="nil"/>
              <w:left w:val="nil"/>
              <w:bottom w:val="single" w:sz="4" w:space="0" w:color="auto"/>
              <w:right w:val="single" w:sz="4" w:space="0" w:color="auto"/>
            </w:tcBorders>
            <w:shd w:val="clear" w:color="auto" w:fill="auto"/>
            <w:hideMark/>
          </w:tcPr>
          <w:p w14:paraId="7214FD52" w14:textId="77777777" w:rsidR="005548F2" w:rsidRPr="005E6175" w:rsidRDefault="005548F2" w:rsidP="00F15FF9">
            <w:pPr>
              <w:ind w:left="-108" w:right="-108"/>
              <w:rPr>
                <w:sz w:val="20"/>
              </w:rPr>
            </w:pPr>
            <w:r w:rsidRPr="005E6175">
              <w:rPr>
                <w:sz w:val="20"/>
              </w:rPr>
              <w:t>59 2 03 00100</w:t>
            </w:r>
          </w:p>
        </w:tc>
        <w:tc>
          <w:tcPr>
            <w:tcW w:w="993" w:type="dxa"/>
            <w:tcBorders>
              <w:top w:val="nil"/>
              <w:left w:val="nil"/>
              <w:bottom w:val="single" w:sz="4" w:space="0" w:color="auto"/>
              <w:right w:val="single" w:sz="4" w:space="0" w:color="auto"/>
            </w:tcBorders>
            <w:shd w:val="clear" w:color="auto" w:fill="auto"/>
            <w:hideMark/>
          </w:tcPr>
          <w:p w14:paraId="2A472FB2" w14:textId="2DB835E9"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07FD91B7" w14:textId="0004125D"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5CBC8FD" w14:textId="5B1EAD41"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5EA4B88" w14:textId="0FFF0A27"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8606E08" w14:textId="0297B3EF"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66A09A4" w14:textId="455371FB"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2D009F29" w14:textId="543C91FC"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hideMark/>
          </w:tcPr>
          <w:p w14:paraId="0BE6C5C8" w14:textId="0C4D2846"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2F3E53FD" w14:textId="5C6ADBD9"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0528CB95" w14:textId="0EDFF486" w:rsidR="005548F2" w:rsidRPr="006F75E5" w:rsidRDefault="005548F2" w:rsidP="00F15FF9">
            <w:pPr>
              <w:ind w:left="-108" w:right="-108"/>
              <w:rPr>
                <w:sz w:val="20"/>
              </w:rPr>
            </w:pPr>
            <w:r>
              <w:rPr>
                <w:sz w:val="20"/>
              </w:rPr>
              <w:t> </w:t>
            </w:r>
          </w:p>
        </w:tc>
      </w:tr>
      <w:tr w:rsidR="005548F2" w:rsidRPr="006F75E5" w14:paraId="1AE6AC57" w14:textId="77777777" w:rsidTr="00F15FF9">
        <w:trPr>
          <w:trHeight w:val="270"/>
        </w:trPr>
        <w:tc>
          <w:tcPr>
            <w:tcW w:w="567" w:type="dxa"/>
            <w:gridSpan w:val="2"/>
            <w:vMerge/>
            <w:tcBorders>
              <w:top w:val="nil"/>
              <w:left w:val="single" w:sz="4" w:space="0" w:color="auto"/>
              <w:bottom w:val="single" w:sz="4" w:space="0" w:color="auto"/>
              <w:right w:val="single" w:sz="4" w:space="0" w:color="auto"/>
            </w:tcBorders>
            <w:vAlign w:val="center"/>
            <w:hideMark/>
          </w:tcPr>
          <w:p w14:paraId="4B188B1C"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79D7D01"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FD13BF2" w14:textId="77777777" w:rsidR="005548F2" w:rsidRPr="005E6175" w:rsidRDefault="005548F2"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58F58FAD" w14:textId="77777777" w:rsidR="005548F2" w:rsidRPr="005E6175" w:rsidRDefault="005548F2"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5F95B4BD"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0D43AF26" w14:textId="77777777" w:rsidR="005548F2" w:rsidRPr="005E6175" w:rsidRDefault="005548F2" w:rsidP="006F75E5">
            <w:pPr>
              <w:rPr>
                <w:sz w:val="20"/>
              </w:rPr>
            </w:pPr>
            <w:r w:rsidRPr="005E6175">
              <w:rPr>
                <w:sz w:val="20"/>
              </w:rPr>
              <w:t>0709</w:t>
            </w:r>
          </w:p>
        </w:tc>
        <w:tc>
          <w:tcPr>
            <w:tcW w:w="1134" w:type="dxa"/>
            <w:tcBorders>
              <w:top w:val="nil"/>
              <w:left w:val="nil"/>
              <w:bottom w:val="single" w:sz="4" w:space="0" w:color="auto"/>
              <w:right w:val="single" w:sz="4" w:space="0" w:color="auto"/>
            </w:tcBorders>
            <w:shd w:val="clear" w:color="auto" w:fill="auto"/>
            <w:hideMark/>
          </w:tcPr>
          <w:p w14:paraId="78A2FB46" w14:textId="77777777" w:rsidR="005548F2" w:rsidRPr="005E6175" w:rsidRDefault="005548F2" w:rsidP="00F15FF9">
            <w:pPr>
              <w:ind w:left="-108" w:right="-108"/>
              <w:rPr>
                <w:sz w:val="20"/>
              </w:rPr>
            </w:pPr>
            <w:r w:rsidRPr="005E6175">
              <w:rPr>
                <w:sz w:val="20"/>
              </w:rPr>
              <w:t>59 2 03 00100</w:t>
            </w:r>
          </w:p>
        </w:tc>
        <w:tc>
          <w:tcPr>
            <w:tcW w:w="993" w:type="dxa"/>
            <w:tcBorders>
              <w:top w:val="nil"/>
              <w:left w:val="nil"/>
              <w:bottom w:val="single" w:sz="4" w:space="0" w:color="auto"/>
              <w:right w:val="single" w:sz="4" w:space="0" w:color="auto"/>
            </w:tcBorders>
            <w:shd w:val="clear" w:color="auto" w:fill="auto"/>
            <w:hideMark/>
          </w:tcPr>
          <w:p w14:paraId="1F8EAEA8" w14:textId="63641AB0" w:rsidR="005548F2" w:rsidRPr="005E6175" w:rsidRDefault="005548F2" w:rsidP="00F15FF9">
            <w:pPr>
              <w:ind w:left="-108" w:right="-108"/>
              <w:rPr>
                <w:sz w:val="20"/>
              </w:rPr>
            </w:pPr>
            <w:r>
              <w:rPr>
                <w:sz w:val="20"/>
              </w:rPr>
              <w:t>1005,773</w:t>
            </w:r>
          </w:p>
        </w:tc>
        <w:tc>
          <w:tcPr>
            <w:tcW w:w="992" w:type="dxa"/>
            <w:tcBorders>
              <w:top w:val="nil"/>
              <w:left w:val="nil"/>
              <w:bottom w:val="single" w:sz="4" w:space="0" w:color="auto"/>
              <w:right w:val="single" w:sz="4" w:space="0" w:color="auto"/>
            </w:tcBorders>
            <w:shd w:val="clear" w:color="auto" w:fill="auto"/>
            <w:noWrap/>
            <w:hideMark/>
          </w:tcPr>
          <w:p w14:paraId="3FCF3108" w14:textId="21C781AC" w:rsidR="005548F2" w:rsidRPr="005E6175" w:rsidRDefault="005548F2" w:rsidP="00F15FF9">
            <w:pPr>
              <w:ind w:left="-108" w:right="-108"/>
              <w:rPr>
                <w:sz w:val="20"/>
              </w:rPr>
            </w:pPr>
            <w:r>
              <w:rPr>
                <w:sz w:val="20"/>
              </w:rPr>
              <w:t>205,773</w:t>
            </w:r>
          </w:p>
        </w:tc>
        <w:tc>
          <w:tcPr>
            <w:tcW w:w="850" w:type="dxa"/>
            <w:tcBorders>
              <w:top w:val="nil"/>
              <w:left w:val="nil"/>
              <w:bottom w:val="single" w:sz="4" w:space="0" w:color="auto"/>
              <w:right w:val="single" w:sz="4" w:space="0" w:color="auto"/>
            </w:tcBorders>
            <w:shd w:val="clear" w:color="auto" w:fill="auto"/>
            <w:noWrap/>
            <w:hideMark/>
          </w:tcPr>
          <w:p w14:paraId="0A98DD1F" w14:textId="42443084" w:rsidR="005548F2" w:rsidRPr="005E6175" w:rsidRDefault="005548F2" w:rsidP="00F15FF9">
            <w:pPr>
              <w:ind w:left="-108" w:right="-108"/>
              <w:rPr>
                <w:sz w:val="20"/>
              </w:rPr>
            </w:pPr>
            <w:r>
              <w:rPr>
                <w:sz w:val="20"/>
              </w:rPr>
              <w:t>100,000</w:t>
            </w:r>
          </w:p>
        </w:tc>
        <w:tc>
          <w:tcPr>
            <w:tcW w:w="1134" w:type="dxa"/>
            <w:tcBorders>
              <w:top w:val="nil"/>
              <w:left w:val="nil"/>
              <w:bottom w:val="single" w:sz="4" w:space="0" w:color="auto"/>
              <w:right w:val="single" w:sz="4" w:space="0" w:color="auto"/>
            </w:tcBorders>
            <w:shd w:val="clear" w:color="auto" w:fill="auto"/>
            <w:noWrap/>
            <w:hideMark/>
          </w:tcPr>
          <w:p w14:paraId="2567A03E" w14:textId="7B41BD4C" w:rsidR="005548F2" w:rsidRPr="005E6175" w:rsidRDefault="005548F2" w:rsidP="00F15FF9">
            <w:pPr>
              <w:ind w:left="-108" w:right="-108"/>
              <w:rPr>
                <w:sz w:val="20"/>
              </w:rPr>
            </w:pPr>
            <w:r>
              <w:rPr>
                <w:sz w:val="20"/>
              </w:rPr>
              <w:t>100,000</w:t>
            </w:r>
          </w:p>
        </w:tc>
        <w:tc>
          <w:tcPr>
            <w:tcW w:w="1134" w:type="dxa"/>
            <w:tcBorders>
              <w:top w:val="nil"/>
              <w:left w:val="nil"/>
              <w:bottom w:val="single" w:sz="4" w:space="0" w:color="auto"/>
              <w:right w:val="single" w:sz="4" w:space="0" w:color="auto"/>
            </w:tcBorders>
            <w:shd w:val="clear" w:color="auto" w:fill="auto"/>
            <w:hideMark/>
          </w:tcPr>
          <w:p w14:paraId="137B23EC" w14:textId="61FD6F09" w:rsidR="005548F2" w:rsidRPr="005E6175" w:rsidRDefault="005548F2" w:rsidP="00F15FF9">
            <w:pPr>
              <w:ind w:left="-108" w:right="-108"/>
              <w:rPr>
                <w:sz w:val="20"/>
              </w:rPr>
            </w:pPr>
            <w:r>
              <w:rPr>
                <w:sz w:val="20"/>
              </w:rPr>
              <w:t>100,000</w:t>
            </w:r>
          </w:p>
        </w:tc>
        <w:tc>
          <w:tcPr>
            <w:tcW w:w="1134" w:type="dxa"/>
            <w:tcBorders>
              <w:top w:val="nil"/>
              <w:left w:val="nil"/>
              <w:bottom w:val="single" w:sz="4" w:space="0" w:color="auto"/>
              <w:right w:val="single" w:sz="4" w:space="0" w:color="auto"/>
            </w:tcBorders>
            <w:shd w:val="clear" w:color="auto" w:fill="auto"/>
            <w:hideMark/>
          </w:tcPr>
          <w:p w14:paraId="761DCD74" w14:textId="67F9C37D" w:rsidR="005548F2" w:rsidRPr="005E6175" w:rsidRDefault="005548F2" w:rsidP="00F15FF9">
            <w:pPr>
              <w:ind w:left="-108" w:right="-108"/>
              <w:rPr>
                <w:sz w:val="20"/>
              </w:rPr>
            </w:pPr>
            <w:r>
              <w:rPr>
                <w:sz w:val="20"/>
              </w:rPr>
              <w:t>100,000</w:t>
            </w:r>
          </w:p>
        </w:tc>
        <w:tc>
          <w:tcPr>
            <w:tcW w:w="1134" w:type="dxa"/>
            <w:tcBorders>
              <w:top w:val="nil"/>
              <w:left w:val="nil"/>
              <w:bottom w:val="single" w:sz="4" w:space="0" w:color="auto"/>
              <w:right w:val="single" w:sz="4" w:space="0" w:color="auto"/>
            </w:tcBorders>
            <w:shd w:val="clear" w:color="auto" w:fill="auto"/>
            <w:hideMark/>
          </w:tcPr>
          <w:p w14:paraId="705FC83C" w14:textId="2B1D80A8" w:rsidR="005548F2" w:rsidRPr="005E6175" w:rsidRDefault="005548F2" w:rsidP="00F15FF9">
            <w:pPr>
              <w:ind w:left="-108" w:right="-108"/>
              <w:rPr>
                <w:sz w:val="20"/>
              </w:rPr>
            </w:pPr>
            <w:r>
              <w:rPr>
                <w:sz w:val="20"/>
              </w:rPr>
              <w:t>100,000</w:t>
            </w:r>
          </w:p>
        </w:tc>
        <w:tc>
          <w:tcPr>
            <w:tcW w:w="851" w:type="dxa"/>
            <w:tcBorders>
              <w:top w:val="nil"/>
              <w:left w:val="nil"/>
              <w:bottom w:val="single" w:sz="4" w:space="0" w:color="auto"/>
              <w:right w:val="single" w:sz="4" w:space="0" w:color="auto"/>
            </w:tcBorders>
            <w:shd w:val="clear" w:color="auto" w:fill="auto"/>
            <w:hideMark/>
          </w:tcPr>
          <w:p w14:paraId="2591919F" w14:textId="3B5B8F6A" w:rsidR="005548F2" w:rsidRPr="005E6175" w:rsidRDefault="005548F2" w:rsidP="00F15FF9">
            <w:pPr>
              <w:ind w:left="-108" w:right="-108"/>
              <w:rPr>
                <w:sz w:val="20"/>
              </w:rPr>
            </w:pPr>
            <w:r>
              <w:rPr>
                <w:sz w:val="20"/>
              </w:rPr>
              <w:t>100,000</w:t>
            </w:r>
          </w:p>
        </w:tc>
        <w:tc>
          <w:tcPr>
            <w:tcW w:w="850" w:type="dxa"/>
            <w:tcBorders>
              <w:top w:val="nil"/>
              <w:left w:val="nil"/>
              <w:bottom w:val="single" w:sz="4" w:space="0" w:color="auto"/>
              <w:right w:val="single" w:sz="4" w:space="0" w:color="auto"/>
            </w:tcBorders>
            <w:shd w:val="clear" w:color="auto" w:fill="auto"/>
            <w:hideMark/>
          </w:tcPr>
          <w:p w14:paraId="5C8C42EC" w14:textId="1A031C5F" w:rsidR="005548F2" w:rsidRPr="006F75E5" w:rsidRDefault="005548F2" w:rsidP="00F15FF9">
            <w:pPr>
              <w:ind w:left="-108" w:right="-108"/>
              <w:rPr>
                <w:sz w:val="20"/>
              </w:rPr>
            </w:pPr>
            <w:r>
              <w:rPr>
                <w:sz w:val="20"/>
              </w:rPr>
              <w:t>100,000</w:t>
            </w:r>
          </w:p>
        </w:tc>
        <w:tc>
          <w:tcPr>
            <w:tcW w:w="850" w:type="dxa"/>
            <w:tcBorders>
              <w:top w:val="nil"/>
              <w:left w:val="nil"/>
              <w:bottom w:val="single" w:sz="4" w:space="0" w:color="auto"/>
              <w:right w:val="single" w:sz="4" w:space="0" w:color="auto"/>
            </w:tcBorders>
            <w:shd w:val="clear" w:color="auto" w:fill="auto"/>
            <w:hideMark/>
          </w:tcPr>
          <w:p w14:paraId="0BF0407D" w14:textId="139D5C07" w:rsidR="005548F2" w:rsidRPr="006F75E5" w:rsidRDefault="005548F2" w:rsidP="00F15FF9">
            <w:pPr>
              <w:ind w:left="-108" w:right="-108"/>
              <w:rPr>
                <w:sz w:val="20"/>
              </w:rPr>
            </w:pPr>
            <w:r>
              <w:rPr>
                <w:sz w:val="20"/>
              </w:rPr>
              <w:t>100,000</w:t>
            </w:r>
          </w:p>
        </w:tc>
      </w:tr>
      <w:tr w:rsidR="005548F2" w:rsidRPr="006F75E5" w14:paraId="554F5BA7" w14:textId="77777777" w:rsidTr="00F15FF9">
        <w:trPr>
          <w:trHeight w:val="510"/>
        </w:trPr>
        <w:tc>
          <w:tcPr>
            <w:tcW w:w="567" w:type="dxa"/>
            <w:gridSpan w:val="2"/>
            <w:vMerge/>
            <w:tcBorders>
              <w:top w:val="nil"/>
              <w:left w:val="single" w:sz="4" w:space="0" w:color="auto"/>
              <w:bottom w:val="single" w:sz="4" w:space="0" w:color="auto"/>
              <w:right w:val="single" w:sz="4" w:space="0" w:color="auto"/>
            </w:tcBorders>
            <w:vAlign w:val="center"/>
            <w:hideMark/>
          </w:tcPr>
          <w:p w14:paraId="1E6E5089"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91463D3"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E465723"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1B89D07B" w14:textId="77777777" w:rsidR="005548F2" w:rsidRPr="005E6175" w:rsidRDefault="005548F2"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110FAE6B"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21A2E709"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1860589"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0D8F1444" w14:textId="32D7388A"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450930B9" w14:textId="055BC08D"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C9EFB25" w14:textId="2C54B87A"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A1572B6" w14:textId="3754C25C"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3DE99C4" w14:textId="29C53023"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DBDD262" w14:textId="4C153478"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63D062A" w14:textId="3C00C614"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1E22702C" w14:textId="32BB2984"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A3605A7" w14:textId="6643B581"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5839DF3" w14:textId="119305C1" w:rsidR="005548F2" w:rsidRPr="006F75E5" w:rsidRDefault="005548F2" w:rsidP="00F15FF9">
            <w:pPr>
              <w:ind w:left="-108" w:right="-108"/>
              <w:rPr>
                <w:sz w:val="20"/>
              </w:rPr>
            </w:pPr>
            <w:r>
              <w:rPr>
                <w:sz w:val="20"/>
              </w:rPr>
              <w:t> </w:t>
            </w:r>
          </w:p>
        </w:tc>
      </w:tr>
      <w:tr w:rsidR="005548F2" w:rsidRPr="006F75E5" w14:paraId="4F409B4A" w14:textId="77777777" w:rsidTr="00F15FF9">
        <w:trPr>
          <w:trHeight w:val="28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607BF08E" w14:textId="77777777" w:rsidR="005548F2" w:rsidRPr="005E6175" w:rsidRDefault="005548F2" w:rsidP="006F75E5">
            <w:pPr>
              <w:jc w:val="center"/>
              <w:rPr>
                <w:sz w:val="20"/>
              </w:rPr>
            </w:pPr>
            <w:r w:rsidRPr="005E6175">
              <w:rPr>
                <w:sz w:val="20"/>
              </w:rPr>
              <w:t>2.4</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DC85E17" w14:textId="77777777" w:rsidR="005548F2" w:rsidRPr="005E6175" w:rsidRDefault="005548F2" w:rsidP="006F75E5">
            <w:pPr>
              <w:rPr>
                <w:sz w:val="20"/>
              </w:rPr>
            </w:pPr>
            <w:r w:rsidRPr="005E6175">
              <w:rPr>
                <w:sz w:val="20"/>
              </w:rPr>
              <w:t>Основное мероприятие "Реализация прав и гарантий на государственную поддержку отдельных категорий граждан"</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5ACE5E6A" w14:textId="77777777" w:rsidR="005548F2" w:rsidRPr="005E6175" w:rsidRDefault="005548F2"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3A08DBFB" w14:textId="77777777" w:rsidR="005548F2" w:rsidRPr="005E6175" w:rsidRDefault="005548F2"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00EBED00"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5EFD10B"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C338E1C" w14:textId="77777777" w:rsidR="005548F2" w:rsidRPr="005E6175" w:rsidRDefault="005548F2" w:rsidP="00F15FF9">
            <w:pPr>
              <w:ind w:left="-108" w:right="-108"/>
              <w:rPr>
                <w:sz w:val="20"/>
              </w:rPr>
            </w:pPr>
            <w:r w:rsidRPr="005E6175">
              <w:rPr>
                <w:sz w:val="20"/>
              </w:rPr>
              <w:t>59 2 04 00000</w:t>
            </w:r>
          </w:p>
        </w:tc>
        <w:tc>
          <w:tcPr>
            <w:tcW w:w="993" w:type="dxa"/>
            <w:tcBorders>
              <w:top w:val="nil"/>
              <w:left w:val="nil"/>
              <w:bottom w:val="single" w:sz="4" w:space="0" w:color="auto"/>
              <w:right w:val="single" w:sz="4" w:space="0" w:color="auto"/>
            </w:tcBorders>
            <w:shd w:val="clear" w:color="auto" w:fill="auto"/>
            <w:hideMark/>
          </w:tcPr>
          <w:p w14:paraId="30DF7175" w14:textId="2F82A1DA" w:rsidR="005548F2" w:rsidRPr="005E6175" w:rsidRDefault="005548F2" w:rsidP="00F15FF9">
            <w:pPr>
              <w:ind w:left="-108" w:right="-108"/>
              <w:rPr>
                <w:sz w:val="20"/>
              </w:rPr>
            </w:pPr>
            <w:r>
              <w:rPr>
                <w:sz w:val="20"/>
              </w:rPr>
              <w:t>117488,996</w:t>
            </w:r>
          </w:p>
        </w:tc>
        <w:tc>
          <w:tcPr>
            <w:tcW w:w="992" w:type="dxa"/>
            <w:tcBorders>
              <w:top w:val="nil"/>
              <w:left w:val="nil"/>
              <w:bottom w:val="single" w:sz="4" w:space="0" w:color="auto"/>
              <w:right w:val="single" w:sz="4" w:space="0" w:color="auto"/>
            </w:tcBorders>
            <w:shd w:val="clear" w:color="auto" w:fill="auto"/>
            <w:noWrap/>
            <w:hideMark/>
          </w:tcPr>
          <w:p w14:paraId="07107292" w14:textId="152B39D7" w:rsidR="005548F2" w:rsidRPr="005E6175" w:rsidRDefault="005548F2" w:rsidP="00F15FF9">
            <w:pPr>
              <w:ind w:left="-108" w:right="-108"/>
              <w:rPr>
                <w:sz w:val="20"/>
              </w:rPr>
            </w:pPr>
            <w:r>
              <w:rPr>
                <w:sz w:val="20"/>
              </w:rPr>
              <w:t>13170,637</w:t>
            </w:r>
          </w:p>
        </w:tc>
        <w:tc>
          <w:tcPr>
            <w:tcW w:w="850" w:type="dxa"/>
            <w:tcBorders>
              <w:top w:val="nil"/>
              <w:left w:val="nil"/>
              <w:bottom w:val="single" w:sz="4" w:space="0" w:color="auto"/>
              <w:right w:val="single" w:sz="4" w:space="0" w:color="auto"/>
            </w:tcBorders>
            <w:shd w:val="clear" w:color="auto" w:fill="auto"/>
            <w:noWrap/>
            <w:hideMark/>
          </w:tcPr>
          <w:p w14:paraId="1D07EF15" w14:textId="33EB2AD8" w:rsidR="005548F2" w:rsidRPr="005E6175" w:rsidRDefault="005548F2" w:rsidP="00F15FF9">
            <w:pPr>
              <w:ind w:left="-108" w:right="-108"/>
              <w:rPr>
                <w:sz w:val="20"/>
              </w:rPr>
            </w:pPr>
            <w:r>
              <w:rPr>
                <w:sz w:val="20"/>
              </w:rPr>
              <w:t>13210,809</w:t>
            </w:r>
          </w:p>
        </w:tc>
        <w:tc>
          <w:tcPr>
            <w:tcW w:w="1134" w:type="dxa"/>
            <w:tcBorders>
              <w:top w:val="nil"/>
              <w:left w:val="nil"/>
              <w:bottom w:val="single" w:sz="4" w:space="0" w:color="auto"/>
              <w:right w:val="single" w:sz="4" w:space="0" w:color="auto"/>
            </w:tcBorders>
            <w:shd w:val="clear" w:color="auto" w:fill="auto"/>
            <w:noWrap/>
            <w:hideMark/>
          </w:tcPr>
          <w:p w14:paraId="546BBA44" w14:textId="69818E9A" w:rsidR="005548F2" w:rsidRPr="005E6175" w:rsidRDefault="005548F2" w:rsidP="00F15FF9">
            <w:pPr>
              <w:ind w:left="-108" w:right="-108"/>
              <w:rPr>
                <w:sz w:val="20"/>
              </w:rPr>
            </w:pPr>
            <w:r>
              <w:rPr>
                <w:sz w:val="20"/>
              </w:rPr>
              <w:t>13221,316</w:t>
            </w:r>
          </w:p>
        </w:tc>
        <w:tc>
          <w:tcPr>
            <w:tcW w:w="1134" w:type="dxa"/>
            <w:tcBorders>
              <w:top w:val="nil"/>
              <w:left w:val="nil"/>
              <w:bottom w:val="single" w:sz="4" w:space="0" w:color="auto"/>
              <w:right w:val="single" w:sz="4" w:space="0" w:color="auto"/>
            </w:tcBorders>
            <w:shd w:val="clear" w:color="auto" w:fill="auto"/>
            <w:noWrap/>
            <w:hideMark/>
          </w:tcPr>
          <w:p w14:paraId="43D5A10A" w14:textId="3C2DD998" w:rsidR="005548F2" w:rsidRPr="005E6175" w:rsidRDefault="005548F2" w:rsidP="00F15FF9">
            <w:pPr>
              <w:ind w:left="-108" w:right="-108"/>
              <w:rPr>
                <w:sz w:val="20"/>
              </w:rPr>
            </w:pPr>
            <w:r>
              <w:rPr>
                <w:sz w:val="20"/>
              </w:rPr>
              <w:t>12981,039</w:t>
            </w:r>
          </w:p>
        </w:tc>
        <w:tc>
          <w:tcPr>
            <w:tcW w:w="1134" w:type="dxa"/>
            <w:tcBorders>
              <w:top w:val="nil"/>
              <w:left w:val="nil"/>
              <w:bottom w:val="single" w:sz="4" w:space="0" w:color="auto"/>
              <w:right w:val="single" w:sz="4" w:space="0" w:color="auto"/>
            </w:tcBorders>
            <w:shd w:val="clear" w:color="auto" w:fill="auto"/>
            <w:noWrap/>
            <w:hideMark/>
          </w:tcPr>
          <w:p w14:paraId="758FCA68" w14:textId="42B5FCA1" w:rsidR="005548F2" w:rsidRPr="005E6175" w:rsidRDefault="005548F2" w:rsidP="00F15FF9">
            <w:pPr>
              <w:ind w:left="-108" w:right="-108"/>
              <w:rPr>
                <w:sz w:val="20"/>
              </w:rPr>
            </w:pPr>
            <w:r>
              <w:rPr>
                <w:sz w:val="20"/>
              </w:rPr>
              <w:t>12981,039</w:t>
            </w:r>
          </w:p>
        </w:tc>
        <w:tc>
          <w:tcPr>
            <w:tcW w:w="1134" w:type="dxa"/>
            <w:tcBorders>
              <w:top w:val="nil"/>
              <w:left w:val="nil"/>
              <w:bottom w:val="single" w:sz="4" w:space="0" w:color="auto"/>
              <w:right w:val="single" w:sz="4" w:space="0" w:color="auto"/>
            </w:tcBorders>
            <w:shd w:val="clear" w:color="auto" w:fill="auto"/>
            <w:noWrap/>
            <w:hideMark/>
          </w:tcPr>
          <w:p w14:paraId="2854E674" w14:textId="326E0EE4" w:rsidR="005548F2" w:rsidRPr="005E6175" w:rsidRDefault="005548F2" w:rsidP="00F15FF9">
            <w:pPr>
              <w:ind w:left="-108" w:right="-108"/>
              <w:rPr>
                <w:sz w:val="20"/>
              </w:rPr>
            </w:pPr>
            <w:r>
              <w:rPr>
                <w:sz w:val="20"/>
              </w:rPr>
              <w:t>12981,039</w:t>
            </w:r>
          </w:p>
        </w:tc>
        <w:tc>
          <w:tcPr>
            <w:tcW w:w="851" w:type="dxa"/>
            <w:tcBorders>
              <w:top w:val="nil"/>
              <w:left w:val="nil"/>
              <w:bottom w:val="single" w:sz="4" w:space="0" w:color="auto"/>
              <w:right w:val="single" w:sz="4" w:space="0" w:color="auto"/>
            </w:tcBorders>
            <w:shd w:val="clear" w:color="auto" w:fill="auto"/>
            <w:noWrap/>
            <w:hideMark/>
          </w:tcPr>
          <w:p w14:paraId="5C19AE8E" w14:textId="3DBAA483" w:rsidR="005548F2" w:rsidRPr="005E6175" w:rsidRDefault="005548F2" w:rsidP="00F15FF9">
            <w:pPr>
              <w:ind w:left="-108" w:right="-108"/>
              <w:rPr>
                <w:sz w:val="20"/>
              </w:rPr>
            </w:pPr>
            <w:r>
              <w:rPr>
                <w:sz w:val="20"/>
              </w:rPr>
              <w:t>12981,039</w:t>
            </w:r>
          </w:p>
        </w:tc>
        <w:tc>
          <w:tcPr>
            <w:tcW w:w="850" w:type="dxa"/>
            <w:tcBorders>
              <w:top w:val="nil"/>
              <w:left w:val="nil"/>
              <w:bottom w:val="single" w:sz="4" w:space="0" w:color="auto"/>
              <w:right w:val="single" w:sz="4" w:space="0" w:color="auto"/>
            </w:tcBorders>
            <w:shd w:val="clear" w:color="auto" w:fill="auto"/>
            <w:noWrap/>
            <w:hideMark/>
          </w:tcPr>
          <w:p w14:paraId="604A6330" w14:textId="67BF15A3" w:rsidR="005548F2" w:rsidRPr="006F75E5" w:rsidRDefault="005548F2" w:rsidP="00F15FF9">
            <w:pPr>
              <w:ind w:left="-108" w:right="-108"/>
              <w:rPr>
                <w:sz w:val="20"/>
              </w:rPr>
            </w:pPr>
            <w:r>
              <w:rPr>
                <w:sz w:val="20"/>
              </w:rPr>
              <w:t>12981,039</w:t>
            </w:r>
          </w:p>
        </w:tc>
        <w:tc>
          <w:tcPr>
            <w:tcW w:w="850" w:type="dxa"/>
            <w:tcBorders>
              <w:top w:val="nil"/>
              <w:left w:val="nil"/>
              <w:bottom w:val="single" w:sz="4" w:space="0" w:color="auto"/>
              <w:right w:val="single" w:sz="4" w:space="0" w:color="auto"/>
            </w:tcBorders>
            <w:shd w:val="clear" w:color="auto" w:fill="auto"/>
            <w:noWrap/>
            <w:hideMark/>
          </w:tcPr>
          <w:p w14:paraId="20CC0DF8" w14:textId="379A19FC" w:rsidR="005548F2" w:rsidRPr="006F75E5" w:rsidRDefault="005548F2" w:rsidP="00F15FF9">
            <w:pPr>
              <w:ind w:left="-108" w:right="-108"/>
              <w:rPr>
                <w:sz w:val="20"/>
              </w:rPr>
            </w:pPr>
            <w:r>
              <w:rPr>
                <w:sz w:val="20"/>
              </w:rPr>
              <w:t>12981,039</w:t>
            </w:r>
          </w:p>
        </w:tc>
      </w:tr>
      <w:tr w:rsidR="005548F2" w:rsidRPr="006F75E5" w14:paraId="52B64806" w14:textId="77777777" w:rsidTr="00F15FF9">
        <w:trPr>
          <w:trHeight w:val="585"/>
        </w:trPr>
        <w:tc>
          <w:tcPr>
            <w:tcW w:w="567" w:type="dxa"/>
            <w:gridSpan w:val="2"/>
            <w:vMerge/>
            <w:tcBorders>
              <w:top w:val="nil"/>
              <w:left w:val="single" w:sz="4" w:space="0" w:color="auto"/>
              <w:bottom w:val="single" w:sz="4" w:space="0" w:color="auto"/>
              <w:right w:val="single" w:sz="4" w:space="0" w:color="auto"/>
            </w:tcBorders>
            <w:vAlign w:val="center"/>
            <w:hideMark/>
          </w:tcPr>
          <w:p w14:paraId="7C92488F"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2F69E9F"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A2FF93B"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3D78FA24" w14:textId="77777777" w:rsidR="005548F2" w:rsidRPr="005E6175" w:rsidRDefault="005548F2"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65210946"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F6DA63C"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C8F2389"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4A533382" w14:textId="12453CE4"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74EBDBEA" w14:textId="2BA6CDE5"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17608A1C" w14:textId="57B211CC"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6D9F0F70" w14:textId="6BD69837"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0A202F88" w14:textId="1805B9A8"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0FCC20D8" w14:textId="3804620F"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2514A6EF" w14:textId="009F6BE2" w:rsidR="005548F2" w:rsidRPr="005E6175" w:rsidRDefault="005548F2"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2454D599" w14:textId="65F1EFA4"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65931FF4" w14:textId="7F7ED836" w:rsidR="005548F2" w:rsidRPr="006F75E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583DB785" w14:textId="7B9FB969" w:rsidR="005548F2" w:rsidRPr="006F75E5" w:rsidRDefault="005548F2" w:rsidP="00F15FF9">
            <w:pPr>
              <w:ind w:left="-108" w:right="-108"/>
              <w:rPr>
                <w:sz w:val="20"/>
              </w:rPr>
            </w:pPr>
            <w:r>
              <w:rPr>
                <w:sz w:val="20"/>
              </w:rPr>
              <w:t>0,000</w:t>
            </w:r>
          </w:p>
        </w:tc>
      </w:tr>
      <w:tr w:rsidR="005548F2" w:rsidRPr="006F75E5" w14:paraId="53622F7F" w14:textId="77777777" w:rsidTr="00F15FF9">
        <w:trPr>
          <w:trHeight w:val="585"/>
        </w:trPr>
        <w:tc>
          <w:tcPr>
            <w:tcW w:w="567" w:type="dxa"/>
            <w:gridSpan w:val="2"/>
            <w:vMerge/>
            <w:tcBorders>
              <w:top w:val="nil"/>
              <w:left w:val="single" w:sz="4" w:space="0" w:color="auto"/>
              <w:bottom w:val="single" w:sz="4" w:space="0" w:color="auto"/>
              <w:right w:val="single" w:sz="4" w:space="0" w:color="auto"/>
            </w:tcBorders>
            <w:vAlign w:val="center"/>
            <w:hideMark/>
          </w:tcPr>
          <w:p w14:paraId="35F5FECC"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93CB22D"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88C288F"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63FCE956" w14:textId="77777777" w:rsidR="005548F2" w:rsidRPr="005E6175" w:rsidRDefault="005548F2"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78907DF4"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A3CE131"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C97EFB0" w14:textId="77777777" w:rsidR="005548F2" w:rsidRPr="005E6175" w:rsidRDefault="005548F2" w:rsidP="00F15FF9">
            <w:pPr>
              <w:ind w:left="-108" w:right="-108"/>
              <w:rPr>
                <w:sz w:val="20"/>
              </w:rPr>
            </w:pPr>
            <w:r w:rsidRPr="005E6175">
              <w:rPr>
                <w:sz w:val="20"/>
              </w:rPr>
              <w:t>59 2 04 00000</w:t>
            </w:r>
          </w:p>
        </w:tc>
        <w:tc>
          <w:tcPr>
            <w:tcW w:w="993" w:type="dxa"/>
            <w:tcBorders>
              <w:top w:val="nil"/>
              <w:left w:val="nil"/>
              <w:bottom w:val="single" w:sz="4" w:space="0" w:color="auto"/>
              <w:right w:val="single" w:sz="4" w:space="0" w:color="auto"/>
            </w:tcBorders>
            <w:shd w:val="clear" w:color="auto" w:fill="auto"/>
            <w:hideMark/>
          </w:tcPr>
          <w:p w14:paraId="1BD31971" w14:textId="3C5E4A45" w:rsidR="005548F2" w:rsidRPr="005E6175" w:rsidRDefault="005548F2" w:rsidP="00F15FF9">
            <w:pPr>
              <w:ind w:left="-108" w:right="-108"/>
              <w:rPr>
                <w:sz w:val="20"/>
              </w:rPr>
            </w:pPr>
            <w:r>
              <w:rPr>
                <w:sz w:val="20"/>
              </w:rPr>
              <w:t>71956,675</w:t>
            </w:r>
          </w:p>
        </w:tc>
        <w:tc>
          <w:tcPr>
            <w:tcW w:w="992" w:type="dxa"/>
            <w:tcBorders>
              <w:top w:val="nil"/>
              <w:left w:val="nil"/>
              <w:bottom w:val="single" w:sz="4" w:space="0" w:color="auto"/>
              <w:right w:val="single" w:sz="4" w:space="0" w:color="auto"/>
            </w:tcBorders>
            <w:shd w:val="clear" w:color="auto" w:fill="auto"/>
            <w:noWrap/>
            <w:hideMark/>
          </w:tcPr>
          <w:p w14:paraId="0C83CA1D" w14:textId="1CD07B2C" w:rsidR="005548F2" w:rsidRPr="005E6175" w:rsidRDefault="005548F2" w:rsidP="00F15FF9">
            <w:pPr>
              <w:ind w:left="-108" w:right="-108"/>
              <w:rPr>
                <w:sz w:val="20"/>
              </w:rPr>
            </w:pPr>
            <w:r>
              <w:rPr>
                <w:sz w:val="20"/>
              </w:rPr>
              <w:t>7843,808</w:t>
            </w:r>
          </w:p>
        </w:tc>
        <w:tc>
          <w:tcPr>
            <w:tcW w:w="850" w:type="dxa"/>
            <w:tcBorders>
              <w:top w:val="nil"/>
              <w:left w:val="nil"/>
              <w:bottom w:val="single" w:sz="4" w:space="0" w:color="auto"/>
              <w:right w:val="single" w:sz="4" w:space="0" w:color="auto"/>
            </w:tcBorders>
            <w:shd w:val="clear" w:color="auto" w:fill="auto"/>
            <w:noWrap/>
            <w:hideMark/>
          </w:tcPr>
          <w:p w14:paraId="36ED67A5" w14:textId="1DD671A3" w:rsidR="005548F2" w:rsidRPr="005E6175" w:rsidRDefault="005548F2" w:rsidP="00F15FF9">
            <w:pPr>
              <w:ind w:left="-108" w:right="-108"/>
              <w:rPr>
                <w:sz w:val="20"/>
              </w:rPr>
            </w:pPr>
            <w:r>
              <w:rPr>
                <w:sz w:val="20"/>
              </w:rPr>
              <w:t>8094,980</w:t>
            </w:r>
          </w:p>
        </w:tc>
        <w:tc>
          <w:tcPr>
            <w:tcW w:w="1134" w:type="dxa"/>
            <w:tcBorders>
              <w:top w:val="nil"/>
              <w:left w:val="nil"/>
              <w:bottom w:val="single" w:sz="4" w:space="0" w:color="auto"/>
              <w:right w:val="single" w:sz="4" w:space="0" w:color="auto"/>
            </w:tcBorders>
            <w:shd w:val="clear" w:color="auto" w:fill="auto"/>
            <w:noWrap/>
            <w:hideMark/>
          </w:tcPr>
          <w:p w14:paraId="4CADE5C1" w14:textId="098B8154" w:rsidR="005548F2" w:rsidRPr="005E6175" w:rsidRDefault="005548F2" w:rsidP="00F15FF9">
            <w:pPr>
              <w:ind w:left="-108" w:right="-108"/>
              <w:rPr>
                <w:sz w:val="20"/>
              </w:rPr>
            </w:pPr>
            <w:r>
              <w:rPr>
                <w:sz w:val="20"/>
              </w:rPr>
              <w:t>8105,487</w:t>
            </w:r>
          </w:p>
        </w:tc>
        <w:tc>
          <w:tcPr>
            <w:tcW w:w="1134" w:type="dxa"/>
            <w:tcBorders>
              <w:top w:val="nil"/>
              <w:left w:val="nil"/>
              <w:bottom w:val="single" w:sz="4" w:space="0" w:color="auto"/>
              <w:right w:val="single" w:sz="4" w:space="0" w:color="auto"/>
            </w:tcBorders>
            <w:shd w:val="clear" w:color="auto" w:fill="auto"/>
            <w:noWrap/>
            <w:hideMark/>
          </w:tcPr>
          <w:p w14:paraId="4653FB86" w14:textId="6FEF5097" w:rsidR="005548F2" w:rsidRPr="005E6175" w:rsidRDefault="005548F2" w:rsidP="00F15FF9">
            <w:pPr>
              <w:ind w:left="-108" w:right="-108"/>
              <w:rPr>
                <w:sz w:val="20"/>
              </w:rPr>
            </w:pPr>
            <w:r>
              <w:rPr>
                <w:sz w:val="20"/>
              </w:rPr>
              <w:t>7985,400</w:t>
            </w:r>
          </w:p>
        </w:tc>
        <w:tc>
          <w:tcPr>
            <w:tcW w:w="1134" w:type="dxa"/>
            <w:tcBorders>
              <w:top w:val="nil"/>
              <w:left w:val="nil"/>
              <w:bottom w:val="single" w:sz="4" w:space="0" w:color="auto"/>
              <w:right w:val="single" w:sz="4" w:space="0" w:color="auto"/>
            </w:tcBorders>
            <w:shd w:val="clear" w:color="auto" w:fill="auto"/>
            <w:noWrap/>
            <w:hideMark/>
          </w:tcPr>
          <w:p w14:paraId="1EE5186D" w14:textId="7F21DD8B" w:rsidR="005548F2" w:rsidRPr="005E6175" w:rsidRDefault="005548F2" w:rsidP="00F15FF9">
            <w:pPr>
              <w:ind w:left="-108" w:right="-108"/>
              <w:rPr>
                <w:sz w:val="20"/>
              </w:rPr>
            </w:pPr>
            <w:r>
              <w:rPr>
                <w:sz w:val="20"/>
              </w:rPr>
              <w:t>7985,400</w:t>
            </w:r>
          </w:p>
        </w:tc>
        <w:tc>
          <w:tcPr>
            <w:tcW w:w="1134" w:type="dxa"/>
            <w:tcBorders>
              <w:top w:val="nil"/>
              <w:left w:val="nil"/>
              <w:bottom w:val="single" w:sz="4" w:space="0" w:color="auto"/>
              <w:right w:val="single" w:sz="4" w:space="0" w:color="auto"/>
            </w:tcBorders>
            <w:shd w:val="clear" w:color="auto" w:fill="auto"/>
            <w:noWrap/>
            <w:hideMark/>
          </w:tcPr>
          <w:p w14:paraId="55E6D1C8" w14:textId="3130479F" w:rsidR="005548F2" w:rsidRPr="005E6175" w:rsidRDefault="005548F2" w:rsidP="00F15FF9">
            <w:pPr>
              <w:ind w:left="-108" w:right="-108"/>
              <w:rPr>
                <w:sz w:val="20"/>
              </w:rPr>
            </w:pPr>
            <w:r>
              <w:rPr>
                <w:sz w:val="20"/>
              </w:rPr>
              <w:t>7985,400</w:t>
            </w:r>
          </w:p>
        </w:tc>
        <w:tc>
          <w:tcPr>
            <w:tcW w:w="851" w:type="dxa"/>
            <w:tcBorders>
              <w:top w:val="nil"/>
              <w:left w:val="nil"/>
              <w:bottom w:val="single" w:sz="4" w:space="0" w:color="auto"/>
              <w:right w:val="single" w:sz="4" w:space="0" w:color="auto"/>
            </w:tcBorders>
            <w:shd w:val="clear" w:color="auto" w:fill="auto"/>
            <w:noWrap/>
            <w:hideMark/>
          </w:tcPr>
          <w:p w14:paraId="130ACABD" w14:textId="251E61A1" w:rsidR="005548F2" w:rsidRPr="005E6175" w:rsidRDefault="005548F2" w:rsidP="00F15FF9">
            <w:pPr>
              <w:ind w:left="-108" w:right="-108"/>
              <w:rPr>
                <w:sz w:val="20"/>
              </w:rPr>
            </w:pPr>
            <w:r>
              <w:rPr>
                <w:sz w:val="20"/>
              </w:rPr>
              <w:t>7985,400</w:t>
            </w:r>
          </w:p>
        </w:tc>
        <w:tc>
          <w:tcPr>
            <w:tcW w:w="850" w:type="dxa"/>
            <w:tcBorders>
              <w:top w:val="nil"/>
              <w:left w:val="nil"/>
              <w:bottom w:val="single" w:sz="4" w:space="0" w:color="auto"/>
              <w:right w:val="single" w:sz="4" w:space="0" w:color="auto"/>
            </w:tcBorders>
            <w:shd w:val="clear" w:color="auto" w:fill="auto"/>
            <w:noWrap/>
            <w:hideMark/>
          </w:tcPr>
          <w:p w14:paraId="20106969" w14:textId="62303052" w:rsidR="005548F2" w:rsidRPr="006F75E5" w:rsidRDefault="005548F2" w:rsidP="00F15FF9">
            <w:pPr>
              <w:ind w:left="-108" w:right="-108"/>
              <w:rPr>
                <w:sz w:val="20"/>
              </w:rPr>
            </w:pPr>
            <w:r>
              <w:rPr>
                <w:sz w:val="20"/>
              </w:rPr>
              <w:t>7985,400</w:t>
            </w:r>
          </w:p>
        </w:tc>
        <w:tc>
          <w:tcPr>
            <w:tcW w:w="850" w:type="dxa"/>
            <w:tcBorders>
              <w:top w:val="nil"/>
              <w:left w:val="nil"/>
              <w:bottom w:val="single" w:sz="4" w:space="0" w:color="auto"/>
              <w:right w:val="single" w:sz="4" w:space="0" w:color="auto"/>
            </w:tcBorders>
            <w:shd w:val="clear" w:color="auto" w:fill="auto"/>
            <w:noWrap/>
            <w:hideMark/>
          </w:tcPr>
          <w:p w14:paraId="30A8B630" w14:textId="2C7E997A" w:rsidR="005548F2" w:rsidRPr="006F75E5" w:rsidRDefault="005548F2" w:rsidP="00F15FF9">
            <w:pPr>
              <w:ind w:left="-108" w:right="-108"/>
              <w:rPr>
                <w:sz w:val="20"/>
              </w:rPr>
            </w:pPr>
            <w:r>
              <w:rPr>
                <w:sz w:val="20"/>
              </w:rPr>
              <w:t>7985,400</w:t>
            </w:r>
          </w:p>
        </w:tc>
      </w:tr>
      <w:tr w:rsidR="005548F2" w:rsidRPr="006F75E5" w14:paraId="0088CC5D" w14:textId="77777777" w:rsidTr="00F15FF9">
        <w:trPr>
          <w:trHeight w:val="585"/>
        </w:trPr>
        <w:tc>
          <w:tcPr>
            <w:tcW w:w="567" w:type="dxa"/>
            <w:gridSpan w:val="2"/>
            <w:vMerge/>
            <w:tcBorders>
              <w:top w:val="nil"/>
              <w:left w:val="single" w:sz="4" w:space="0" w:color="auto"/>
              <w:bottom w:val="single" w:sz="4" w:space="0" w:color="auto"/>
              <w:right w:val="single" w:sz="4" w:space="0" w:color="auto"/>
            </w:tcBorders>
            <w:vAlign w:val="center"/>
            <w:hideMark/>
          </w:tcPr>
          <w:p w14:paraId="78C4EFBA"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62DB58C"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29A82D2"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4C99664A" w14:textId="77777777" w:rsidR="005548F2" w:rsidRPr="005E6175" w:rsidRDefault="005548F2"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33F600F9"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F900CFF"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544F89D9" w14:textId="77777777" w:rsidR="005548F2" w:rsidRPr="005E6175" w:rsidRDefault="005548F2" w:rsidP="00F15FF9">
            <w:pPr>
              <w:ind w:left="-108" w:right="-108"/>
              <w:rPr>
                <w:sz w:val="20"/>
              </w:rPr>
            </w:pPr>
            <w:r w:rsidRPr="005E6175">
              <w:rPr>
                <w:sz w:val="20"/>
              </w:rPr>
              <w:t>59 2 04 00000</w:t>
            </w:r>
          </w:p>
        </w:tc>
        <w:tc>
          <w:tcPr>
            <w:tcW w:w="993" w:type="dxa"/>
            <w:tcBorders>
              <w:top w:val="nil"/>
              <w:left w:val="nil"/>
              <w:bottom w:val="single" w:sz="4" w:space="0" w:color="auto"/>
              <w:right w:val="single" w:sz="4" w:space="0" w:color="auto"/>
            </w:tcBorders>
            <w:shd w:val="clear" w:color="auto" w:fill="auto"/>
            <w:hideMark/>
          </w:tcPr>
          <w:p w14:paraId="0A682360" w14:textId="1FE6874C" w:rsidR="005548F2" w:rsidRPr="005E6175" w:rsidRDefault="005548F2" w:rsidP="00F15FF9">
            <w:pPr>
              <w:ind w:left="-108" w:right="-108"/>
              <w:rPr>
                <w:sz w:val="20"/>
              </w:rPr>
            </w:pPr>
            <w:r>
              <w:rPr>
                <w:sz w:val="20"/>
              </w:rPr>
              <w:t>45171,751</w:t>
            </w:r>
          </w:p>
        </w:tc>
        <w:tc>
          <w:tcPr>
            <w:tcW w:w="992" w:type="dxa"/>
            <w:tcBorders>
              <w:top w:val="nil"/>
              <w:left w:val="nil"/>
              <w:bottom w:val="single" w:sz="4" w:space="0" w:color="auto"/>
              <w:right w:val="single" w:sz="4" w:space="0" w:color="auto"/>
            </w:tcBorders>
            <w:shd w:val="clear" w:color="auto" w:fill="auto"/>
            <w:noWrap/>
            <w:hideMark/>
          </w:tcPr>
          <w:p w14:paraId="5821CFAC" w14:textId="7D193555" w:rsidR="005548F2" w:rsidRPr="005E6175" w:rsidRDefault="005548F2" w:rsidP="00F15FF9">
            <w:pPr>
              <w:ind w:left="-108" w:right="-108"/>
              <w:rPr>
                <w:sz w:val="20"/>
              </w:rPr>
            </w:pPr>
            <w:r>
              <w:rPr>
                <w:sz w:val="20"/>
              </w:rPr>
              <w:t>5206,639</w:t>
            </w:r>
          </w:p>
        </w:tc>
        <w:tc>
          <w:tcPr>
            <w:tcW w:w="850" w:type="dxa"/>
            <w:tcBorders>
              <w:top w:val="nil"/>
              <w:left w:val="nil"/>
              <w:bottom w:val="single" w:sz="4" w:space="0" w:color="auto"/>
              <w:right w:val="single" w:sz="4" w:space="0" w:color="auto"/>
            </w:tcBorders>
            <w:shd w:val="clear" w:color="auto" w:fill="auto"/>
            <w:noWrap/>
            <w:hideMark/>
          </w:tcPr>
          <w:p w14:paraId="2428E35C" w14:textId="25B3B9C2" w:rsidR="005548F2" w:rsidRPr="005E6175" w:rsidRDefault="005548F2" w:rsidP="00F15FF9">
            <w:pPr>
              <w:ind w:left="-108" w:right="-108"/>
              <w:rPr>
                <w:sz w:val="20"/>
              </w:rPr>
            </w:pPr>
            <w:r>
              <w:rPr>
                <w:sz w:val="20"/>
              </w:rPr>
              <w:t>4995,639</w:t>
            </w:r>
          </w:p>
        </w:tc>
        <w:tc>
          <w:tcPr>
            <w:tcW w:w="1134" w:type="dxa"/>
            <w:tcBorders>
              <w:top w:val="nil"/>
              <w:left w:val="nil"/>
              <w:bottom w:val="single" w:sz="4" w:space="0" w:color="auto"/>
              <w:right w:val="single" w:sz="4" w:space="0" w:color="auto"/>
            </w:tcBorders>
            <w:shd w:val="clear" w:color="auto" w:fill="auto"/>
            <w:noWrap/>
            <w:hideMark/>
          </w:tcPr>
          <w:p w14:paraId="4FA70D26" w14:textId="7E3BC993" w:rsidR="005548F2" w:rsidRPr="005E6175" w:rsidRDefault="005548F2" w:rsidP="00F15FF9">
            <w:pPr>
              <w:ind w:left="-108" w:right="-108"/>
              <w:rPr>
                <w:sz w:val="20"/>
              </w:rPr>
            </w:pPr>
            <w:r>
              <w:rPr>
                <w:sz w:val="20"/>
              </w:rPr>
              <w:t>4995,639</w:t>
            </w:r>
          </w:p>
        </w:tc>
        <w:tc>
          <w:tcPr>
            <w:tcW w:w="1134" w:type="dxa"/>
            <w:tcBorders>
              <w:top w:val="nil"/>
              <w:left w:val="nil"/>
              <w:bottom w:val="single" w:sz="4" w:space="0" w:color="auto"/>
              <w:right w:val="single" w:sz="4" w:space="0" w:color="auto"/>
            </w:tcBorders>
            <w:shd w:val="clear" w:color="auto" w:fill="auto"/>
            <w:noWrap/>
            <w:hideMark/>
          </w:tcPr>
          <w:p w14:paraId="56B044A5" w14:textId="61AAA324" w:rsidR="005548F2" w:rsidRPr="005E6175" w:rsidRDefault="005548F2" w:rsidP="00F15FF9">
            <w:pPr>
              <w:ind w:left="-108" w:right="-108"/>
              <w:rPr>
                <w:sz w:val="20"/>
              </w:rPr>
            </w:pPr>
            <w:r>
              <w:rPr>
                <w:sz w:val="20"/>
              </w:rPr>
              <w:t>4995,639</w:t>
            </w:r>
          </w:p>
        </w:tc>
        <w:tc>
          <w:tcPr>
            <w:tcW w:w="1134" w:type="dxa"/>
            <w:tcBorders>
              <w:top w:val="nil"/>
              <w:left w:val="nil"/>
              <w:bottom w:val="single" w:sz="4" w:space="0" w:color="auto"/>
              <w:right w:val="single" w:sz="4" w:space="0" w:color="auto"/>
            </w:tcBorders>
            <w:shd w:val="clear" w:color="auto" w:fill="auto"/>
            <w:noWrap/>
            <w:hideMark/>
          </w:tcPr>
          <w:p w14:paraId="43463F9D" w14:textId="6CD6E439" w:rsidR="005548F2" w:rsidRPr="005E6175" w:rsidRDefault="005548F2" w:rsidP="00F15FF9">
            <w:pPr>
              <w:ind w:left="-108" w:right="-108"/>
              <w:rPr>
                <w:sz w:val="20"/>
              </w:rPr>
            </w:pPr>
            <w:r>
              <w:rPr>
                <w:sz w:val="20"/>
              </w:rPr>
              <w:t>4995,639</w:t>
            </w:r>
          </w:p>
        </w:tc>
        <w:tc>
          <w:tcPr>
            <w:tcW w:w="1134" w:type="dxa"/>
            <w:tcBorders>
              <w:top w:val="nil"/>
              <w:left w:val="nil"/>
              <w:bottom w:val="single" w:sz="4" w:space="0" w:color="auto"/>
              <w:right w:val="single" w:sz="4" w:space="0" w:color="auto"/>
            </w:tcBorders>
            <w:shd w:val="clear" w:color="auto" w:fill="auto"/>
            <w:noWrap/>
            <w:hideMark/>
          </w:tcPr>
          <w:p w14:paraId="7903436C" w14:textId="56AF3A50" w:rsidR="005548F2" w:rsidRPr="005E6175" w:rsidRDefault="005548F2" w:rsidP="00F15FF9">
            <w:pPr>
              <w:ind w:left="-108" w:right="-108"/>
              <w:rPr>
                <w:sz w:val="20"/>
              </w:rPr>
            </w:pPr>
            <w:r>
              <w:rPr>
                <w:sz w:val="20"/>
              </w:rPr>
              <w:t>4995,639</w:t>
            </w:r>
          </w:p>
        </w:tc>
        <w:tc>
          <w:tcPr>
            <w:tcW w:w="851" w:type="dxa"/>
            <w:tcBorders>
              <w:top w:val="nil"/>
              <w:left w:val="nil"/>
              <w:bottom w:val="single" w:sz="4" w:space="0" w:color="auto"/>
              <w:right w:val="single" w:sz="4" w:space="0" w:color="auto"/>
            </w:tcBorders>
            <w:shd w:val="clear" w:color="auto" w:fill="auto"/>
            <w:noWrap/>
            <w:hideMark/>
          </w:tcPr>
          <w:p w14:paraId="0D3E7AD4" w14:textId="5942765A" w:rsidR="005548F2" w:rsidRPr="005E6175" w:rsidRDefault="005548F2" w:rsidP="00F15FF9">
            <w:pPr>
              <w:ind w:left="-108" w:right="-108"/>
              <w:rPr>
                <w:sz w:val="20"/>
              </w:rPr>
            </w:pPr>
            <w:r>
              <w:rPr>
                <w:sz w:val="20"/>
              </w:rPr>
              <w:t>4995,639</w:t>
            </w:r>
          </w:p>
        </w:tc>
        <w:tc>
          <w:tcPr>
            <w:tcW w:w="850" w:type="dxa"/>
            <w:tcBorders>
              <w:top w:val="nil"/>
              <w:left w:val="nil"/>
              <w:bottom w:val="single" w:sz="4" w:space="0" w:color="auto"/>
              <w:right w:val="single" w:sz="4" w:space="0" w:color="auto"/>
            </w:tcBorders>
            <w:shd w:val="clear" w:color="auto" w:fill="auto"/>
            <w:noWrap/>
            <w:hideMark/>
          </w:tcPr>
          <w:p w14:paraId="30FABC68" w14:textId="0EF3C43A" w:rsidR="005548F2" w:rsidRPr="006F75E5" w:rsidRDefault="005548F2" w:rsidP="00F15FF9">
            <w:pPr>
              <w:ind w:left="-108" w:right="-108"/>
              <w:rPr>
                <w:sz w:val="20"/>
              </w:rPr>
            </w:pPr>
            <w:r>
              <w:rPr>
                <w:sz w:val="20"/>
              </w:rPr>
              <w:t>4995,639</w:t>
            </w:r>
          </w:p>
        </w:tc>
        <w:tc>
          <w:tcPr>
            <w:tcW w:w="850" w:type="dxa"/>
            <w:tcBorders>
              <w:top w:val="nil"/>
              <w:left w:val="nil"/>
              <w:bottom w:val="single" w:sz="4" w:space="0" w:color="auto"/>
              <w:right w:val="single" w:sz="4" w:space="0" w:color="auto"/>
            </w:tcBorders>
            <w:shd w:val="clear" w:color="auto" w:fill="auto"/>
            <w:noWrap/>
            <w:hideMark/>
          </w:tcPr>
          <w:p w14:paraId="1E1AADC3" w14:textId="101461D2" w:rsidR="005548F2" w:rsidRPr="006F75E5" w:rsidRDefault="005548F2" w:rsidP="00F15FF9">
            <w:pPr>
              <w:ind w:left="-108" w:right="-108"/>
              <w:rPr>
                <w:sz w:val="20"/>
              </w:rPr>
            </w:pPr>
            <w:r>
              <w:rPr>
                <w:sz w:val="20"/>
              </w:rPr>
              <w:t>4995,639</w:t>
            </w:r>
          </w:p>
        </w:tc>
      </w:tr>
      <w:tr w:rsidR="005548F2" w:rsidRPr="006F75E5" w14:paraId="07F3FEA1" w14:textId="77777777" w:rsidTr="00F15FF9">
        <w:trPr>
          <w:trHeight w:val="585"/>
        </w:trPr>
        <w:tc>
          <w:tcPr>
            <w:tcW w:w="567" w:type="dxa"/>
            <w:gridSpan w:val="2"/>
            <w:vMerge/>
            <w:tcBorders>
              <w:top w:val="nil"/>
              <w:left w:val="single" w:sz="4" w:space="0" w:color="auto"/>
              <w:bottom w:val="single" w:sz="4" w:space="0" w:color="auto"/>
              <w:right w:val="single" w:sz="4" w:space="0" w:color="auto"/>
            </w:tcBorders>
            <w:vAlign w:val="center"/>
            <w:hideMark/>
          </w:tcPr>
          <w:p w14:paraId="1B14B9F2"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52E2833"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6C8DCBE"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2C94DA8" w14:textId="77777777" w:rsidR="005548F2" w:rsidRPr="005E6175" w:rsidRDefault="005548F2"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2FB52C74"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47732BC"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7BE232E8"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2FC7DB9A" w14:textId="11AB2A99"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21407D63" w14:textId="529D5B85"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4216FBA8" w14:textId="42FC647A"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06C13AD2" w14:textId="20BCF9ED"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3DFA3526" w14:textId="27F61C2C"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42D5C8BF" w14:textId="49524BB0" w:rsidR="005548F2" w:rsidRPr="005E6175" w:rsidRDefault="005548F2"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1E832E57" w14:textId="1440ABEE" w:rsidR="005548F2" w:rsidRPr="005E6175" w:rsidRDefault="005548F2"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2995891D" w14:textId="676CE8A1" w:rsidR="005548F2" w:rsidRPr="005E617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68B9D847" w14:textId="29DE51A3" w:rsidR="005548F2" w:rsidRPr="006F75E5" w:rsidRDefault="005548F2"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3CAB0538" w14:textId="6C1D4131" w:rsidR="005548F2" w:rsidRPr="006F75E5" w:rsidRDefault="005548F2" w:rsidP="00F15FF9">
            <w:pPr>
              <w:ind w:left="-108" w:right="-108"/>
              <w:rPr>
                <w:sz w:val="20"/>
              </w:rPr>
            </w:pPr>
            <w:r>
              <w:rPr>
                <w:sz w:val="20"/>
              </w:rPr>
              <w:t>0,000</w:t>
            </w:r>
          </w:p>
        </w:tc>
      </w:tr>
      <w:tr w:rsidR="005548F2" w:rsidRPr="006F75E5" w14:paraId="2EE7AB80" w14:textId="77777777" w:rsidTr="00F15FF9">
        <w:trPr>
          <w:trHeight w:val="25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367C0C54" w14:textId="77777777" w:rsidR="005548F2" w:rsidRPr="005E6175" w:rsidRDefault="005548F2" w:rsidP="006F75E5">
            <w:pPr>
              <w:jc w:val="center"/>
              <w:rPr>
                <w:sz w:val="20"/>
              </w:rPr>
            </w:pPr>
            <w:r w:rsidRPr="005E6175">
              <w:rPr>
                <w:sz w:val="20"/>
              </w:rPr>
              <w:t>2.4.1</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4FF1C1F0" w14:textId="77777777" w:rsidR="005548F2" w:rsidRPr="005E6175" w:rsidRDefault="005548F2" w:rsidP="006F75E5">
            <w:pPr>
              <w:rPr>
                <w:sz w:val="20"/>
              </w:rPr>
            </w:pPr>
            <w:r w:rsidRPr="005E6175">
              <w:rPr>
                <w:sz w:val="20"/>
              </w:rPr>
              <w:t>Мероприятие "Обеспечение учащихся из малообеспеченных семей льготой на бесплатное питание учащихся"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08AA02B6" w14:textId="77777777" w:rsidR="005548F2" w:rsidRPr="005E6175" w:rsidRDefault="005548F2"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7D36B084" w14:textId="77777777" w:rsidR="005548F2" w:rsidRPr="005E6175" w:rsidRDefault="005548F2"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361EC532"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57FD1C6"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39F8521" w14:textId="77777777" w:rsidR="005548F2" w:rsidRPr="005E6175" w:rsidRDefault="005548F2" w:rsidP="00F15FF9">
            <w:pPr>
              <w:ind w:left="-108" w:right="-108"/>
              <w:rPr>
                <w:sz w:val="20"/>
              </w:rPr>
            </w:pPr>
            <w:r w:rsidRPr="005E6175">
              <w:rPr>
                <w:sz w:val="20"/>
              </w:rPr>
              <w:t>59 2 04 00610</w:t>
            </w:r>
          </w:p>
        </w:tc>
        <w:tc>
          <w:tcPr>
            <w:tcW w:w="993" w:type="dxa"/>
            <w:tcBorders>
              <w:top w:val="nil"/>
              <w:left w:val="nil"/>
              <w:bottom w:val="single" w:sz="4" w:space="0" w:color="auto"/>
              <w:right w:val="single" w:sz="4" w:space="0" w:color="auto"/>
            </w:tcBorders>
            <w:shd w:val="clear" w:color="auto" w:fill="auto"/>
            <w:hideMark/>
          </w:tcPr>
          <w:p w14:paraId="39C3018E" w14:textId="70C980DE" w:rsidR="005548F2" w:rsidRPr="005E6175" w:rsidRDefault="005548F2" w:rsidP="00F15FF9">
            <w:pPr>
              <w:ind w:left="-108" w:right="-108"/>
              <w:rPr>
                <w:sz w:val="20"/>
              </w:rPr>
            </w:pPr>
            <w:r>
              <w:rPr>
                <w:sz w:val="20"/>
              </w:rPr>
              <w:t>19420,150</w:t>
            </w:r>
          </w:p>
        </w:tc>
        <w:tc>
          <w:tcPr>
            <w:tcW w:w="992" w:type="dxa"/>
            <w:tcBorders>
              <w:top w:val="nil"/>
              <w:left w:val="nil"/>
              <w:bottom w:val="single" w:sz="4" w:space="0" w:color="auto"/>
              <w:right w:val="single" w:sz="4" w:space="0" w:color="auto"/>
            </w:tcBorders>
            <w:shd w:val="clear" w:color="auto" w:fill="auto"/>
            <w:hideMark/>
          </w:tcPr>
          <w:p w14:paraId="091F71C4" w14:textId="28936A59" w:rsidR="005548F2" w:rsidRPr="005E6175" w:rsidRDefault="005548F2" w:rsidP="00F15FF9">
            <w:pPr>
              <w:ind w:left="-108" w:right="-108"/>
              <w:rPr>
                <w:sz w:val="20"/>
              </w:rPr>
            </w:pPr>
            <w:r>
              <w:rPr>
                <w:sz w:val="20"/>
              </w:rPr>
              <w:t>2345,350</w:t>
            </w:r>
          </w:p>
        </w:tc>
        <w:tc>
          <w:tcPr>
            <w:tcW w:w="850" w:type="dxa"/>
            <w:tcBorders>
              <w:top w:val="nil"/>
              <w:left w:val="nil"/>
              <w:bottom w:val="single" w:sz="4" w:space="0" w:color="auto"/>
              <w:right w:val="single" w:sz="4" w:space="0" w:color="auto"/>
            </w:tcBorders>
            <w:shd w:val="clear" w:color="auto" w:fill="auto"/>
            <w:hideMark/>
          </w:tcPr>
          <w:p w14:paraId="165C2321" w14:textId="18D78BC9" w:rsidR="005548F2" w:rsidRPr="005E6175" w:rsidRDefault="005548F2" w:rsidP="00F15FF9">
            <w:pPr>
              <w:ind w:left="-108" w:right="-108"/>
              <w:rPr>
                <w:sz w:val="20"/>
              </w:rPr>
            </w:pPr>
            <w:r>
              <w:rPr>
                <w:sz w:val="20"/>
              </w:rPr>
              <w:t>2134,350</w:t>
            </w:r>
          </w:p>
        </w:tc>
        <w:tc>
          <w:tcPr>
            <w:tcW w:w="1134" w:type="dxa"/>
            <w:tcBorders>
              <w:top w:val="nil"/>
              <w:left w:val="nil"/>
              <w:bottom w:val="single" w:sz="4" w:space="0" w:color="auto"/>
              <w:right w:val="single" w:sz="4" w:space="0" w:color="auto"/>
            </w:tcBorders>
            <w:shd w:val="clear" w:color="auto" w:fill="auto"/>
            <w:hideMark/>
          </w:tcPr>
          <w:p w14:paraId="67BC61EF" w14:textId="30361E76" w:rsidR="005548F2" w:rsidRPr="005E6175" w:rsidRDefault="005548F2" w:rsidP="00F15FF9">
            <w:pPr>
              <w:ind w:left="-108" w:right="-108"/>
              <w:rPr>
                <w:sz w:val="20"/>
              </w:rPr>
            </w:pPr>
            <w:r>
              <w:rPr>
                <w:sz w:val="20"/>
              </w:rPr>
              <w:t>2134,350</w:t>
            </w:r>
          </w:p>
        </w:tc>
        <w:tc>
          <w:tcPr>
            <w:tcW w:w="1134" w:type="dxa"/>
            <w:tcBorders>
              <w:top w:val="nil"/>
              <w:left w:val="nil"/>
              <w:bottom w:val="single" w:sz="4" w:space="0" w:color="auto"/>
              <w:right w:val="single" w:sz="4" w:space="0" w:color="auto"/>
            </w:tcBorders>
            <w:shd w:val="clear" w:color="auto" w:fill="auto"/>
            <w:hideMark/>
          </w:tcPr>
          <w:p w14:paraId="4105E976" w14:textId="2B0ACA58" w:rsidR="005548F2" w:rsidRPr="005E6175" w:rsidRDefault="005548F2" w:rsidP="00F15FF9">
            <w:pPr>
              <w:ind w:left="-108" w:right="-108"/>
              <w:rPr>
                <w:sz w:val="20"/>
              </w:rPr>
            </w:pPr>
            <w:r>
              <w:rPr>
                <w:sz w:val="20"/>
              </w:rPr>
              <w:t>2134,350</w:t>
            </w:r>
          </w:p>
        </w:tc>
        <w:tc>
          <w:tcPr>
            <w:tcW w:w="1134" w:type="dxa"/>
            <w:tcBorders>
              <w:top w:val="nil"/>
              <w:left w:val="nil"/>
              <w:bottom w:val="single" w:sz="4" w:space="0" w:color="auto"/>
              <w:right w:val="single" w:sz="4" w:space="0" w:color="auto"/>
            </w:tcBorders>
            <w:shd w:val="clear" w:color="auto" w:fill="auto"/>
            <w:hideMark/>
          </w:tcPr>
          <w:p w14:paraId="1ADA3354" w14:textId="49863663" w:rsidR="005548F2" w:rsidRPr="005E6175" w:rsidRDefault="005548F2" w:rsidP="00F15FF9">
            <w:pPr>
              <w:ind w:left="-108" w:right="-108"/>
              <w:rPr>
                <w:sz w:val="20"/>
              </w:rPr>
            </w:pPr>
            <w:r>
              <w:rPr>
                <w:sz w:val="20"/>
              </w:rPr>
              <w:t>2134,350</w:t>
            </w:r>
          </w:p>
        </w:tc>
        <w:tc>
          <w:tcPr>
            <w:tcW w:w="1134" w:type="dxa"/>
            <w:tcBorders>
              <w:top w:val="nil"/>
              <w:left w:val="nil"/>
              <w:bottom w:val="single" w:sz="4" w:space="0" w:color="auto"/>
              <w:right w:val="single" w:sz="4" w:space="0" w:color="auto"/>
            </w:tcBorders>
            <w:shd w:val="clear" w:color="auto" w:fill="auto"/>
            <w:hideMark/>
          </w:tcPr>
          <w:p w14:paraId="3FEFE0BA" w14:textId="2CD9CDD5" w:rsidR="005548F2" w:rsidRPr="005E6175" w:rsidRDefault="005548F2" w:rsidP="00F15FF9">
            <w:pPr>
              <w:ind w:left="-108" w:right="-108"/>
              <w:rPr>
                <w:sz w:val="20"/>
              </w:rPr>
            </w:pPr>
            <w:r>
              <w:rPr>
                <w:sz w:val="20"/>
              </w:rPr>
              <w:t>2134,350</w:t>
            </w:r>
          </w:p>
        </w:tc>
        <w:tc>
          <w:tcPr>
            <w:tcW w:w="851" w:type="dxa"/>
            <w:tcBorders>
              <w:top w:val="nil"/>
              <w:left w:val="nil"/>
              <w:bottom w:val="single" w:sz="4" w:space="0" w:color="auto"/>
              <w:right w:val="single" w:sz="4" w:space="0" w:color="auto"/>
            </w:tcBorders>
            <w:shd w:val="clear" w:color="auto" w:fill="auto"/>
            <w:hideMark/>
          </w:tcPr>
          <w:p w14:paraId="708D16C9" w14:textId="15F1BC05" w:rsidR="005548F2" w:rsidRPr="005E6175" w:rsidRDefault="005548F2" w:rsidP="00F15FF9">
            <w:pPr>
              <w:ind w:left="-108" w:right="-108"/>
              <w:rPr>
                <w:sz w:val="20"/>
              </w:rPr>
            </w:pPr>
            <w:r>
              <w:rPr>
                <w:sz w:val="20"/>
              </w:rPr>
              <w:t>2134,350</w:t>
            </w:r>
          </w:p>
        </w:tc>
        <w:tc>
          <w:tcPr>
            <w:tcW w:w="850" w:type="dxa"/>
            <w:tcBorders>
              <w:top w:val="nil"/>
              <w:left w:val="nil"/>
              <w:bottom w:val="single" w:sz="4" w:space="0" w:color="auto"/>
              <w:right w:val="single" w:sz="4" w:space="0" w:color="auto"/>
            </w:tcBorders>
            <w:shd w:val="clear" w:color="auto" w:fill="auto"/>
            <w:hideMark/>
          </w:tcPr>
          <w:p w14:paraId="6FB00757" w14:textId="649432B1" w:rsidR="005548F2" w:rsidRPr="006F75E5" w:rsidRDefault="005548F2" w:rsidP="00F15FF9">
            <w:pPr>
              <w:ind w:left="-108" w:right="-108"/>
              <w:rPr>
                <w:sz w:val="20"/>
              </w:rPr>
            </w:pPr>
            <w:r>
              <w:rPr>
                <w:sz w:val="20"/>
              </w:rPr>
              <w:t>2134,350</w:t>
            </w:r>
          </w:p>
        </w:tc>
        <w:tc>
          <w:tcPr>
            <w:tcW w:w="850" w:type="dxa"/>
            <w:tcBorders>
              <w:top w:val="nil"/>
              <w:left w:val="nil"/>
              <w:bottom w:val="single" w:sz="4" w:space="0" w:color="auto"/>
              <w:right w:val="single" w:sz="4" w:space="0" w:color="auto"/>
            </w:tcBorders>
            <w:shd w:val="clear" w:color="auto" w:fill="auto"/>
            <w:hideMark/>
          </w:tcPr>
          <w:p w14:paraId="4F168B37" w14:textId="0388AEDA" w:rsidR="005548F2" w:rsidRPr="006F75E5" w:rsidRDefault="005548F2" w:rsidP="00F15FF9">
            <w:pPr>
              <w:ind w:left="-108" w:right="-108"/>
              <w:rPr>
                <w:sz w:val="20"/>
              </w:rPr>
            </w:pPr>
            <w:r>
              <w:rPr>
                <w:sz w:val="20"/>
              </w:rPr>
              <w:t>2134,350</w:t>
            </w:r>
          </w:p>
        </w:tc>
      </w:tr>
      <w:tr w:rsidR="005548F2" w:rsidRPr="006F75E5" w14:paraId="121A5B65"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08AB2445"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89B2B95"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3E3B5AA"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31BD1FFD" w14:textId="77777777" w:rsidR="005548F2" w:rsidRPr="005E6175" w:rsidRDefault="005548F2"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3F80EF99"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0748D62"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260C969"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761B8EB1" w14:textId="386A9000"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1A3E1C6E" w14:textId="3E67F605"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BD572AA" w14:textId="3E107972"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69CC145" w14:textId="1066F24A"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6AF41EA" w14:textId="6CCE2159"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C80A3A5" w14:textId="1389B01C"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E12D187" w14:textId="445A048C"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52FCE0C3" w14:textId="19FA90A3"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A4785EF" w14:textId="50547B19"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4EA0DA6" w14:textId="1B446D6B" w:rsidR="005548F2" w:rsidRPr="006F75E5" w:rsidRDefault="005548F2" w:rsidP="00F15FF9">
            <w:pPr>
              <w:ind w:left="-108" w:right="-108"/>
              <w:rPr>
                <w:sz w:val="20"/>
              </w:rPr>
            </w:pPr>
            <w:r>
              <w:rPr>
                <w:sz w:val="20"/>
              </w:rPr>
              <w:t> </w:t>
            </w:r>
          </w:p>
        </w:tc>
      </w:tr>
      <w:tr w:rsidR="005548F2" w:rsidRPr="006F75E5" w14:paraId="0C3E10B0"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1830ED1D"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8052696"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8A6130B"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463582EF" w14:textId="77777777" w:rsidR="005548F2" w:rsidRPr="005E6175" w:rsidRDefault="005548F2"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0DECE0EC"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37D65E5"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CBAE9D2"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79A8D8C7" w14:textId="7D1FF566"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5D915309" w14:textId="48E66F3E"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B2B6D24" w14:textId="69669C11"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C06D4FF" w14:textId="235A2907"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D260916" w14:textId="64A98AD2"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73771A6" w14:textId="3A3CB1CE"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50FD348" w14:textId="0DB83A84"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5B295329" w14:textId="5752DEBE"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B683C36" w14:textId="7DD6EAFC"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8DAC82C" w14:textId="139EED6A" w:rsidR="005548F2" w:rsidRPr="006F75E5" w:rsidRDefault="005548F2" w:rsidP="00F15FF9">
            <w:pPr>
              <w:ind w:left="-108" w:right="-108"/>
              <w:rPr>
                <w:sz w:val="20"/>
              </w:rPr>
            </w:pPr>
            <w:r>
              <w:rPr>
                <w:sz w:val="20"/>
              </w:rPr>
              <w:t> </w:t>
            </w:r>
          </w:p>
        </w:tc>
      </w:tr>
      <w:tr w:rsidR="005548F2" w:rsidRPr="006F75E5" w14:paraId="7B925B42"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4412D51A"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18623E2"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21B5BFC"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5EA4A5F1" w14:textId="77777777" w:rsidR="005548F2" w:rsidRPr="005E6175" w:rsidRDefault="005548F2"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6D7EEEC2"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399A6B02" w14:textId="77777777" w:rsidR="005548F2" w:rsidRPr="005E6175" w:rsidRDefault="005548F2" w:rsidP="006F75E5">
            <w:pPr>
              <w:rPr>
                <w:sz w:val="20"/>
              </w:rPr>
            </w:pPr>
            <w:r w:rsidRPr="005E6175">
              <w:rPr>
                <w:sz w:val="20"/>
              </w:rPr>
              <w:t>1004</w:t>
            </w:r>
          </w:p>
        </w:tc>
        <w:tc>
          <w:tcPr>
            <w:tcW w:w="1134" w:type="dxa"/>
            <w:tcBorders>
              <w:top w:val="nil"/>
              <w:left w:val="nil"/>
              <w:bottom w:val="single" w:sz="4" w:space="0" w:color="auto"/>
              <w:right w:val="single" w:sz="4" w:space="0" w:color="auto"/>
            </w:tcBorders>
            <w:shd w:val="clear" w:color="auto" w:fill="auto"/>
            <w:hideMark/>
          </w:tcPr>
          <w:p w14:paraId="7408002B" w14:textId="77777777" w:rsidR="005548F2" w:rsidRPr="005E6175" w:rsidRDefault="005548F2" w:rsidP="00F15FF9">
            <w:pPr>
              <w:ind w:left="-108" w:right="-108"/>
              <w:rPr>
                <w:sz w:val="20"/>
              </w:rPr>
            </w:pPr>
            <w:r w:rsidRPr="005E6175">
              <w:rPr>
                <w:sz w:val="20"/>
              </w:rPr>
              <w:t>59 2 04 00610</w:t>
            </w:r>
          </w:p>
        </w:tc>
        <w:tc>
          <w:tcPr>
            <w:tcW w:w="993" w:type="dxa"/>
            <w:tcBorders>
              <w:top w:val="nil"/>
              <w:left w:val="nil"/>
              <w:bottom w:val="single" w:sz="4" w:space="0" w:color="auto"/>
              <w:right w:val="single" w:sz="4" w:space="0" w:color="auto"/>
            </w:tcBorders>
            <w:shd w:val="clear" w:color="auto" w:fill="auto"/>
            <w:hideMark/>
          </w:tcPr>
          <w:p w14:paraId="71FB66A8" w14:textId="43E69A89" w:rsidR="005548F2" w:rsidRPr="005E6175" w:rsidRDefault="005548F2" w:rsidP="00F15FF9">
            <w:pPr>
              <w:ind w:left="-108" w:right="-108"/>
              <w:rPr>
                <w:sz w:val="20"/>
              </w:rPr>
            </w:pPr>
            <w:r>
              <w:rPr>
                <w:sz w:val="20"/>
              </w:rPr>
              <w:t>19420,150</w:t>
            </w:r>
          </w:p>
        </w:tc>
        <w:tc>
          <w:tcPr>
            <w:tcW w:w="992" w:type="dxa"/>
            <w:tcBorders>
              <w:top w:val="nil"/>
              <w:left w:val="nil"/>
              <w:bottom w:val="single" w:sz="4" w:space="0" w:color="auto"/>
              <w:right w:val="single" w:sz="4" w:space="0" w:color="auto"/>
            </w:tcBorders>
            <w:shd w:val="clear" w:color="auto" w:fill="auto"/>
            <w:noWrap/>
            <w:hideMark/>
          </w:tcPr>
          <w:p w14:paraId="549E3098" w14:textId="612BF0AD" w:rsidR="005548F2" w:rsidRPr="005E6175" w:rsidRDefault="005548F2" w:rsidP="00F15FF9">
            <w:pPr>
              <w:ind w:left="-108" w:right="-108"/>
              <w:rPr>
                <w:sz w:val="20"/>
              </w:rPr>
            </w:pPr>
            <w:r>
              <w:rPr>
                <w:sz w:val="20"/>
              </w:rPr>
              <w:t>2345,350</w:t>
            </w:r>
          </w:p>
        </w:tc>
        <w:tc>
          <w:tcPr>
            <w:tcW w:w="850" w:type="dxa"/>
            <w:tcBorders>
              <w:top w:val="nil"/>
              <w:left w:val="nil"/>
              <w:bottom w:val="single" w:sz="4" w:space="0" w:color="auto"/>
              <w:right w:val="single" w:sz="4" w:space="0" w:color="auto"/>
            </w:tcBorders>
            <w:shd w:val="clear" w:color="auto" w:fill="auto"/>
            <w:noWrap/>
            <w:hideMark/>
          </w:tcPr>
          <w:p w14:paraId="53BB10E8" w14:textId="09DCC6B3" w:rsidR="005548F2" w:rsidRPr="005E6175" w:rsidRDefault="005548F2" w:rsidP="00F15FF9">
            <w:pPr>
              <w:ind w:left="-108" w:right="-108"/>
              <w:rPr>
                <w:sz w:val="20"/>
              </w:rPr>
            </w:pPr>
            <w:r>
              <w:rPr>
                <w:sz w:val="20"/>
              </w:rPr>
              <w:t>2134,350</w:t>
            </w:r>
          </w:p>
        </w:tc>
        <w:tc>
          <w:tcPr>
            <w:tcW w:w="1134" w:type="dxa"/>
            <w:tcBorders>
              <w:top w:val="nil"/>
              <w:left w:val="nil"/>
              <w:bottom w:val="single" w:sz="4" w:space="0" w:color="auto"/>
              <w:right w:val="single" w:sz="4" w:space="0" w:color="auto"/>
            </w:tcBorders>
            <w:shd w:val="clear" w:color="auto" w:fill="auto"/>
            <w:hideMark/>
          </w:tcPr>
          <w:p w14:paraId="4A847E61" w14:textId="4E77B86E" w:rsidR="005548F2" w:rsidRPr="005E6175" w:rsidRDefault="005548F2" w:rsidP="00F15FF9">
            <w:pPr>
              <w:ind w:left="-108" w:right="-108"/>
              <w:rPr>
                <w:sz w:val="20"/>
              </w:rPr>
            </w:pPr>
            <w:r>
              <w:rPr>
                <w:sz w:val="20"/>
              </w:rPr>
              <w:t>2134,350</w:t>
            </w:r>
          </w:p>
        </w:tc>
        <w:tc>
          <w:tcPr>
            <w:tcW w:w="1134" w:type="dxa"/>
            <w:tcBorders>
              <w:top w:val="nil"/>
              <w:left w:val="nil"/>
              <w:bottom w:val="single" w:sz="4" w:space="0" w:color="auto"/>
              <w:right w:val="single" w:sz="4" w:space="0" w:color="auto"/>
            </w:tcBorders>
            <w:shd w:val="clear" w:color="auto" w:fill="auto"/>
            <w:hideMark/>
          </w:tcPr>
          <w:p w14:paraId="57F130DE" w14:textId="15FE2683" w:rsidR="005548F2" w:rsidRPr="005E6175" w:rsidRDefault="005548F2" w:rsidP="00F15FF9">
            <w:pPr>
              <w:ind w:left="-108" w:right="-108"/>
              <w:rPr>
                <w:sz w:val="20"/>
              </w:rPr>
            </w:pPr>
            <w:r>
              <w:rPr>
                <w:sz w:val="20"/>
              </w:rPr>
              <w:t>2134,350</w:t>
            </w:r>
          </w:p>
        </w:tc>
        <w:tc>
          <w:tcPr>
            <w:tcW w:w="1134" w:type="dxa"/>
            <w:tcBorders>
              <w:top w:val="nil"/>
              <w:left w:val="nil"/>
              <w:bottom w:val="single" w:sz="4" w:space="0" w:color="auto"/>
              <w:right w:val="single" w:sz="4" w:space="0" w:color="auto"/>
            </w:tcBorders>
            <w:shd w:val="clear" w:color="auto" w:fill="auto"/>
            <w:hideMark/>
          </w:tcPr>
          <w:p w14:paraId="5AECA87C" w14:textId="01C42356" w:rsidR="005548F2" w:rsidRPr="005E6175" w:rsidRDefault="005548F2" w:rsidP="00F15FF9">
            <w:pPr>
              <w:ind w:left="-108" w:right="-108"/>
              <w:rPr>
                <w:sz w:val="20"/>
              </w:rPr>
            </w:pPr>
            <w:r>
              <w:rPr>
                <w:sz w:val="20"/>
              </w:rPr>
              <w:t>2134,350</w:t>
            </w:r>
          </w:p>
        </w:tc>
        <w:tc>
          <w:tcPr>
            <w:tcW w:w="1134" w:type="dxa"/>
            <w:tcBorders>
              <w:top w:val="nil"/>
              <w:left w:val="nil"/>
              <w:bottom w:val="single" w:sz="4" w:space="0" w:color="auto"/>
              <w:right w:val="single" w:sz="4" w:space="0" w:color="auto"/>
            </w:tcBorders>
            <w:shd w:val="clear" w:color="auto" w:fill="auto"/>
            <w:hideMark/>
          </w:tcPr>
          <w:p w14:paraId="44089635" w14:textId="0DAB1C3A" w:rsidR="005548F2" w:rsidRPr="005E6175" w:rsidRDefault="005548F2" w:rsidP="00F15FF9">
            <w:pPr>
              <w:ind w:left="-108" w:right="-108"/>
              <w:rPr>
                <w:sz w:val="20"/>
              </w:rPr>
            </w:pPr>
            <w:r>
              <w:rPr>
                <w:sz w:val="20"/>
              </w:rPr>
              <w:t>2134,350</w:t>
            </w:r>
          </w:p>
        </w:tc>
        <w:tc>
          <w:tcPr>
            <w:tcW w:w="851" w:type="dxa"/>
            <w:tcBorders>
              <w:top w:val="nil"/>
              <w:left w:val="nil"/>
              <w:bottom w:val="single" w:sz="4" w:space="0" w:color="auto"/>
              <w:right w:val="single" w:sz="4" w:space="0" w:color="auto"/>
            </w:tcBorders>
            <w:shd w:val="clear" w:color="auto" w:fill="auto"/>
            <w:hideMark/>
          </w:tcPr>
          <w:p w14:paraId="18773E15" w14:textId="14B81A86" w:rsidR="005548F2" w:rsidRPr="005E6175" w:rsidRDefault="005548F2" w:rsidP="00F15FF9">
            <w:pPr>
              <w:ind w:left="-108" w:right="-108"/>
              <w:rPr>
                <w:sz w:val="20"/>
              </w:rPr>
            </w:pPr>
            <w:r>
              <w:rPr>
                <w:sz w:val="20"/>
              </w:rPr>
              <w:t>2134,350</w:t>
            </w:r>
          </w:p>
        </w:tc>
        <w:tc>
          <w:tcPr>
            <w:tcW w:w="850" w:type="dxa"/>
            <w:tcBorders>
              <w:top w:val="nil"/>
              <w:left w:val="nil"/>
              <w:bottom w:val="single" w:sz="4" w:space="0" w:color="auto"/>
              <w:right w:val="single" w:sz="4" w:space="0" w:color="auto"/>
            </w:tcBorders>
            <w:shd w:val="clear" w:color="auto" w:fill="auto"/>
            <w:hideMark/>
          </w:tcPr>
          <w:p w14:paraId="31956267" w14:textId="67E8B388" w:rsidR="005548F2" w:rsidRPr="006F75E5" w:rsidRDefault="005548F2" w:rsidP="00F15FF9">
            <w:pPr>
              <w:ind w:left="-108" w:right="-108"/>
              <w:rPr>
                <w:sz w:val="20"/>
              </w:rPr>
            </w:pPr>
            <w:r>
              <w:rPr>
                <w:sz w:val="20"/>
              </w:rPr>
              <w:t>2134,350</w:t>
            </w:r>
          </w:p>
        </w:tc>
        <w:tc>
          <w:tcPr>
            <w:tcW w:w="850" w:type="dxa"/>
            <w:tcBorders>
              <w:top w:val="nil"/>
              <w:left w:val="nil"/>
              <w:bottom w:val="single" w:sz="4" w:space="0" w:color="auto"/>
              <w:right w:val="single" w:sz="4" w:space="0" w:color="auto"/>
            </w:tcBorders>
            <w:shd w:val="clear" w:color="auto" w:fill="auto"/>
            <w:hideMark/>
          </w:tcPr>
          <w:p w14:paraId="4AECDACA" w14:textId="55F9A336" w:rsidR="005548F2" w:rsidRPr="006F75E5" w:rsidRDefault="005548F2" w:rsidP="00F15FF9">
            <w:pPr>
              <w:ind w:left="-108" w:right="-108"/>
              <w:rPr>
                <w:sz w:val="20"/>
              </w:rPr>
            </w:pPr>
            <w:r>
              <w:rPr>
                <w:sz w:val="20"/>
              </w:rPr>
              <w:t>2134,350</w:t>
            </w:r>
          </w:p>
        </w:tc>
      </w:tr>
      <w:tr w:rsidR="005548F2" w:rsidRPr="006F75E5" w14:paraId="2EA5DDDF"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38C3F80D"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10FD4FA"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76A54E2"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54748AD" w14:textId="77777777" w:rsidR="005548F2" w:rsidRPr="005E6175" w:rsidRDefault="005548F2"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4ABC083D"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2A94DB83"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BB5F1C7"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7E093A2D" w14:textId="78762692"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4309DD37" w14:textId="4AE8C711"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C784D09" w14:textId="5D19DC64"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E304C1A" w14:textId="6DBE79FC"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DE4689E" w14:textId="147D25CC"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E8E7A2C" w14:textId="7EF6A445"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AF1BEBA" w14:textId="096AC7F2"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272ED01F" w14:textId="71CCB975"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9F2F3FA" w14:textId="7FD35C2D"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88698F0" w14:textId="6B869336" w:rsidR="005548F2" w:rsidRPr="006F75E5" w:rsidRDefault="005548F2" w:rsidP="00F15FF9">
            <w:pPr>
              <w:ind w:left="-108" w:right="-108"/>
              <w:rPr>
                <w:sz w:val="20"/>
              </w:rPr>
            </w:pPr>
            <w:r>
              <w:rPr>
                <w:sz w:val="20"/>
              </w:rPr>
              <w:t> </w:t>
            </w:r>
          </w:p>
        </w:tc>
      </w:tr>
      <w:tr w:rsidR="005548F2" w:rsidRPr="006F75E5" w14:paraId="3E253624" w14:textId="77777777" w:rsidTr="00F15FF9">
        <w:trPr>
          <w:trHeight w:val="25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2C3D6DB5" w14:textId="77777777" w:rsidR="005548F2" w:rsidRPr="005E6175" w:rsidRDefault="005548F2" w:rsidP="006F75E5">
            <w:pPr>
              <w:jc w:val="center"/>
              <w:rPr>
                <w:sz w:val="20"/>
              </w:rPr>
            </w:pPr>
            <w:r w:rsidRPr="005E6175">
              <w:rPr>
                <w:sz w:val="20"/>
              </w:rPr>
              <w:t>2.4.2</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4BA68D59" w14:textId="77777777" w:rsidR="005548F2" w:rsidRPr="005E6175" w:rsidRDefault="005548F2" w:rsidP="006F75E5">
            <w:pPr>
              <w:rPr>
                <w:sz w:val="20"/>
              </w:rPr>
            </w:pPr>
            <w:r w:rsidRPr="005E6175">
              <w:rPr>
                <w:sz w:val="20"/>
              </w:rPr>
              <w:t>Мероприятие "Обеспечение учащихся из малообеспеченных семей льготой на бесплатный проезд в общественном транспорте"</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F896BF1" w14:textId="77777777" w:rsidR="005548F2" w:rsidRPr="005E6175" w:rsidRDefault="005548F2"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65FEE9DF" w14:textId="77777777" w:rsidR="005548F2" w:rsidRPr="005E6175" w:rsidRDefault="005548F2"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7F5EEA5F"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75240F5"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9930059" w14:textId="77777777" w:rsidR="005548F2" w:rsidRPr="005E6175" w:rsidRDefault="005548F2" w:rsidP="00F15FF9">
            <w:pPr>
              <w:ind w:left="-108" w:right="-108"/>
              <w:rPr>
                <w:sz w:val="20"/>
              </w:rPr>
            </w:pPr>
            <w:r w:rsidRPr="005E6175">
              <w:rPr>
                <w:sz w:val="20"/>
              </w:rPr>
              <w:t>59 2 04 00620</w:t>
            </w:r>
          </w:p>
        </w:tc>
        <w:tc>
          <w:tcPr>
            <w:tcW w:w="993" w:type="dxa"/>
            <w:tcBorders>
              <w:top w:val="nil"/>
              <w:left w:val="nil"/>
              <w:bottom w:val="single" w:sz="4" w:space="0" w:color="auto"/>
              <w:right w:val="single" w:sz="4" w:space="0" w:color="auto"/>
            </w:tcBorders>
            <w:shd w:val="clear" w:color="auto" w:fill="auto"/>
            <w:hideMark/>
          </w:tcPr>
          <w:p w14:paraId="07812E3A" w14:textId="05174AFE" w:rsidR="005548F2" w:rsidRPr="005E6175" w:rsidRDefault="005548F2" w:rsidP="00F15FF9">
            <w:pPr>
              <w:ind w:left="-108" w:right="-108"/>
              <w:rPr>
                <w:sz w:val="20"/>
              </w:rPr>
            </w:pPr>
            <w:r>
              <w:rPr>
                <w:sz w:val="20"/>
              </w:rPr>
              <w:t>5851,440</w:t>
            </w:r>
          </w:p>
        </w:tc>
        <w:tc>
          <w:tcPr>
            <w:tcW w:w="992" w:type="dxa"/>
            <w:tcBorders>
              <w:top w:val="nil"/>
              <w:left w:val="nil"/>
              <w:bottom w:val="single" w:sz="4" w:space="0" w:color="auto"/>
              <w:right w:val="single" w:sz="4" w:space="0" w:color="auto"/>
            </w:tcBorders>
            <w:shd w:val="clear" w:color="auto" w:fill="auto"/>
            <w:hideMark/>
          </w:tcPr>
          <w:p w14:paraId="01D71D06" w14:textId="6EFE4B52" w:rsidR="005548F2" w:rsidRPr="005E6175" w:rsidRDefault="005548F2" w:rsidP="00F15FF9">
            <w:pPr>
              <w:ind w:left="-108" w:right="-108"/>
              <w:rPr>
                <w:sz w:val="20"/>
              </w:rPr>
            </w:pPr>
            <w:r>
              <w:rPr>
                <w:sz w:val="20"/>
              </w:rPr>
              <w:t>650,160</w:t>
            </w:r>
          </w:p>
        </w:tc>
        <w:tc>
          <w:tcPr>
            <w:tcW w:w="850" w:type="dxa"/>
            <w:tcBorders>
              <w:top w:val="nil"/>
              <w:left w:val="nil"/>
              <w:bottom w:val="single" w:sz="4" w:space="0" w:color="auto"/>
              <w:right w:val="single" w:sz="4" w:space="0" w:color="auto"/>
            </w:tcBorders>
            <w:shd w:val="clear" w:color="auto" w:fill="auto"/>
            <w:hideMark/>
          </w:tcPr>
          <w:p w14:paraId="34811A44" w14:textId="0B34F5FA" w:rsidR="005548F2" w:rsidRPr="005E6175" w:rsidRDefault="005548F2" w:rsidP="00F15FF9">
            <w:pPr>
              <w:ind w:left="-108" w:right="-108"/>
              <w:rPr>
                <w:sz w:val="20"/>
              </w:rPr>
            </w:pPr>
            <w:r>
              <w:rPr>
                <w:sz w:val="20"/>
              </w:rPr>
              <w:t>650,160</w:t>
            </w:r>
          </w:p>
        </w:tc>
        <w:tc>
          <w:tcPr>
            <w:tcW w:w="1134" w:type="dxa"/>
            <w:tcBorders>
              <w:top w:val="nil"/>
              <w:left w:val="nil"/>
              <w:bottom w:val="single" w:sz="4" w:space="0" w:color="auto"/>
              <w:right w:val="single" w:sz="4" w:space="0" w:color="auto"/>
            </w:tcBorders>
            <w:shd w:val="clear" w:color="auto" w:fill="auto"/>
            <w:hideMark/>
          </w:tcPr>
          <w:p w14:paraId="57D96730" w14:textId="1EE335B5" w:rsidR="005548F2" w:rsidRPr="005E6175" w:rsidRDefault="005548F2" w:rsidP="00F15FF9">
            <w:pPr>
              <w:ind w:left="-108" w:right="-108"/>
              <w:rPr>
                <w:sz w:val="20"/>
              </w:rPr>
            </w:pPr>
            <w:r>
              <w:rPr>
                <w:sz w:val="20"/>
              </w:rPr>
              <w:t>650,160</w:t>
            </w:r>
          </w:p>
        </w:tc>
        <w:tc>
          <w:tcPr>
            <w:tcW w:w="1134" w:type="dxa"/>
            <w:tcBorders>
              <w:top w:val="nil"/>
              <w:left w:val="nil"/>
              <w:bottom w:val="single" w:sz="4" w:space="0" w:color="auto"/>
              <w:right w:val="single" w:sz="4" w:space="0" w:color="auto"/>
            </w:tcBorders>
            <w:shd w:val="clear" w:color="auto" w:fill="auto"/>
            <w:hideMark/>
          </w:tcPr>
          <w:p w14:paraId="4A588E07" w14:textId="6C5F01DA" w:rsidR="005548F2" w:rsidRPr="005E6175" w:rsidRDefault="005548F2" w:rsidP="00F15FF9">
            <w:pPr>
              <w:ind w:left="-108" w:right="-108"/>
              <w:rPr>
                <w:sz w:val="20"/>
              </w:rPr>
            </w:pPr>
            <w:r>
              <w:rPr>
                <w:sz w:val="20"/>
              </w:rPr>
              <w:t>650,160</w:t>
            </w:r>
          </w:p>
        </w:tc>
        <w:tc>
          <w:tcPr>
            <w:tcW w:w="1134" w:type="dxa"/>
            <w:tcBorders>
              <w:top w:val="nil"/>
              <w:left w:val="nil"/>
              <w:bottom w:val="single" w:sz="4" w:space="0" w:color="auto"/>
              <w:right w:val="single" w:sz="4" w:space="0" w:color="auto"/>
            </w:tcBorders>
            <w:shd w:val="clear" w:color="auto" w:fill="auto"/>
            <w:hideMark/>
          </w:tcPr>
          <w:p w14:paraId="424D8A78" w14:textId="395BFA65" w:rsidR="005548F2" w:rsidRPr="005E6175" w:rsidRDefault="005548F2" w:rsidP="00F15FF9">
            <w:pPr>
              <w:ind w:left="-108" w:right="-108"/>
              <w:rPr>
                <w:sz w:val="20"/>
              </w:rPr>
            </w:pPr>
            <w:r>
              <w:rPr>
                <w:sz w:val="20"/>
              </w:rPr>
              <w:t>650,160</w:t>
            </w:r>
          </w:p>
        </w:tc>
        <w:tc>
          <w:tcPr>
            <w:tcW w:w="1134" w:type="dxa"/>
            <w:tcBorders>
              <w:top w:val="nil"/>
              <w:left w:val="nil"/>
              <w:bottom w:val="single" w:sz="4" w:space="0" w:color="auto"/>
              <w:right w:val="single" w:sz="4" w:space="0" w:color="auto"/>
            </w:tcBorders>
            <w:shd w:val="clear" w:color="auto" w:fill="auto"/>
            <w:hideMark/>
          </w:tcPr>
          <w:p w14:paraId="33C5F4F6" w14:textId="1074C07D" w:rsidR="005548F2" w:rsidRPr="005E6175" w:rsidRDefault="005548F2" w:rsidP="00F15FF9">
            <w:pPr>
              <w:ind w:left="-108" w:right="-108"/>
              <w:rPr>
                <w:sz w:val="20"/>
              </w:rPr>
            </w:pPr>
            <w:r>
              <w:rPr>
                <w:sz w:val="20"/>
              </w:rPr>
              <w:t>650,160</w:t>
            </w:r>
          </w:p>
        </w:tc>
        <w:tc>
          <w:tcPr>
            <w:tcW w:w="851" w:type="dxa"/>
            <w:tcBorders>
              <w:top w:val="nil"/>
              <w:left w:val="nil"/>
              <w:bottom w:val="single" w:sz="4" w:space="0" w:color="auto"/>
              <w:right w:val="single" w:sz="4" w:space="0" w:color="auto"/>
            </w:tcBorders>
            <w:shd w:val="clear" w:color="auto" w:fill="auto"/>
            <w:hideMark/>
          </w:tcPr>
          <w:p w14:paraId="4C535343" w14:textId="7FD3CF8D" w:rsidR="005548F2" w:rsidRPr="005E6175" w:rsidRDefault="005548F2" w:rsidP="00F15FF9">
            <w:pPr>
              <w:ind w:left="-108" w:right="-108"/>
              <w:rPr>
                <w:sz w:val="20"/>
              </w:rPr>
            </w:pPr>
            <w:r>
              <w:rPr>
                <w:sz w:val="20"/>
              </w:rPr>
              <w:t>650,160</w:t>
            </w:r>
          </w:p>
        </w:tc>
        <w:tc>
          <w:tcPr>
            <w:tcW w:w="850" w:type="dxa"/>
            <w:tcBorders>
              <w:top w:val="nil"/>
              <w:left w:val="nil"/>
              <w:bottom w:val="single" w:sz="4" w:space="0" w:color="auto"/>
              <w:right w:val="single" w:sz="4" w:space="0" w:color="auto"/>
            </w:tcBorders>
            <w:shd w:val="clear" w:color="auto" w:fill="auto"/>
            <w:hideMark/>
          </w:tcPr>
          <w:p w14:paraId="33AE1FA3" w14:textId="36F6BAD9" w:rsidR="005548F2" w:rsidRPr="006F75E5" w:rsidRDefault="005548F2" w:rsidP="00F15FF9">
            <w:pPr>
              <w:ind w:left="-108" w:right="-108"/>
              <w:rPr>
                <w:sz w:val="20"/>
              </w:rPr>
            </w:pPr>
            <w:r>
              <w:rPr>
                <w:sz w:val="20"/>
              </w:rPr>
              <w:t>650,160</w:t>
            </w:r>
          </w:p>
        </w:tc>
        <w:tc>
          <w:tcPr>
            <w:tcW w:w="850" w:type="dxa"/>
            <w:tcBorders>
              <w:top w:val="nil"/>
              <w:left w:val="nil"/>
              <w:bottom w:val="single" w:sz="4" w:space="0" w:color="auto"/>
              <w:right w:val="single" w:sz="4" w:space="0" w:color="auto"/>
            </w:tcBorders>
            <w:shd w:val="clear" w:color="auto" w:fill="auto"/>
            <w:hideMark/>
          </w:tcPr>
          <w:p w14:paraId="3A007214" w14:textId="47DFB35A" w:rsidR="005548F2" w:rsidRPr="006F75E5" w:rsidRDefault="005548F2" w:rsidP="00F15FF9">
            <w:pPr>
              <w:ind w:left="-108" w:right="-108"/>
              <w:rPr>
                <w:sz w:val="20"/>
              </w:rPr>
            </w:pPr>
            <w:r>
              <w:rPr>
                <w:sz w:val="20"/>
              </w:rPr>
              <w:t>650,160</w:t>
            </w:r>
          </w:p>
        </w:tc>
      </w:tr>
      <w:tr w:rsidR="005548F2" w:rsidRPr="006F75E5" w14:paraId="64D2A0B9"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349AEADB"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6309CFD"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203700E"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58EE69E7" w14:textId="77777777" w:rsidR="005548F2" w:rsidRPr="005E6175" w:rsidRDefault="005548F2"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4D61B230"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7FDC22A"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D0EA039"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552571D0" w14:textId="7E7DAB3B"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188C20DE" w14:textId="5E97C990"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2D59221" w14:textId="5ECDCD16"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653DFA4" w14:textId="2D7C17A1"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AB786BF" w14:textId="702A3367"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DB92401" w14:textId="6FB6C638"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2A7134E" w14:textId="7EC4FE28"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4E9C621D" w14:textId="3ED4BC5F"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06CD703" w14:textId="2150C523"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A817E2F" w14:textId="611E636E" w:rsidR="005548F2" w:rsidRPr="006F75E5" w:rsidRDefault="005548F2" w:rsidP="00F15FF9">
            <w:pPr>
              <w:ind w:left="-108" w:right="-108"/>
              <w:rPr>
                <w:sz w:val="20"/>
              </w:rPr>
            </w:pPr>
            <w:r>
              <w:rPr>
                <w:sz w:val="20"/>
              </w:rPr>
              <w:t> </w:t>
            </w:r>
          </w:p>
        </w:tc>
      </w:tr>
      <w:tr w:rsidR="005548F2" w:rsidRPr="006F75E5" w14:paraId="646AEADB"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7F6CB644"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8993F79"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A24C6AA"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6FE6736C" w14:textId="77777777" w:rsidR="005548F2" w:rsidRPr="005E6175" w:rsidRDefault="005548F2"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76E6E640"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131C145F"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7464260"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1D6D29C1" w14:textId="5CF99F6B"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7FE79286" w14:textId="2BE32E26"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1ED0E78" w14:textId="310A31ED"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E511219" w14:textId="3E25DD39"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7301056" w14:textId="4307157F"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9EFA97C" w14:textId="3554D87B"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A459F49" w14:textId="40F3EF04"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6BFC97EC" w14:textId="56095CCA"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45D21DC" w14:textId="79EF8344"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3E8C8C5" w14:textId="2EDD5F59" w:rsidR="005548F2" w:rsidRPr="006F75E5" w:rsidRDefault="005548F2" w:rsidP="00F15FF9">
            <w:pPr>
              <w:ind w:left="-108" w:right="-108"/>
              <w:rPr>
                <w:sz w:val="20"/>
              </w:rPr>
            </w:pPr>
            <w:r>
              <w:rPr>
                <w:sz w:val="20"/>
              </w:rPr>
              <w:t> </w:t>
            </w:r>
          </w:p>
        </w:tc>
      </w:tr>
      <w:tr w:rsidR="005548F2" w:rsidRPr="006F75E5" w14:paraId="0C86680B"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74C0C3B9"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2218D31"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C324360"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F4FAB05" w14:textId="77777777" w:rsidR="005548F2" w:rsidRPr="005E6175" w:rsidRDefault="005548F2"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1E609CEF"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7B71468D" w14:textId="77777777" w:rsidR="005548F2" w:rsidRPr="005E6175" w:rsidRDefault="005548F2" w:rsidP="006F75E5">
            <w:pPr>
              <w:rPr>
                <w:sz w:val="20"/>
              </w:rPr>
            </w:pPr>
            <w:r w:rsidRPr="005E6175">
              <w:rPr>
                <w:sz w:val="20"/>
              </w:rPr>
              <w:t>1004</w:t>
            </w:r>
          </w:p>
        </w:tc>
        <w:tc>
          <w:tcPr>
            <w:tcW w:w="1134" w:type="dxa"/>
            <w:tcBorders>
              <w:top w:val="nil"/>
              <w:left w:val="nil"/>
              <w:bottom w:val="single" w:sz="4" w:space="0" w:color="auto"/>
              <w:right w:val="single" w:sz="4" w:space="0" w:color="auto"/>
            </w:tcBorders>
            <w:shd w:val="clear" w:color="auto" w:fill="auto"/>
            <w:hideMark/>
          </w:tcPr>
          <w:p w14:paraId="43AC853C" w14:textId="77777777" w:rsidR="005548F2" w:rsidRPr="005E6175" w:rsidRDefault="005548F2" w:rsidP="00F15FF9">
            <w:pPr>
              <w:ind w:left="-108" w:right="-108"/>
              <w:rPr>
                <w:sz w:val="20"/>
              </w:rPr>
            </w:pPr>
            <w:r w:rsidRPr="005E6175">
              <w:rPr>
                <w:sz w:val="20"/>
              </w:rPr>
              <w:t>59 2 04 00620</w:t>
            </w:r>
          </w:p>
        </w:tc>
        <w:tc>
          <w:tcPr>
            <w:tcW w:w="993" w:type="dxa"/>
            <w:tcBorders>
              <w:top w:val="nil"/>
              <w:left w:val="nil"/>
              <w:bottom w:val="single" w:sz="4" w:space="0" w:color="auto"/>
              <w:right w:val="single" w:sz="4" w:space="0" w:color="auto"/>
            </w:tcBorders>
            <w:shd w:val="clear" w:color="auto" w:fill="auto"/>
            <w:hideMark/>
          </w:tcPr>
          <w:p w14:paraId="4C802BEF" w14:textId="6E42A359" w:rsidR="005548F2" w:rsidRPr="005E6175" w:rsidRDefault="005548F2" w:rsidP="00F15FF9">
            <w:pPr>
              <w:ind w:left="-108" w:right="-108"/>
              <w:rPr>
                <w:sz w:val="20"/>
              </w:rPr>
            </w:pPr>
            <w:r>
              <w:rPr>
                <w:sz w:val="20"/>
              </w:rPr>
              <w:t>5851,440</w:t>
            </w:r>
          </w:p>
        </w:tc>
        <w:tc>
          <w:tcPr>
            <w:tcW w:w="992" w:type="dxa"/>
            <w:tcBorders>
              <w:top w:val="nil"/>
              <w:left w:val="nil"/>
              <w:bottom w:val="single" w:sz="4" w:space="0" w:color="auto"/>
              <w:right w:val="single" w:sz="4" w:space="0" w:color="auto"/>
            </w:tcBorders>
            <w:shd w:val="clear" w:color="auto" w:fill="auto"/>
            <w:noWrap/>
            <w:hideMark/>
          </w:tcPr>
          <w:p w14:paraId="6C224132" w14:textId="3EAF4C0D" w:rsidR="005548F2" w:rsidRPr="005E6175" w:rsidRDefault="005548F2" w:rsidP="00F15FF9">
            <w:pPr>
              <w:ind w:left="-108" w:right="-108"/>
              <w:rPr>
                <w:sz w:val="20"/>
              </w:rPr>
            </w:pPr>
            <w:r>
              <w:rPr>
                <w:sz w:val="20"/>
              </w:rPr>
              <w:t>650,160</w:t>
            </w:r>
          </w:p>
        </w:tc>
        <w:tc>
          <w:tcPr>
            <w:tcW w:w="850" w:type="dxa"/>
            <w:tcBorders>
              <w:top w:val="nil"/>
              <w:left w:val="nil"/>
              <w:bottom w:val="single" w:sz="4" w:space="0" w:color="auto"/>
              <w:right w:val="single" w:sz="4" w:space="0" w:color="auto"/>
            </w:tcBorders>
            <w:shd w:val="clear" w:color="auto" w:fill="auto"/>
            <w:noWrap/>
            <w:hideMark/>
          </w:tcPr>
          <w:p w14:paraId="792BFF0A" w14:textId="77611B4D" w:rsidR="005548F2" w:rsidRPr="005E6175" w:rsidRDefault="005548F2" w:rsidP="00F15FF9">
            <w:pPr>
              <w:ind w:left="-108" w:right="-108"/>
              <w:rPr>
                <w:sz w:val="20"/>
              </w:rPr>
            </w:pPr>
            <w:r>
              <w:rPr>
                <w:sz w:val="20"/>
              </w:rPr>
              <w:t>650,160</w:t>
            </w:r>
          </w:p>
        </w:tc>
        <w:tc>
          <w:tcPr>
            <w:tcW w:w="1134" w:type="dxa"/>
            <w:tcBorders>
              <w:top w:val="nil"/>
              <w:left w:val="nil"/>
              <w:bottom w:val="single" w:sz="4" w:space="0" w:color="auto"/>
              <w:right w:val="single" w:sz="4" w:space="0" w:color="auto"/>
            </w:tcBorders>
            <w:shd w:val="clear" w:color="auto" w:fill="auto"/>
            <w:hideMark/>
          </w:tcPr>
          <w:p w14:paraId="27E427C8" w14:textId="28F48188" w:rsidR="005548F2" w:rsidRPr="005E6175" w:rsidRDefault="005548F2" w:rsidP="00F15FF9">
            <w:pPr>
              <w:ind w:left="-108" w:right="-108"/>
              <w:rPr>
                <w:sz w:val="20"/>
              </w:rPr>
            </w:pPr>
            <w:r>
              <w:rPr>
                <w:sz w:val="20"/>
              </w:rPr>
              <w:t>650,160</w:t>
            </w:r>
          </w:p>
        </w:tc>
        <w:tc>
          <w:tcPr>
            <w:tcW w:w="1134" w:type="dxa"/>
            <w:tcBorders>
              <w:top w:val="nil"/>
              <w:left w:val="nil"/>
              <w:bottom w:val="single" w:sz="4" w:space="0" w:color="auto"/>
              <w:right w:val="single" w:sz="4" w:space="0" w:color="auto"/>
            </w:tcBorders>
            <w:shd w:val="clear" w:color="auto" w:fill="auto"/>
            <w:hideMark/>
          </w:tcPr>
          <w:p w14:paraId="76D6F4F3" w14:textId="49E296F4" w:rsidR="005548F2" w:rsidRPr="005E6175" w:rsidRDefault="005548F2" w:rsidP="00F15FF9">
            <w:pPr>
              <w:ind w:left="-108" w:right="-108"/>
              <w:rPr>
                <w:sz w:val="20"/>
              </w:rPr>
            </w:pPr>
            <w:r>
              <w:rPr>
                <w:sz w:val="20"/>
              </w:rPr>
              <w:t>650,160</w:t>
            </w:r>
          </w:p>
        </w:tc>
        <w:tc>
          <w:tcPr>
            <w:tcW w:w="1134" w:type="dxa"/>
            <w:tcBorders>
              <w:top w:val="nil"/>
              <w:left w:val="nil"/>
              <w:bottom w:val="single" w:sz="4" w:space="0" w:color="auto"/>
              <w:right w:val="single" w:sz="4" w:space="0" w:color="auto"/>
            </w:tcBorders>
            <w:shd w:val="clear" w:color="auto" w:fill="auto"/>
            <w:hideMark/>
          </w:tcPr>
          <w:p w14:paraId="2F80118E" w14:textId="08579E24" w:rsidR="005548F2" w:rsidRPr="005E6175" w:rsidRDefault="005548F2" w:rsidP="00F15FF9">
            <w:pPr>
              <w:ind w:left="-108" w:right="-108"/>
              <w:rPr>
                <w:sz w:val="20"/>
              </w:rPr>
            </w:pPr>
            <w:r>
              <w:rPr>
                <w:sz w:val="20"/>
              </w:rPr>
              <w:t>650,160</w:t>
            </w:r>
          </w:p>
        </w:tc>
        <w:tc>
          <w:tcPr>
            <w:tcW w:w="1134" w:type="dxa"/>
            <w:tcBorders>
              <w:top w:val="nil"/>
              <w:left w:val="nil"/>
              <w:bottom w:val="single" w:sz="4" w:space="0" w:color="auto"/>
              <w:right w:val="single" w:sz="4" w:space="0" w:color="auto"/>
            </w:tcBorders>
            <w:shd w:val="clear" w:color="auto" w:fill="auto"/>
            <w:hideMark/>
          </w:tcPr>
          <w:p w14:paraId="5F2E310D" w14:textId="41989E05" w:rsidR="005548F2" w:rsidRPr="005E6175" w:rsidRDefault="005548F2" w:rsidP="00F15FF9">
            <w:pPr>
              <w:ind w:left="-108" w:right="-108"/>
              <w:rPr>
                <w:sz w:val="20"/>
              </w:rPr>
            </w:pPr>
            <w:r>
              <w:rPr>
                <w:sz w:val="20"/>
              </w:rPr>
              <w:t>650,160</w:t>
            </w:r>
          </w:p>
        </w:tc>
        <w:tc>
          <w:tcPr>
            <w:tcW w:w="851" w:type="dxa"/>
            <w:tcBorders>
              <w:top w:val="nil"/>
              <w:left w:val="nil"/>
              <w:bottom w:val="single" w:sz="4" w:space="0" w:color="auto"/>
              <w:right w:val="single" w:sz="4" w:space="0" w:color="auto"/>
            </w:tcBorders>
            <w:shd w:val="clear" w:color="auto" w:fill="auto"/>
            <w:hideMark/>
          </w:tcPr>
          <w:p w14:paraId="0A1CAFF8" w14:textId="0577287D" w:rsidR="005548F2" w:rsidRPr="005E6175" w:rsidRDefault="005548F2" w:rsidP="00F15FF9">
            <w:pPr>
              <w:ind w:left="-108" w:right="-108"/>
              <w:rPr>
                <w:sz w:val="20"/>
              </w:rPr>
            </w:pPr>
            <w:r>
              <w:rPr>
                <w:sz w:val="20"/>
              </w:rPr>
              <w:t>650,160</w:t>
            </w:r>
          </w:p>
        </w:tc>
        <w:tc>
          <w:tcPr>
            <w:tcW w:w="850" w:type="dxa"/>
            <w:tcBorders>
              <w:top w:val="nil"/>
              <w:left w:val="nil"/>
              <w:bottom w:val="single" w:sz="4" w:space="0" w:color="auto"/>
              <w:right w:val="single" w:sz="4" w:space="0" w:color="auto"/>
            </w:tcBorders>
            <w:shd w:val="clear" w:color="auto" w:fill="auto"/>
            <w:hideMark/>
          </w:tcPr>
          <w:p w14:paraId="09977452" w14:textId="3B40916C" w:rsidR="005548F2" w:rsidRPr="006F75E5" w:rsidRDefault="005548F2" w:rsidP="00F15FF9">
            <w:pPr>
              <w:ind w:left="-108" w:right="-108"/>
              <w:rPr>
                <w:sz w:val="20"/>
              </w:rPr>
            </w:pPr>
            <w:r>
              <w:rPr>
                <w:sz w:val="20"/>
              </w:rPr>
              <w:t>650,160</w:t>
            </w:r>
          </w:p>
        </w:tc>
        <w:tc>
          <w:tcPr>
            <w:tcW w:w="850" w:type="dxa"/>
            <w:tcBorders>
              <w:top w:val="nil"/>
              <w:left w:val="nil"/>
              <w:bottom w:val="single" w:sz="4" w:space="0" w:color="auto"/>
              <w:right w:val="single" w:sz="4" w:space="0" w:color="auto"/>
            </w:tcBorders>
            <w:shd w:val="clear" w:color="auto" w:fill="auto"/>
            <w:hideMark/>
          </w:tcPr>
          <w:p w14:paraId="12561C3F" w14:textId="2226FA4B" w:rsidR="005548F2" w:rsidRPr="006F75E5" w:rsidRDefault="005548F2" w:rsidP="00F15FF9">
            <w:pPr>
              <w:ind w:left="-108" w:right="-108"/>
              <w:rPr>
                <w:sz w:val="20"/>
              </w:rPr>
            </w:pPr>
            <w:r>
              <w:rPr>
                <w:sz w:val="20"/>
              </w:rPr>
              <w:t>650,160</w:t>
            </w:r>
          </w:p>
        </w:tc>
      </w:tr>
      <w:tr w:rsidR="005548F2" w:rsidRPr="006F75E5" w14:paraId="6D1726E8"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1B522898"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9EC0458"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E6F757E"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4FB2E3B" w14:textId="77777777" w:rsidR="005548F2" w:rsidRPr="005E6175" w:rsidRDefault="005548F2"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33293D8A"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02AA223"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E9AEBBD"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68526F06" w14:textId="21B4B632"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3D7A3051" w14:textId="1D35AA6A"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39C65ED" w14:textId="192E6F81"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1FEE80C" w14:textId="143E16D3"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B1901FA" w14:textId="35AD98A2"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96DCA21" w14:textId="2E3F0EA0"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3F04CEC" w14:textId="3A8EFF01"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24C3DA05" w14:textId="26D31C0B"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88FB4F5" w14:textId="4F7BFC26"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C1DC4E4" w14:textId="29026E6E" w:rsidR="005548F2" w:rsidRPr="006F75E5" w:rsidRDefault="005548F2" w:rsidP="00F15FF9">
            <w:pPr>
              <w:ind w:left="-108" w:right="-108"/>
              <w:rPr>
                <w:sz w:val="20"/>
              </w:rPr>
            </w:pPr>
            <w:r>
              <w:rPr>
                <w:sz w:val="20"/>
              </w:rPr>
              <w:t> </w:t>
            </w:r>
          </w:p>
        </w:tc>
      </w:tr>
      <w:tr w:rsidR="005548F2" w:rsidRPr="006F75E5" w14:paraId="53133968" w14:textId="77777777" w:rsidTr="00F15FF9">
        <w:trPr>
          <w:trHeight w:val="31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2C3C8872" w14:textId="77777777" w:rsidR="005548F2" w:rsidRPr="005E6175" w:rsidRDefault="005548F2" w:rsidP="006F75E5">
            <w:pPr>
              <w:jc w:val="center"/>
              <w:rPr>
                <w:sz w:val="20"/>
              </w:rPr>
            </w:pPr>
            <w:r w:rsidRPr="005E6175">
              <w:rPr>
                <w:sz w:val="20"/>
              </w:rPr>
              <w:t>2.4.3</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294B4220" w14:textId="77777777" w:rsidR="005548F2" w:rsidRPr="005E6175" w:rsidRDefault="005548F2" w:rsidP="006F75E5">
            <w:pPr>
              <w:rPr>
                <w:sz w:val="20"/>
              </w:rPr>
            </w:pPr>
            <w:r w:rsidRPr="005E6175">
              <w:rPr>
                <w:sz w:val="20"/>
              </w:rPr>
              <w:t>Мероприятие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за счет средств бюджета муниципального округа"</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7348EC1" w14:textId="77777777" w:rsidR="005548F2" w:rsidRPr="005E6175" w:rsidRDefault="005548F2"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465566BE" w14:textId="77777777" w:rsidR="005548F2" w:rsidRPr="005E6175" w:rsidRDefault="005548F2"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55535EB0"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A6473B4"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7AB7C490" w14:textId="77777777" w:rsidR="005548F2" w:rsidRPr="005E6175" w:rsidRDefault="005548F2" w:rsidP="00F15FF9">
            <w:pPr>
              <w:ind w:left="-108" w:right="-108"/>
              <w:rPr>
                <w:sz w:val="20"/>
              </w:rPr>
            </w:pPr>
            <w:r w:rsidRPr="005E6175">
              <w:rPr>
                <w:sz w:val="20"/>
              </w:rPr>
              <w:t>59 2 04 00630</w:t>
            </w:r>
          </w:p>
        </w:tc>
        <w:tc>
          <w:tcPr>
            <w:tcW w:w="993" w:type="dxa"/>
            <w:tcBorders>
              <w:top w:val="nil"/>
              <w:left w:val="nil"/>
              <w:bottom w:val="single" w:sz="4" w:space="0" w:color="auto"/>
              <w:right w:val="single" w:sz="4" w:space="0" w:color="auto"/>
            </w:tcBorders>
            <w:shd w:val="clear" w:color="auto" w:fill="auto"/>
            <w:hideMark/>
          </w:tcPr>
          <w:p w14:paraId="76FCB209" w14:textId="5EFD2FBD" w:rsidR="005548F2" w:rsidRPr="005E6175" w:rsidRDefault="005548F2" w:rsidP="00F15FF9">
            <w:pPr>
              <w:ind w:left="-108" w:right="-108"/>
              <w:rPr>
                <w:sz w:val="20"/>
              </w:rPr>
            </w:pPr>
            <w:r>
              <w:rPr>
                <w:sz w:val="20"/>
              </w:rPr>
              <w:t>1968,687</w:t>
            </w:r>
          </w:p>
        </w:tc>
        <w:tc>
          <w:tcPr>
            <w:tcW w:w="992" w:type="dxa"/>
            <w:tcBorders>
              <w:top w:val="nil"/>
              <w:left w:val="nil"/>
              <w:bottom w:val="single" w:sz="4" w:space="0" w:color="auto"/>
              <w:right w:val="single" w:sz="4" w:space="0" w:color="auto"/>
            </w:tcBorders>
            <w:shd w:val="clear" w:color="auto" w:fill="auto"/>
            <w:hideMark/>
          </w:tcPr>
          <w:p w14:paraId="5746E87F" w14:textId="29C8E444" w:rsidR="005548F2" w:rsidRPr="005E6175" w:rsidRDefault="005548F2" w:rsidP="00F15FF9">
            <w:pPr>
              <w:ind w:left="-108" w:right="-108"/>
              <w:rPr>
                <w:sz w:val="20"/>
              </w:rPr>
            </w:pPr>
            <w:r>
              <w:rPr>
                <w:sz w:val="20"/>
              </w:rPr>
              <w:t>218,743</w:t>
            </w:r>
          </w:p>
        </w:tc>
        <w:tc>
          <w:tcPr>
            <w:tcW w:w="850" w:type="dxa"/>
            <w:tcBorders>
              <w:top w:val="nil"/>
              <w:left w:val="nil"/>
              <w:bottom w:val="single" w:sz="4" w:space="0" w:color="auto"/>
              <w:right w:val="single" w:sz="4" w:space="0" w:color="auto"/>
            </w:tcBorders>
            <w:shd w:val="clear" w:color="auto" w:fill="auto"/>
            <w:hideMark/>
          </w:tcPr>
          <w:p w14:paraId="56523943" w14:textId="151A5990" w:rsidR="005548F2" w:rsidRPr="005E6175" w:rsidRDefault="005548F2" w:rsidP="00F15FF9">
            <w:pPr>
              <w:ind w:left="-108" w:right="-108"/>
              <w:rPr>
                <w:sz w:val="20"/>
              </w:rPr>
            </w:pPr>
            <w:r>
              <w:rPr>
                <w:sz w:val="20"/>
              </w:rPr>
              <w:t>218,743</w:t>
            </w:r>
          </w:p>
        </w:tc>
        <w:tc>
          <w:tcPr>
            <w:tcW w:w="1134" w:type="dxa"/>
            <w:tcBorders>
              <w:top w:val="nil"/>
              <w:left w:val="nil"/>
              <w:bottom w:val="single" w:sz="4" w:space="0" w:color="auto"/>
              <w:right w:val="single" w:sz="4" w:space="0" w:color="auto"/>
            </w:tcBorders>
            <w:shd w:val="clear" w:color="auto" w:fill="auto"/>
            <w:hideMark/>
          </w:tcPr>
          <w:p w14:paraId="2B6B931C" w14:textId="7D8A3524" w:rsidR="005548F2" w:rsidRPr="005E6175" w:rsidRDefault="005548F2" w:rsidP="00F15FF9">
            <w:pPr>
              <w:ind w:left="-108" w:right="-108"/>
              <w:rPr>
                <w:sz w:val="20"/>
              </w:rPr>
            </w:pPr>
            <w:r>
              <w:rPr>
                <w:sz w:val="20"/>
              </w:rPr>
              <w:t>218,743</w:t>
            </w:r>
          </w:p>
        </w:tc>
        <w:tc>
          <w:tcPr>
            <w:tcW w:w="1134" w:type="dxa"/>
            <w:tcBorders>
              <w:top w:val="nil"/>
              <w:left w:val="nil"/>
              <w:bottom w:val="single" w:sz="4" w:space="0" w:color="auto"/>
              <w:right w:val="single" w:sz="4" w:space="0" w:color="auto"/>
            </w:tcBorders>
            <w:shd w:val="clear" w:color="auto" w:fill="auto"/>
            <w:hideMark/>
          </w:tcPr>
          <w:p w14:paraId="58F775DB" w14:textId="50915387" w:rsidR="005548F2" w:rsidRPr="005E6175" w:rsidRDefault="005548F2" w:rsidP="00F15FF9">
            <w:pPr>
              <w:ind w:left="-108" w:right="-108"/>
              <w:rPr>
                <w:sz w:val="20"/>
              </w:rPr>
            </w:pPr>
            <w:r>
              <w:rPr>
                <w:sz w:val="20"/>
              </w:rPr>
              <w:t>218,743</w:t>
            </w:r>
          </w:p>
        </w:tc>
        <w:tc>
          <w:tcPr>
            <w:tcW w:w="1134" w:type="dxa"/>
            <w:tcBorders>
              <w:top w:val="nil"/>
              <w:left w:val="nil"/>
              <w:bottom w:val="single" w:sz="4" w:space="0" w:color="auto"/>
              <w:right w:val="single" w:sz="4" w:space="0" w:color="auto"/>
            </w:tcBorders>
            <w:shd w:val="clear" w:color="auto" w:fill="auto"/>
            <w:hideMark/>
          </w:tcPr>
          <w:p w14:paraId="287146D9" w14:textId="58CE3BCC" w:rsidR="005548F2" w:rsidRPr="005E6175" w:rsidRDefault="005548F2" w:rsidP="00F15FF9">
            <w:pPr>
              <w:ind w:left="-108" w:right="-108"/>
              <w:rPr>
                <w:sz w:val="20"/>
              </w:rPr>
            </w:pPr>
            <w:r>
              <w:rPr>
                <w:sz w:val="20"/>
              </w:rPr>
              <w:t>218,743</w:t>
            </w:r>
          </w:p>
        </w:tc>
        <w:tc>
          <w:tcPr>
            <w:tcW w:w="1134" w:type="dxa"/>
            <w:tcBorders>
              <w:top w:val="nil"/>
              <w:left w:val="nil"/>
              <w:bottom w:val="single" w:sz="4" w:space="0" w:color="auto"/>
              <w:right w:val="single" w:sz="4" w:space="0" w:color="auto"/>
            </w:tcBorders>
            <w:shd w:val="clear" w:color="auto" w:fill="auto"/>
            <w:hideMark/>
          </w:tcPr>
          <w:p w14:paraId="1CB7C914" w14:textId="6F510B8C" w:rsidR="005548F2" w:rsidRPr="005E6175" w:rsidRDefault="005548F2" w:rsidP="00F15FF9">
            <w:pPr>
              <w:ind w:left="-108" w:right="-108"/>
              <w:rPr>
                <w:sz w:val="20"/>
              </w:rPr>
            </w:pPr>
            <w:r>
              <w:rPr>
                <w:sz w:val="20"/>
              </w:rPr>
              <w:t>218,743</w:t>
            </w:r>
          </w:p>
        </w:tc>
        <w:tc>
          <w:tcPr>
            <w:tcW w:w="851" w:type="dxa"/>
            <w:tcBorders>
              <w:top w:val="nil"/>
              <w:left w:val="nil"/>
              <w:bottom w:val="single" w:sz="4" w:space="0" w:color="auto"/>
              <w:right w:val="single" w:sz="4" w:space="0" w:color="auto"/>
            </w:tcBorders>
            <w:shd w:val="clear" w:color="auto" w:fill="auto"/>
            <w:hideMark/>
          </w:tcPr>
          <w:p w14:paraId="51A9BA5D" w14:textId="6F0BB05B" w:rsidR="005548F2" w:rsidRPr="005E6175" w:rsidRDefault="005548F2" w:rsidP="00F15FF9">
            <w:pPr>
              <w:ind w:left="-108" w:right="-108"/>
              <w:rPr>
                <w:sz w:val="20"/>
              </w:rPr>
            </w:pPr>
            <w:r>
              <w:rPr>
                <w:sz w:val="20"/>
              </w:rPr>
              <w:t>218,743</w:t>
            </w:r>
          </w:p>
        </w:tc>
        <w:tc>
          <w:tcPr>
            <w:tcW w:w="850" w:type="dxa"/>
            <w:tcBorders>
              <w:top w:val="nil"/>
              <w:left w:val="nil"/>
              <w:bottom w:val="single" w:sz="4" w:space="0" w:color="auto"/>
              <w:right w:val="single" w:sz="4" w:space="0" w:color="auto"/>
            </w:tcBorders>
            <w:shd w:val="clear" w:color="auto" w:fill="auto"/>
            <w:hideMark/>
          </w:tcPr>
          <w:p w14:paraId="775F612A" w14:textId="059B0AFA" w:rsidR="005548F2" w:rsidRPr="006F75E5" w:rsidRDefault="005548F2" w:rsidP="00F15FF9">
            <w:pPr>
              <w:ind w:left="-108" w:right="-108"/>
              <w:rPr>
                <w:sz w:val="20"/>
              </w:rPr>
            </w:pPr>
            <w:r>
              <w:rPr>
                <w:sz w:val="20"/>
              </w:rPr>
              <w:t>218,743</w:t>
            </w:r>
          </w:p>
        </w:tc>
        <w:tc>
          <w:tcPr>
            <w:tcW w:w="850" w:type="dxa"/>
            <w:tcBorders>
              <w:top w:val="nil"/>
              <w:left w:val="nil"/>
              <w:bottom w:val="single" w:sz="4" w:space="0" w:color="auto"/>
              <w:right w:val="single" w:sz="4" w:space="0" w:color="auto"/>
            </w:tcBorders>
            <w:shd w:val="clear" w:color="auto" w:fill="auto"/>
            <w:hideMark/>
          </w:tcPr>
          <w:p w14:paraId="211F913B" w14:textId="42B5A541" w:rsidR="005548F2" w:rsidRPr="006F75E5" w:rsidRDefault="005548F2" w:rsidP="00F15FF9">
            <w:pPr>
              <w:ind w:left="-108" w:right="-108"/>
              <w:rPr>
                <w:sz w:val="20"/>
              </w:rPr>
            </w:pPr>
            <w:r>
              <w:rPr>
                <w:sz w:val="20"/>
              </w:rPr>
              <w:t>218,743</w:t>
            </w:r>
          </w:p>
        </w:tc>
      </w:tr>
      <w:tr w:rsidR="005548F2" w:rsidRPr="006F75E5" w14:paraId="231526DD" w14:textId="77777777" w:rsidTr="00F15FF9">
        <w:trPr>
          <w:trHeight w:val="660"/>
        </w:trPr>
        <w:tc>
          <w:tcPr>
            <w:tcW w:w="567" w:type="dxa"/>
            <w:gridSpan w:val="2"/>
            <w:vMerge/>
            <w:tcBorders>
              <w:top w:val="nil"/>
              <w:left w:val="single" w:sz="4" w:space="0" w:color="auto"/>
              <w:bottom w:val="single" w:sz="4" w:space="0" w:color="auto"/>
              <w:right w:val="single" w:sz="4" w:space="0" w:color="auto"/>
            </w:tcBorders>
            <w:vAlign w:val="center"/>
            <w:hideMark/>
          </w:tcPr>
          <w:p w14:paraId="238E34BB"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189BDA1"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C3C9F35"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CB4864C" w14:textId="77777777" w:rsidR="005548F2" w:rsidRPr="005E6175" w:rsidRDefault="005548F2"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34910DD7"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BCCD117"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B7E2CFB"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729079EA" w14:textId="6329BBF1"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2BA1F2F5" w14:textId="70EF35A9"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EF25886" w14:textId="77BE357C"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23AFD5F" w14:textId="22EC7E00"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C17068C" w14:textId="5B5308D7"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A62E4F4" w14:textId="25E756CD"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EF6320A" w14:textId="26271C5A"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45EA9BD3" w14:textId="12790EBB"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468C099" w14:textId="5A82B57E"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1B18A58" w14:textId="46B14494" w:rsidR="005548F2" w:rsidRPr="006F75E5" w:rsidRDefault="005548F2" w:rsidP="00F15FF9">
            <w:pPr>
              <w:ind w:left="-108" w:right="-108"/>
              <w:rPr>
                <w:sz w:val="20"/>
              </w:rPr>
            </w:pPr>
            <w:r>
              <w:rPr>
                <w:sz w:val="20"/>
              </w:rPr>
              <w:t> </w:t>
            </w:r>
          </w:p>
        </w:tc>
      </w:tr>
      <w:tr w:rsidR="005548F2" w:rsidRPr="006F75E5" w14:paraId="305FC01F" w14:textId="77777777" w:rsidTr="00F15FF9">
        <w:trPr>
          <w:trHeight w:val="660"/>
        </w:trPr>
        <w:tc>
          <w:tcPr>
            <w:tcW w:w="567" w:type="dxa"/>
            <w:gridSpan w:val="2"/>
            <w:vMerge/>
            <w:tcBorders>
              <w:top w:val="nil"/>
              <w:left w:val="single" w:sz="4" w:space="0" w:color="auto"/>
              <w:bottom w:val="single" w:sz="4" w:space="0" w:color="auto"/>
              <w:right w:val="single" w:sz="4" w:space="0" w:color="auto"/>
            </w:tcBorders>
            <w:vAlign w:val="center"/>
            <w:hideMark/>
          </w:tcPr>
          <w:p w14:paraId="7D80BE67"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F15789E"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5C12157"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5D28B536" w14:textId="77777777" w:rsidR="005548F2" w:rsidRPr="005E6175" w:rsidRDefault="005548F2"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7DBCB1B4"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AFA4578"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7E47E8D4"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27BBFDDC" w14:textId="459AA2DF"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7206A986" w14:textId="0473E143"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4A27A43" w14:textId="3EEB8635"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8390420" w14:textId="4BCB11AF"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E602AC5" w14:textId="5FD38E8F"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A55BE06" w14:textId="7149644E"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667F320" w14:textId="56FE1E4C"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1CE6F1B6" w14:textId="59F8C9AD"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2D399D9" w14:textId="05B17EB2"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AC205A7" w14:textId="5244A44E" w:rsidR="005548F2" w:rsidRPr="006F75E5" w:rsidRDefault="005548F2" w:rsidP="00F15FF9">
            <w:pPr>
              <w:ind w:left="-108" w:right="-108"/>
              <w:rPr>
                <w:sz w:val="20"/>
              </w:rPr>
            </w:pPr>
            <w:r>
              <w:rPr>
                <w:sz w:val="20"/>
              </w:rPr>
              <w:t> </w:t>
            </w:r>
          </w:p>
        </w:tc>
      </w:tr>
      <w:tr w:rsidR="005548F2" w:rsidRPr="006F75E5" w14:paraId="4032BACA" w14:textId="77777777" w:rsidTr="00F15FF9">
        <w:trPr>
          <w:trHeight w:val="900"/>
        </w:trPr>
        <w:tc>
          <w:tcPr>
            <w:tcW w:w="567" w:type="dxa"/>
            <w:gridSpan w:val="2"/>
            <w:vMerge/>
            <w:tcBorders>
              <w:top w:val="nil"/>
              <w:left w:val="single" w:sz="4" w:space="0" w:color="auto"/>
              <w:bottom w:val="single" w:sz="4" w:space="0" w:color="auto"/>
              <w:right w:val="single" w:sz="4" w:space="0" w:color="auto"/>
            </w:tcBorders>
            <w:vAlign w:val="center"/>
            <w:hideMark/>
          </w:tcPr>
          <w:p w14:paraId="645A20AE"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0A48E9F"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4005AAD"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4CA394DC" w14:textId="77777777" w:rsidR="005548F2" w:rsidRPr="005E6175" w:rsidRDefault="005548F2"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3A92990F"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2506A5D3" w14:textId="77777777" w:rsidR="005548F2" w:rsidRPr="005E6175" w:rsidRDefault="005548F2"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0B144D2C" w14:textId="77777777" w:rsidR="005548F2" w:rsidRPr="005E6175" w:rsidRDefault="005548F2" w:rsidP="00F15FF9">
            <w:pPr>
              <w:ind w:left="-108" w:right="-108"/>
              <w:rPr>
                <w:sz w:val="20"/>
              </w:rPr>
            </w:pPr>
            <w:r w:rsidRPr="005E6175">
              <w:rPr>
                <w:sz w:val="20"/>
              </w:rPr>
              <w:t>59 2 04 00630</w:t>
            </w:r>
          </w:p>
        </w:tc>
        <w:tc>
          <w:tcPr>
            <w:tcW w:w="993" w:type="dxa"/>
            <w:tcBorders>
              <w:top w:val="nil"/>
              <w:left w:val="nil"/>
              <w:bottom w:val="single" w:sz="4" w:space="0" w:color="auto"/>
              <w:right w:val="single" w:sz="4" w:space="0" w:color="auto"/>
            </w:tcBorders>
            <w:shd w:val="clear" w:color="auto" w:fill="auto"/>
            <w:hideMark/>
          </w:tcPr>
          <w:p w14:paraId="24E14955" w14:textId="3997A8D4" w:rsidR="005548F2" w:rsidRPr="005E6175" w:rsidRDefault="005548F2" w:rsidP="00F15FF9">
            <w:pPr>
              <w:ind w:left="-108" w:right="-108"/>
              <w:rPr>
                <w:sz w:val="20"/>
              </w:rPr>
            </w:pPr>
            <w:r>
              <w:rPr>
                <w:sz w:val="20"/>
              </w:rPr>
              <w:t>1968,687</w:t>
            </w:r>
          </w:p>
        </w:tc>
        <w:tc>
          <w:tcPr>
            <w:tcW w:w="992" w:type="dxa"/>
            <w:tcBorders>
              <w:top w:val="nil"/>
              <w:left w:val="nil"/>
              <w:bottom w:val="single" w:sz="4" w:space="0" w:color="auto"/>
              <w:right w:val="single" w:sz="4" w:space="0" w:color="auto"/>
            </w:tcBorders>
            <w:shd w:val="clear" w:color="auto" w:fill="auto"/>
            <w:noWrap/>
            <w:hideMark/>
          </w:tcPr>
          <w:p w14:paraId="71C70C21" w14:textId="211FEF2A" w:rsidR="005548F2" w:rsidRPr="005E6175" w:rsidRDefault="005548F2" w:rsidP="00F15FF9">
            <w:pPr>
              <w:ind w:left="-108" w:right="-108"/>
              <w:rPr>
                <w:sz w:val="20"/>
              </w:rPr>
            </w:pPr>
            <w:r>
              <w:rPr>
                <w:sz w:val="20"/>
              </w:rPr>
              <w:t>218,743</w:t>
            </w:r>
          </w:p>
        </w:tc>
        <w:tc>
          <w:tcPr>
            <w:tcW w:w="850" w:type="dxa"/>
            <w:tcBorders>
              <w:top w:val="nil"/>
              <w:left w:val="nil"/>
              <w:bottom w:val="single" w:sz="4" w:space="0" w:color="auto"/>
              <w:right w:val="single" w:sz="4" w:space="0" w:color="auto"/>
            </w:tcBorders>
            <w:shd w:val="clear" w:color="auto" w:fill="auto"/>
            <w:noWrap/>
            <w:hideMark/>
          </w:tcPr>
          <w:p w14:paraId="7C294E69" w14:textId="2AD59920" w:rsidR="005548F2" w:rsidRPr="005E6175" w:rsidRDefault="005548F2" w:rsidP="00F15FF9">
            <w:pPr>
              <w:ind w:left="-108" w:right="-108"/>
              <w:rPr>
                <w:sz w:val="20"/>
              </w:rPr>
            </w:pPr>
            <w:r>
              <w:rPr>
                <w:sz w:val="20"/>
              </w:rPr>
              <w:t>218,743</w:t>
            </w:r>
          </w:p>
        </w:tc>
        <w:tc>
          <w:tcPr>
            <w:tcW w:w="1134" w:type="dxa"/>
            <w:tcBorders>
              <w:top w:val="nil"/>
              <w:left w:val="nil"/>
              <w:bottom w:val="single" w:sz="4" w:space="0" w:color="auto"/>
              <w:right w:val="single" w:sz="4" w:space="0" w:color="auto"/>
            </w:tcBorders>
            <w:shd w:val="clear" w:color="auto" w:fill="auto"/>
            <w:hideMark/>
          </w:tcPr>
          <w:p w14:paraId="57B21F15" w14:textId="04E17042" w:rsidR="005548F2" w:rsidRPr="005E6175" w:rsidRDefault="005548F2" w:rsidP="00F15FF9">
            <w:pPr>
              <w:ind w:left="-108" w:right="-108"/>
              <w:rPr>
                <w:sz w:val="20"/>
              </w:rPr>
            </w:pPr>
            <w:r>
              <w:rPr>
                <w:sz w:val="20"/>
              </w:rPr>
              <w:t>218,743</w:t>
            </w:r>
          </w:p>
        </w:tc>
        <w:tc>
          <w:tcPr>
            <w:tcW w:w="1134" w:type="dxa"/>
            <w:tcBorders>
              <w:top w:val="nil"/>
              <w:left w:val="nil"/>
              <w:bottom w:val="single" w:sz="4" w:space="0" w:color="auto"/>
              <w:right w:val="single" w:sz="4" w:space="0" w:color="auto"/>
            </w:tcBorders>
            <w:shd w:val="clear" w:color="auto" w:fill="auto"/>
            <w:hideMark/>
          </w:tcPr>
          <w:p w14:paraId="675F5C17" w14:textId="213A4124" w:rsidR="005548F2" w:rsidRPr="005E6175" w:rsidRDefault="005548F2" w:rsidP="00F15FF9">
            <w:pPr>
              <w:ind w:left="-108" w:right="-108"/>
              <w:rPr>
                <w:sz w:val="20"/>
              </w:rPr>
            </w:pPr>
            <w:r>
              <w:rPr>
                <w:sz w:val="20"/>
              </w:rPr>
              <w:t>218,743</w:t>
            </w:r>
          </w:p>
        </w:tc>
        <w:tc>
          <w:tcPr>
            <w:tcW w:w="1134" w:type="dxa"/>
            <w:tcBorders>
              <w:top w:val="nil"/>
              <w:left w:val="nil"/>
              <w:bottom w:val="single" w:sz="4" w:space="0" w:color="auto"/>
              <w:right w:val="single" w:sz="4" w:space="0" w:color="auto"/>
            </w:tcBorders>
            <w:shd w:val="clear" w:color="auto" w:fill="auto"/>
            <w:hideMark/>
          </w:tcPr>
          <w:p w14:paraId="505CDB09" w14:textId="3D4B9D37" w:rsidR="005548F2" w:rsidRPr="005E6175" w:rsidRDefault="005548F2" w:rsidP="00F15FF9">
            <w:pPr>
              <w:ind w:left="-108" w:right="-108"/>
              <w:rPr>
                <w:sz w:val="20"/>
              </w:rPr>
            </w:pPr>
            <w:r>
              <w:rPr>
                <w:sz w:val="20"/>
              </w:rPr>
              <w:t>218,743</w:t>
            </w:r>
          </w:p>
        </w:tc>
        <w:tc>
          <w:tcPr>
            <w:tcW w:w="1134" w:type="dxa"/>
            <w:tcBorders>
              <w:top w:val="nil"/>
              <w:left w:val="nil"/>
              <w:bottom w:val="single" w:sz="4" w:space="0" w:color="auto"/>
              <w:right w:val="single" w:sz="4" w:space="0" w:color="auto"/>
            </w:tcBorders>
            <w:shd w:val="clear" w:color="auto" w:fill="auto"/>
            <w:hideMark/>
          </w:tcPr>
          <w:p w14:paraId="154BCBB4" w14:textId="2B2A9715" w:rsidR="005548F2" w:rsidRPr="005E6175" w:rsidRDefault="005548F2" w:rsidP="00F15FF9">
            <w:pPr>
              <w:ind w:left="-108" w:right="-108"/>
              <w:rPr>
                <w:sz w:val="20"/>
              </w:rPr>
            </w:pPr>
            <w:r>
              <w:rPr>
                <w:sz w:val="20"/>
              </w:rPr>
              <w:t>218,743</w:t>
            </w:r>
          </w:p>
        </w:tc>
        <w:tc>
          <w:tcPr>
            <w:tcW w:w="851" w:type="dxa"/>
            <w:tcBorders>
              <w:top w:val="nil"/>
              <w:left w:val="nil"/>
              <w:bottom w:val="single" w:sz="4" w:space="0" w:color="auto"/>
              <w:right w:val="single" w:sz="4" w:space="0" w:color="auto"/>
            </w:tcBorders>
            <w:shd w:val="clear" w:color="auto" w:fill="auto"/>
            <w:hideMark/>
          </w:tcPr>
          <w:p w14:paraId="17D26D4B" w14:textId="4AB4AD4E" w:rsidR="005548F2" w:rsidRPr="005E6175" w:rsidRDefault="005548F2" w:rsidP="00F15FF9">
            <w:pPr>
              <w:ind w:left="-108" w:right="-108"/>
              <w:rPr>
                <w:sz w:val="20"/>
              </w:rPr>
            </w:pPr>
            <w:r>
              <w:rPr>
                <w:sz w:val="20"/>
              </w:rPr>
              <w:t>218,743</w:t>
            </w:r>
          </w:p>
        </w:tc>
        <w:tc>
          <w:tcPr>
            <w:tcW w:w="850" w:type="dxa"/>
            <w:tcBorders>
              <w:top w:val="nil"/>
              <w:left w:val="nil"/>
              <w:bottom w:val="single" w:sz="4" w:space="0" w:color="auto"/>
              <w:right w:val="single" w:sz="4" w:space="0" w:color="auto"/>
            </w:tcBorders>
            <w:shd w:val="clear" w:color="auto" w:fill="auto"/>
            <w:hideMark/>
          </w:tcPr>
          <w:p w14:paraId="7EB792DC" w14:textId="3761B7C3" w:rsidR="005548F2" w:rsidRPr="006F75E5" w:rsidRDefault="005548F2" w:rsidP="00F15FF9">
            <w:pPr>
              <w:ind w:left="-108" w:right="-108"/>
              <w:rPr>
                <w:sz w:val="20"/>
              </w:rPr>
            </w:pPr>
            <w:r>
              <w:rPr>
                <w:sz w:val="20"/>
              </w:rPr>
              <w:t>218,743</w:t>
            </w:r>
          </w:p>
        </w:tc>
        <w:tc>
          <w:tcPr>
            <w:tcW w:w="850" w:type="dxa"/>
            <w:tcBorders>
              <w:top w:val="nil"/>
              <w:left w:val="nil"/>
              <w:bottom w:val="single" w:sz="4" w:space="0" w:color="auto"/>
              <w:right w:val="single" w:sz="4" w:space="0" w:color="auto"/>
            </w:tcBorders>
            <w:shd w:val="clear" w:color="auto" w:fill="auto"/>
            <w:hideMark/>
          </w:tcPr>
          <w:p w14:paraId="638A0019" w14:textId="5CFB4B67" w:rsidR="005548F2" w:rsidRPr="006F75E5" w:rsidRDefault="005548F2" w:rsidP="00F15FF9">
            <w:pPr>
              <w:ind w:left="-108" w:right="-108"/>
              <w:rPr>
                <w:sz w:val="20"/>
              </w:rPr>
            </w:pPr>
            <w:r>
              <w:rPr>
                <w:sz w:val="20"/>
              </w:rPr>
              <w:t>218,743</w:t>
            </w:r>
          </w:p>
        </w:tc>
      </w:tr>
      <w:tr w:rsidR="005548F2" w:rsidRPr="006F75E5" w14:paraId="43927530" w14:textId="77777777" w:rsidTr="00F15FF9">
        <w:trPr>
          <w:trHeight w:val="825"/>
        </w:trPr>
        <w:tc>
          <w:tcPr>
            <w:tcW w:w="567" w:type="dxa"/>
            <w:gridSpan w:val="2"/>
            <w:vMerge/>
            <w:tcBorders>
              <w:top w:val="nil"/>
              <w:left w:val="single" w:sz="4" w:space="0" w:color="auto"/>
              <w:bottom w:val="single" w:sz="4" w:space="0" w:color="auto"/>
              <w:right w:val="single" w:sz="4" w:space="0" w:color="auto"/>
            </w:tcBorders>
            <w:vAlign w:val="center"/>
            <w:hideMark/>
          </w:tcPr>
          <w:p w14:paraId="7534ACF3"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0DBD0C1"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BE433F0"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4CA93E07" w14:textId="77777777" w:rsidR="005548F2" w:rsidRPr="005E6175" w:rsidRDefault="005548F2"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13BD6E98"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6548897E"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ACFA388"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7AC15C70" w14:textId="287AA8A0"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67043231" w14:textId="1CE9E807"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706653C" w14:textId="7575B9BE"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B6663B2" w14:textId="4C4AAB5E"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20B86A5" w14:textId="0F51F1B7"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F393FC1" w14:textId="432EDE57"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24FCAD3" w14:textId="45545E52"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4A24AFEF" w14:textId="09E5AE1C"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C7E2EE7" w14:textId="1DC461F1"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FDA44EA" w14:textId="75CDA681" w:rsidR="005548F2" w:rsidRPr="006F75E5" w:rsidRDefault="005548F2" w:rsidP="00F15FF9">
            <w:pPr>
              <w:ind w:left="-108" w:right="-108"/>
              <w:rPr>
                <w:sz w:val="20"/>
              </w:rPr>
            </w:pPr>
            <w:r>
              <w:rPr>
                <w:sz w:val="20"/>
              </w:rPr>
              <w:t> </w:t>
            </w:r>
          </w:p>
        </w:tc>
      </w:tr>
      <w:tr w:rsidR="005548F2" w:rsidRPr="006F75E5" w14:paraId="7EC54762" w14:textId="77777777" w:rsidTr="00F15FF9">
        <w:trPr>
          <w:trHeight w:val="34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64A68468" w14:textId="77777777" w:rsidR="005548F2" w:rsidRPr="005E6175" w:rsidRDefault="005548F2" w:rsidP="006F75E5">
            <w:pPr>
              <w:jc w:val="center"/>
              <w:rPr>
                <w:sz w:val="20"/>
              </w:rPr>
            </w:pPr>
            <w:r w:rsidRPr="005E6175">
              <w:rPr>
                <w:sz w:val="20"/>
              </w:rPr>
              <w:t>2.4.4</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63327F0B" w14:textId="77777777" w:rsidR="005548F2" w:rsidRPr="005E6175" w:rsidRDefault="005548F2" w:rsidP="006F75E5">
            <w:pPr>
              <w:rPr>
                <w:sz w:val="20"/>
              </w:rPr>
            </w:pPr>
            <w:r w:rsidRPr="005E6175">
              <w:rPr>
                <w:sz w:val="20"/>
              </w:rPr>
              <w:t>Мероприятие "Социальная поддержка многодетных семей по оплате питания для учащихся образовательных организаций"</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2340AD1A" w14:textId="77777777" w:rsidR="005548F2" w:rsidRPr="005E6175" w:rsidRDefault="005548F2"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033D8BB3" w14:textId="77777777" w:rsidR="005548F2" w:rsidRPr="005E6175" w:rsidRDefault="005548F2"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6B250FEA"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07E08591"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B70B1F7" w14:textId="77777777" w:rsidR="005548F2" w:rsidRPr="005E6175" w:rsidRDefault="005548F2" w:rsidP="00F15FF9">
            <w:pPr>
              <w:ind w:left="-108" w:right="-108"/>
              <w:rPr>
                <w:sz w:val="20"/>
              </w:rPr>
            </w:pPr>
            <w:r w:rsidRPr="005E6175">
              <w:rPr>
                <w:sz w:val="20"/>
              </w:rPr>
              <w:t>59 2 04 00710</w:t>
            </w:r>
          </w:p>
        </w:tc>
        <w:tc>
          <w:tcPr>
            <w:tcW w:w="993" w:type="dxa"/>
            <w:tcBorders>
              <w:top w:val="nil"/>
              <w:left w:val="nil"/>
              <w:bottom w:val="single" w:sz="4" w:space="0" w:color="auto"/>
              <w:right w:val="single" w:sz="4" w:space="0" w:color="auto"/>
            </w:tcBorders>
            <w:shd w:val="clear" w:color="auto" w:fill="auto"/>
            <w:hideMark/>
          </w:tcPr>
          <w:p w14:paraId="3D68239A" w14:textId="6C272F4D" w:rsidR="005548F2" w:rsidRPr="005E6175" w:rsidRDefault="005548F2" w:rsidP="00F15FF9">
            <w:pPr>
              <w:ind w:left="-108" w:right="-108"/>
              <w:rPr>
                <w:sz w:val="20"/>
              </w:rPr>
            </w:pPr>
            <w:r>
              <w:rPr>
                <w:sz w:val="20"/>
              </w:rPr>
              <w:t>17528,652</w:t>
            </w:r>
          </w:p>
        </w:tc>
        <w:tc>
          <w:tcPr>
            <w:tcW w:w="992" w:type="dxa"/>
            <w:tcBorders>
              <w:top w:val="nil"/>
              <w:left w:val="nil"/>
              <w:bottom w:val="single" w:sz="4" w:space="0" w:color="auto"/>
              <w:right w:val="single" w:sz="4" w:space="0" w:color="auto"/>
            </w:tcBorders>
            <w:shd w:val="clear" w:color="auto" w:fill="auto"/>
            <w:hideMark/>
          </w:tcPr>
          <w:p w14:paraId="5F2AA0BD" w14:textId="016F1369" w:rsidR="005548F2" w:rsidRPr="005E6175" w:rsidRDefault="005548F2" w:rsidP="00F15FF9">
            <w:pPr>
              <w:ind w:left="-108" w:right="-108"/>
              <w:rPr>
                <w:sz w:val="20"/>
              </w:rPr>
            </w:pPr>
            <w:r>
              <w:rPr>
                <w:sz w:val="20"/>
              </w:rPr>
              <w:t>1947,628</w:t>
            </w:r>
          </w:p>
        </w:tc>
        <w:tc>
          <w:tcPr>
            <w:tcW w:w="850" w:type="dxa"/>
            <w:tcBorders>
              <w:top w:val="nil"/>
              <w:left w:val="nil"/>
              <w:bottom w:val="single" w:sz="4" w:space="0" w:color="auto"/>
              <w:right w:val="single" w:sz="4" w:space="0" w:color="auto"/>
            </w:tcBorders>
            <w:shd w:val="clear" w:color="auto" w:fill="auto"/>
            <w:hideMark/>
          </w:tcPr>
          <w:p w14:paraId="01654BAE" w14:textId="77FCA84A" w:rsidR="005548F2" w:rsidRPr="005E6175" w:rsidRDefault="005548F2" w:rsidP="00F15FF9">
            <w:pPr>
              <w:ind w:left="-108" w:right="-108"/>
              <w:rPr>
                <w:sz w:val="20"/>
              </w:rPr>
            </w:pPr>
            <w:r>
              <w:rPr>
                <w:sz w:val="20"/>
              </w:rPr>
              <w:t>1947,628</w:t>
            </w:r>
          </w:p>
        </w:tc>
        <w:tc>
          <w:tcPr>
            <w:tcW w:w="1134" w:type="dxa"/>
            <w:tcBorders>
              <w:top w:val="nil"/>
              <w:left w:val="nil"/>
              <w:bottom w:val="single" w:sz="4" w:space="0" w:color="auto"/>
              <w:right w:val="single" w:sz="4" w:space="0" w:color="auto"/>
            </w:tcBorders>
            <w:shd w:val="clear" w:color="auto" w:fill="auto"/>
            <w:hideMark/>
          </w:tcPr>
          <w:p w14:paraId="2614FD99" w14:textId="1B14171B" w:rsidR="005548F2" w:rsidRPr="005E6175" w:rsidRDefault="005548F2" w:rsidP="00F15FF9">
            <w:pPr>
              <w:ind w:left="-108" w:right="-108"/>
              <w:rPr>
                <w:sz w:val="20"/>
              </w:rPr>
            </w:pPr>
            <w:r>
              <w:rPr>
                <w:sz w:val="20"/>
              </w:rPr>
              <w:t>1947,628</w:t>
            </w:r>
          </w:p>
        </w:tc>
        <w:tc>
          <w:tcPr>
            <w:tcW w:w="1134" w:type="dxa"/>
            <w:tcBorders>
              <w:top w:val="nil"/>
              <w:left w:val="nil"/>
              <w:bottom w:val="single" w:sz="4" w:space="0" w:color="auto"/>
              <w:right w:val="single" w:sz="4" w:space="0" w:color="auto"/>
            </w:tcBorders>
            <w:shd w:val="clear" w:color="auto" w:fill="auto"/>
            <w:hideMark/>
          </w:tcPr>
          <w:p w14:paraId="0E519095" w14:textId="2F8FB9F1" w:rsidR="005548F2" w:rsidRPr="005E6175" w:rsidRDefault="005548F2" w:rsidP="00F15FF9">
            <w:pPr>
              <w:ind w:left="-108" w:right="-108"/>
              <w:rPr>
                <w:sz w:val="20"/>
              </w:rPr>
            </w:pPr>
            <w:r>
              <w:rPr>
                <w:sz w:val="20"/>
              </w:rPr>
              <w:t>1947,628</w:t>
            </w:r>
          </w:p>
        </w:tc>
        <w:tc>
          <w:tcPr>
            <w:tcW w:w="1134" w:type="dxa"/>
            <w:tcBorders>
              <w:top w:val="nil"/>
              <w:left w:val="nil"/>
              <w:bottom w:val="single" w:sz="4" w:space="0" w:color="auto"/>
              <w:right w:val="single" w:sz="4" w:space="0" w:color="auto"/>
            </w:tcBorders>
            <w:shd w:val="clear" w:color="auto" w:fill="auto"/>
            <w:hideMark/>
          </w:tcPr>
          <w:p w14:paraId="6A24535E" w14:textId="364B400F" w:rsidR="005548F2" w:rsidRPr="005E6175" w:rsidRDefault="005548F2" w:rsidP="00F15FF9">
            <w:pPr>
              <w:ind w:left="-108" w:right="-108"/>
              <w:rPr>
                <w:sz w:val="20"/>
              </w:rPr>
            </w:pPr>
            <w:r>
              <w:rPr>
                <w:sz w:val="20"/>
              </w:rPr>
              <w:t>1947,628</w:t>
            </w:r>
          </w:p>
        </w:tc>
        <w:tc>
          <w:tcPr>
            <w:tcW w:w="1134" w:type="dxa"/>
            <w:tcBorders>
              <w:top w:val="nil"/>
              <w:left w:val="nil"/>
              <w:bottom w:val="single" w:sz="4" w:space="0" w:color="auto"/>
              <w:right w:val="single" w:sz="4" w:space="0" w:color="auto"/>
            </w:tcBorders>
            <w:shd w:val="clear" w:color="auto" w:fill="auto"/>
            <w:hideMark/>
          </w:tcPr>
          <w:p w14:paraId="0E9F3E4A" w14:textId="1BFE44CD" w:rsidR="005548F2" w:rsidRPr="005E6175" w:rsidRDefault="005548F2" w:rsidP="00F15FF9">
            <w:pPr>
              <w:ind w:left="-108" w:right="-108"/>
              <w:rPr>
                <w:sz w:val="20"/>
              </w:rPr>
            </w:pPr>
            <w:r>
              <w:rPr>
                <w:sz w:val="20"/>
              </w:rPr>
              <w:t>1947,628</w:t>
            </w:r>
          </w:p>
        </w:tc>
        <w:tc>
          <w:tcPr>
            <w:tcW w:w="851" w:type="dxa"/>
            <w:tcBorders>
              <w:top w:val="nil"/>
              <w:left w:val="nil"/>
              <w:bottom w:val="single" w:sz="4" w:space="0" w:color="auto"/>
              <w:right w:val="single" w:sz="4" w:space="0" w:color="auto"/>
            </w:tcBorders>
            <w:shd w:val="clear" w:color="auto" w:fill="auto"/>
            <w:hideMark/>
          </w:tcPr>
          <w:p w14:paraId="0E2565CB" w14:textId="5AB63EB0" w:rsidR="005548F2" w:rsidRPr="005E6175" w:rsidRDefault="005548F2" w:rsidP="00F15FF9">
            <w:pPr>
              <w:ind w:left="-108" w:right="-108"/>
              <w:rPr>
                <w:sz w:val="20"/>
              </w:rPr>
            </w:pPr>
            <w:r>
              <w:rPr>
                <w:sz w:val="20"/>
              </w:rPr>
              <w:t>1947,628</w:t>
            </w:r>
          </w:p>
        </w:tc>
        <w:tc>
          <w:tcPr>
            <w:tcW w:w="850" w:type="dxa"/>
            <w:tcBorders>
              <w:top w:val="nil"/>
              <w:left w:val="nil"/>
              <w:bottom w:val="single" w:sz="4" w:space="0" w:color="auto"/>
              <w:right w:val="single" w:sz="4" w:space="0" w:color="auto"/>
            </w:tcBorders>
            <w:shd w:val="clear" w:color="auto" w:fill="auto"/>
            <w:hideMark/>
          </w:tcPr>
          <w:p w14:paraId="4BBEC61B" w14:textId="562F53C0" w:rsidR="005548F2" w:rsidRPr="006F75E5" w:rsidRDefault="005548F2" w:rsidP="00F15FF9">
            <w:pPr>
              <w:ind w:left="-108" w:right="-108"/>
              <w:rPr>
                <w:sz w:val="20"/>
              </w:rPr>
            </w:pPr>
            <w:r>
              <w:rPr>
                <w:sz w:val="20"/>
              </w:rPr>
              <w:t>1947,628</w:t>
            </w:r>
          </w:p>
        </w:tc>
        <w:tc>
          <w:tcPr>
            <w:tcW w:w="850" w:type="dxa"/>
            <w:tcBorders>
              <w:top w:val="nil"/>
              <w:left w:val="nil"/>
              <w:bottom w:val="single" w:sz="4" w:space="0" w:color="auto"/>
              <w:right w:val="single" w:sz="4" w:space="0" w:color="auto"/>
            </w:tcBorders>
            <w:shd w:val="clear" w:color="auto" w:fill="auto"/>
            <w:hideMark/>
          </w:tcPr>
          <w:p w14:paraId="70C2DDD6" w14:textId="31E082C9" w:rsidR="005548F2" w:rsidRPr="006F75E5" w:rsidRDefault="005548F2" w:rsidP="00F15FF9">
            <w:pPr>
              <w:ind w:left="-108" w:right="-108"/>
              <w:rPr>
                <w:sz w:val="20"/>
              </w:rPr>
            </w:pPr>
            <w:r>
              <w:rPr>
                <w:sz w:val="20"/>
              </w:rPr>
              <w:t>1947,628</w:t>
            </w:r>
          </w:p>
        </w:tc>
      </w:tr>
      <w:tr w:rsidR="005548F2" w:rsidRPr="006F75E5" w14:paraId="0D238CB0"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71508956"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9B1A97F"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FC02D59"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3A98A2B9" w14:textId="77777777" w:rsidR="005548F2" w:rsidRPr="005E6175" w:rsidRDefault="005548F2"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0CA7628F"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0C7CC924"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A3D1E9B"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05CBE073" w14:textId="3DB82330"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796E61D5" w14:textId="6CA8CF47"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AAC2237" w14:textId="53FA6D2E"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8A958CB" w14:textId="06E213A5"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3C04227" w14:textId="0376B285"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1B6CD47" w14:textId="75849C8B"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CEDE10D" w14:textId="0CC3DE50"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5CDF9BC5" w14:textId="5EC38AFF"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967AB90" w14:textId="4B24C79D"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92D625E" w14:textId="7D6AC24D" w:rsidR="005548F2" w:rsidRPr="006F75E5" w:rsidRDefault="005548F2" w:rsidP="00F15FF9">
            <w:pPr>
              <w:ind w:left="-108" w:right="-108"/>
              <w:rPr>
                <w:sz w:val="20"/>
              </w:rPr>
            </w:pPr>
            <w:r>
              <w:rPr>
                <w:sz w:val="20"/>
              </w:rPr>
              <w:t> </w:t>
            </w:r>
          </w:p>
        </w:tc>
      </w:tr>
      <w:tr w:rsidR="005548F2" w:rsidRPr="006F75E5" w14:paraId="753F1B9C"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27D8FBEE"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A459195"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9EEDCD7"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B9B0A89" w14:textId="77777777" w:rsidR="005548F2" w:rsidRPr="005E6175" w:rsidRDefault="005548F2"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55EFE8DC"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6FC51783"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7723E363"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36D75543" w14:textId="20B0F6A6"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7DEEAE66" w14:textId="662F7775"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8A56EB3" w14:textId="075BE44F"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D94953C" w14:textId="505E6841"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82DC7DC" w14:textId="326DEDC3"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F590B14" w14:textId="4855A70F"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60AD509" w14:textId="4F05CED8"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689B7AC8" w14:textId="3AF0168A"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FC2338F" w14:textId="6099B998"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840B3D0" w14:textId="203EB754" w:rsidR="005548F2" w:rsidRPr="006F75E5" w:rsidRDefault="005548F2" w:rsidP="00F15FF9">
            <w:pPr>
              <w:ind w:left="-108" w:right="-108"/>
              <w:rPr>
                <w:sz w:val="20"/>
              </w:rPr>
            </w:pPr>
            <w:r>
              <w:rPr>
                <w:sz w:val="20"/>
              </w:rPr>
              <w:t> </w:t>
            </w:r>
          </w:p>
        </w:tc>
      </w:tr>
      <w:tr w:rsidR="005548F2" w:rsidRPr="006F75E5" w14:paraId="13AF526C"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111322D7"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62C4CA0"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C846AA6"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4EFC1195" w14:textId="77777777" w:rsidR="005548F2" w:rsidRPr="005E6175" w:rsidRDefault="005548F2"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373B7292"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7EA72506" w14:textId="77777777" w:rsidR="005548F2" w:rsidRPr="005E6175" w:rsidRDefault="005548F2" w:rsidP="006F75E5">
            <w:pPr>
              <w:rPr>
                <w:sz w:val="20"/>
              </w:rPr>
            </w:pPr>
            <w:r w:rsidRPr="005E6175">
              <w:rPr>
                <w:sz w:val="20"/>
              </w:rPr>
              <w:t>1004</w:t>
            </w:r>
          </w:p>
        </w:tc>
        <w:tc>
          <w:tcPr>
            <w:tcW w:w="1134" w:type="dxa"/>
            <w:tcBorders>
              <w:top w:val="nil"/>
              <w:left w:val="nil"/>
              <w:bottom w:val="single" w:sz="4" w:space="0" w:color="auto"/>
              <w:right w:val="single" w:sz="4" w:space="0" w:color="auto"/>
            </w:tcBorders>
            <w:shd w:val="clear" w:color="auto" w:fill="auto"/>
            <w:hideMark/>
          </w:tcPr>
          <w:p w14:paraId="6D445D26" w14:textId="77777777" w:rsidR="005548F2" w:rsidRPr="005E6175" w:rsidRDefault="005548F2" w:rsidP="00F15FF9">
            <w:pPr>
              <w:ind w:left="-108" w:right="-108"/>
              <w:rPr>
                <w:sz w:val="20"/>
              </w:rPr>
            </w:pPr>
            <w:r w:rsidRPr="005E6175">
              <w:rPr>
                <w:sz w:val="20"/>
              </w:rPr>
              <w:t>59 2 04 00710</w:t>
            </w:r>
          </w:p>
        </w:tc>
        <w:tc>
          <w:tcPr>
            <w:tcW w:w="993" w:type="dxa"/>
            <w:tcBorders>
              <w:top w:val="nil"/>
              <w:left w:val="nil"/>
              <w:bottom w:val="single" w:sz="4" w:space="0" w:color="auto"/>
              <w:right w:val="single" w:sz="4" w:space="0" w:color="auto"/>
            </w:tcBorders>
            <w:shd w:val="clear" w:color="auto" w:fill="auto"/>
            <w:hideMark/>
          </w:tcPr>
          <w:p w14:paraId="72B67250" w14:textId="5CD8C733" w:rsidR="005548F2" w:rsidRPr="005E6175" w:rsidRDefault="005548F2" w:rsidP="00F15FF9">
            <w:pPr>
              <w:ind w:left="-108" w:right="-108"/>
              <w:rPr>
                <w:sz w:val="20"/>
              </w:rPr>
            </w:pPr>
            <w:r>
              <w:rPr>
                <w:sz w:val="20"/>
              </w:rPr>
              <w:t>17528,652</w:t>
            </w:r>
          </w:p>
        </w:tc>
        <w:tc>
          <w:tcPr>
            <w:tcW w:w="992" w:type="dxa"/>
            <w:tcBorders>
              <w:top w:val="nil"/>
              <w:left w:val="nil"/>
              <w:bottom w:val="single" w:sz="4" w:space="0" w:color="auto"/>
              <w:right w:val="single" w:sz="4" w:space="0" w:color="auto"/>
            </w:tcBorders>
            <w:shd w:val="clear" w:color="auto" w:fill="auto"/>
            <w:noWrap/>
            <w:hideMark/>
          </w:tcPr>
          <w:p w14:paraId="5C4C5C79" w14:textId="6AA43BAD" w:rsidR="005548F2" w:rsidRPr="005E6175" w:rsidRDefault="005548F2" w:rsidP="00F15FF9">
            <w:pPr>
              <w:ind w:left="-108" w:right="-108"/>
              <w:rPr>
                <w:sz w:val="20"/>
              </w:rPr>
            </w:pPr>
            <w:r>
              <w:rPr>
                <w:sz w:val="20"/>
              </w:rPr>
              <w:t>1947,628</w:t>
            </w:r>
          </w:p>
        </w:tc>
        <w:tc>
          <w:tcPr>
            <w:tcW w:w="850" w:type="dxa"/>
            <w:tcBorders>
              <w:top w:val="nil"/>
              <w:left w:val="nil"/>
              <w:bottom w:val="single" w:sz="4" w:space="0" w:color="auto"/>
              <w:right w:val="single" w:sz="4" w:space="0" w:color="auto"/>
            </w:tcBorders>
            <w:shd w:val="clear" w:color="auto" w:fill="auto"/>
            <w:noWrap/>
            <w:hideMark/>
          </w:tcPr>
          <w:p w14:paraId="78848012" w14:textId="3A19A77D" w:rsidR="005548F2" w:rsidRPr="005E6175" w:rsidRDefault="005548F2" w:rsidP="00F15FF9">
            <w:pPr>
              <w:ind w:left="-108" w:right="-108"/>
              <w:rPr>
                <w:sz w:val="20"/>
              </w:rPr>
            </w:pPr>
            <w:r>
              <w:rPr>
                <w:sz w:val="20"/>
              </w:rPr>
              <w:t>1947,628</w:t>
            </w:r>
          </w:p>
        </w:tc>
        <w:tc>
          <w:tcPr>
            <w:tcW w:w="1134" w:type="dxa"/>
            <w:tcBorders>
              <w:top w:val="nil"/>
              <w:left w:val="nil"/>
              <w:bottom w:val="single" w:sz="4" w:space="0" w:color="auto"/>
              <w:right w:val="single" w:sz="4" w:space="0" w:color="auto"/>
            </w:tcBorders>
            <w:shd w:val="clear" w:color="auto" w:fill="auto"/>
            <w:noWrap/>
            <w:hideMark/>
          </w:tcPr>
          <w:p w14:paraId="0E3224E2" w14:textId="4BACB97A" w:rsidR="005548F2" w:rsidRPr="005E6175" w:rsidRDefault="005548F2" w:rsidP="00F15FF9">
            <w:pPr>
              <w:ind w:left="-108" w:right="-108"/>
              <w:rPr>
                <w:sz w:val="20"/>
              </w:rPr>
            </w:pPr>
            <w:r>
              <w:rPr>
                <w:sz w:val="20"/>
              </w:rPr>
              <w:t>1947,628</w:t>
            </w:r>
          </w:p>
        </w:tc>
        <w:tc>
          <w:tcPr>
            <w:tcW w:w="1134" w:type="dxa"/>
            <w:tcBorders>
              <w:top w:val="nil"/>
              <w:left w:val="nil"/>
              <w:bottom w:val="single" w:sz="4" w:space="0" w:color="auto"/>
              <w:right w:val="single" w:sz="4" w:space="0" w:color="auto"/>
            </w:tcBorders>
            <w:shd w:val="clear" w:color="auto" w:fill="auto"/>
            <w:hideMark/>
          </w:tcPr>
          <w:p w14:paraId="34BDAC9F" w14:textId="091F62E6" w:rsidR="005548F2" w:rsidRPr="005E6175" w:rsidRDefault="005548F2" w:rsidP="00F15FF9">
            <w:pPr>
              <w:ind w:left="-108" w:right="-108"/>
              <w:rPr>
                <w:sz w:val="20"/>
              </w:rPr>
            </w:pPr>
            <w:r>
              <w:rPr>
                <w:sz w:val="20"/>
              </w:rPr>
              <w:t>1947,628</w:t>
            </w:r>
          </w:p>
        </w:tc>
        <w:tc>
          <w:tcPr>
            <w:tcW w:w="1134" w:type="dxa"/>
            <w:tcBorders>
              <w:top w:val="nil"/>
              <w:left w:val="nil"/>
              <w:bottom w:val="single" w:sz="4" w:space="0" w:color="auto"/>
              <w:right w:val="single" w:sz="4" w:space="0" w:color="auto"/>
            </w:tcBorders>
            <w:shd w:val="clear" w:color="auto" w:fill="auto"/>
            <w:hideMark/>
          </w:tcPr>
          <w:p w14:paraId="6B942447" w14:textId="70C3FC3A" w:rsidR="005548F2" w:rsidRPr="005E6175" w:rsidRDefault="005548F2" w:rsidP="00F15FF9">
            <w:pPr>
              <w:ind w:left="-108" w:right="-108"/>
              <w:rPr>
                <w:sz w:val="20"/>
              </w:rPr>
            </w:pPr>
            <w:r>
              <w:rPr>
                <w:sz w:val="20"/>
              </w:rPr>
              <w:t>1947,628</w:t>
            </w:r>
          </w:p>
        </w:tc>
        <w:tc>
          <w:tcPr>
            <w:tcW w:w="1134" w:type="dxa"/>
            <w:tcBorders>
              <w:top w:val="nil"/>
              <w:left w:val="nil"/>
              <w:bottom w:val="single" w:sz="4" w:space="0" w:color="auto"/>
              <w:right w:val="single" w:sz="4" w:space="0" w:color="auto"/>
            </w:tcBorders>
            <w:shd w:val="clear" w:color="auto" w:fill="auto"/>
            <w:hideMark/>
          </w:tcPr>
          <w:p w14:paraId="2D40B3CD" w14:textId="68C9BC92" w:rsidR="005548F2" w:rsidRPr="005E6175" w:rsidRDefault="005548F2" w:rsidP="00F15FF9">
            <w:pPr>
              <w:ind w:left="-108" w:right="-108"/>
              <w:rPr>
                <w:sz w:val="20"/>
              </w:rPr>
            </w:pPr>
            <w:r>
              <w:rPr>
                <w:sz w:val="20"/>
              </w:rPr>
              <w:t>1947,628</w:t>
            </w:r>
          </w:p>
        </w:tc>
        <w:tc>
          <w:tcPr>
            <w:tcW w:w="851" w:type="dxa"/>
            <w:tcBorders>
              <w:top w:val="nil"/>
              <w:left w:val="nil"/>
              <w:bottom w:val="single" w:sz="4" w:space="0" w:color="auto"/>
              <w:right w:val="single" w:sz="4" w:space="0" w:color="auto"/>
            </w:tcBorders>
            <w:shd w:val="clear" w:color="auto" w:fill="auto"/>
            <w:hideMark/>
          </w:tcPr>
          <w:p w14:paraId="263E8AA1" w14:textId="1D52E0F7" w:rsidR="005548F2" w:rsidRPr="005E6175" w:rsidRDefault="005548F2" w:rsidP="00F15FF9">
            <w:pPr>
              <w:ind w:left="-108" w:right="-108"/>
              <w:rPr>
                <w:sz w:val="20"/>
              </w:rPr>
            </w:pPr>
            <w:r>
              <w:rPr>
                <w:sz w:val="20"/>
              </w:rPr>
              <w:t>1947,628</w:t>
            </w:r>
          </w:p>
        </w:tc>
        <w:tc>
          <w:tcPr>
            <w:tcW w:w="850" w:type="dxa"/>
            <w:tcBorders>
              <w:top w:val="nil"/>
              <w:left w:val="nil"/>
              <w:bottom w:val="single" w:sz="4" w:space="0" w:color="auto"/>
              <w:right w:val="single" w:sz="4" w:space="0" w:color="auto"/>
            </w:tcBorders>
            <w:shd w:val="clear" w:color="auto" w:fill="auto"/>
            <w:hideMark/>
          </w:tcPr>
          <w:p w14:paraId="4858FD15" w14:textId="37240B5C" w:rsidR="005548F2" w:rsidRPr="006F75E5" w:rsidRDefault="005548F2" w:rsidP="00F15FF9">
            <w:pPr>
              <w:ind w:left="-108" w:right="-108"/>
              <w:rPr>
                <w:sz w:val="20"/>
              </w:rPr>
            </w:pPr>
            <w:r>
              <w:rPr>
                <w:sz w:val="20"/>
              </w:rPr>
              <w:t>1947,628</w:t>
            </w:r>
          </w:p>
        </w:tc>
        <w:tc>
          <w:tcPr>
            <w:tcW w:w="850" w:type="dxa"/>
            <w:tcBorders>
              <w:top w:val="nil"/>
              <w:left w:val="nil"/>
              <w:bottom w:val="single" w:sz="4" w:space="0" w:color="auto"/>
              <w:right w:val="single" w:sz="4" w:space="0" w:color="auto"/>
            </w:tcBorders>
            <w:shd w:val="clear" w:color="auto" w:fill="auto"/>
            <w:hideMark/>
          </w:tcPr>
          <w:p w14:paraId="18F1EA1E" w14:textId="044D96EC" w:rsidR="005548F2" w:rsidRPr="006F75E5" w:rsidRDefault="005548F2" w:rsidP="00F15FF9">
            <w:pPr>
              <w:ind w:left="-108" w:right="-108"/>
              <w:rPr>
                <w:sz w:val="20"/>
              </w:rPr>
            </w:pPr>
            <w:r>
              <w:rPr>
                <w:sz w:val="20"/>
              </w:rPr>
              <w:t>1947,628</w:t>
            </w:r>
          </w:p>
        </w:tc>
      </w:tr>
      <w:tr w:rsidR="005548F2" w:rsidRPr="006F75E5" w14:paraId="304FBC76"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47F9C4B0"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3FB6A67"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F2DE2C8"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4E620C0A" w14:textId="77777777" w:rsidR="005548F2" w:rsidRPr="005E6175" w:rsidRDefault="005548F2"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2274BF5D"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3DE238E"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C06F772"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224FA9CE" w14:textId="2F3E6D5D"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6532120F" w14:textId="6A69DCE3"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CEBBB91" w14:textId="4CECB259"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A8775A8" w14:textId="48776CFC"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9B9688E" w14:textId="267FE34A"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8ECBDBE" w14:textId="02193A48"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D37F7AB" w14:textId="78CB2352"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07252634" w14:textId="1DD66CC1"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7374C84" w14:textId="7914FD71"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F7F438F" w14:textId="39CDE61F" w:rsidR="005548F2" w:rsidRPr="006F75E5" w:rsidRDefault="005548F2" w:rsidP="00F15FF9">
            <w:pPr>
              <w:ind w:left="-108" w:right="-108"/>
              <w:rPr>
                <w:sz w:val="20"/>
              </w:rPr>
            </w:pPr>
            <w:r>
              <w:rPr>
                <w:sz w:val="20"/>
              </w:rPr>
              <w:t> </w:t>
            </w:r>
          </w:p>
        </w:tc>
      </w:tr>
      <w:tr w:rsidR="005548F2" w:rsidRPr="006F75E5" w14:paraId="569710BC" w14:textId="77777777" w:rsidTr="00F15FF9">
        <w:trPr>
          <w:trHeight w:val="360"/>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7DFDC9D7" w14:textId="77777777" w:rsidR="005548F2" w:rsidRPr="005E6175" w:rsidRDefault="005548F2" w:rsidP="006F75E5">
            <w:pPr>
              <w:jc w:val="center"/>
              <w:rPr>
                <w:sz w:val="20"/>
              </w:rPr>
            </w:pPr>
            <w:r w:rsidRPr="005E6175">
              <w:rPr>
                <w:sz w:val="20"/>
              </w:rPr>
              <w:t>2.4.5</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C35282E" w14:textId="77777777" w:rsidR="005548F2" w:rsidRPr="005E6175" w:rsidRDefault="005548F2" w:rsidP="006F75E5">
            <w:pPr>
              <w:rPr>
                <w:sz w:val="20"/>
              </w:rPr>
            </w:pPr>
            <w:r w:rsidRPr="005E6175">
              <w:rPr>
                <w:sz w:val="20"/>
              </w:rPr>
              <w:t>Мероприятие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6E5335EA" w14:textId="77777777" w:rsidR="005548F2" w:rsidRPr="005E6175" w:rsidRDefault="005548F2"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09483D9C" w14:textId="77777777" w:rsidR="005548F2" w:rsidRPr="005E6175" w:rsidRDefault="005548F2"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337036DB"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2F53756"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458DEE5" w14:textId="77777777" w:rsidR="005548F2" w:rsidRPr="005E6175" w:rsidRDefault="005548F2" w:rsidP="00F15FF9">
            <w:pPr>
              <w:ind w:left="-108" w:right="-108"/>
              <w:rPr>
                <w:sz w:val="20"/>
              </w:rPr>
            </w:pPr>
            <w:r w:rsidRPr="005E6175">
              <w:rPr>
                <w:sz w:val="20"/>
              </w:rPr>
              <w:t>59 2 04 11020</w:t>
            </w:r>
          </w:p>
        </w:tc>
        <w:tc>
          <w:tcPr>
            <w:tcW w:w="993" w:type="dxa"/>
            <w:tcBorders>
              <w:top w:val="nil"/>
              <w:left w:val="nil"/>
              <w:bottom w:val="single" w:sz="4" w:space="0" w:color="auto"/>
              <w:right w:val="single" w:sz="4" w:space="0" w:color="auto"/>
            </w:tcBorders>
            <w:shd w:val="clear" w:color="auto" w:fill="auto"/>
            <w:hideMark/>
          </w:tcPr>
          <w:p w14:paraId="206BCC63" w14:textId="08DD0EB3" w:rsidR="005548F2" w:rsidRPr="005E6175" w:rsidRDefault="005548F2" w:rsidP="00F15FF9">
            <w:pPr>
              <w:ind w:left="-108" w:right="-108"/>
              <w:rPr>
                <w:sz w:val="20"/>
              </w:rPr>
            </w:pPr>
            <w:r>
              <w:rPr>
                <w:sz w:val="20"/>
              </w:rPr>
              <w:t>3812,882</w:t>
            </w:r>
          </w:p>
        </w:tc>
        <w:tc>
          <w:tcPr>
            <w:tcW w:w="992" w:type="dxa"/>
            <w:tcBorders>
              <w:top w:val="nil"/>
              <w:left w:val="nil"/>
              <w:bottom w:val="single" w:sz="4" w:space="0" w:color="auto"/>
              <w:right w:val="single" w:sz="4" w:space="0" w:color="auto"/>
            </w:tcBorders>
            <w:shd w:val="clear" w:color="auto" w:fill="auto"/>
            <w:hideMark/>
          </w:tcPr>
          <w:p w14:paraId="628CB998" w14:textId="70293F56" w:rsidR="005548F2" w:rsidRPr="005E6175" w:rsidRDefault="005548F2" w:rsidP="00F15FF9">
            <w:pPr>
              <w:ind w:left="-108" w:right="-108"/>
              <w:rPr>
                <w:sz w:val="20"/>
              </w:rPr>
            </w:pPr>
            <w:r>
              <w:rPr>
                <w:sz w:val="20"/>
              </w:rPr>
              <w:t>402,653</w:t>
            </w:r>
          </w:p>
        </w:tc>
        <w:tc>
          <w:tcPr>
            <w:tcW w:w="850" w:type="dxa"/>
            <w:tcBorders>
              <w:top w:val="nil"/>
              <w:left w:val="nil"/>
              <w:bottom w:val="single" w:sz="4" w:space="0" w:color="auto"/>
              <w:right w:val="single" w:sz="4" w:space="0" w:color="auto"/>
            </w:tcBorders>
            <w:shd w:val="clear" w:color="auto" w:fill="auto"/>
            <w:hideMark/>
          </w:tcPr>
          <w:p w14:paraId="4BB8EEEF" w14:textId="4DF20E0C" w:rsidR="005548F2" w:rsidRPr="005E6175" w:rsidRDefault="005548F2" w:rsidP="00F15FF9">
            <w:pPr>
              <w:ind w:left="-108" w:right="-108"/>
              <w:rPr>
                <w:sz w:val="20"/>
              </w:rPr>
            </w:pPr>
            <w:r>
              <w:rPr>
                <w:sz w:val="20"/>
              </w:rPr>
              <w:t>417,061</w:t>
            </w:r>
          </w:p>
        </w:tc>
        <w:tc>
          <w:tcPr>
            <w:tcW w:w="1134" w:type="dxa"/>
            <w:tcBorders>
              <w:top w:val="nil"/>
              <w:left w:val="nil"/>
              <w:bottom w:val="single" w:sz="4" w:space="0" w:color="auto"/>
              <w:right w:val="single" w:sz="4" w:space="0" w:color="auto"/>
            </w:tcBorders>
            <w:shd w:val="clear" w:color="auto" w:fill="auto"/>
            <w:hideMark/>
          </w:tcPr>
          <w:p w14:paraId="10B32430" w14:textId="73D59490" w:rsidR="005548F2" w:rsidRPr="005E6175" w:rsidRDefault="005548F2" w:rsidP="00F15FF9">
            <w:pPr>
              <w:ind w:left="-108" w:right="-108"/>
              <w:rPr>
                <w:sz w:val="20"/>
              </w:rPr>
            </w:pPr>
            <w:r>
              <w:rPr>
                <w:sz w:val="20"/>
              </w:rPr>
              <w:t>427,568</w:t>
            </w:r>
          </w:p>
        </w:tc>
        <w:tc>
          <w:tcPr>
            <w:tcW w:w="1134" w:type="dxa"/>
            <w:tcBorders>
              <w:top w:val="nil"/>
              <w:left w:val="nil"/>
              <w:bottom w:val="single" w:sz="4" w:space="0" w:color="auto"/>
              <w:right w:val="single" w:sz="4" w:space="0" w:color="auto"/>
            </w:tcBorders>
            <w:shd w:val="clear" w:color="auto" w:fill="auto"/>
            <w:hideMark/>
          </w:tcPr>
          <w:p w14:paraId="4380055A" w14:textId="214243E1" w:rsidR="005548F2" w:rsidRPr="005E6175" w:rsidRDefault="005548F2" w:rsidP="00F15FF9">
            <w:pPr>
              <w:ind w:left="-108" w:right="-108"/>
              <w:rPr>
                <w:sz w:val="20"/>
              </w:rPr>
            </w:pPr>
            <w:r>
              <w:rPr>
                <w:sz w:val="20"/>
              </w:rPr>
              <w:t>427,600</w:t>
            </w:r>
          </w:p>
        </w:tc>
        <w:tc>
          <w:tcPr>
            <w:tcW w:w="1134" w:type="dxa"/>
            <w:tcBorders>
              <w:top w:val="nil"/>
              <w:left w:val="nil"/>
              <w:bottom w:val="single" w:sz="4" w:space="0" w:color="auto"/>
              <w:right w:val="single" w:sz="4" w:space="0" w:color="auto"/>
            </w:tcBorders>
            <w:shd w:val="clear" w:color="auto" w:fill="auto"/>
            <w:hideMark/>
          </w:tcPr>
          <w:p w14:paraId="215A2537" w14:textId="6933F165" w:rsidR="005548F2" w:rsidRPr="005E6175" w:rsidRDefault="005548F2" w:rsidP="00F15FF9">
            <w:pPr>
              <w:ind w:left="-108" w:right="-108"/>
              <w:rPr>
                <w:sz w:val="20"/>
              </w:rPr>
            </w:pPr>
            <w:r>
              <w:rPr>
                <w:sz w:val="20"/>
              </w:rPr>
              <w:t>427,600</w:t>
            </w:r>
          </w:p>
        </w:tc>
        <w:tc>
          <w:tcPr>
            <w:tcW w:w="1134" w:type="dxa"/>
            <w:tcBorders>
              <w:top w:val="nil"/>
              <w:left w:val="nil"/>
              <w:bottom w:val="single" w:sz="4" w:space="0" w:color="auto"/>
              <w:right w:val="single" w:sz="4" w:space="0" w:color="auto"/>
            </w:tcBorders>
            <w:shd w:val="clear" w:color="auto" w:fill="auto"/>
            <w:hideMark/>
          </w:tcPr>
          <w:p w14:paraId="1A526874" w14:textId="5EE746E0" w:rsidR="005548F2" w:rsidRPr="005E6175" w:rsidRDefault="005548F2" w:rsidP="00F15FF9">
            <w:pPr>
              <w:ind w:left="-108" w:right="-108"/>
              <w:rPr>
                <w:sz w:val="20"/>
              </w:rPr>
            </w:pPr>
            <w:r>
              <w:rPr>
                <w:sz w:val="20"/>
              </w:rPr>
              <w:t>427,600</w:t>
            </w:r>
          </w:p>
        </w:tc>
        <w:tc>
          <w:tcPr>
            <w:tcW w:w="851" w:type="dxa"/>
            <w:tcBorders>
              <w:top w:val="nil"/>
              <w:left w:val="nil"/>
              <w:bottom w:val="single" w:sz="4" w:space="0" w:color="auto"/>
              <w:right w:val="single" w:sz="4" w:space="0" w:color="auto"/>
            </w:tcBorders>
            <w:shd w:val="clear" w:color="auto" w:fill="auto"/>
            <w:hideMark/>
          </w:tcPr>
          <w:p w14:paraId="667DE9D4" w14:textId="5F1FD639" w:rsidR="005548F2" w:rsidRPr="005E6175" w:rsidRDefault="005548F2" w:rsidP="00F15FF9">
            <w:pPr>
              <w:ind w:left="-108" w:right="-108"/>
              <w:rPr>
                <w:sz w:val="20"/>
              </w:rPr>
            </w:pPr>
            <w:r>
              <w:rPr>
                <w:sz w:val="20"/>
              </w:rPr>
              <w:t>427,600</w:t>
            </w:r>
          </w:p>
        </w:tc>
        <w:tc>
          <w:tcPr>
            <w:tcW w:w="850" w:type="dxa"/>
            <w:tcBorders>
              <w:top w:val="nil"/>
              <w:left w:val="nil"/>
              <w:bottom w:val="single" w:sz="4" w:space="0" w:color="auto"/>
              <w:right w:val="single" w:sz="4" w:space="0" w:color="auto"/>
            </w:tcBorders>
            <w:shd w:val="clear" w:color="auto" w:fill="auto"/>
            <w:hideMark/>
          </w:tcPr>
          <w:p w14:paraId="078052FE" w14:textId="7C2BEA77" w:rsidR="005548F2" w:rsidRPr="006F75E5" w:rsidRDefault="005548F2" w:rsidP="00F15FF9">
            <w:pPr>
              <w:ind w:left="-108" w:right="-108"/>
              <w:rPr>
                <w:sz w:val="20"/>
              </w:rPr>
            </w:pPr>
            <w:r>
              <w:rPr>
                <w:sz w:val="20"/>
              </w:rPr>
              <w:t>427,600</w:t>
            </w:r>
          </w:p>
        </w:tc>
        <w:tc>
          <w:tcPr>
            <w:tcW w:w="850" w:type="dxa"/>
            <w:tcBorders>
              <w:top w:val="nil"/>
              <w:left w:val="nil"/>
              <w:bottom w:val="single" w:sz="4" w:space="0" w:color="auto"/>
              <w:right w:val="single" w:sz="4" w:space="0" w:color="auto"/>
            </w:tcBorders>
            <w:shd w:val="clear" w:color="auto" w:fill="auto"/>
            <w:hideMark/>
          </w:tcPr>
          <w:p w14:paraId="60FCA01B" w14:textId="07514457" w:rsidR="005548F2" w:rsidRPr="006F75E5" w:rsidRDefault="005548F2" w:rsidP="00F15FF9">
            <w:pPr>
              <w:ind w:left="-108" w:right="-108"/>
              <w:rPr>
                <w:sz w:val="20"/>
              </w:rPr>
            </w:pPr>
            <w:r>
              <w:rPr>
                <w:sz w:val="20"/>
              </w:rPr>
              <w:t>427,600</w:t>
            </w:r>
          </w:p>
        </w:tc>
      </w:tr>
      <w:tr w:rsidR="005548F2" w:rsidRPr="006F75E5" w14:paraId="27FEA2A9"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7C69EFD5"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722C208"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B7A65ED"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1A517B5" w14:textId="77777777" w:rsidR="005548F2" w:rsidRPr="005E6175" w:rsidRDefault="005548F2"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358B2FBB"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7B2DC85"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3C2B979"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40524B05" w14:textId="3DD37750"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3014E685" w14:textId="1497CB35"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CDC3EC8" w14:textId="33CB8612"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861368E" w14:textId="24ADF3A3"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476AC64" w14:textId="03ABDCF4"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7C06B1E" w14:textId="35C0A5AC"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BDA423A" w14:textId="3AE8C65D"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2F2B8D3A" w14:textId="4000E551"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4D5C1F6" w14:textId="6F71E1DF"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77ED6AF" w14:textId="4D4FC649" w:rsidR="005548F2" w:rsidRPr="006F75E5" w:rsidRDefault="005548F2" w:rsidP="00F15FF9">
            <w:pPr>
              <w:ind w:left="-108" w:right="-108"/>
              <w:rPr>
                <w:sz w:val="20"/>
              </w:rPr>
            </w:pPr>
            <w:r>
              <w:rPr>
                <w:sz w:val="20"/>
              </w:rPr>
              <w:t> </w:t>
            </w:r>
          </w:p>
        </w:tc>
      </w:tr>
      <w:tr w:rsidR="005548F2" w:rsidRPr="006F75E5" w14:paraId="70D90419" w14:textId="77777777" w:rsidTr="00F15FF9">
        <w:trPr>
          <w:trHeight w:val="360"/>
        </w:trPr>
        <w:tc>
          <w:tcPr>
            <w:tcW w:w="567" w:type="dxa"/>
            <w:gridSpan w:val="2"/>
            <w:vMerge/>
            <w:tcBorders>
              <w:top w:val="nil"/>
              <w:left w:val="single" w:sz="4" w:space="0" w:color="auto"/>
              <w:bottom w:val="single" w:sz="4" w:space="0" w:color="auto"/>
              <w:right w:val="single" w:sz="4" w:space="0" w:color="auto"/>
            </w:tcBorders>
            <w:vAlign w:val="center"/>
            <w:hideMark/>
          </w:tcPr>
          <w:p w14:paraId="6EB2F1E0"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1F61F53"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A1CA438" w14:textId="77777777" w:rsidR="005548F2" w:rsidRPr="005E6175" w:rsidRDefault="005548F2" w:rsidP="006F75E5">
            <w:pPr>
              <w:rPr>
                <w:sz w:val="20"/>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77D4D5DA" w14:textId="77777777" w:rsidR="005548F2" w:rsidRPr="005E6175" w:rsidRDefault="005548F2"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3B1D0069"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62A58B7E" w14:textId="77777777" w:rsidR="005548F2" w:rsidRPr="005E6175" w:rsidRDefault="005548F2" w:rsidP="006F75E5">
            <w:pPr>
              <w:rPr>
                <w:sz w:val="20"/>
              </w:rPr>
            </w:pPr>
            <w:r w:rsidRPr="005E6175">
              <w:rPr>
                <w:sz w:val="20"/>
              </w:rPr>
              <w:t>1000</w:t>
            </w:r>
          </w:p>
        </w:tc>
        <w:tc>
          <w:tcPr>
            <w:tcW w:w="1134" w:type="dxa"/>
            <w:tcBorders>
              <w:top w:val="nil"/>
              <w:left w:val="nil"/>
              <w:bottom w:val="single" w:sz="4" w:space="0" w:color="auto"/>
              <w:right w:val="single" w:sz="4" w:space="0" w:color="auto"/>
            </w:tcBorders>
            <w:shd w:val="clear" w:color="auto" w:fill="auto"/>
            <w:hideMark/>
          </w:tcPr>
          <w:p w14:paraId="03E54854" w14:textId="77777777" w:rsidR="005548F2" w:rsidRPr="005E6175" w:rsidRDefault="005548F2" w:rsidP="00F15FF9">
            <w:pPr>
              <w:ind w:left="-108" w:right="-108"/>
              <w:rPr>
                <w:sz w:val="20"/>
              </w:rPr>
            </w:pPr>
            <w:r w:rsidRPr="005E6175">
              <w:rPr>
                <w:sz w:val="20"/>
              </w:rPr>
              <w:t>59 2 04 11020</w:t>
            </w:r>
          </w:p>
        </w:tc>
        <w:tc>
          <w:tcPr>
            <w:tcW w:w="993" w:type="dxa"/>
            <w:tcBorders>
              <w:top w:val="nil"/>
              <w:left w:val="nil"/>
              <w:bottom w:val="single" w:sz="4" w:space="0" w:color="auto"/>
              <w:right w:val="single" w:sz="4" w:space="0" w:color="auto"/>
            </w:tcBorders>
            <w:shd w:val="clear" w:color="auto" w:fill="auto"/>
            <w:hideMark/>
          </w:tcPr>
          <w:p w14:paraId="0E14730B" w14:textId="4CA57D70" w:rsidR="005548F2" w:rsidRPr="005E6175" w:rsidRDefault="005548F2" w:rsidP="00F15FF9">
            <w:pPr>
              <w:ind w:left="-108" w:right="-108"/>
              <w:rPr>
                <w:sz w:val="20"/>
              </w:rPr>
            </w:pPr>
            <w:r>
              <w:rPr>
                <w:sz w:val="20"/>
              </w:rPr>
              <w:t>3812,882</w:t>
            </w:r>
          </w:p>
        </w:tc>
        <w:tc>
          <w:tcPr>
            <w:tcW w:w="992" w:type="dxa"/>
            <w:tcBorders>
              <w:top w:val="nil"/>
              <w:left w:val="nil"/>
              <w:bottom w:val="single" w:sz="4" w:space="0" w:color="auto"/>
              <w:right w:val="single" w:sz="4" w:space="0" w:color="auto"/>
            </w:tcBorders>
            <w:shd w:val="clear" w:color="auto" w:fill="auto"/>
            <w:noWrap/>
            <w:hideMark/>
          </w:tcPr>
          <w:p w14:paraId="418E2D23" w14:textId="7C81A52C" w:rsidR="005548F2" w:rsidRPr="005E6175" w:rsidRDefault="005548F2" w:rsidP="00F15FF9">
            <w:pPr>
              <w:ind w:left="-108" w:right="-108"/>
              <w:rPr>
                <w:sz w:val="20"/>
              </w:rPr>
            </w:pPr>
            <w:r>
              <w:rPr>
                <w:sz w:val="20"/>
              </w:rPr>
              <w:t>402,653</w:t>
            </w:r>
          </w:p>
        </w:tc>
        <w:tc>
          <w:tcPr>
            <w:tcW w:w="850" w:type="dxa"/>
            <w:tcBorders>
              <w:top w:val="nil"/>
              <w:left w:val="nil"/>
              <w:bottom w:val="single" w:sz="4" w:space="0" w:color="auto"/>
              <w:right w:val="single" w:sz="4" w:space="0" w:color="auto"/>
            </w:tcBorders>
            <w:shd w:val="clear" w:color="auto" w:fill="auto"/>
            <w:noWrap/>
            <w:hideMark/>
          </w:tcPr>
          <w:p w14:paraId="06665DC7" w14:textId="6D3B49BC" w:rsidR="005548F2" w:rsidRPr="005E6175" w:rsidRDefault="005548F2" w:rsidP="00F15FF9">
            <w:pPr>
              <w:ind w:left="-108" w:right="-108"/>
              <w:rPr>
                <w:sz w:val="20"/>
              </w:rPr>
            </w:pPr>
            <w:r>
              <w:rPr>
                <w:sz w:val="20"/>
              </w:rPr>
              <w:t>417,061</w:t>
            </w:r>
          </w:p>
        </w:tc>
        <w:tc>
          <w:tcPr>
            <w:tcW w:w="1134" w:type="dxa"/>
            <w:tcBorders>
              <w:top w:val="nil"/>
              <w:left w:val="nil"/>
              <w:bottom w:val="single" w:sz="4" w:space="0" w:color="auto"/>
              <w:right w:val="single" w:sz="4" w:space="0" w:color="auto"/>
            </w:tcBorders>
            <w:shd w:val="clear" w:color="auto" w:fill="auto"/>
            <w:noWrap/>
            <w:hideMark/>
          </w:tcPr>
          <w:p w14:paraId="20284867" w14:textId="11F21100" w:rsidR="005548F2" w:rsidRPr="005E6175" w:rsidRDefault="005548F2" w:rsidP="00F15FF9">
            <w:pPr>
              <w:ind w:left="-108" w:right="-108"/>
              <w:rPr>
                <w:sz w:val="20"/>
              </w:rPr>
            </w:pPr>
            <w:r>
              <w:rPr>
                <w:sz w:val="20"/>
              </w:rPr>
              <w:t>427,568</w:t>
            </w:r>
          </w:p>
        </w:tc>
        <w:tc>
          <w:tcPr>
            <w:tcW w:w="1134" w:type="dxa"/>
            <w:tcBorders>
              <w:top w:val="nil"/>
              <w:left w:val="nil"/>
              <w:bottom w:val="single" w:sz="4" w:space="0" w:color="auto"/>
              <w:right w:val="single" w:sz="4" w:space="0" w:color="auto"/>
            </w:tcBorders>
            <w:shd w:val="clear" w:color="auto" w:fill="auto"/>
            <w:noWrap/>
            <w:hideMark/>
          </w:tcPr>
          <w:p w14:paraId="446E583B" w14:textId="4C71EAEF" w:rsidR="005548F2" w:rsidRPr="005E6175" w:rsidRDefault="005548F2" w:rsidP="00F15FF9">
            <w:pPr>
              <w:ind w:left="-108" w:right="-108"/>
              <w:rPr>
                <w:sz w:val="20"/>
              </w:rPr>
            </w:pPr>
            <w:r>
              <w:rPr>
                <w:sz w:val="20"/>
              </w:rPr>
              <w:t>427,600</w:t>
            </w:r>
          </w:p>
        </w:tc>
        <w:tc>
          <w:tcPr>
            <w:tcW w:w="1134" w:type="dxa"/>
            <w:tcBorders>
              <w:top w:val="nil"/>
              <w:left w:val="nil"/>
              <w:bottom w:val="single" w:sz="4" w:space="0" w:color="auto"/>
              <w:right w:val="single" w:sz="4" w:space="0" w:color="auto"/>
            </w:tcBorders>
            <w:shd w:val="clear" w:color="auto" w:fill="auto"/>
            <w:noWrap/>
            <w:hideMark/>
          </w:tcPr>
          <w:p w14:paraId="583BADD8" w14:textId="6A9BE36B" w:rsidR="005548F2" w:rsidRPr="005E6175" w:rsidRDefault="005548F2" w:rsidP="00F15FF9">
            <w:pPr>
              <w:ind w:left="-108" w:right="-108"/>
              <w:rPr>
                <w:sz w:val="20"/>
              </w:rPr>
            </w:pPr>
            <w:r>
              <w:rPr>
                <w:sz w:val="20"/>
              </w:rPr>
              <w:t>427,600</w:t>
            </w:r>
          </w:p>
        </w:tc>
        <w:tc>
          <w:tcPr>
            <w:tcW w:w="1134" w:type="dxa"/>
            <w:tcBorders>
              <w:top w:val="nil"/>
              <w:left w:val="nil"/>
              <w:bottom w:val="single" w:sz="4" w:space="0" w:color="auto"/>
              <w:right w:val="single" w:sz="4" w:space="0" w:color="auto"/>
            </w:tcBorders>
            <w:shd w:val="clear" w:color="auto" w:fill="auto"/>
            <w:noWrap/>
            <w:hideMark/>
          </w:tcPr>
          <w:p w14:paraId="04890C37" w14:textId="69F72134" w:rsidR="005548F2" w:rsidRPr="005E6175" w:rsidRDefault="005548F2" w:rsidP="00F15FF9">
            <w:pPr>
              <w:ind w:left="-108" w:right="-108"/>
              <w:rPr>
                <w:sz w:val="20"/>
              </w:rPr>
            </w:pPr>
            <w:r>
              <w:rPr>
                <w:sz w:val="20"/>
              </w:rPr>
              <w:t>427,600</w:t>
            </w:r>
          </w:p>
        </w:tc>
        <w:tc>
          <w:tcPr>
            <w:tcW w:w="851" w:type="dxa"/>
            <w:tcBorders>
              <w:top w:val="nil"/>
              <w:left w:val="nil"/>
              <w:bottom w:val="single" w:sz="4" w:space="0" w:color="auto"/>
              <w:right w:val="single" w:sz="4" w:space="0" w:color="auto"/>
            </w:tcBorders>
            <w:shd w:val="clear" w:color="auto" w:fill="auto"/>
            <w:noWrap/>
            <w:hideMark/>
          </w:tcPr>
          <w:p w14:paraId="18A65E2B" w14:textId="4BEFA05B" w:rsidR="005548F2" w:rsidRPr="005E6175" w:rsidRDefault="005548F2" w:rsidP="00F15FF9">
            <w:pPr>
              <w:ind w:left="-108" w:right="-108"/>
              <w:rPr>
                <w:sz w:val="20"/>
              </w:rPr>
            </w:pPr>
            <w:r>
              <w:rPr>
                <w:sz w:val="20"/>
              </w:rPr>
              <w:t>427,600</w:t>
            </w:r>
          </w:p>
        </w:tc>
        <w:tc>
          <w:tcPr>
            <w:tcW w:w="850" w:type="dxa"/>
            <w:tcBorders>
              <w:top w:val="nil"/>
              <w:left w:val="nil"/>
              <w:bottom w:val="single" w:sz="4" w:space="0" w:color="auto"/>
              <w:right w:val="single" w:sz="4" w:space="0" w:color="auto"/>
            </w:tcBorders>
            <w:shd w:val="clear" w:color="auto" w:fill="auto"/>
            <w:noWrap/>
            <w:hideMark/>
          </w:tcPr>
          <w:p w14:paraId="41775656" w14:textId="4DDF0E2B" w:rsidR="005548F2" w:rsidRPr="006F75E5" w:rsidRDefault="005548F2" w:rsidP="00F15FF9">
            <w:pPr>
              <w:ind w:left="-108" w:right="-108"/>
              <w:rPr>
                <w:sz w:val="20"/>
              </w:rPr>
            </w:pPr>
            <w:r>
              <w:rPr>
                <w:sz w:val="20"/>
              </w:rPr>
              <w:t>427,600</w:t>
            </w:r>
          </w:p>
        </w:tc>
        <w:tc>
          <w:tcPr>
            <w:tcW w:w="850" w:type="dxa"/>
            <w:tcBorders>
              <w:top w:val="nil"/>
              <w:left w:val="nil"/>
              <w:bottom w:val="single" w:sz="4" w:space="0" w:color="auto"/>
              <w:right w:val="single" w:sz="4" w:space="0" w:color="auto"/>
            </w:tcBorders>
            <w:shd w:val="clear" w:color="auto" w:fill="auto"/>
            <w:noWrap/>
            <w:hideMark/>
          </w:tcPr>
          <w:p w14:paraId="1A37FC5C" w14:textId="14DF9955" w:rsidR="005548F2" w:rsidRPr="006F75E5" w:rsidRDefault="005548F2" w:rsidP="00F15FF9">
            <w:pPr>
              <w:ind w:left="-108" w:right="-108"/>
              <w:rPr>
                <w:sz w:val="20"/>
              </w:rPr>
            </w:pPr>
            <w:r>
              <w:rPr>
                <w:sz w:val="20"/>
              </w:rPr>
              <w:t>427,600</w:t>
            </w:r>
          </w:p>
        </w:tc>
      </w:tr>
      <w:tr w:rsidR="005548F2" w:rsidRPr="006F75E5" w14:paraId="5ABD44CD" w14:textId="77777777" w:rsidTr="00F15FF9">
        <w:trPr>
          <w:trHeight w:val="405"/>
        </w:trPr>
        <w:tc>
          <w:tcPr>
            <w:tcW w:w="567" w:type="dxa"/>
            <w:gridSpan w:val="2"/>
            <w:vMerge/>
            <w:tcBorders>
              <w:top w:val="nil"/>
              <w:left w:val="single" w:sz="4" w:space="0" w:color="auto"/>
              <w:bottom w:val="single" w:sz="4" w:space="0" w:color="auto"/>
              <w:right w:val="single" w:sz="4" w:space="0" w:color="auto"/>
            </w:tcBorders>
            <w:vAlign w:val="center"/>
            <w:hideMark/>
          </w:tcPr>
          <w:p w14:paraId="507F3981"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BCDDE75"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3DC0B1D" w14:textId="77777777" w:rsidR="005548F2" w:rsidRPr="005E6175" w:rsidRDefault="005548F2"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0BA344DC" w14:textId="77777777" w:rsidR="005548F2" w:rsidRPr="005E6175" w:rsidRDefault="005548F2"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11955FED"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2A8DBCD3" w14:textId="77777777" w:rsidR="005548F2" w:rsidRPr="005E6175" w:rsidRDefault="005548F2" w:rsidP="006F75E5">
            <w:pPr>
              <w:rPr>
                <w:sz w:val="20"/>
              </w:rPr>
            </w:pPr>
            <w:r w:rsidRPr="005E6175">
              <w:rPr>
                <w:sz w:val="20"/>
              </w:rPr>
              <w:t>1004</w:t>
            </w:r>
          </w:p>
        </w:tc>
        <w:tc>
          <w:tcPr>
            <w:tcW w:w="1134" w:type="dxa"/>
            <w:tcBorders>
              <w:top w:val="nil"/>
              <w:left w:val="nil"/>
              <w:bottom w:val="single" w:sz="4" w:space="0" w:color="auto"/>
              <w:right w:val="single" w:sz="4" w:space="0" w:color="auto"/>
            </w:tcBorders>
            <w:shd w:val="clear" w:color="auto" w:fill="auto"/>
            <w:hideMark/>
          </w:tcPr>
          <w:p w14:paraId="1A91A732" w14:textId="77777777" w:rsidR="005548F2" w:rsidRPr="005E6175" w:rsidRDefault="005548F2" w:rsidP="00F15FF9">
            <w:pPr>
              <w:ind w:left="-108" w:right="-108"/>
              <w:rPr>
                <w:sz w:val="20"/>
              </w:rPr>
            </w:pPr>
            <w:r w:rsidRPr="005E6175">
              <w:rPr>
                <w:sz w:val="20"/>
              </w:rPr>
              <w:t>59 2 04 11020</w:t>
            </w:r>
          </w:p>
        </w:tc>
        <w:tc>
          <w:tcPr>
            <w:tcW w:w="993" w:type="dxa"/>
            <w:tcBorders>
              <w:top w:val="nil"/>
              <w:left w:val="nil"/>
              <w:bottom w:val="single" w:sz="4" w:space="0" w:color="auto"/>
              <w:right w:val="single" w:sz="4" w:space="0" w:color="auto"/>
            </w:tcBorders>
            <w:shd w:val="clear" w:color="auto" w:fill="auto"/>
            <w:hideMark/>
          </w:tcPr>
          <w:p w14:paraId="60C7FA03" w14:textId="57F8172E" w:rsidR="005548F2" w:rsidRPr="005E6175" w:rsidRDefault="005548F2" w:rsidP="00F15FF9">
            <w:pPr>
              <w:ind w:left="-108" w:right="-108"/>
              <w:rPr>
                <w:sz w:val="20"/>
              </w:rPr>
            </w:pPr>
            <w:r>
              <w:rPr>
                <w:sz w:val="20"/>
              </w:rPr>
              <w:t>3756,650</w:t>
            </w:r>
          </w:p>
        </w:tc>
        <w:tc>
          <w:tcPr>
            <w:tcW w:w="992" w:type="dxa"/>
            <w:tcBorders>
              <w:top w:val="nil"/>
              <w:left w:val="nil"/>
              <w:bottom w:val="single" w:sz="4" w:space="0" w:color="auto"/>
              <w:right w:val="single" w:sz="4" w:space="0" w:color="auto"/>
            </w:tcBorders>
            <w:shd w:val="clear" w:color="auto" w:fill="auto"/>
            <w:noWrap/>
            <w:hideMark/>
          </w:tcPr>
          <w:p w14:paraId="72CF1E8D" w14:textId="4512F334" w:rsidR="005548F2" w:rsidRPr="005E6175" w:rsidRDefault="005548F2" w:rsidP="00F15FF9">
            <w:pPr>
              <w:ind w:left="-108" w:right="-108"/>
              <w:rPr>
                <w:sz w:val="20"/>
              </w:rPr>
            </w:pPr>
            <w:r>
              <w:rPr>
                <w:sz w:val="20"/>
              </w:rPr>
              <w:t>396,750</w:t>
            </w:r>
          </w:p>
        </w:tc>
        <w:tc>
          <w:tcPr>
            <w:tcW w:w="850" w:type="dxa"/>
            <w:tcBorders>
              <w:top w:val="nil"/>
              <w:left w:val="nil"/>
              <w:bottom w:val="single" w:sz="4" w:space="0" w:color="auto"/>
              <w:right w:val="single" w:sz="4" w:space="0" w:color="auto"/>
            </w:tcBorders>
            <w:shd w:val="clear" w:color="auto" w:fill="auto"/>
            <w:noWrap/>
            <w:hideMark/>
          </w:tcPr>
          <w:p w14:paraId="0ED402C8" w14:textId="072303CD" w:rsidR="005548F2" w:rsidRPr="005E6175" w:rsidRDefault="005548F2" w:rsidP="00F15FF9">
            <w:pPr>
              <w:ind w:left="-108" w:right="-108"/>
              <w:rPr>
                <w:sz w:val="20"/>
              </w:rPr>
            </w:pPr>
            <w:r>
              <w:rPr>
                <w:sz w:val="20"/>
              </w:rPr>
              <w:t>410,940</w:t>
            </w:r>
          </w:p>
        </w:tc>
        <w:tc>
          <w:tcPr>
            <w:tcW w:w="1134" w:type="dxa"/>
            <w:tcBorders>
              <w:top w:val="nil"/>
              <w:left w:val="nil"/>
              <w:bottom w:val="single" w:sz="4" w:space="0" w:color="auto"/>
              <w:right w:val="single" w:sz="4" w:space="0" w:color="auto"/>
            </w:tcBorders>
            <w:shd w:val="clear" w:color="auto" w:fill="auto"/>
            <w:noWrap/>
            <w:hideMark/>
          </w:tcPr>
          <w:p w14:paraId="767B7A5C" w14:textId="1C3D1091" w:rsidR="005548F2" w:rsidRPr="005E6175" w:rsidRDefault="005548F2" w:rsidP="00F15FF9">
            <w:pPr>
              <w:ind w:left="-108" w:right="-108"/>
              <w:rPr>
                <w:sz w:val="20"/>
              </w:rPr>
            </w:pPr>
            <w:r>
              <w:rPr>
                <w:sz w:val="20"/>
              </w:rPr>
              <w:t>421,280</w:t>
            </w:r>
          </w:p>
        </w:tc>
        <w:tc>
          <w:tcPr>
            <w:tcW w:w="1134" w:type="dxa"/>
            <w:tcBorders>
              <w:top w:val="nil"/>
              <w:left w:val="nil"/>
              <w:bottom w:val="single" w:sz="4" w:space="0" w:color="auto"/>
              <w:right w:val="single" w:sz="4" w:space="0" w:color="auto"/>
            </w:tcBorders>
            <w:shd w:val="clear" w:color="auto" w:fill="auto"/>
            <w:hideMark/>
          </w:tcPr>
          <w:p w14:paraId="7A12151A" w14:textId="45BDF7EA" w:rsidR="005548F2" w:rsidRPr="005E6175" w:rsidRDefault="005548F2" w:rsidP="00F15FF9">
            <w:pPr>
              <w:ind w:left="-108" w:right="-108"/>
              <w:rPr>
                <w:sz w:val="20"/>
              </w:rPr>
            </w:pPr>
            <w:r>
              <w:rPr>
                <w:sz w:val="20"/>
              </w:rPr>
              <w:t>421,280</w:t>
            </w:r>
          </w:p>
        </w:tc>
        <w:tc>
          <w:tcPr>
            <w:tcW w:w="1134" w:type="dxa"/>
            <w:tcBorders>
              <w:top w:val="nil"/>
              <w:left w:val="nil"/>
              <w:bottom w:val="single" w:sz="4" w:space="0" w:color="auto"/>
              <w:right w:val="single" w:sz="4" w:space="0" w:color="auto"/>
            </w:tcBorders>
            <w:shd w:val="clear" w:color="auto" w:fill="auto"/>
            <w:hideMark/>
          </w:tcPr>
          <w:p w14:paraId="22C0860D" w14:textId="637FBFBE" w:rsidR="005548F2" w:rsidRPr="005E6175" w:rsidRDefault="005548F2" w:rsidP="00F15FF9">
            <w:pPr>
              <w:ind w:left="-108" w:right="-108"/>
              <w:rPr>
                <w:sz w:val="20"/>
              </w:rPr>
            </w:pPr>
            <w:r>
              <w:rPr>
                <w:sz w:val="20"/>
              </w:rPr>
              <w:t>421,280</w:t>
            </w:r>
          </w:p>
        </w:tc>
        <w:tc>
          <w:tcPr>
            <w:tcW w:w="1134" w:type="dxa"/>
            <w:tcBorders>
              <w:top w:val="nil"/>
              <w:left w:val="nil"/>
              <w:bottom w:val="single" w:sz="4" w:space="0" w:color="auto"/>
              <w:right w:val="single" w:sz="4" w:space="0" w:color="auto"/>
            </w:tcBorders>
            <w:shd w:val="clear" w:color="auto" w:fill="auto"/>
            <w:hideMark/>
          </w:tcPr>
          <w:p w14:paraId="4EE36116" w14:textId="0ECBCD02" w:rsidR="005548F2" w:rsidRPr="005E6175" w:rsidRDefault="005548F2" w:rsidP="00F15FF9">
            <w:pPr>
              <w:ind w:left="-108" w:right="-108"/>
              <w:rPr>
                <w:sz w:val="20"/>
              </w:rPr>
            </w:pPr>
            <w:r>
              <w:rPr>
                <w:sz w:val="20"/>
              </w:rPr>
              <w:t>421,280</w:t>
            </w:r>
          </w:p>
        </w:tc>
        <w:tc>
          <w:tcPr>
            <w:tcW w:w="851" w:type="dxa"/>
            <w:tcBorders>
              <w:top w:val="nil"/>
              <w:left w:val="nil"/>
              <w:bottom w:val="single" w:sz="4" w:space="0" w:color="auto"/>
              <w:right w:val="single" w:sz="4" w:space="0" w:color="auto"/>
            </w:tcBorders>
            <w:shd w:val="clear" w:color="auto" w:fill="auto"/>
            <w:hideMark/>
          </w:tcPr>
          <w:p w14:paraId="041063F6" w14:textId="64E28949" w:rsidR="005548F2" w:rsidRPr="005E6175" w:rsidRDefault="005548F2" w:rsidP="00F15FF9">
            <w:pPr>
              <w:ind w:left="-108" w:right="-108"/>
              <w:rPr>
                <w:sz w:val="20"/>
              </w:rPr>
            </w:pPr>
            <w:r>
              <w:rPr>
                <w:sz w:val="20"/>
              </w:rPr>
              <w:t>421,280</w:t>
            </w:r>
          </w:p>
        </w:tc>
        <w:tc>
          <w:tcPr>
            <w:tcW w:w="850" w:type="dxa"/>
            <w:tcBorders>
              <w:top w:val="nil"/>
              <w:left w:val="nil"/>
              <w:bottom w:val="single" w:sz="4" w:space="0" w:color="auto"/>
              <w:right w:val="single" w:sz="4" w:space="0" w:color="auto"/>
            </w:tcBorders>
            <w:shd w:val="clear" w:color="auto" w:fill="auto"/>
            <w:hideMark/>
          </w:tcPr>
          <w:p w14:paraId="03D7751D" w14:textId="27644698" w:rsidR="005548F2" w:rsidRPr="006F75E5" w:rsidRDefault="005548F2" w:rsidP="00F15FF9">
            <w:pPr>
              <w:ind w:left="-108" w:right="-108"/>
              <w:rPr>
                <w:sz w:val="20"/>
              </w:rPr>
            </w:pPr>
            <w:r>
              <w:rPr>
                <w:sz w:val="20"/>
              </w:rPr>
              <w:t>421,280</w:t>
            </w:r>
          </w:p>
        </w:tc>
        <w:tc>
          <w:tcPr>
            <w:tcW w:w="850" w:type="dxa"/>
            <w:tcBorders>
              <w:top w:val="nil"/>
              <w:left w:val="nil"/>
              <w:bottom w:val="single" w:sz="4" w:space="0" w:color="auto"/>
              <w:right w:val="single" w:sz="4" w:space="0" w:color="auto"/>
            </w:tcBorders>
            <w:shd w:val="clear" w:color="auto" w:fill="auto"/>
            <w:hideMark/>
          </w:tcPr>
          <w:p w14:paraId="7BB49B78" w14:textId="6EEB1428" w:rsidR="005548F2" w:rsidRPr="006F75E5" w:rsidRDefault="005548F2" w:rsidP="00F15FF9">
            <w:pPr>
              <w:ind w:left="-108" w:right="-108"/>
              <w:rPr>
                <w:sz w:val="20"/>
              </w:rPr>
            </w:pPr>
            <w:r>
              <w:rPr>
                <w:sz w:val="20"/>
              </w:rPr>
              <w:t>421,280</w:t>
            </w:r>
          </w:p>
        </w:tc>
      </w:tr>
      <w:tr w:rsidR="005548F2" w:rsidRPr="006F75E5" w14:paraId="13696505" w14:textId="77777777" w:rsidTr="00F15FF9">
        <w:trPr>
          <w:trHeight w:val="345"/>
        </w:trPr>
        <w:tc>
          <w:tcPr>
            <w:tcW w:w="567" w:type="dxa"/>
            <w:gridSpan w:val="2"/>
            <w:vMerge/>
            <w:tcBorders>
              <w:top w:val="nil"/>
              <w:left w:val="single" w:sz="4" w:space="0" w:color="auto"/>
              <w:bottom w:val="single" w:sz="4" w:space="0" w:color="auto"/>
              <w:right w:val="single" w:sz="4" w:space="0" w:color="auto"/>
            </w:tcBorders>
            <w:vAlign w:val="center"/>
            <w:hideMark/>
          </w:tcPr>
          <w:p w14:paraId="2A055034"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8E2ABAA"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AE06B42" w14:textId="77777777" w:rsidR="005548F2" w:rsidRPr="005E6175" w:rsidRDefault="005548F2"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2E7F75EE" w14:textId="77777777" w:rsidR="005548F2" w:rsidRPr="005E6175" w:rsidRDefault="005548F2"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6ADBF2B7"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12FB4CB8" w14:textId="77777777" w:rsidR="005548F2" w:rsidRPr="005E6175" w:rsidRDefault="005548F2" w:rsidP="006F75E5">
            <w:pPr>
              <w:rPr>
                <w:sz w:val="20"/>
              </w:rPr>
            </w:pPr>
            <w:r w:rsidRPr="005E6175">
              <w:rPr>
                <w:sz w:val="20"/>
              </w:rPr>
              <w:t>1006</w:t>
            </w:r>
          </w:p>
        </w:tc>
        <w:tc>
          <w:tcPr>
            <w:tcW w:w="1134" w:type="dxa"/>
            <w:tcBorders>
              <w:top w:val="nil"/>
              <w:left w:val="nil"/>
              <w:bottom w:val="single" w:sz="4" w:space="0" w:color="auto"/>
              <w:right w:val="single" w:sz="4" w:space="0" w:color="auto"/>
            </w:tcBorders>
            <w:shd w:val="clear" w:color="auto" w:fill="auto"/>
            <w:hideMark/>
          </w:tcPr>
          <w:p w14:paraId="4DBAFA72" w14:textId="77777777" w:rsidR="005548F2" w:rsidRPr="005E6175" w:rsidRDefault="005548F2" w:rsidP="00F15FF9">
            <w:pPr>
              <w:ind w:left="-108" w:right="-108"/>
              <w:rPr>
                <w:sz w:val="20"/>
              </w:rPr>
            </w:pPr>
            <w:r w:rsidRPr="005E6175">
              <w:rPr>
                <w:sz w:val="20"/>
              </w:rPr>
              <w:t>59 2 04 11020</w:t>
            </w:r>
          </w:p>
        </w:tc>
        <w:tc>
          <w:tcPr>
            <w:tcW w:w="993" w:type="dxa"/>
            <w:tcBorders>
              <w:top w:val="nil"/>
              <w:left w:val="nil"/>
              <w:bottom w:val="single" w:sz="4" w:space="0" w:color="auto"/>
              <w:right w:val="single" w:sz="4" w:space="0" w:color="auto"/>
            </w:tcBorders>
            <w:shd w:val="clear" w:color="auto" w:fill="auto"/>
            <w:hideMark/>
          </w:tcPr>
          <w:p w14:paraId="1926CBD2" w14:textId="4F2065D3" w:rsidR="005548F2" w:rsidRPr="005E6175" w:rsidRDefault="005548F2" w:rsidP="00F15FF9">
            <w:pPr>
              <w:ind w:left="-108" w:right="-108"/>
              <w:rPr>
                <w:sz w:val="20"/>
              </w:rPr>
            </w:pPr>
            <w:r>
              <w:rPr>
                <w:sz w:val="20"/>
              </w:rPr>
              <w:t>56,232</w:t>
            </w:r>
          </w:p>
        </w:tc>
        <w:tc>
          <w:tcPr>
            <w:tcW w:w="992" w:type="dxa"/>
            <w:tcBorders>
              <w:top w:val="nil"/>
              <w:left w:val="nil"/>
              <w:bottom w:val="single" w:sz="4" w:space="0" w:color="auto"/>
              <w:right w:val="single" w:sz="4" w:space="0" w:color="auto"/>
            </w:tcBorders>
            <w:shd w:val="clear" w:color="auto" w:fill="auto"/>
            <w:noWrap/>
            <w:hideMark/>
          </w:tcPr>
          <w:p w14:paraId="0065FA0E" w14:textId="7B39EB61" w:rsidR="005548F2" w:rsidRPr="005E6175" w:rsidRDefault="005548F2" w:rsidP="00F15FF9">
            <w:pPr>
              <w:ind w:left="-108" w:right="-108"/>
              <w:rPr>
                <w:sz w:val="20"/>
              </w:rPr>
            </w:pPr>
            <w:r>
              <w:rPr>
                <w:sz w:val="20"/>
              </w:rPr>
              <w:t>5,903</w:t>
            </w:r>
          </w:p>
        </w:tc>
        <w:tc>
          <w:tcPr>
            <w:tcW w:w="850" w:type="dxa"/>
            <w:tcBorders>
              <w:top w:val="nil"/>
              <w:left w:val="nil"/>
              <w:bottom w:val="single" w:sz="4" w:space="0" w:color="auto"/>
              <w:right w:val="single" w:sz="4" w:space="0" w:color="auto"/>
            </w:tcBorders>
            <w:shd w:val="clear" w:color="auto" w:fill="auto"/>
            <w:noWrap/>
            <w:hideMark/>
          </w:tcPr>
          <w:p w14:paraId="6336987E" w14:textId="63391F8A" w:rsidR="005548F2" w:rsidRPr="005E6175" w:rsidRDefault="005548F2" w:rsidP="00F15FF9">
            <w:pPr>
              <w:ind w:left="-108" w:right="-108"/>
              <w:rPr>
                <w:sz w:val="20"/>
              </w:rPr>
            </w:pPr>
            <w:r>
              <w:rPr>
                <w:sz w:val="20"/>
              </w:rPr>
              <w:t>6,121</w:t>
            </w:r>
          </w:p>
        </w:tc>
        <w:tc>
          <w:tcPr>
            <w:tcW w:w="1134" w:type="dxa"/>
            <w:tcBorders>
              <w:top w:val="nil"/>
              <w:left w:val="nil"/>
              <w:bottom w:val="single" w:sz="4" w:space="0" w:color="auto"/>
              <w:right w:val="single" w:sz="4" w:space="0" w:color="auto"/>
            </w:tcBorders>
            <w:shd w:val="clear" w:color="auto" w:fill="auto"/>
            <w:noWrap/>
            <w:hideMark/>
          </w:tcPr>
          <w:p w14:paraId="4084F676" w14:textId="273D2C13" w:rsidR="005548F2" w:rsidRPr="005E6175" w:rsidRDefault="005548F2" w:rsidP="00F15FF9">
            <w:pPr>
              <w:ind w:left="-108" w:right="-108"/>
              <w:rPr>
                <w:sz w:val="20"/>
              </w:rPr>
            </w:pPr>
            <w:r>
              <w:rPr>
                <w:sz w:val="20"/>
              </w:rPr>
              <w:t>6,288</w:t>
            </w:r>
          </w:p>
        </w:tc>
        <w:tc>
          <w:tcPr>
            <w:tcW w:w="1134" w:type="dxa"/>
            <w:tcBorders>
              <w:top w:val="nil"/>
              <w:left w:val="nil"/>
              <w:bottom w:val="single" w:sz="4" w:space="0" w:color="auto"/>
              <w:right w:val="single" w:sz="4" w:space="0" w:color="auto"/>
            </w:tcBorders>
            <w:shd w:val="clear" w:color="auto" w:fill="auto"/>
            <w:hideMark/>
          </w:tcPr>
          <w:p w14:paraId="47EFE92E" w14:textId="10D8002E" w:rsidR="005548F2" w:rsidRPr="005E6175" w:rsidRDefault="005548F2" w:rsidP="00F15FF9">
            <w:pPr>
              <w:ind w:left="-108" w:right="-108"/>
              <w:rPr>
                <w:sz w:val="20"/>
              </w:rPr>
            </w:pPr>
            <w:r>
              <w:rPr>
                <w:sz w:val="20"/>
              </w:rPr>
              <w:t>6,320</w:t>
            </w:r>
          </w:p>
        </w:tc>
        <w:tc>
          <w:tcPr>
            <w:tcW w:w="1134" w:type="dxa"/>
            <w:tcBorders>
              <w:top w:val="nil"/>
              <w:left w:val="nil"/>
              <w:bottom w:val="single" w:sz="4" w:space="0" w:color="auto"/>
              <w:right w:val="single" w:sz="4" w:space="0" w:color="auto"/>
            </w:tcBorders>
            <w:shd w:val="clear" w:color="auto" w:fill="auto"/>
            <w:hideMark/>
          </w:tcPr>
          <w:p w14:paraId="59D15B28" w14:textId="0E905620" w:rsidR="005548F2" w:rsidRPr="005E6175" w:rsidRDefault="005548F2" w:rsidP="00F15FF9">
            <w:pPr>
              <w:ind w:left="-108" w:right="-108"/>
              <w:rPr>
                <w:sz w:val="20"/>
              </w:rPr>
            </w:pPr>
            <w:r>
              <w:rPr>
                <w:sz w:val="20"/>
              </w:rPr>
              <w:t>6,320</w:t>
            </w:r>
          </w:p>
        </w:tc>
        <w:tc>
          <w:tcPr>
            <w:tcW w:w="1134" w:type="dxa"/>
            <w:tcBorders>
              <w:top w:val="nil"/>
              <w:left w:val="nil"/>
              <w:bottom w:val="single" w:sz="4" w:space="0" w:color="auto"/>
              <w:right w:val="single" w:sz="4" w:space="0" w:color="auto"/>
            </w:tcBorders>
            <w:shd w:val="clear" w:color="auto" w:fill="auto"/>
            <w:hideMark/>
          </w:tcPr>
          <w:p w14:paraId="4FA2F861" w14:textId="339E4E88" w:rsidR="005548F2" w:rsidRPr="005E6175" w:rsidRDefault="005548F2" w:rsidP="00F15FF9">
            <w:pPr>
              <w:ind w:left="-108" w:right="-108"/>
              <w:rPr>
                <w:sz w:val="20"/>
              </w:rPr>
            </w:pPr>
            <w:r>
              <w:rPr>
                <w:sz w:val="20"/>
              </w:rPr>
              <w:t>6,320</w:t>
            </w:r>
          </w:p>
        </w:tc>
        <w:tc>
          <w:tcPr>
            <w:tcW w:w="851" w:type="dxa"/>
            <w:tcBorders>
              <w:top w:val="nil"/>
              <w:left w:val="nil"/>
              <w:bottom w:val="single" w:sz="4" w:space="0" w:color="auto"/>
              <w:right w:val="single" w:sz="4" w:space="0" w:color="auto"/>
            </w:tcBorders>
            <w:shd w:val="clear" w:color="auto" w:fill="auto"/>
            <w:hideMark/>
          </w:tcPr>
          <w:p w14:paraId="3A1F7BD4" w14:textId="7A39D8AE" w:rsidR="005548F2" w:rsidRPr="005E6175" w:rsidRDefault="005548F2" w:rsidP="00F15FF9">
            <w:pPr>
              <w:ind w:left="-108" w:right="-108"/>
              <w:rPr>
                <w:sz w:val="20"/>
              </w:rPr>
            </w:pPr>
            <w:r>
              <w:rPr>
                <w:sz w:val="20"/>
              </w:rPr>
              <w:t>6,320</w:t>
            </w:r>
          </w:p>
        </w:tc>
        <w:tc>
          <w:tcPr>
            <w:tcW w:w="850" w:type="dxa"/>
            <w:tcBorders>
              <w:top w:val="nil"/>
              <w:left w:val="nil"/>
              <w:bottom w:val="single" w:sz="4" w:space="0" w:color="auto"/>
              <w:right w:val="single" w:sz="4" w:space="0" w:color="auto"/>
            </w:tcBorders>
            <w:shd w:val="clear" w:color="auto" w:fill="auto"/>
            <w:hideMark/>
          </w:tcPr>
          <w:p w14:paraId="64DE3EA4" w14:textId="19DDA96E" w:rsidR="005548F2" w:rsidRPr="006F75E5" w:rsidRDefault="005548F2" w:rsidP="00F15FF9">
            <w:pPr>
              <w:ind w:left="-108" w:right="-108"/>
              <w:rPr>
                <w:sz w:val="20"/>
              </w:rPr>
            </w:pPr>
            <w:r>
              <w:rPr>
                <w:sz w:val="20"/>
              </w:rPr>
              <w:t>6,320</w:t>
            </w:r>
          </w:p>
        </w:tc>
        <w:tc>
          <w:tcPr>
            <w:tcW w:w="850" w:type="dxa"/>
            <w:tcBorders>
              <w:top w:val="nil"/>
              <w:left w:val="nil"/>
              <w:bottom w:val="single" w:sz="4" w:space="0" w:color="auto"/>
              <w:right w:val="single" w:sz="4" w:space="0" w:color="auto"/>
            </w:tcBorders>
            <w:shd w:val="clear" w:color="auto" w:fill="auto"/>
            <w:hideMark/>
          </w:tcPr>
          <w:p w14:paraId="3D16167C" w14:textId="5588FDF8" w:rsidR="005548F2" w:rsidRPr="006F75E5" w:rsidRDefault="005548F2" w:rsidP="00F15FF9">
            <w:pPr>
              <w:ind w:left="-108" w:right="-108"/>
              <w:rPr>
                <w:sz w:val="20"/>
              </w:rPr>
            </w:pPr>
            <w:r>
              <w:rPr>
                <w:sz w:val="20"/>
              </w:rPr>
              <w:t>6,320</w:t>
            </w:r>
          </w:p>
        </w:tc>
      </w:tr>
      <w:tr w:rsidR="005548F2" w:rsidRPr="006F75E5" w14:paraId="25FD56F6"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4D553FB7"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A7A3395"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D19CEBF"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21D3348" w14:textId="77777777" w:rsidR="005548F2" w:rsidRPr="005E6175" w:rsidRDefault="005548F2"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354505FB"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4034A33"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7D42531A"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747AFEB5" w14:textId="7AF99265"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2D8A661C" w14:textId="5A7F6969"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17BF97E" w14:textId="2A26F15D"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C1F2EE3" w14:textId="1441B4CB"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356ABAE" w14:textId="16834B7E"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F051DBC" w14:textId="38A37015"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25281E0" w14:textId="01FC3E12"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724D3A46" w14:textId="448D9C44"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7C18FB6" w14:textId="1ED6C103"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7B2EB64" w14:textId="2454871A" w:rsidR="005548F2" w:rsidRPr="006F75E5" w:rsidRDefault="005548F2" w:rsidP="00F15FF9">
            <w:pPr>
              <w:ind w:left="-108" w:right="-108"/>
              <w:rPr>
                <w:sz w:val="20"/>
              </w:rPr>
            </w:pPr>
            <w:r>
              <w:rPr>
                <w:sz w:val="20"/>
              </w:rPr>
              <w:t> </w:t>
            </w:r>
          </w:p>
        </w:tc>
      </w:tr>
      <w:tr w:rsidR="005548F2" w:rsidRPr="006F75E5" w14:paraId="0216702F"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02FDE9F9"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2059753"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B8B28E5"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4AC8638" w14:textId="77777777" w:rsidR="005548F2" w:rsidRPr="005E6175" w:rsidRDefault="005548F2"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19A618EB"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1416AB8B"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4BFA181"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06A39993" w14:textId="0E68BF8E"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4D47495C" w14:textId="299C69F5"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2D627A9" w14:textId="528BE088"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CBC650C" w14:textId="17D02090"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27D515A" w14:textId="49C7244F"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CA6DB4A" w14:textId="6DC6A12E"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8376773" w14:textId="574FFF91"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208857C8" w14:textId="7A2A2D0C"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99C658E" w14:textId="43CD4F4D"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FF0C084" w14:textId="50AAAD78" w:rsidR="005548F2" w:rsidRPr="006F75E5" w:rsidRDefault="005548F2" w:rsidP="00F15FF9">
            <w:pPr>
              <w:ind w:left="-108" w:right="-108"/>
              <w:rPr>
                <w:sz w:val="20"/>
              </w:rPr>
            </w:pPr>
            <w:r>
              <w:rPr>
                <w:sz w:val="20"/>
              </w:rPr>
              <w:t> </w:t>
            </w:r>
          </w:p>
        </w:tc>
      </w:tr>
      <w:tr w:rsidR="005548F2" w:rsidRPr="006F75E5" w14:paraId="10B17E0E" w14:textId="77777777" w:rsidTr="00F15FF9">
        <w:trPr>
          <w:trHeight w:val="360"/>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31DA61AA" w14:textId="77777777" w:rsidR="005548F2" w:rsidRPr="005E6175" w:rsidRDefault="005548F2" w:rsidP="006F75E5">
            <w:pPr>
              <w:jc w:val="center"/>
              <w:rPr>
                <w:sz w:val="20"/>
              </w:rPr>
            </w:pPr>
            <w:r w:rsidRPr="005E6175">
              <w:rPr>
                <w:sz w:val="20"/>
              </w:rPr>
              <w:t>2.4.6</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21E17F25" w14:textId="77777777" w:rsidR="005548F2" w:rsidRPr="005E6175" w:rsidRDefault="005548F2" w:rsidP="006F75E5">
            <w:pPr>
              <w:rPr>
                <w:sz w:val="20"/>
              </w:rPr>
            </w:pPr>
            <w:r w:rsidRPr="005E6175">
              <w:rPr>
                <w:sz w:val="20"/>
              </w:rPr>
              <w:t>Мероприятие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62D76463" w14:textId="77777777" w:rsidR="005548F2" w:rsidRPr="005E6175" w:rsidRDefault="005548F2"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7C3321C6" w14:textId="77777777" w:rsidR="005548F2" w:rsidRPr="005E6175" w:rsidRDefault="005548F2"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50A393C7"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2E6913E2"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02C8FBC" w14:textId="77777777" w:rsidR="005548F2" w:rsidRPr="005E6175" w:rsidRDefault="005548F2" w:rsidP="00F15FF9">
            <w:pPr>
              <w:ind w:left="-108" w:right="-108"/>
              <w:rPr>
                <w:sz w:val="20"/>
              </w:rPr>
            </w:pPr>
            <w:r w:rsidRPr="005E6175">
              <w:rPr>
                <w:sz w:val="20"/>
              </w:rPr>
              <w:t>59 2 04 70000</w:t>
            </w:r>
          </w:p>
        </w:tc>
        <w:tc>
          <w:tcPr>
            <w:tcW w:w="993" w:type="dxa"/>
            <w:tcBorders>
              <w:top w:val="nil"/>
              <w:left w:val="nil"/>
              <w:bottom w:val="single" w:sz="4" w:space="0" w:color="auto"/>
              <w:right w:val="single" w:sz="4" w:space="0" w:color="auto"/>
            </w:tcBorders>
            <w:shd w:val="clear" w:color="auto" w:fill="auto"/>
            <w:hideMark/>
          </w:tcPr>
          <w:p w14:paraId="1892CF7A" w14:textId="74700112" w:rsidR="005548F2" w:rsidRPr="005E6175" w:rsidRDefault="005548F2" w:rsidP="00F15FF9">
            <w:pPr>
              <w:ind w:left="-108" w:right="-108"/>
              <w:rPr>
                <w:sz w:val="20"/>
              </w:rPr>
            </w:pPr>
            <w:r>
              <w:rPr>
                <w:sz w:val="20"/>
              </w:rPr>
              <w:t>895,594</w:t>
            </w:r>
          </w:p>
        </w:tc>
        <w:tc>
          <w:tcPr>
            <w:tcW w:w="992" w:type="dxa"/>
            <w:tcBorders>
              <w:top w:val="nil"/>
              <w:left w:val="nil"/>
              <w:bottom w:val="single" w:sz="4" w:space="0" w:color="auto"/>
              <w:right w:val="single" w:sz="4" w:space="0" w:color="auto"/>
            </w:tcBorders>
            <w:shd w:val="clear" w:color="auto" w:fill="auto"/>
            <w:hideMark/>
          </w:tcPr>
          <w:p w14:paraId="532E4D4B" w14:textId="1D86F9C3" w:rsidR="005548F2" w:rsidRPr="005E6175" w:rsidRDefault="005548F2" w:rsidP="00F15FF9">
            <w:pPr>
              <w:ind w:left="-108" w:right="-108"/>
              <w:rPr>
                <w:sz w:val="20"/>
              </w:rPr>
            </w:pPr>
            <w:r>
              <w:rPr>
                <w:sz w:val="20"/>
              </w:rPr>
              <w:t>96,488</w:t>
            </w:r>
          </w:p>
        </w:tc>
        <w:tc>
          <w:tcPr>
            <w:tcW w:w="850" w:type="dxa"/>
            <w:tcBorders>
              <w:top w:val="nil"/>
              <w:left w:val="nil"/>
              <w:bottom w:val="single" w:sz="4" w:space="0" w:color="auto"/>
              <w:right w:val="single" w:sz="4" w:space="0" w:color="auto"/>
            </w:tcBorders>
            <w:shd w:val="clear" w:color="auto" w:fill="auto"/>
            <w:hideMark/>
          </w:tcPr>
          <w:p w14:paraId="32580526" w14:textId="4FE1FE4F" w:rsidR="005548F2" w:rsidRPr="005E6175" w:rsidRDefault="005548F2" w:rsidP="00F15FF9">
            <w:pPr>
              <w:ind w:left="-108" w:right="-108"/>
              <w:rPr>
                <w:sz w:val="20"/>
              </w:rPr>
            </w:pPr>
            <w:r>
              <w:rPr>
                <w:sz w:val="20"/>
              </w:rPr>
              <w:t>99,853</w:t>
            </w:r>
          </w:p>
        </w:tc>
        <w:tc>
          <w:tcPr>
            <w:tcW w:w="1134" w:type="dxa"/>
            <w:tcBorders>
              <w:top w:val="nil"/>
              <w:left w:val="nil"/>
              <w:bottom w:val="single" w:sz="4" w:space="0" w:color="auto"/>
              <w:right w:val="single" w:sz="4" w:space="0" w:color="auto"/>
            </w:tcBorders>
            <w:shd w:val="clear" w:color="auto" w:fill="auto"/>
            <w:hideMark/>
          </w:tcPr>
          <w:p w14:paraId="75CA408B" w14:textId="335D5935" w:rsidR="005548F2" w:rsidRPr="005E6175" w:rsidRDefault="005548F2" w:rsidP="00F15FF9">
            <w:pPr>
              <w:ind w:left="-108" w:right="-108"/>
              <w:rPr>
                <w:sz w:val="20"/>
              </w:rPr>
            </w:pPr>
            <w:r>
              <w:rPr>
                <w:sz w:val="20"/>
              </w:rPr>
              <w:t>99,853</w:t>
            </w:r>
          </w:p>
        </w:tc>
        <w:tc>
          <w:tcPr>
            <w:tcW w:w="1134" w:type="dxa"/>
            <w:tcBorders>
              <w:top w:val="nil"/>
              <w:left w:val="nil"/>
              <w:bottom w:val="single" w:sz="4" w:space="0" w:color="auto"/>
              <w:right w:val="single" w:sz="4" w:space="0" w:color="auto"/>
            </w:tcBorders>
            <w:shd w:val="clear" w:color="auto" w:fill="auto"/>
            <w:hideMark/>
          </w:tcPr>
          <w:p w14:paraId="6B1B081C" w14:textId="2B6185AE" w:rsidR="005548F2" w:rsidRPr="005E6175" w:rsidRDefault="005548F2" w:rsidP="00F15FF9">
            <w:pPr>
              <w:ind w:left="-108" w:right="-108"/>
              <w:rPr>
                <w:sz w:val="20"/>
              </w:rPr>
            </w:pPr>
            <w:r>
              <w:rPr>
                <w:sz w:val="20"/>
              </w:rPr>
              <w:t>99,900</w:t>
            </w:r>
          </w:p>
        </w:tc>
        <w:tc>
          <w:tcPr>
            <w:tcW w:w="1134" w:type="dxa"/>
            <w:tcBorders>
              <w:top w:val="nil"/>
              <w:left w:val="nil"/>
              <w:bottom w:val="single" w:sz="4" w:space="0" w:color="auto"/>
              <w:right w:val="single" w:sz="4" w:space="0" w:color="auto"/>
            </w:tcBorders>
            <w:shd w:val="clear" w:color="auto" w:fill="auto"/>
            <w:hideMark/>
          </w:tcPr>
          <w:p w14:paraId="0712FE81" w14:textId="0726814A" w:rsidR="005548F2" w:rsidRPr="005E6175" w:rsidRDefault="005548F2" w:rsidP="00F15FF9">
            <w:pPr>
              <w:ind w:left="-108" w:right="-108"/>
              <w:rPr>
                <w:sz w:val="20"/>
              </w:rPr>
            </w:pPr>
            <w:r>
              <w:rPr>
                <w:sz w:val="20"/>
              </w:rPr>
              <w:t>99,900</w:t>
            </w:r>
          </w:p>
        </w:tc>
        <w:tc>
          <w:tcPr>
            <w:tcW w:w="1134" w:type="dxa"/>
            <w:tcBorders>
              <w:top w:val="nil"/>
              <w:left w:val="nil"/>
              <w:bottom w:val="single" w:sz="4" w:space="0" w:color="auto"/>
              <w:right w:val="single" w:sz="4" w:space="0" w:color="auto"/>
            </w:tcBorders>
            <w:shd w:val="clear" w:color="auto" w:fill="auto"/>
            <w:hideMark/>
          </w:tcPr>
          <w:p w14:paraId="7EBA56BA" w14:textId="443625F7" w:rsidR="005548F2" w:rsidRPr="005E6175" w:rsidRDefault="005548F2" w:rsidP="00F15FF9">
            <w:pPr>
              <w:ind w:left="-108" w:right="-108"/>
              <w:rPr>
                <w:sz w:val="20"/>
              </w:rPr>
            </w:pPr>
            <w:r>
              <w:rPr>
                <w:sz w:val="20"/>
              </w:rPr>
              <w:t>99,900</w:t>
            </w:r>
          </w:p>
        </w:tc>
        <w:tc>
          <w:tcPr>
            <w:tcW w:w="851" w:type="dxa"/>
            <w:tcBorders>
              <w:top w:val="nil"/>
              <w:left w:val="nil"/>
              <w:bottom w:val="single" w:sz="4" w:space="0" w:color="auto"/>
              <w:right w:val="single" w:sz="4" w:space="0" w:color="auto"/>
            </w:tcBorders>
            <w:shd w:val="clear" w:color="auto" w:fill="auto"/>
            <w:hideMark/>
          </w:tcPr>
          <w:p w14:paraId="4D9E22CB" w14:textId="05359079" w:rsidR="005548F2" w:rsidRPr="005E6175" w:rsidRDefault="005548F2" w:rsidP="00F15FF9">
            <w:pPr>
              <w:ind w:left="-108" w:right="-108"/>
              <w:rPr>
                <w:sz w:val="20"/>
              </w:rPr>
            </w:pPr>
            <w:r>
              <w:rPr>
                <w:sz w:val="20"/>
              </w:rPr>
              <w:t>99,900</w:t>
            </w:r>
          </w:p>
        </w:tc>
        <w:tc>
          <w:tcPr>
            <w:tcW w:w="850" w:type="dxa"/>
            <w:tcBorders>
              <w:top w:val="nil"/>
              <w:left w:val="nil"/>
              <w:bottom w:val="single" w:sz="4" w:space="0" w:color="auto"/>
              <w:right w:val="single" w:sz="4" w:space="0" w:color="auto"/>
            </w:tcBorders>
            <w:shd w:val="clear" w:color="auto" w:fill="auto"/>
            <w:hideMark/>
          </w:tcPr>
          <w:p w14:paraId="46A99DF0" w14:textId="1DCB084A" w:rsidR="005548F2" w:rsidRPr="006F75E5" w:rsidRDefault="005548F2" w:rsidP="00F15FF9">
            <w:pPr>
              <w:ind w:left="-108" w:right="-108"/>
              <w:rPr>
                <w:sz w:val="20"/>
              </w:rPr>
            </w:pPr>
            <w:r>
              <w:rPr>
                <w:sz w:val="20"/>
              </w:rPr>
              <w:t>99,900</w:t>
            </w:r>
          </w:p>
        </w:tc>
        <w:tc>
          <w:tcPr>
            <w:tcW w:w="850" w:type="dxa"/>
            <w:tcBorders>
              <w:top w:val="nil"/>
              <w:left w:val="nil"/>
              <w:bottom w:val="single" w:sz="4" w:space="0" w:color="auto"/>
              <w:right w:val="single" w:sz="4" w:space="0" w:color="auto"/>
            </w:tcBorders>
            <w:shd w:val="clear" w:color="auto" w:fill="auto"/>
            <w:hideMark/>
          </w:tcPr>
          <w:p w14:paraId="741CD202" w14:textId="3CDB3BC8" w:rsidR="005548F2" w:rsidRPr="006F75E5" w:rsidRDefault="005548F2" w:rsidP="00F15FF9">
            <w:pPr>
              <w:ind w:left="-108" w:right="-108"/>
              <w:rPr>
                <w:sz w:val="20"/>
              </w:rPr>
            </w:pPr>
            <w:r>
              <w:rPr>
                <w:sz w:val="20"/>
              </w:rPr>
              <w:t>99,900</w:t>
            </w:r>
          </w:p>
        </w:tc>
      </w:tr>
      <w:tr w:rsidR="005548F2" w:rsidRPr="006F75E5" w14:paraId="5241C5E4"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043DA526"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BF54FE9"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D0784D3"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447F4AB3" w14:textId="77777777" w:rsidR="005548F2" w:rsidRPr="005E6175" w:rsidRDefault="005548F2"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626189C5"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2EF351D"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DD57E9D"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42672826" w14:textId="7E0025FE"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0A7C0EDA" w14:textId="359C7584"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4527AE4" w14:textId="32753F4F"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B41516B" w14:textId="49276532"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3DD78D9" w14:textId="58564DA5"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271E3CA" w14:textId="126C78C1"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63C96BF" w14:textId="38F237CD"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6D6FF979" w14:textId="01FC97C6"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BC279DC" w14:textId="792EA505"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EC9E421" w14:textId="27C697F8" w:rsidR="005548F2" w:rsidRPr="006F75E5" w:rsidRDefault="005548F2" w:rsidP="00F15FF9">
            <w:pPr>
              <w:ind w:left="-108" w:right="-108"/>
              <w:rPr>
                <w:sz w:val="20"/>
              </w:rPr>
            </w:pPr>
            <w:r>
              <w:rPr>
                <w:sz w:val="20"/>
              </w:rPr>
              <w:t> </w:t>
            </w:r>
          </w:p>
        </w:tc>
      </w:tr>
      <w:tr w:rsidR="005548F2" w:rsidRPr="006F75E5" w14:paraId="6B8F27F8"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40519811"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5438EA8"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BC48BA3" w14:textId="77777777" w:rsidR="005548F2" w:rsidRPr="005E6175" w:rsidRDefault="005548F2" w:rsidP="006F75E5">
            <w:pPr>
              <w:rPr>
                <w:sz w:val="20"/>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1E2DC66E" w14:textId="77777777" w:rsidR="005548F2" w:rsidRPr="005E6175" w:rsidRDefault="005548F2"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5D22381C"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04CF7553" w14:textId="77777777" w:rsidR="005548F2" w:rsidRPr="005E6175" w:rsidRDefault="005548F2" w:rsidP="006F75E5">
            <w:pPr>
              <w:rPr>
                <w:sz w:val="20"/>
              </w:rPr>
            </w:pPr>
            <w:r w:rsidRPr="005E6175">
              <w:rPr>
                <w:sz w:val="20"/>
              </w:rPr>
              <w:t>1000</w:t>
            </w:r>
          </w:p>
        </w:tc>
        <w:tc>
          <w:tcPr>
            <w:tcW w:w="1134" w:type="dxa"/>
            <w:tcBorders>
              <w:top w:val="nil"/>
              <w:left w:val="nil"/>
              <w:bottom w:val="single" w:sz="4" w:space="0" w:color="auto"/>
              <w:right w:val="single" w:sz="4" w:space="0" w:color="auto"/>
            </w:tcBorders>
            <w:shd w:val="clear" w:color="auto" w:fill="auto"/>
            <w:hideMark/>
          </w:tcPr>
          <w:p w14:paraId="25D49AE4" w14:textId="77777777" w:rsidR="005548F2" w:rsidRPr="005E6175" w:rsidRDefault="005548F2" w:rsidP="00F15FF9">
            <w:pPr>
              <w:ind w:left="-108" w:right="-108"/>
              <w:rPr>
                <w:sz w:val="20"/>
              </w:rPr>
            </w:pPr>
            <w:r w:rsidRPr="005E6175">
              <w:rPr>
                <w:sz w:val="20"/>
              </w:rPr>
              <w:t>59 2 04 70000</w:t>
            </w:r>
          </w:p>
        </w:tc>
        <w:tc>
          <w:tcPr>
            <w:tcW w:w="993" w:type="dxa"/>
            <w:tcBorders>
              <w:top w:val="nil"/>
              <w:left w:val="nil"/>
              <w:bottom w:val="single" w:sz="4" w:space="0" w:color="auto"/>
              <w:right w:val="single" w:sz="4" w:space="0" w:color="auto"/>
            </w:tcBorders>
            <w:shd w:val="clear" w:color="auto" w:fill="auto"/>
            <w:hideMark/>
          </w:tcPr>
          <w:p w14:paraId="6846D6F8" w14:textId="6552E0C0" w:rsidR="005548F2" w:rsidRPr="005E6175" w:rsidRDefault="005548F2" w:rsidP="00F15FF9">
            <w:pPr>
              <w:ind w:left="-108" w:right="-108"/>
              <w:rPr>
                <w:sz w:val="20"/>
              </w:rPr>
            </w:pPr>
            <w:r>
              <w:rPr>
                <w:sz w:val="20"/>
              </w:rPr>
              <w:t>895,594</w:t>
            </w:r>
          </w:p>
        </w:tc>
        <w:tc>
          <w:tcPr>
            <w:tcW w:w="992" w:type="dxa"/>
            <w:tcBorders>
              <w:top w:val="nil"/>
              <w:left w:val="nil"/>
              <w:bottom w:val="single" w:sz="4" w:space="0" w:color="auto"/>
              <w:right w:val="single" w:sz="4" w:space="0" w:color="auto"/>
            </w:tcBorders>
            <w:shd w:val="clear" w:color="auto" w:fill="auto"/>
            <w:noWrap/>
            <w:hideMark/>
          </w:tcPr>
          <w:p w14:paraId="00B1E681" w14:textId="086D0612" w:rsidR="005548F2" w:rsidRPr="005E6175" w:rsidRDefault="005548F2" w:rsidP="00F15FF9">
            <w:pPr>
              <w:ind w:left="-108" w:right="-108"/>
              <w:rPr>
                <w:sz w:val="20"/>
              </w:rPr>
            </w:pPr>
            <w:r>
              <w:rPr>
                <w:sz w:val="20"/>
              </w:rPr>
              <w:t>96,488</w:t>
            </w:r>
          </w:p>
        </w:tc>
        <w:tc>
          <w:tcPr>
            <w:tcW w:w="850" w:type="dxa"/>
            <w:tcBorders>
              <w:top w:val="nil"/>
              <w:left w:val="nil"/>
              <w:bottom w:val="single" w:sz="4" w:space="0" w:color="auto"/>
              <w:right w:val="single" w:sz="4" w:space="0" w:color="auto"/>
            </w:tcBorders>
            <w:shd w:val="clear" w:color="auto" w:fill="auto"/>
            <w:noWrap/>
            <w:hideMark/>
          </w:tcPr>
          <w:p w14:paraId="43E48063" w14:textId="4B502BF7" w:rsidR="005548F2" w:rsidRPr="005E6175" w:rsidRDefault="005548F2" w:rsidP="00F15FF9">
            <w:pPr>
              <w:ind w:left="-108" w:right="-108"/>
              <w:rPr>
                <w:sz w:val="20"/>
              </w:rPr>
            </w:pPr>
            <w:r>
              <w:rPr>
                <w:sz w:val="20"/>
              </w:rPr>
              <w:t>99,853</w:t>
            </w:r>
          </w:p>
        </w:tc>
        <w:tc>
          <w:tcPr>
            <w:tcW w:w="1134" w:type="dxa"/>
            <w:tcBorders>
              <w:top w:val="nil"/>
              <w:left w:val="nil"/>
              <w:bottom w:val="single" w:sz="4" w:space="0" w:color="auto"/>
              <w:right w:val="single" w:sz="4" w:space="0" w:color="auto"/>
            </w:tcBorders>
            <w:shd w:val="clear" w:color="auto" w:fill="auto"/>
            <w:noWrap/>
            <w:hideMark/>
          </w:tcPr>
          <w:p w14:paraId="301E1F2C" w14:textId="496B6276" w:rsidR="005548F2" w:rsidRPr="005E6175" w:rsidRDefault="005548F2" w:rsidP="00F15FF9">
            <w:pPr>
              <w:ind w:left="-108" w:right="-108"/>
              <w:rPr>
                <w:sz w:val="20"/>
              </w:rPr>
            </w:pPr>
            <w:r>
              <w:rPr>
                <w:sz w:val="20"/>
              </w:rPr>
              <w:t>99,853</w:t>
            </w:r>
          </w:p>
        </w:tc>
        <w:tc>
          <w:tcPr>
            <w:tcW w:w="1134" w:type="dxa"/>
            <w:tcBorders>
              <w:top w:val="nil"/>
              <w:left w:val="nil"/>
              <w:bottom w:val="single" w:sz="4" w:space="0" w:color="auto"/>
              <w:right w:val="single" w:sz="4" w:space="0" w:color="auto"/>
            </w:tcBorders>
            <w:shd w:val="clear" w:color="auto" w:fill="auto"/>
            <w:noWrap/>
            <w:hideMark/>
          </w:tcPr>
          <w:p w14:paraId="0E9EABAF" w14:textId="08B1A493" w:rsidR="005548F2" w:rsidRPr="005E6175" w:rsidRDefault="005548F2" w:rsidP="00F15FF9">
            <w:pPr>
              <w:ind w:left="-108" w:right="-108"/>
              <w:rPr>
                <w:sz w:val="20"/>
              </w:rPr>
            </w:pPr>
            <w:r>
              <w:rPr>
                <w:sz w:val="20"/>
              </w:rPr>
              <w:t>99,900</w:t>
            </w:r>
          </w:p>
        </w:tc>
        <w:tc>
          <w:tcPr>
            <w:tcW w:w="1134" w:type="dxa"/>
            <w:tcBorders>
              <w:top w:val="nil"/>
              <w:left w:val="nil"/>
              <w:bottom w:val="single" w:sz="4" w:space="0" w:color="auto"/>
              <w:right w:val="single" w:sz="4" w:space="0" w:color="auto"/>
            </w:tcBorders>
            <w:shd w:val="clear" w:color="auto" w:fill="auto"/>
            <w:noWrap/>
            <w:hideMark/>
          </w:tcPr>
          <w:p w14:paraId="782D2419" w14:textId="75A7EBE1" w:rsidR="005548F2" w:rsidRPr="005E6175" w:rsidRDefault="005548F2" w:rsidP="00F15FF9">
            <w:pPr>
              <w:ind w:left="-108" w:right="-108"/>
              <w:rPr>
                <w:sz w:val="20"/>
              </w:rPr>
            </w:pPr>
            <w:r>
              <w:rPr>
                <w:sz w:val="20"/>
              </w:rPr>
              <w:t>99,900</w:t>
            </w:r>
          </w:p>
        </w:tc>
        <w:tc>
          <w:tcPr>
            <w:tcW w:w="1134" w:type="dxa"/>
            <w:tcBorders>
              <w:top w:val="nil"/>
              <w:left w:val="nil"/>
              <w:bottom w:val="single" w:sz="4" w:space="0" w:color="auto"/>
              <w:right w:val="single" w:sz="4" w:space="0" w:color="auto"/>
            </w:tcBorders>
            <w:shd w:val="clear" w:color="auto" w:fill="auto"/>
            <w:noWrap/>
            <w:hideMark/>
          </w:tcPr>
          <w:p w14:paraId="76CED6E1" w14:textId="1753DC9D" w:rsidR="005548F2" w:rsidRPr="005E6175" w:rsidRDefault="005548F2" w:rsidP="00F15FF9">
            <w:pPr>
              <w:ind w:left="-108" w:right="-108"/>
              <w:rPr>
                <w:sz w:val="20"/>
              </w:rPr>
            </w:pPr>
            <w:r>
              <w:rPr>
                <w:sz w:val="20"/>
              </w:rPr>
              <w:t>99,900</w:t>
            </w:r>
          </w:p>
        </w:tc>
        <w:tc>
          <w:tcPr>
            <w:tcW w:w="851" w:type="dxa"/>
            <w:tcBorders>
              <w:top w:val="nil"/>
              <w:left w:val="nil"/>
              <w:bottom w:val="single" w:sz="4" w:space="0" w:color="auto"/>
              <w:right w:val="single" w:sz="4" w:space="0" w:color="auto"/>
            </w:tcBorders>
            <w:shd w:val="clear" w:color="auto" w:fill="auto"/>
            <w:noWrap/>
            <w:hideMark/>
          </w:tcPr>
          <w:p w14:paraId="7816630E" w14:textId="3A98AE2E" w:rsidR="005548F2" w:rsidRPr="005E6175" w:rsidRDefault="005548F2" w:rsidP="00F15FF9">
            <w:pPr>
              <w:ind w:left="-108" w:right="-108"/>
              <w:rPr>
                <w:sz w:val="20"/>
              </w:rPr>
            </w:pPr>
            <w:r>
              <w:rPr>
                <w:sz w:val="20"/>
              </w:rPr>
              <w:t>99,900</w:t>
            </w:r>
          </w:p>
        </w:tc>
        <w:tc>
          <w:tcPr>
            <w:tcW w:w="850" w:type="dxa"/>
            <w:tcBorders>
              <w:top w:val="nil"/>
              <w:left w:val="nil"/>
              <w:bottom w:val="single" w:sz="4" w:space="0" w:color="auto"/>
              <w:right w:val="single" w:sz="4" w:space="0" w:color="auto"/>
            </w:tcBorders>
            <w:shd w:val="clear" w:color="auto" w:fill="auto"/>
            <w:noWrap/>
            <w:hideMark/>
          </w:tcPr>
          <w:p w14:paraId="0DE310E4" w14:textId="694C1440" w:rsidR="005548F2" w:rsidRPr="006F75E5" w:rsidRDefault="005548F2" w:rsidP="00F15FF9">
            <w:pPr>
              <w:ind w:left="-108" w:right="-108"/>
              <w:rPr>
                <w:sz w:val="20"/>
              </w:rPr>
            </w:pPr>
            <w:r>
              <w:rPr>
                <w:sz w:val="20"/>
              </w:rPr>
              <w:t>99,900</w:t>
            </w:r>
          </w:p>
        </w:tc>
        <w:tc>
          <w:tcPr>
            <w:tcW w:w="850" w:type="dxa"/>
            <w:tcBorders>
              <w:top w:val="nil"/>
              <w:left w:val="nil"/>
              <w:bottom w:val="single" w:sz="4" w:space="0" w:color="auto"/>
              <w:right w:val="single" w:sz="4" w:space="0" w:color="auto"/>
            </w:tcBorders>
            <w:shd w:val="clear" w:color="auto" w:fill="auto"/>
            <w:noWrap/>
            <w:hideMark/>
          </w:tcPr>
          <w:p w14:paraId="5B0BB798" w14:textId="0CA20C54" w:rsidR="005548F2" w:rsidRPr="006F75E5" w:rsidRDefault="005548F2" w:rsidP="00F15FF9">
            <w:pPr>
              <w:ind w:left="-108" w:right="-108"/>
              <w:rPr>
                <w:sz w:val="20"/>
              </w:rPr>
            </w:pPr>
            <w:r>
              <w:rPr>
                <w:sz w:val="20"/>
              </w:rPr>
              <w:t>99,900</w:t>
            </w:r>
          </w:p>
        </w:tc>
      </w:tr>
      <w:tr w:rsidR="005548F2" w:rsidRPr="006F75E5" w14:paraId="3AE2F5F9"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6DFD488E"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8D56C58"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EAA3015" w14:textId="77777777" w:rsidR="005548F2" w:rsidRPr="005E6175" w:rsidRDefault="005548F2"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02034D61" w14:textId="77777777" w:rsidR="005548F2" w:rsidRPr="005E6175" w:rsidRDefault="005548F2"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53BC3B1C"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773475D7" w14:textId="77777777" w:rsidR="005548F2" w:rsidRPr="005E6175" w:rsidRDefault="005548F2" w:rsidP="006F75E5">
            <w:pPr>
              <w:rPr>
                <w:sz w:val="20"/>
              </w:rPr>
            </w:pPr>
            <w:r w:rsidRPr="005E6175">
              <w:rPr>
                <w:sz w:val="20"/>
              </w:rPr>
              <w:t>1004</w:t>
            </w:r>
          </w:p>
        </w:tc>
        <w:tc>
          <w:tcPr>
            <w:tcW w:w="1134" w:type="dxa"/>
            <w:tcBorders>
              <w:top w:val="nil"/>
              <w:left w:val="nil"/>
              <w:bottom w:val="single" w:sz="4" w:space="0" w:color="auto"/>
              <w:right w:val="single" w:sz="4" w:space="0" w:color="auto"/>
            </w:tcBorders>
            <w:shd w:val="clear" w:color="auto" w:fill="auto"/>
            <w:hideMark/>
          </w:tcPr>
          <w:p w14:paraId="3299B3B0" w14:textId="77777777" w:rsidR="005548F2" w:rsidRPr="005E6175" w:rsidRDefault="005548F2" w:rsidP="00F15FF9">
            <w:pPr>
              <w:ind w:left="-108" w:right="-108"/>
              <w:rPr>
                <w:sz w:val="20"/>
              </w:rPr>
            </w:pPr>
            <w:r w:rsidRPr="005E6175">
              <w:rPr>
                <w:sz w:val="20"/>
              </w:rPr>
              <w:t>59 2 04 70000</w:t>
            </w:r>
          </w:p>
        </w:tc>
        <w:tc>
          <w:tcPr>
            <w:tcW w:w="993" w:type="dxa"/>
            <w:tcBorders>
              <w:top w:val="nil"/>
              <w:left w:val="nil"/>
              <w:bottom w:val="single" w:sz="4" w:space="0" w:color="auto"/>
              <w:right w:val="single" w:sz="4" w:space="0" w:color="auto"/>
            </w:tcBorders>
            <w:shd w:val="clear" w:color="auto" w:fill="auto"/>
            <w:hideMark/>
          </w:tcPr>
          <w:p w14:paraId="4D8F4712" w14:textId="390493C7" w:rsidR="005548F2" w:rsidRPr="005E6175" w:rsidRDefault="005548F2" w:rsidP="00F15FF9">
            <w:pPr>
              <w:ind w:left="-108" w:right="-108"/>
              <w:rPr>
                <w:sz w:val="20"/>
              </w:rPr>
            </w:pPr>
            <w:r>
              <w:rPr>
                <w:sz w:val="20"/>
              </w:rPr>
              <w:t>882,164</w:t>
            </w:r>
          </w:p>
        </w:tc>
        <w:tc>
          <w:tcPr>
            <w:tcW w:w="992" w:type="dxa"/>
            <w:tcBorders>
              <w:top w:val="nil"/>
              <w:left w:val="nil"/>
              <w:bottom w:val="single" w:sz="4" w:space="0" w:color="auto"/>
              <w:right w:val="single" w:sz="4" w:space="0" w:color="auto"/>
            </w:tcBorders>
            <w:shd w:val="clear" w:color="auto" w:fill="auto"/>
            <w:noWrap/>
            <w:hideMark/>
          </w:tcPr>
          <w:p w14:paraId="0CA6591B" w14:textId="21CB6A6E" w:rsidR="005548F2" w:rsidRPr="005E6175" w:rsidRDefault="005548F2" w:rsidP="00F15FF9">
            <w:pPr>
              <w:ind w:left="-108" w:right="-108"/>
              <w:rPr>
                <w:sz w:val="20"/>
              </w:rPr>
            </w:pPr>
            <w:r>
              <w:rPr>
                <w:sz w:val="20"/>
              </w:rPr>
              <w:t>95,058</w:t>
            </w:r>
          </w:p>
        </w:tc>
        <w:tc>
          <w:tcPr>
            <w:tcW w:w="850" w:type="dxa"/>
            <w:tcBorders>
              <w:top w:val="nil"/>
              <w:left w:val="nil"/>
              <w:bottom w:val="single" w:sz="4" w:space="0" w:color="auto"/>
              <w:right w:val="single" w:sz="4" w:space="0" w:color="auto"/>
            </w:tcBorders>
            <w:shd w:val="clear" w:color="auto" w:fill="auto"/>
            <w:noWrap/>
            <w:hideMark/>
          </w:tcPr>
          <w:p w14:paraId="64B512EF" w14:textId="189B057B" w:rsidR="005548F2" w:rsidRPr="005E6175" w:rsidRDefault="005548F2" w:rsidP="00F15FF9">
            <w:pPr>
              <w:ind w:left="-108" w:right="-108"/>
              <w:rPr>
                <w:sz w:val="20"/>
              </w:rPr>
            </w:pPr>
            <w:r>
              <w:rPr>
                <w:sz w:val="20"/>
              </w:rPr>
              <w:t>98,353</w:t>
            </w:r>
          </w:p>
        </w:tc>
        <w:tc>
          <w:tcPr>
            <w:tcW w:w="1134" w:type="dxa"/>
            <w:tcBorders>
              <w:top w:val="nil"/>
              <w:left w:val="nil"/>
              <w:bottom w:val="single" w:sz="4" w:space="0" w:color="auto"/>
              <w:right w:val="single" w:sz="4" w:space="0" w:color="auto"/>
            </w:tcBorders>
            <w:shd w:val="clear" w:color="auto" w:fill="auto"/>
            <w:noWrap/>
            <w:hideMark/>
          </w:tcPr>
          <w:p w14:paraId="11A44886" w14:textId="12F047EA" w:rsidR="005548F2" w:rsidRPr="005E6175" w:rsidRDefault="005548F2" w:rsidP="00F15FF9">
            <w:pPr>
              <w:ind w:left="-108" w:right="-108"/>
              <w:rPr>
                <w:sz w:val="20"/>
              </w:rPr>
            </w:pPr>
            <w:r>
              <w:rPr>
                <w:sz w:val="20"/>
              </w:rPr>
              <w:t>98,353</w:t>
            </w:r>
          </w:p>
        </w:tc>
        <w:tc>
          <w:tcPr>
            <w:tcW w:w="1134" w:type="dxa"/>
            <w:tcBorders>
              <w:top w:val="nil"/>
              <w:left w:val="nil"/>
              <w:bottom w:val="single" w:sz="4" w:space="0" w:color="auto"/>
              <w:right w:val="single" w:sz="4" w:space="0" w:color="auto"/>
            </w:tcBorders>
            <w:shd w:val="clear" w:color="auto" w:fill="auto"/>
            <w:hideMark/>
          </w:tcPr>
          <w:p w14:paraId="667EED28" w14:textId="51FCF32E" w:rsidR="005548F2" w:rsidRPr="005E6175" w:rsidRDefault="005548F2" w:rsidP="00F15FF9">
            <w:pPr>
              <w:ind w:left="-108" w:right="-108"/>
              <w:rPr>
                <w:sz w:val="20"/>
              </w:rPr>
            </w:pPr>
            <w:r>
              <w:rPr>
                <w:sz w:val="20"/>
              </w:rPr>
              <w:t>98,400</w:t>
            </w:r>
          </w:p>
        </w:tc>
        <w:tc>
          <w:tcPr>
            <w:tcW w:w="1134" w:type="dxa"/>
            <w:tcBorders>
              <w:top w:val="nil"/>
              <w:left w:val="nil"/>
              <w:bottom w:val="single" w:sz="4" w:space="0" w:color="auto"/>
              <w:right w:val="single" w:sz="4" w:space="0" w:color="auto"/>
            </w:tcBorders>
            <w:shd w:val="clear" w:color="auto" w:fill="auto"/>
            <w:hideMark/>
          </w:tcPr>
          <w:p w14:paraId="2E5D0561" w14:textId="4B614572" w:rsidR="005548F2" w:rsidRPr="005E6175" w:rsidRDefault="005548F2" w:rsidP="00F15FF9">
            <w:pPr>
              <w:ind w:left="-108" w:right="-108"/>
              <w:rPr>
                <w:sz w:val="20"/>
              </w:rPr>
            </w:pPr>
            <w:r>
              <w:rPr>
                <w:sz w:val="20"/>
              </w:rPr>
              <w:t>98,400</w:t>
            </w:r>
          </w:p>
        </w:tc>
        <w:tc>
          <w:tcPr>
            <w:tcW w:w="1134" w:type="dxa"/>
            <w:tcBorders>
              <w:top w:val="nil"/>
              <w:left w:val="nil"/>
              <w:bottom w:val="single" w:sz="4" w:space="0" w:color="auto"/>
              <w:right w:val="single" w:sz="4" w:space="0" w:color="auto"/>
            </w:tcBorders>
            <w:shd w:val="clear" w:color="auto" w:fill="auto"/>
            <w:hideMark/>
          </w:tcPr>
          <w:p w14:paraId="41A418A7" w14:textId="6258BCEB" w:rsidR="005548F2" w:rsidRPr="005E6175" w:rsidRDefault="005548F2" w:rsidP="00F15FF9">
            <w:pPr>
              <w:ind w:left="-108" w:right="-108"/>
              <w:rPr>
                <w:sz w:val="20"/>
              </w:rPr>
            </w:pPr>
            <w:r>
              <w:rPr>
                <w:sz w:val="20"/>
              </w:rPr>
              <w:t>98,400</w:t>
            </w:r>
          </w:p>
        </w:tc>
        <w:tc>
          <w:tcPr>
            <w:tcW w:w="851" w:type="dxa"/>
            <w:tcBorders>
              <w:top w:val="nil"/>
              <w:left w:val="nil"/>
              <w:bottom w:val="single" w:sz="4" w:space="0" w:color="auto"/>
              <w:right w:val="single" w:sz="4" w:space="0" w:color="auto"/>
            </w:tcBorders>
            <w:shd w:val="clear" w:color="auto" w:fill="auto"/>
            <w:hideMark/>
          </w:tcPr>
          <w:p w14:paraId="4F52A445" w14:textId="20C181AA" w:rsidR="005548F2" w:rsidRPr="005E6175" w:rsidRDefault="005548F2" w:rsidP="00F15FF9">
            <w:pPr>
              <w:ind w:left="-108" w:right="-108"/>
              <w:rPr>
                <w:sz w:val="20"/>
              </w:rPr>
            </w:pPr>
            <w:r>
              <w:rPr>
                <w:sz w:val="20"/>
              </w:rPr>
              <w:t>98,400</w:t>
            </w:r>
          </w:p>
        </w:tc>
        <w:tc>
          <w:tcPr>
            <w:tcW w:w="850" w:type="dxa"/>
            <w:tcBorders>
              <w:top w:val="nil"/>
              <w:left w:val="nil"/>
              <w:bottom w:val="single" w:sz="4" w:space="0" w:color="auto"/>
              <w:right w:val="single" w:sz="4" w:space="0" w:color="auto"/>
            </w:tcBorders>
            <w:shd w:val="clear" w:color="auto" w:fill="auto"/>
            <w:hideMark/>
          </w:tcPr>
          <w:p w14:paraId="3074D098" w14:textId="793D1565" w:rsidR="005548F2" w:rsidRPr="006F75E5" w:rsidRDefault="005548F2" w:rsidP="00F15FF9">
            <w:pPr>
              <w:ind w:left="-108" w:right="-108"/>
              <w:rPr>
                <w:sz w:val="20"/>
              </w:rPr>
            </w:pPr>
            <w:r>
              <w:rPr>
                <w:sz w:val="20"/>
              </w:rPr>
              <w:t>98,400</w:t>
            </w:r>
          </w:p>
        </w:tc>
        <w:tc>
          <w:tcPr>
            <w:tcW w:w="850" w:type="dxa"/>
            <w:tcBorders>
              <w:top w:val="nil"/>
              <w:left w:val="nil"/>
              <w:bottom w:val="single" w:sz="4" w:space="0" w:color="auto"/>
              <w:right w:val="single" w:sz="4" w:space="0" w:color="auto"/>
            </w:tcBorders>
            <w:shd w:val="clear" w:color="auto" w:fill="auto"/>
            <w:hideMark/>
          </w:tcPr>
          <w:p w14:paraId="0C7335C8" w14:textId="130A1B0C" w:rsidR="005548F2" w:rsidRPr="006F75E5" w:rsidRDefault="005548F2" w:rsidP="00F15FF9">
            <w:pPr>
              <w:ind w:left="-108" w:right="-108"/>
              <w:rPr>
                <w:sz w:val="20"/>
              </w:rPr>
            </w:pPr>
            <w:r>
              <w:rPr>
                <w:sz w:val="20"/>
              </w:rPr>
              <w:t>98,400</w:t>
            </w:r>
          </w:p>
        </w:tc>
      </w:tr>
      <w:tr w:rsidR="005548F2" w:rsidRPr="006F75E5" w14:paraId="7060EC5B"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300333C4"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5E5A5AC"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6116531" w14:textId="77777777" w:rsidR="005548F2" w:rsidRPr="005E6175" w:rsidRDefault="005548F2"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7463DAFF" w14:textId="77777777" w:rsidR="005548F2" w:rsidRPr="005E6175" w:rsidRDefault="005548F2"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35D54C71"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52E262CA" w14:textId="77777777" w:rsidR="005548F2" w:rsidRPr="005E6175" w:rsidRDefault="005548F2" w:rsidP="006F75E5">
            <w:pPr>
              <w:rPr>
                <w:sz w:val="20"/>
              </w:rPr>
            </w:pPr>
            <w:r w:rsidRPr="005E6175">
              <w:rPr>
                <w:sz w:val="20"/>
              </w:rPr>
              <w:t>1006</w:t>
            </w:r>
          </w:p>
        </w:tc>
        <w:tc>
          <w:tcPr>
            <w:tcW w:w="1134" w:type="dxa"/>
            <w:tcBorders>
              <w:top w:val="nil"/>
              <w:left w:val="nil"/>
              <w:bottom w:val="single" w:sz="4" w:space="0" w:color="auto"/>
              <w:right w:val="single" w:sz="4" w:space="0" w:color="auto"/>
            </w:tcBorders>
            <w:shd w:val="clear" w:color="auto" w:fill="auto"/>
            <w:hideMark/>
          </w:tcPr>
          <w:p w14:paraId="51F4D41F" w14:textId="77777777" w:rsidR="005548F2" w:rsidRPr="005E6175" w:rsidRDefault="005548F2" w:rsidP="00F15FF9">
            <w:pPr>
              <w:ind w:left="-108" w:right="-108"/>
              <w:rPr>
                <w:sz w:val="20"/>
              </w:rPr>
            </w:pPr>
            <w:r w:rsidRPr="005E6175">
              <w:rPr>
                <w:sz w:val="20"/>
              </w:rPr>
              <w:t>59 2 04 70000</w:t>
            </w:r>
          </w:p>
        </w:tc>
        <w:tc>
          <w:tcPr>
            <w:tcW w:w="993" w:type="dxa"/>
            <w:tcBorders>
              <w:top w:val="nil"/>
              <w:left w:val="nil"/>
              <w:bottom w:val="single" w:sz="4" w:space="0" w:color="auto"/>
              <w:right w:val="single" w:sz="4" w:space="0" w:color="auto"/>
            </w:tcBorders>
            <w:shd w:val="clear" w:color="auto" w:fill="auto"/>
            <w:hideMark/>
          </w:tcPr>
          <w:p w14:paraId="387A82F4" w14:textId="28032D0F" w:rsidR="005548F2" w:rsidRPr="005E6175" w:rsidRDefault="005548F2" w:rsidP="00F15FF9">
            <w:pPr>
              <w:ind w:left="-108" w:right="-108"/>
              <w:rPr>
                <w:sz w:val="20"/>
              </w:rPr>
            </w:pPr>
            <w:r>
              <w:rPr>
                <w:sz w:val="20"/>
              </w:rPr>
              <w:t>13,430</w:t>
            </w:r>
          </w:p>
        </w:tc>
        <w:tc>
          <w:tcPr>
            <w:tcW w:w="992" w:type="dxa"/>
            <w:tcBorders>
              <w:top w:val="nil"/>
              <w:left w:val="nil"/>
              <w:bottom w:val="single" w:sz="4" w:space="0" w:color="auto"/>
              <w:right w:val="single" w:sz="4" w:space="0" w:color="auto"/>
            </w:tcBorders>
            <w:shd w:val="clear" w:color="auto" w:fill="auto"/>
            <w:noWrap/>
            <w:hideMark/>
          </w:tcPr>
          <w:p w14:paraId="4EFE8E60" w14:textId="7E136B53" w:rsidR="005548F2" w:rsidRPr="005E6175" w:rsidRDefault="005548F2" w:rsidP="00F15FF9">
            <w:pPr>
              <w:ind w:left="-108" w:right="-108"/>
              <w:rPr>
                <w:sz w:val="20"/>
              </w:rPr>
            </w:pPr>
            <w:r>
              <w:rPr>
                <w:sz w:val="20"/>
              </w:rPr>
              <w:t>1,430</w:t>
            </w:r>
          </w:p>
        </w:tc>
        <w:tc>
          <w:tcPr>
            <w:tcW w:w="850" w:type="dxa"/>
            <w:tcBorders>
              <w:top w:val="nil"/>
              <w:left w:val="nil"/>
              <w:bottom w:val="single" w:sz="4" w:space="0" w:color="auto"/>
              <w:right w:val="single" w:sz="4" w:space="0" w:color="auto"/>
            </w:tcBorders>
            <w:shd w:val="clear" w:color="auto" w:fill="auto"/>
            <w:noWrap/>
            <w:hideMark/>
          </w:tcPr>
          <w:p w14:paraId="16A8DA82" w14:textId="630DBE07" w:rsidR="005548F2" w:rsidRPr="005E6175" w:rsidRDefault="005548F2" w:rsidP="00F15FF9">
            <w:pPr>
              <w:ind w:left="-108" w:right="-108"/>
              <w:rPr>
                <w:sz w:val="20"/>
              </w:rPr>
            </w:pPr>
            <w:r>
              <w:rPr>
                <w:sz w:val="20"/>
              </w:rPr>
              <w:t>1,500</w:t>
            </w:r>
          </w:p>
        </w:tc>
        <w:tc>
          <w:tcPr>
            <w:tcW w:w="1134" w:type="dxa"/>
            <w:tcBorders>
              <w:top w:val="nil"/>
              <w:left w:val="nil"/>
              <w:bottom w:val="single" w:sz="4" w:space="0" w:color="auto"/>
              <w:right w:val="single" w:sz="4" w:space="0" w:color="auto"/>
            </w:tcBorders>
            <w:shd w:val="clear" w:color="auto" w:fill="auto"/>
            <w:noWrap/>
            <w:hideMark/>
          </w:tcPr>
          <w:p w14:paraId="66D37AB3" w14:textId="31B75F96" w:rsidR="005548F2" w:rsidRPr="005E6175" w:rsidRDefault="005548F2" w:rsidP="00F15FF9">
            <w:pPr>
              <w:ind w:left="-108" w:right="-108"/>
              <w:rPr>
                <w:sz w:val="20"/>
              </w:rPr>
            </w:pPr>
            <w:r>
              <w:rPr>
                <w:sz w:val="20"/>
              </w:rPr>
              <w:t>1,500</w:t>
            </w:r>
          </w:p>
        </w:tc>
        <w:tc>
          <w:tcPr>
            <w:tcW w:w="1134" w:type="dxa"/>
            <w:tcBorders>
              <w:top w:val="nil"/>
              <w:left w:val="nil"/>
              <w:bottom w:val="single" w:sz="4" w:space="0" w:color="auto"/>
              <w:right w:val="single" w:sz="4" w:space="0" w:color="auto"/>
            </w:tcBorders>
            <w:shd w:val="clear" w:color="auto" w:fill="auto"/>
            <w:hideMark/>
          </w:tcPr>
          <w:p w14:paraId="5A171E2F" w14:textId="7F10DA3B" w:rsidR="005548F2" w:rsidRPr="005E6175" w:rsidRDefault="005548F2" w:rsidP="00F15FF9">
            <w:pPr>
              <w:ind w:left="-108" w:right="-108"/>
              <w:rPr>
                <w:sz w:val="20"/>
              </w:rPr>
            </w:pPr>
            <w:r>
              <w:rPr>
                <w:sz w:val="20"/>
              </w:rPr>
              <w:t>1,500</w:t>
            </w:r>
          </w:p>
        </w:tc>
        <w:tc>
          <w:tcPr>
            <w:tcW w:w="1134" w:type="dxa"/>
            <w:tcBorders>
              <w:top w:val="nil"/>
              <w:left w:val="nil"/>
              <w:bottom w:val="single" w:sz="4" w:space="0" w:color="auto"/>
              <w:right w:val="single" w:sz="4" w:space="0" w:color="auto"/>
            </w:tcBorders>
            <w:shd w:val="clear" w:color="auto" w:fill="auto"/>
            <w:hideMark/>
          </w:tcPr>
          <w:p w14:paraId="43EDE643" w14:textId="0A486E1B" w:rsidR="005548F2" w:rsidRPr="005E6175" w:rsidRDefault="005548F2" w:rsidP="00F15FF9">
            <w:pPr>
              <w:ind w:left="-108" w:right="-108"/>
              <w:rPr>
                <w:sz w:val="20"/>
              </w:rPr>
            </w:pPr>
            <w:r>
              <w:rPr>
                <w:sz w:val="20"/>
              </w:rPr>
              <w:t>1,500</w:t>
            </w:r>
          </w:p>
        </w:tc>
        <w:tc>
          <w:tcPr>
            <w:tcW w:w="1134" w:type="dxa"/>
            <w:tcBorders>
              <w:top w:val="nil"/>
              <w:left w:val="nil"/>
              <w:bottom w:val="single" w:sz="4" w:space="0" w:color="auto"/>
              <w:right w:val="single" w:sz="4" w:space="0" w:color="auto"/>
            </w:tcBorders>
            <w:shd w:val="clear" w:color="auto" w:fill="auto"/>
            <w:hideMark/>
          </w:tcPr>
          <w:p w14:paraId="18A7757A" w14:textId="0D5603C5" w:rsidR="005548F2" w:rsidRPr="005E6175" w:rsidRDefault="005548F2" w:rsidP="00F15FF9">
            <w:pPr>
              <w:ind w:left="-108" w:right="-108"/>
              <w:rPr>
                <w:sz w:val="20"/>
              </w:rPr>
            </w:pPr>
            <w:r>
              <w:rPr>
                <w:sz w:val="20"/>
              </w:rPr>
              <w:t>1,500</w:t>
            </w:r>
          </w:p>
        </w:tc>
        <w:tc>
          <w:tcPr>
            <w:tcW w:w="851" w:type="dxa"/>
            <w:tcBorders>
              <w:top w:val="nil"/>
              <w:left w:val="nil"/>
              <w:bottom w:val="single" w:sz="4" w:space="0" w:color="auto"/>
              <w:right w:val="single" w:sz="4" w:space="0" w:color="auto"/>
            </w:tcBorders>
            <w:shd w:val="clear" w:color="auto" w:fill="auto"/>
            <w:hideMark/>
          </w:tcPr>
          <w:p w14:paraId="6B529AB1" w14:textId="72F0EF4C" w:rsidR="005548F2" w:rsidRPr="005E6175" w:rsidRDefault="005548F2" w:rsidP="00F15FF9">
            <w:pPr>
              <w:ind w:left="-108" w:right="-108"/>
              <w:rPr>
                <w:sz w:val="20"/>
              </w:rPr>
            </w:pPr>
            <w:r>
              <w:rPr>
                <w:sz w:val="20"/>
              </w:rPr>
              <w:t>1,500</w:t>
            </w:r>
          </w:p>
        </w:tc>
        <w:tc>
          <w:tcPr>
            <w:tcW w:w="850" w:type="dxa"/>
            <w:tcBorders>
              <w:top w:val="nil"/>
              <w:left w:val="nil"/>
              <w:bottom w:val="single" w:sz="4" w:space="0" w:color="auto"/>
              <w:right w:val="single" w:sz="4" w:space="0" w:color="auto"/>
            </w:tcBorders>
            <w:shd w:val="clear" w:color="auto" w:fill="auto"/>
            <w:hideMark/>
          </w:tcPr>
          <w:p w14:paraId="5B055C2E" w14:textId="7E78E7D9" w:rsidR="005548F2" w:rsidRPr="006F75E5" w:rsidRDefault="005548F2" w:rsidP="00F15FF9">
            <w:pPr>
              <w:ind w:left="-108" w:right="-108"/>
              <w:rPr>
                <w:sz w:val="20"/>
              </w:rPr>
            </w:pPr>
            <w:r>
              <w:rPr>
                <w:sz w:val="20"/>
              </w:rPr>
              <w:t>1,500</w:t>
            </w:r>
          </w:p>
        </w:tc>
        <w:tc>
          <w:tcPr>
            <w:tcW w:w="850" w:type="dxa"/>
            <w:tcBorders>
              <w:top w:val="nil"/>
              <w:left w:val="nil"/>
              <w:bottom w:val="single" w:sz="4" w:space="0" w:color="auto"/>
              <w:right w:val="single" w:sz="4" w:space="0" w:color="auto"/>
            </w:tcBorders>
            <w:shd w:val="clear" w:color="auto" w:fill="auto"/>
            <w:hideMark/>
          </w:tcPr>
          <w:p w14:paraId="77AE2F7E" w14:textId="2515B7B6" w:rsidR="005548F2" w:rsidRPr="006F75E5" w:rsidRDefault="005548F2" w:rsidP="00F15FF9">
            <w:pPr>
              <w:ind w:left="-108" w:right="-108"/>
              <w:rPr>
                <w:sz w:val="20"/>
              </w:rPr>
            </w:pPr>
            <w:r>
              <w:rPr>
                <w:sz w:val="20"/>
              </w:rPr>
              <w:t>1,500</w:t>
            </w:r>
          </w:p>
        </w:tc>
      </w:tr>
      <w:tr w:rsidR="005548F2" w:rsidRPr="006F75E5" w14:paraId="36B4C803"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51585B5D"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5B5E5D0"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E3E2D08"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62528F41" w14:textId="77777777" w:rsidR="005548F2" w:rsidRPr="005E6175" w:rsidRDefault="005548F2"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144E9A7D"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26897A23"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31F6A8F"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67479B41" w14:textId="188728B8"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411C0C5E" w14:textId="57182233"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C135760" w14:textId="0F194B22"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D0BE6ED" w14:textId="0FDB05E2"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CA6DEE7" w14:textId="44EB1D0F"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8C1FE5C" w14:textId="014702D1"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5480356" w14:textId="6F3D96A3"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76B4D414" w14:textId="3FA741D0"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238FB4E" w14:textId="744FDBCE"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F0D925D" w14:textId="2A6E9C50" w:rsidR="005548F2" w:rsidRPr="006F75E5" w:rsidRDefault="005548F2" w:rsidP="00F15FF9">
            <w:pPr>
              <w:ind w:left="-108" w:right="-108"/>
              <w:rPr>
                <w:sz w:val="20"/>
              </w:rPr>
            </w:pPr>
            <w:r>
              <w:rPr>
                <w:sz w:val="20"/>
              </w:rPr>
              <w:t> </w:t>
            </w:r>
          </w:p>
        </w:tc>
      </w:tr>
      <w:tr w:rsidR="005548F2" w:rsidRPr="006F75E5" w14:paraId="4618B61D"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5069E6D7"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9C9B873"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AB5CE4D"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4BB80E21" w14:textId="77777777" w:rsidR="005548F2" w:rsidRPr="005E6175" w:rsidRDefault="005548F2" w:rsidP="006F75E5">
            <w:pPr>
              <w:rPr>
                <w:sz w:val="20"/>
              </w:rPr>
            </w:pPr>
            <w:r w:rsidRPr="005E6175">
              <w:rPr>
                <w:sz w:val="20"/>
              </w:rPr>
              <w:t>бюджет поселений</w:t>
            </w:r>
          </w:p>
        </w:tc>
        <w:tc>
          <w:tcPr>
            <w:tcW w:w="425" w:type="dxa"/>
            <w:tcBorders>
              <w:top w:val="nil"/>
              <w:left w:val="nil"/>
              <w:bottom w:val="single" w:sz="4" w:space="0" w:color="auto"/>
              <w:right w:val="single" w:sz="4" w:space="0" w:color="auto"/>
            </w:tcBorders>
            <w:shd w:val="clear" w:color="auto" w:fill="auto"/>
            <w:hideMark/>
          </w:tcPr>
          <w:p w14:paraId="6F02DDA1"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BFD5AEE"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1963674"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1AB3B963" w14:textId="002BD309"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7BDBDC1C" w14:textId="6E44432E"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C981383" w14:textId="5906EC23"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1314D4D" w14:textId="376BB7B3"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B6F4C1A" w14:textId="6B2FAAF6"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7C76614" w14:textId="0F8F91B9"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7A3BE92" w14:textId="5FC9278B"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2FD2AE72" w14:textId="48994ABF"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07B2939" w14:textId="03AC2B27"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FE9596E" w14:textId="419F4E13" w:rsidR="005548F2" w:rsidRPr="006F75E5" w:rsidRDefault="005548F2" w:rsidP="00F15FF9">
            <w:pPr>
              <w:ind w:left="-108" w:right="-108"/>
              <w:rPr>
                <w:sz w:val="20"/>
              </w:rPr>
            </w:pPr>
            <w:r>
              <w:rPr>
                <w:sz w:val="20"/>
              </w:rPr>
              <w:t> </w:t>
            </w:r>
          </w:p>
        </w:tc>
      </w:tr>
      <w:tr w:rsidR="005548F2" w:rsidRPr="006F75E5" w14:paraId="2ED985BE" w14:textId="77777777" w:rsidTr="00F15FF9">
        <w:trPr>
          <w:trHeight w:val="420"/>
        </w:trPr>
        <w:tc>
          <w:tcPr>
            <w:tcW w:w="567" w:type="dxa"/>
            <w:gridSpan w:val="2"/>
            <w:vMerge/>
            <w:tcBorders>
              <w:top w:val="nil"/>
              <w:left w:val="single" w:sz="4" w:space="0" w:color="auto"/>
              <w:bottom w:val="single" w:sz="4" w:space="0" w:color="auto"/>
              <w:right w:val="single" w:sz="4" w:space="0" w:color="auto"/>
            </w:tcBorders>
            <w:vAlign w:val="center"/>
            <w:hideMark/>
          </w:tcPr>
          <w:p w14:paraId="3D0F589E"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0C77653"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F130839"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82F43C8" w14:textId="77777777" w:rsidR="005548F2" w:rsidRPr="005E6175" w:rsidRDefault="005548F2"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384817AA"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0C09D97"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86A729D"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66BBB2D2" w14:textId="18AE35CD"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49C80E8F" w14:textId="78035271"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AE36FD9" w14:textId="41A44F39"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246A0E4" w14:textId="6930BABA"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A970221" w14:textId="5CFA1568"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E396169" w14:textId="7CF07159"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A5AE68A" w14:textId="47C63AD1"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6C4B1D76" w14:textId="0204BA44"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8B63633" w14:textId="330D9FD3"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149FF72" w14:textId="5657670F" w:rsidR="005548F2" w:rsidRPr="006F75E5" w:rsidRDefault="005548F2" w:rsidP="00F15FF9">
            <w:pPr>
              <w:ind w:left="-108" w:right="-108"/>
              <w:rPr>
                <w:sz w:val="20"/>
              </w:rPr>
            </w:pPr>
            <w:r>
              <w:rPr>
                <w:sz w:val="20"/>
              </w:rPr>
              <w:t> </w:t>
            </w:r>
          </w:p>
        </w:tc>
      </w:tr>
      <w:tr w:rsidR="005548F2" w:rsidRPr="006F75E5" w14:paraId="0AF99B8D" w14:textId="77777777" w:rsidTr="00F15FF9">
        <w:trPr>
          <w:trHeight w:val="28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69EC8EE1" w14:textId="77777777" w:rsidR="005548F2" w:rsidRPr="005E6175" w:rsidRDefault="005548F2" w:rsidP="006F75E5">
            <w:pPr>
              <w:jc w:val="center"/>
              <w:rPr>
                <w:sz w:val="20"/>
              </w:rPr>
            </w:pPr>
            <w:r w:rsidRPr="005E6175">
              <w:rPr>
                <w:sz w:val="20"/>
              </w:rPr>
              <w:t>2.4.7</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33324B2B" w14:textId="77777777" w:rsidR="005548F2" w:rsidRPr="005E6175" w:rsidRDefault="005548F2" w:rsidP="006F75E5">
            <w:pPr>
              <w:rPr>
                <w:sz w:val="20"/>
              </w:rPr>
            </w:pPr>
            <w:r w:rsidRPr="005E6175">
              <w:rPr>
                <w:sz w:val="20"/>
              </w:rPr>
              <w:t>Мероприятие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2B7A8D02" w14:textId="77777777" w:rsidR="005548F2" w:rsidRPr="005E6175" w:rsidRDefault="005548F2"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17805E25" w14:textId="77777777" w:rsidR="005548F2" w:rsidRPr="005E6175" w:rsidRDefault="005548F2"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32A871CE"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0322C6CE"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8316D94" w14:textId="77777777" w:rsidR="005548F2" w:rsidRPr="005E6175" w:rsidRDefault="005548F2" w:rsidP="00F15FF9">
            <w:pPr>
              <w:ind w:left="-108" w:right="-108"/>
              <w:rPr>
                <w:sz w:val="20"/>
              </w:rPr>
            </w:pPr>
            <w:r w:rsidRPr="005E6175">
              <w:rPr>
                <w:sz w:val="20"/>
              </w:rPr>
              <w:t>59 2 04 87700</w:t>
            </w:r>
          </w:p>
        </w:tc>
        <w:tc>
          <w:tcPr>
            <w:tcW w:w="993" w:type="dxa"/>
            <w:tcBorders>
              <w:top w:val="nil"/>
              <w:left w:val="nil"/>
              <w:bottom w:val="single" w:sz="4" w:space="0" w:color="auto"/>
              <w:right w:val="single" w:sz="4" w:space="0" w:color="auto"/>
            </w:tcBorders>
            <w:shd w:val="clear" w:color="auto" w:fill="auto"/>
            <w:hideMark/>
          </w:tcPr>
          <w:p w14:paraId="4B45AF11" w14:textId="36D0CEAF" w:rsidR="005548F2" w:rsidRPr="005E6175" w:rsidRDefault="005548F2" w:rsidP="00F15FF9">
            <w:pPr>
              <w:ind w:left="-108" w:right="-108"/>
              <w:rPr>
                <w:sz w:val="20"/>
              </w:rPr>
            </w:pPr>
            <w:r>
              <w:rPr>
                <w:sz w:val="20"/>
              </w:rPr>
              <w:t>59233,996</w:t>
            </w:r>
          </w:p>
        </w:tc>
        <w:tc>
          <w:tcPr>
            <w:tcW w:w="992" w:type="dxa"/>
            <w:tcBorders>
              <w:top w:val="nil"/>
              <w:left w:val="nil"/>
              <w:bottom w:val="single" w:sz="4" w:space="0" w:color="auto"/>
              <w:right w:val="single" w:sz="4" w:space="0" w:color="auto"/>
            </w:tcBorders>
            <w:shd w:val="clear" w:color="auto" w:fill="auto"/>
            <w:hideMark/>
          </w:tcPr>
          <w:p w14:paraId="4B5A0A06" w14:textId="2964B677" w:rsidR="005548F2" w:rsidRPr="005E6175" w:rsidRDefault="005548F2" w:rsidP="00F15FF9">
            <w:pPr>
              <w:ind w:left="-108" w:right="-108"/>
              <w:rPr>
                <w:sz w:val="20"/>
              </w:rPr>
            </w:pPr>
            <w:r>
              <w:rPr>
                <w:sz w:val="20"/>
              </w:rPr>
              <w:t>6374,066</w:t>
            </w:r>
          </w:p>
        </w:tc>
        <w:tc>
          <w:tcPr>
            <w:tcW w:w="850" w:type="dxa"/>
            <w:tcBorders>
              <w:top w:val="nil"/>
              <w:left w:val="nil"/>
              <w:bottom w:val="single" w:sz="4" w:space="0" w:color="auto"/>
              <w:right w:val="single" w:sz="4" w:space="0" w:color="auto"/>
            </w:tcBorders>
            <w:shd w:val="clear" w:color="auto" w:fill="auto"/>
            <w:hideMark/>
          </w:tcPr>
          <w:p w14:paraId="583F62C4" w14:textId="26162EEE" w:rsidR="005548F2" w:rsidRPr="005E6175" w:rsidRDefault="005548F2" w:rsidP="00F15FF9">
            <w:pPr>
              <w:ind w:left="-108" w:right="-108"/>
              <w:rPr>
                <w:sz w:val="20"/>
              </w:rPr>
            </w:pPr>
            <w:r>
              <w:rPr>
                <w:sz w:val="20"/>
              </w:rPr>
              <w:t>6607,465</w:t>
            </w:r>
          </w:p>
        </w:tc>
        <w:tc>
          <w:tcPr>
            <w:tcW w:w="1134" w:type="dxa"/>
            <w:tcBorders>
              <w:top w:val="nil"/>
              <w:left w:val="nil"/>
              <w:bottom w:val="single" w:sz="4" w:space="0" w:color="auto"/>
              <w:right w:val="single" w:sz="4" w:space="0" w:color="auto"/>
            </w:tcBorders>
            <w:shd w:val="clear" w:color="auto" w:fill="auto"/>
            <w:hideMark/>
          </w:tcPr>
          <w:p w14:paraId="12BCEA33" w14:textId="46FE612C" w:rsidR="005548F2" w:rsidRPr="005E6175" w:rsidRDefault="005548F2" w:rsidP="00F15FF9">
            <w:pPr>
              <w:ind w:left="-108" w:right="-108"/>
              <w:rPr>
                <w:sz w:val="20"/>
              </w:rPr>
            </w:pPr>
            <w:r>
              <w:rPr>
                <w:sz w:val="20"/>
              </w:rPr>
              <w:t>6607,465</w:t>
            </w:r>
          </w:p>
        </w:tc>
        <w:tc>
          <w:tcPr>
            <w:tcW w:w="1134" w:type="dxa"/>
            <w:tcBorders>
              <w:top w:val="nil"/>
              <w:left w:val="nil"/>
              <w:bottom w:val="single" w:sz="4" w:space="0" w:color="auto"/>
              <w:right w:val="single" w:sz="4" w:space="0" w:color="auto"/>
            </w:tcBorders>
            <w:shd w:val="clear" w:color="auto" w:fill="auto"/>
            <w:hideMark/>
          </w:tcPr>
          <w:p w14:paraId="747156B4" w14:textId="3F8D387D" w:rsidR="005548F2" w:rsidRPr="005E6175" w:rsidRDefault="005548F2" w:rsidP="00F15FF9">
            <w:pPr>
              <w:ind w:left="-108" w:right="-108"/>
              <w:rPr>
                <w:sz w:val="20"/>
              </w:rPr>
            </w:pPr>
            <w:r>
              <w:rPr>
                <w:sz w:val="20"/>
              </w:rPr>
              <w:t>6607,500</w:t>
            </w:r>
          </w:p>
        </w:tc>
        <w:tc>
          <w:tcPr>
            <w:tcW w:w="1134" w:type="dxa"/>
            <w:tcBorders>
              <w:top w:val="nil"/>
              <w:left w:val="nil"/>
              <w:bottom w:val="single" w:sz="4" w:space="0" w:color="auto"/>
              <w:right w:val="single" w:sz="4" w:space="0" w:color="auto"/>
            </w:tcBorders>
            <w:shd w:val="clear" w:color="auto" w:fill="auto"/>
            <w:hideMark/>
          </w:tcPr>
          <w:p w14:paraId="3B182FBA" w14:textId="12FE036C" w:rsidR="005548F2" w:rsidRPr="005E6175" w:rsidRDefault="005548F2" w:rsidP="00F15FF9">
            <w:pPr>
              <w:ind w:left="-108" w:right="-108"/>
              <w:rPr>
                <w:sz w:val="20"/>
              </w:rPr>
            </w:pPr>
            <w:r>
              <w:rPr>
                <w:sz w:val="20"/>
              </w:rPr>
              <w:t>6607,500</w:t>
            </w:r>
          </w:p>
        </w:tc>
        <w:tc>
          <w:tcPr>
            <w:tcW w:w="1134" w:type="dxa"/>
            <w:tcBorders>
              <w:top w:val="nil"/>
              <w:left w:val="nil"/>
              <w:bottom w:val="single" w:sz="4" w:space="0" w:color="auto"/>
              <w:right w:val="single" w:sz="4" w:space="0" w:color="auto"/>
            </w:tcBorders>
            <w:shd w:val="clear" w:color="auto" w:fill="auto"/>
            <w:hideMark/>
          </w:tcPr>
          <w:p w14:paraId="29EBC179" w14:textId="6BC2B955" w:rsidR="005548F2" w:rsidRPr="005E6175" w:rsidRDefault="005548F2" w:rsidP="00F15FF9">
            <w:pPr>
              <w:ind w:left="-108" w:right="-108"/>
              <w:rPr>
                <w:sz w:val="20"/>
              </w:rPr>
            </w:pPr>
            <w:r>
              <w:rPr>
                <w:sz w:val="20"/>
              </w:rPr>
              <w:t>6607,500</w:t>
            </w:r>
          </w:p>
        </w:tc>
        <w:tc>
          <w:tcPr>
            <w:tcW w:w="851" w:type="dxa"/>
            <w:tcBorders>
              <w:top w:val="nil"/>
              <w:left w:val="nil"/>
              <w:bottom w:val="single" w:sz="4" w:space="0" w:color="auto"/>
              <w:right w:val="single" w:sz="4" w:space="0" w:color="auto"/>
            </w:tcBorders>
            <w:shd w:val="clear" w:color="auto" w:fill="auto"/>
            <w:hideMark/>
          </w:tcPr>
          <w:p w14:paraId="5469FCB2" w14:textId="2788E87D" w:rsidR="005548F2" w:rsidRPr="005E6175" w:rsidRDefault="005548F2" w:rsidP="00F15FF9">
            <w:pPr>
              <w:ind w:left="-108" w:right="-108"/>
              <w:rPr>
                <w:sz w:val="20"/>
              </w:rPr>
            </w:pPr>
            <w:r>
              <w:rPr>
                <w:sz w:val="20"/>
              </w:rPr>
              <w:t>6607,500</w:t>
            </w:r>
          </w:p>
        </w:tc>
        <w:tc>
          <w:tcPr>
            <w:tcW w:w="850" w:type="dxa"/>
            <w:tcBorders>
              <w:top w:val="nil"/>
              <w:left w:val="nil"/>
              <w:bottom w:val="single" w:sz="4" w:space="0" w:color="auto"/>
              <w:right w:val="single" w:sz="4" w:space="0" w:color="auto"/>
            </w:tcBorders>
            <w:shd w:val="clear" w:color="auto" w:fill="auto"/>
            <w:hideMark/>
          </w:tcPr>
          <w:p w14:paraId="01102C48" w14:textId="58CA7092" w:rsidR="005548F2" w:rsidRPr="006F75E5" w:rsidRDefault="005548F2" w:rsidP="00F15FF9">
            <w:pPr>
              <w:ind w:left="-108" w:right="-108"/>
              <w:rPr>
                <w:sz w:val="20"/>
              </w:rPr>
            </w:pPr>
            <w:r>
              <w:rPr>
                <w:sz w:val="20"/>
              </w:rPr>
              <w:t>6607,500</w:t>
            </w:r>
          </w:p>
        </w:tc>
        <w:tc>
          <w:tcPr>
            <w:tcW w:w="850" w:type="dxa"/>
            <w:tcBorders>
              <w:top w:val="nil"/>
              <w:left w:val="nil"/>
              <w:bottom w:val="single" w:sz="4" w:space="0" w:color="auto"/>
              <w:right w:val="single" w:sz="4" w:space="0" w:color="auto"/>
            </w:tcBorders>
            <w:shd w:val="clear" w:color="auto" w:fill="auto"/>
            <w:hideMark/>
          </w:tcPr>
          <w:p w14:paraId="647F840C" w14:textId="5C9C4DCB" w:rsidR="005548F2" w:rsidRPr="006F75E5" w:rsidRDefault="005548F2" w:rsidP="00F15FF9">
            <w:pPr>
              <w:ind w:left="-108" w:right="-108"/>
              <w:rPr>
                <w:sz w:val="20"/>
              </w:rPr>
            </w:pPr>
            <w:r>
              <w:rPr>
                <w:sz w:val="20"/>
              </w:rPr>
              <w:t>6607,500</w:t>
            </w:r>
          </w:p>
        </w:tc>
      </w:tr>
      <w:tr w:rsidR="005548F2" w:rsidRPr="006F75E5" w14:paraId="5F4088F4"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24D13156"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85E842A"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D010385"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1AF0CB01" w14:textId="77777777" w:rsidR="005548F2" w:rsidRPr="005E6175" w:rsidRDefault="005548F2"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22A895FE"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88F06B1"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20090D6"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4AC14818" w14:textId="76E6D86D"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73F79F33" w14:textId="3DEFDCD4"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DA36999" w14:textId="715DCA58"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1171F60" w14:textId="4C711FAF"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F1B6509" w14:textId="6EB5539A"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9000F32" w14:textId="05054972"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253B905" w14:textId="2DADED2B"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40EDD613" w14:textId="64C28BF2"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F3A67E5" w14:textId="3B28AD34"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EB0C9F4" w14:textId="1116502F" w:rsidR="005548F2" w:rsidRPr="006F75E5" w:rsidRDefault="005548F2" w:rsidP="00F15FF9">
            <w:pPr>
              <w:ind w:left="-108" w:right="-108"/>
              <w:rPr>
                <w:sz w:val="20"/>
              </w:rPr>
            </w:pPr>
            <w:r>
              <w:rPr>
                <w:sz w:val="20"/>
              </w:rPr>
              <w:t> </w:t>
            </w:r>
          </w:p>
        </w:tc>
      </w:tr>
      <w:tr w:rsidR="005548F2" w:rsidRPr="006F75E5" w14:paraId="769FBD17" w14:textId="77777777" w:rsidTr="00F15FF9">
        <w:trPr>
          <w:trHeight w:val="270"/>
        </w:trPr>
        <w:tc>
          <w:tcPr>
            <w:tcW w:w="567" w:type="dxa"/>
            <w:gridSpan w:val="2"/>
            <w:vMerge/>
            <w:tcBorders>
              <w:top w:val="nil"/>
              <w:left w:val="single" w:sz="4" w:space="0" w:color="auto"/>
              <w:bottom w:val="single" w:sz="4" w:space="0" w:color="auto"/>
              <w:right w:val="single" w:sz="4" w:space="0" w:color="auto"/>
            </w:tcBorders>
            <w:vAlign w:val="center"/>
            <w:hideMark/>
          </w:tcPr>
          <w:p w14:paraId="49D2E776"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B066625"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F896FD5" w14:textId="77777777" w:rsidR="005548F2" w:rsidRPr="005E6175" w:rsidRDefault="005548F2" w:rsidP="006F75E5">
            <w:pPr>
              <w:rPr>
                <w:sz w:val="20"/>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569428C7" w14:textId="77777777" w:rsidR="005548F2" w:rsidRPr="005E6175" w:rsidRDefault="005548F2"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0CED3170"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028E52AF" w14:textId="77777777" w:rsidR="005548F2" w:rsidRPr="005E6175" w:rsidRDefault="005548F2" w:rsidP="006F75E5">
            <w:pPr>
              <w:rPr>
                <w:sz w:val="20"/>
              </w:rPr>
            </w:pPr>
            <w:r w:rsidRPr="005E6175">
              <w:rPr>
                <w:sz w:val="20"/>
              </w:rPr>
              <w:t>1000</w:t>
            </w:r>
          </w:p>
        </w:tc>
        <w:tc>
          <w:tcPr>
            <w:tcW w:w="1134" w:type="dxa"/>
            <w:tcBorders>
              <w:top w:val="nil"/>
              <w:left w:val="nil"/>
              <w:bottom w:val="single" w:sz="4" w:space="0" w:color="auto"/>
              <w:right w:val="single" w:sz="4" w:space="0" w:color="auto"/>
            </w:tcBorders>
            <w:shd w:val="clear" w:color="auto" w:fill="auto"/>
            <w:hideMark/>
          </w:tcPr>
          <w:p w14:paraId="2906B182" w14:textId="77777777" w:rsidR="005548F2" w:rsidRPr="005E6175" w:rsidRDefault="005548F2" w:rsidP="00F15FF9">
            <w:pPr>
              <w:ind w:left="-108" w:right="-108"/>
              <w:rPr>
                <w:sz w:val="20"/>
              </w:rPr>
            </w:pPr>
            <w:r w:rsidRPr="005E6175">
              <w:rPr>
                <w:sz w:val="20"/>
              </w:rPr>
              <w:t>59 2 04 87700</w:t>
            </w:r>
          </w:p>
        </w:tc>
        <w:tc>
          <w:tcPr>
            <w:tcW w:w="993" w:type="dxa"/>
            <w:tcBorders>
              <w:top w:val="nil"/>
              <w:left w:val="nil"/>
              <w:bottom w:val="single" w:sz="4" w:space="0" w:color="auto"/>
              <w:right w:val="single" w:sz="4" w:space="0" w:color="auto"/>
            </w:tcBorders>
            <w:shd w:val="clear" w:color="auto" w:fill="auto"/>
            <w:hideMark/>
          </w:tcPr>
          <w:p w14:paraId="00D488F9" w14:textId="75139200" w:rsidR="005548F2" w:rsidRPr="005E6175" w:rsidRDefault="005548F2" w:rsidP="00F15FF9">
            <w:pPr>
              <w:ind w:left="-108" w:right="-108"/>
              <w:rPr>
                <w:sz w:val="20"/>
              </w:rPr>
            </w:pPr>
            <w:r>
              <w:rPr>
                <w:sz w:val="20"/>
              </w:rPr>
              <w:t>59233,996</w:t>
            </w:r>
          </w:p>
        </w:tc>
        <w:tc>
          <w:tcPr>
            <w:tcW w:w="992" w:type="dxa"/>
            <w:tcBorders>
              <w:top w:val="nil"/>
              <w:left w:val="nil"/>
              <w:bottom w:val="single" w:sz="4" w:space="0" w:color="auto"/>
              <w:right w:val="single" w:sz="4" w:space="0" w:color="auto"/>
            </w:tcBorders>
            <w:shd w:val="clear" w:color="auto" w:fill="auto"/>
            <w:noWrap/>
            <w:hideMark/>
          </w:tcPr>
          <w:p w14:paraId="74975A2C" w14:textId="29CFE03F" w:rsidR="005548F2" w:rsidRPr="005E6175" w:rsidRDefault="005548F2" w:rsidP="00F15FF9">
            <w:pPr>
              <w:ind w:left="-108" w:right="-108"/>
              <w:rPr>
                <w:sz w:val="20"/>
              </w:rPr>
            </w:pPr>
            <w:r>
              <w:rPr>
                <w:sz w:val="20"/>
              </w:rPr>
              <w:t>6374,066</w:t>
            </w:r>
          </w:p>
        </w:tc>
        <w:tc>
          <w:tcPr>
            <w:tcW w:w="850" w:type="dxa"/>
            <w:tcBorders>
              <w:top w:val="nil"/>
              <w:left w:val="nil"/>
              <w:bottom w:val="single" w:sz="4" w:space="0" w:color="auto"/>
              <w:right w:val="single" w:sz="4" w:space="0" w:color="auto"/>
            </w:tcBorders>
            <w:shd w:val="clear" w:color="auto" w:fill="auto"/>
            <w:noWrap/>
            <w:hideMark/>
          </w:tcPr>
          <w:p w14:paraId="6D6B4025" w14:textId="2A4AFBFB" w:rsidR="005548F2" w:rsidRPr="005E6175" w:rsidRDefault="005548F2" w:rsidP="00F15FF9">
            <w:pPr>
              <w:ind w:left="-108" w:right="-108"/>
              <w:rPr>
                <w:sz w:val="20"/>
              </w:rPr>
            </w:pPr>
            <w:r>
              <w:rPr>
                <w:sz w:val="20"/>
              </w:rPr>
              <w:t>6607,465</w:t>
            </w:r>
          </w:p>
        </w:tc>
        <w:tc>
          <w:tcPr>
            <w:tcW w:w="1134" w:type="dxa"/>
            <w:tcBorders>
              <w:top w:val="nil"/>
              <w:left w:val="nil"/>
              <w:bottom w:val="single" w:sz="4" w:space="0" w:color="auto"/>
              <w:right w:val="single" w:sz="4" w:space="0" w:color="auto"/>
            </w:tcBorders>
            <w:shd w:val="clear" w:color="auto" w:fill="auto"/>
            <w:noWrap/>
            <w:hideMark/>
          </w:tcPr>
          <w:p w14:paraId="4688C1E7" w14:textId="4E3B315C" w:rsidR="005548F2" w:rsidRPr="005E6175" w:rsidRDefault="005548F2" w:rsidP="00F15FF9">
            <w:pPr>
              <w:ind w:left="-108" w:right="-108"/>
              <w:rPr>
                <w:sz w:val="20"/>
              </w:rPr>
            </w:pPr>
            <w:r>
              <w:rPr>
                <w:sz w:val="20"/>
              </w:rPr>
              <w:t>6607,465</w:t>
            </w:r>
          </w:p>
        </w:tc>
        <w:tc>
          <w:tcPr>
            <w:tcW w:w="1134" w:type="dxa"/>
            <w:tcBorders>
              <w:top w:val="nil"/>
              <w:left w:val="nil"/>
              <w:bottom w:val="single" w:sz="4" w:space="0" w:color="auto"/>
              <w:right w:val="single" w:sz="4" w:space="0" w:color="auto"/>
            </w:tcBorders>
            <w:shd w:val="clear" w:color="auto" w:fill="auto"/>
            <w:noWrap/>
            <w:hideMark/>
          </w:tcPr>
          <w:p w14:paraId="07839B81" w14:textId="19C447AC" w:rsidR="005548F2" w:rsidRPr="005E6175" w:rsidRDefault="005548F2" w:rsidP="00F15FF9">
            <w:pPr>
              <w:ind w:left="-108" w:right="-108"/>
              <w:rPr>
                <w:sz w:val="20"/>
              </w:rPr>
            </w:pPr>
            <w:r>
              <w:rPr>
                <w:sz w:val="20"/>
              </w:rPr>
              <w:t>6607,500</w:t>
            </w:r>
          </w:p>
        </w:tc>
        <w:tc>
          <w:tcPr>
            <w:tcW w:w="1134" w:type="dxa"/>
            <w:tcBorders>
              <w:top w:val="nil"/>
              <w:left w:val="nil"/>
              <w:bottom w:val="single" w:sz="4" w:space="0" w:color="auto"/>
              <w:right w:val="single" w:sz="4" w:space="0" w:color="auto"/>
            </w:tcBorders>
            <w:shd w:val="clear" w:color="auto" w:fill="auto"/>
            <w:noWrap/>
            <w:hideMark/>
          </w:tcPr>
          <w:p w14:paraId="5EF15C82" w14:textId="4F45CDE3" w:rsidR="005548F2" w:rsidRPr="005E6175" w:rsidRDefault="005548F2" w:rsidP="00F15FF9">
            <w:pPr>
              <w:ind w:left="-108" w:right="-108"/>
              <w:rPr>
                <w:sz w:val="20"/>
              </w:rPr>
            </w:pPr>
            <w:r>
              <w:rPr>
                <w:sz w:val="20"/>
              </w:rPr>
              <w:t>6607,500</w:t>
            </w:r>
          </w:p>
        </w:tc>
        <w:tc>
          <w:tcPr>
            <w:tcW w:w="1134" w:type="dxa"/>
            <w:tcBorders>
              <w:top w:val="nil"/>
              <w:left w:val="nil"/>
              <w:bottom w:val="single" w:sz="4" w:space="0" w:color="auto"/>
              <w:right w:val="single" w:sz="4" w:space="0" w:color="auto"/>
            </w:tcBorders>
            <w:shd w:val="clear" w:color="auto" w:fill="auto"/>
            <w:noWrap/>
            <w:hideMark/>
          </w:tcPr>
          <w:p w14:paraId="6C76CD5A" w14:textId="284B87BE" w:rsidR="005548F2" w:rsidRPr="005E6175" w:rsidRDefault="005548F2" w:rsidP="00F15FF9">
            <w:pPr>
              <w:ind w:left="-108" w:right="-108"/>
              <w:rPr>
                <w:sz w:val="20"/>
              </w:rPr>
            </w:pPr>
            <w:r>
              <w:rPr>
                <w:sz w:val="20"/>
              </w:rPr>
              <w:t>6607,500</w:t>
            </w:r>
          </w:p>
        </w:tc>
        <w:tc>
          <w:tcPr>
            <w:tcW w:w="851" w:type="dxa"/>
            <w:tcBorders>
              <w:top w:val="nil"/>
              <w:left w:val="nil"/>
              <w:bottom w:val="single" w:sz="4" w:space="0" w:color="auto"/>
              <w:right w:val="single" w:sz="4" w:space="0" w:color="auto"/>
            </w:tcBorders>
            <w:shd w:val="clear" w:color="auto" w:fill="auto"/>
            <w:noWrap/>
            <w:hideMark/>
          </w:tcPr>
          <w:p w14:paraId="24B0E5A4" w14:textId="39C7DF4B" w:rsidR="005548F2" w:rsidRPr="005E6175" w:rsidRDefault="005548F2" w:rsidP="00F15FF9">
            <w:pPr>
              <w:ind w:left="-108" w:right="-108"/>
              <w:rPr>
                <w:sz w:val="20"/>
              </w:rPr>
            </w:pPr>
            <w:r>
              <w:rPr>
                <w:sz w:val="20"/>
              </w:rPr>
              <w:t>6607,500</w:t>
            </w:r>
          </w:p>
        </w:tc>
        <w:tc>
          <w:tcPr>
            <w:tcW w:w="850" w:type="dxa"/>
            <w:tcBorders>
              <w:top w:val="nil"/>
              <w:left w:val="nil"/>
              <w:bottom w:val="single" w:sz="4" w:space="0" w:color="auto"/>
              <w:right w:val="single" w:sz="4" w:space="0" w:color="auto"/>
            </w:tcBorders>
            <w:shd w:val="clear" w:color="auto" w:fill="auto"/>
            <w:noWrap/>
            <w:hideMark/>
          </w:tcPr>
          <w:p w14:paraId="3166864B" w14:textId="56413EDA" w:rsidR="005548F2" w:rsidRPr="006F75E5" w:rsidRDefault="005548F2" w:rsidP="00F15FF9">
            <w:pPr>
              <w:ind w:left="-108" w:right="-108"/>
              <w:rPr>
                <w:sz w:val="20"/>
              </w:rPr>
            </w:pPr>
            <w:r>
              <w:rPr>
                <w:sz w:val="20"/>
              </w:rPr>
              <w:t>6607,500</w:t>
            </w:r>
          </w:p>
        </w:tc>
        <w:tc>
          <w:tcPr>
            <w:tcW w:w="850" w:type="dxa"/>
            <w:tcBorders>
              <w:top w:val="nil"/>
              <w:left w:val="nil"/>
              <w:bottom w:val="single" w:sz="4" w:space="0" w:color="auto"/>
              <w:right w:val="single" w:sz="4" w:space="0" w:color="auto"/>
            </w:tcBorders>
            <w:shd w:val="clear" w:color="auto" w:fill="auto"/>
            <w:noWrap/>
            <w:hideMark/>
          </w:tcPr>
          <w:p w14:paraId="453AAA30" w14:textId="6277A863" w:rsidR="005548F2" w:rsidRPr="006F75E5" w:rsidRDefault="005548F2" w:rsidP="00F15FF9">
            <w:pPr>
              <w:ind w:left="-108" w:right="-108"/>
              <w:rPr>
                <w:sz w:val="20"/>
              </w:rPr>
            </w:pPr>
            <w:r>
              <w:rPr>
                <w:sz w:val="20"/>
              </w:rPr>
              <w:t>6607,500</w:t>
            </w:r>
          </w:p>
        </w:tc>
      </w:tr>
      <w:tr w:rsidR="005548F2" w:rsidRPr="006F75E5" w14:paraId="3F4FF0D0" w14:textId="77777777" w:rsidTr="00F15FF9">
        <w:trPr>
          <w:trHeight w:val="270"/>
        </w:trPr>
        <w:tc>
          <w:tcPr>
            <w:tcW w:w="567" w:type="dxa"/>
            <w:gridSpan w:val="2"/>
            <w:vMerge/>
            <w:tcBorders>
              <w:top w:val="nil"/>
              <w:left w:val="single" w:sz="4" w:space="0" w:color="auto"/>
              <w:bottom w:val="single" w:sz="4" w:space="0" w:color="auto"/>
              <w:right w:val="single" w:sz="4" w:space="0" w:color="auto"/>
            </w:tcBorders>
            <w:vAlign w:val="center"/>
            <w:hideMark/>
          </w:tcPr>
          <w:p w14:paraId="69260A66"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369CC3C"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CCD0A31" w14:textId="77777777" w:rsidR="005548F2" w:rsidRPr="005E6175" w:rsidRDefault="005548F2"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210CBEF6" w14:textId="77777777" w:rsidR="005548F2" w:rsidRPr="005E6175" w:rsidRDefault="005548F2"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0106AFF3"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7898A2D0" w14:textId="77777777" w:rsidR="005548F2" w:rsidRPr="005E6175" w:rsidRDefault="005548F2" w:rsidP="006F75E5">
            <w:pPr>
              <w:rPr>
                <w:sz w:val="20"/>
              </w:rPr>
            </w:pPr>
            <w:r w:rsidRPr="005E6175">
              <w:rPr>
                <w:sz w:val="20"/>
              </w:rPr>
              <w:t>1004</w:t>
            </w:r>
          </w:p>
        </w:tc>
        <w:tc>
          <w:tcPr>
            <w:tcW w:w="1134" w:type="dxa"/>
            <w:tcBorders>
              <w:top w:val="nil"/>
              <w:left w:val="nil"/>
              <w:bottom w:val="single" w:sz="4" w:space="0" w:color="auto"/>
              <w:right w:val="single" w:sz="4" w:space="0" w:color="auto"/>
            </w:tcBorders>
            <w:shd w:val="clear" w:color="auto" w:fill="auto"/>
            <w:hideMark/>
          </w:tcPr>
          <w:p w14:paraId="12AB05D8" w14:textId="77777777" w:rsidR="005548F2" w:rsidRPr="005E6175" w:rsidRDefault="005548F2" w:rsidP="00F15FF9">
            <w:pPr>
              <w:ind w:left="-108" w:right="-108"/>
              <w:rPr>
                <w:sz w:val="20"/>
              </w:rPr>
            </w:pPr>
            <w:r w:rsidRPr="005E6175">
              <w:rPr>
                <w:sz w:val="20"/>
              </w:rPr>
              <w:t>59 2 04 87700</w:t>
            </w:r>
          </w:p>
        </w:tc>
        <w:tc>
          <w:tcPr>
            <w:tcW w:w="993" w:type="dxa"/>
            <w:tcBorders>
              <w:top w:val="nil"/>
              <w:left w:val="nil"/>
              <w:bottom w:val="single" w:sz="4" w:space="0" w:color="auto"/>
              <w:right w:val="single" w:sz="4" w:space="0" w:color="auto"/>
            </w:tcBorders>
            <w:shd w:val="clear" w:color="auto" w:fill="auto"/>
            <w:hideMark/>
          </w:tcPr>
          <w:p w14:paraId="460BED49" w14:textId="13343D36" w:rsidR="005548F2" w:rsidRPr="005E6175" w:rsidRDefault="005548F2" w:rsidP="00F15FF9">
            <w:pPr>
              <w:ind w:left="-108" w:right="-108"/>
              <w:rPr>
                <w:sz w:val="20"/>
              </w:rPr>
            </w:pPr>
            <w:r>
              <w:rPr>
                <w:sz w:val="20"/>
              </w:rPr>
              <w:t>58359,100</w:t>
            </w:r>
          </w:p>
        </w:tc>
        <w:tc>
          <w:tcPr>
            <w:tcW w:w="992" w:type="dxa"/>
            <w:tcBorders>
              <w:top w:val="nil"/>
              <w:left w:val="nil"/>
              <w:bottom w:val="single" w:sz="4" w:space="0" w:color="auto"/>
              <w:right w:val="single" w:sz="4" w:space="0" w:color="auto"/>
            </w:tcBorders>
            <w:shd w:val="clear" w:color="auto" w:fill="auto"/>
            <w:noWrap/>
            <w:hideMark/>
          </w:tcPr>
          <w:p w14:paraId="529ADDBD" w14:textId="32DAEB37" w:rsidR="005548F2" w:rsidRPr="005E6175" w:rsidRDefault="005548F2" w:rsidP="00F15FF9">
            <w:pPr>
              <w:ind w:left="-108" w:right="-108"/>
              <w:rPr>
                <w:sz w:val="20"/>
              </w:rPr>
            </w:pPr>
            <w:r>
              <w:rPr>
                <w:sz w:val="20"/>
              </w:rPr>
              <w:t>6279,900</w:t>
            </w:r>
          </w:p>
        </w:tc>
        <w:tc>
          <w:tcPr>
            <w:tcW w:w="850" w:type="dxa"/>
            <w:tcBorders>
              <w:top w:val="nil"/>
              <w:left w:val="nil"/>
              <w:bottom w:val="single" w:sz="4" w:space="0" w:color="auto"/>
              <w:right w:val="single" w:sz="4" w:space="0" w:color="auto"/>
            </w:tcBorders>
            <w:shd w:val="clear" w:color="auto" w:fill="auto"/>
            <w:noWrap/>
            <w:hideMark/>
          </w:tcPr>
          <w:p w14:paraId="1A397BCC" w14:textId="744DF738" w:rsidR="005548F2" w:rsidRPr="005E6175" w:rsidRDefault="005548F2" w:rsidP="00F15FF9">
            <w:pPr>
              <w:ind w:left="-108" w:right="-108"/>
              <w:rPr>
                <w:sz w:val="20"/>
              </w:rPr>
            </w:pPr>
            <w:r>
              <w:rPr>
                <w:sz w:val="20"/>
              </w:rPr>
              <w:t>6509,900</w:t>
            </w:r>
          </w:p>
        </w:tc>
        <w:tc>
          <w:tcPr>
            <w:tcW w:w="1134" w:type="dxa"/>
            <w:tcBorders>
              <w:top w:val="nil"/>
              <w:left w:val="nil"/>
              <w:bottom w:val="single" w:sz="4" w:space="0" w:color="auto"/>
              <w:right w:val="single" w:sz="4" w:space="0" w:color="auto"/>
            </w:tcBorders>
            <w:shd w:val="clear" w:color="auto" w:fill="auto"/>
            <w:noWrap/>
            <w:hideMark/>
          </w:tcPr>
          <w:p w14:paraId="2A4EF64F" w14:textId="4662A5DA" w:rsidR="005548F2" w:rsidRPr="005E6175" w:rsidRDefault="005548F2" w:rsidP="00F15FF9">
            <w:pPr>
              <w:ind w:left="-108" w:right="-108"/>
              <w:rPr>
                <w:sz w:val="20"/>
              </w:rPr>
            </w:pPr>
            <w:r>
              <w:rPr>
                <w:sz w:val="20"/>
              </w:rPr>
              <w:t>6509,900</w:t>
            </w:r>
          </w:p>
        </w:tc>
        <w:tc>
          <w:tcPr>
            <w:tcW w:w="1134" w:type="dxa"/>
            <w:tcBorders>
              <w:top w:val="nil"/>
              <w:left w:val="nil"/>
              <w:bottom w:val="single" w:sz="4" w:space="0" w:color="auto"/>
              <w:right w:val="single" w:sz="4" w:space="0" w:color="auto"/>
            </w:tcBorders>
            <w:shd w:val="clear" w:color="auto" w:fill="auto"/>
            <w:hideMark/>
          </w:tcPr>
          <w:p w14:paraId="324C0D31" w14:textId="6C94A038" w:rsidR="005548F2" w:rsidRPr="005E6175" w:rsidRDefault="005548F2" w:rsidP="00F15FF9">
            <w:pPr>
              <w:ind w:left="-108" w:right="-108"/>
              <w:rPr>
                <w:sz w:val="20"/>
              </w:rPr>
            </w:pPr>
            <w:r>
              <w:rPr>
                <w:sz w:val="20"/>
              </w:rPr>
              <w:t>6509,900</w:t>
            </w:r>
          </w:p>
        </w:tc>
        <w:tc>
          <w:tcPr>
            <w:tcW w:w="1134" w:type="dxa"/>
            <w:tcBorders>
              <w:top w:val="nil"/>
              <w:left w:val="nil"/>
              <w:bottom w:val="single" w:sz="4" w:space="0" w:color="auto"/>
              <w:right w:val="single" w:sz="4" w:space="0" w:color="auto"/>
            </w:tcBorders>
            <w:shd w:val="clear" w:color="auto" w:fill="auto"/>
            <w:hideMark/>
          </w:tcPr>
          <w:p w14:paraId="2AA2D822" w14:textId="75AE2D5A" w:rsidR="005548F2" w:rsidRPr="005E6175" w:rsidRDefault="005548F2" w:rsidP="00F15FF9">
            <w:pPr>
              <w:ind w:left="-108" w:right="-108"/>
              <w:rPr>
                <w:sz w:val="20"/>
              </w:rPr>
            </w:pPr>
            <w:r>
              <w:rPr>
                <w:sz w:val="20"/>
              </w:rPr>
              <w:t>6509,900</w:t>
            </w:r>
          </w:p>
        </w:tc>
        <w:tc>
          <w:tcPr>
            <w:tcW w:w="1134" w:type="dxa"/>
            <w:tcBorders>
              <w:top w:val="nil"/>
              <w:left w:val="nil"/>
              <w:bottom w:val="single" w:sz="4" w:space="0" w:color="auto"/>
              <w:right w:val="single" w:sz="4" w:space="0" w:color="auto"/>
            </w:tcBorders>
            <w:shd w:val="clear" w:color="auto" w:fill="auto"/>
            <w:hideMark/>
          </w:tcPr>
          <w:p w14:paraId="444A6732" w14:textId="6E623611" w:rsidR="005548F2" w:rsidRPr="005E6175" w:rsidRDefault="005548F2" w:rsidP="00F15FF9">
            <w:pPr>
              <w:ind w:left="-108" w:right="-108"/>
              <w:rPr>
                <w:sz w:val="20"/>
              </w:rPr>
            </w:pPr>
            <w:r>
              <w:rPr>
                <w:sz w:val="20"/>
              </w:rPr>
              <w:t>6509,900</w:t>
            </w:r>
          </w:p>
        </w:tc>
        <w:tc>
          <w:tcPr>
            <w:tcW w:w="851" w:type="dxa"/>
            <w:tcBorders>
              <w:top w:val="nil"/>
              <w:left w:val="nil"/>
              <w:bottom w:val="single" w:sz="4" w:space="0" w:color="auto"/>
              <w:right w:val="single" w:sz="4" w:space="0" w:color="auto"/>
            </w:tcBorders>
            <w:shd w:val="clear" w:color="auto" w:fill="auto"/>
            <w:hideMark/>
          </w:tcPr>
          <w:p w14:paraId="7565B0A5" w14:textId="3216E45B" w:rsidR="005548F2" w:rsidRPr="005E6175" w:rsidRDefault="005548F2" w:rsidP="00F15FF9">
            <w:pPr>
              <w:ind w:left="-108" w:right="-108"/>
              <w:rPr>
                <w:sz w:val="20"/>
              </w:rPr>
            </w:pPr>
            <w:r>
              <w:rPr>
                <w:sz w:val="20"/>
              </w:rPr>
              <w:t>6509,900</w:t>
            </w:r>
          </w:p>
        </w:tc>
        <w:tc>
          <w:tcPr>
            <w:tcW w:w="850" w:type="dxa"/>
            <w:tcBorders>
              <w:top w:val="nil"/>
              <w:left w:val="nil"/>
              <w:bottom w:val="single" w:sz="4" w:space="0" w:color="auto"/>
              <w:right w:val="single" w:sz="4" w:space="0" w:color="auto"/>
            </w:tcBorders>
            <w:shd w:val="clear" w:color="auto" w:fill="auto"/>
            <w:hideMark/>
          </w:tcPr>
          <w:p w14:paraId="59368EB8" w14:textId="371649A7" w:rsidR="005548F2" w:rsidRPr="006F75E5" w:rsidRDefault="005548F2" w:rsidP="00F15FF9">
            <w:pPr>
              <w:ind w:left="-108" w:right="-108"/>
              <w:rPr>
                <w:sz w:val="20"/>
              </w:rPr>
            </w:pPr>
            <w:r>
              <w:rPr>
                <w:sz w:val="20"/>
              </w:rPr>
              <w:t>6509,900</w:t>
            </w:r>
          </w:p>
        </w:tc>
        <w:tc>
          <w:tcPr>
            <w:tcW w:w="850" w:type="dxa"/>
            <w:tcBorders>
              <w:top w:val="nil"/>
              <w:left w:val="nil"/>
              <w:bottom w:val="single" w:sz="4" w:space="0" w:color="auto"/>
              <w:right w:val="single" w:sz="4" w:space="0" w:color="auto"/>
            </w:tcBorders>
            <w:shd w:val="clear" w:color="auto" w:fill="auto"/>
            <w:hideMark/>
          </w:tcPr>
          <w:p w14:paraId="1D0E0E86" w14:textId="4067B657" w:rsidR="005548F2" w:rsidRPr="006F75E5" w:rsidRDefault="005548F2" w:rsidP="00F15FF9">
            <w:pPr>
              <w:ind w:left="-108" w:right="-108"/>
              <w:rPr>
                <w:sz w:val="20"/>
              </w:rPr>
            </w:pPr>
            <w:r>
              <w:rPr>
                <w:sz w:val="20"/>
              </w:rPr>
              <w:t>6509,900</w:t>
            </w:r>
          </w:p>
        </w:tc>
      </w:tr>
      <w:tr w:rsidR="005548F2" w:rsidRPr="006F75E5" w14:paraId="68865A60" w14:textId="77777777" w:rsidTr="00F15FF9">
        <w:trPr>
          <w:trHeight w:val="270"/>
        </w:trPr>
        <w:tc>
          <w:tcPr>
            <w:tcW w:w="567" w:type="dxa"/>
            <w:gridSpan w:val="2"/>
            <w:vMerge/>
            <w:tcBorders>
              <w:top w:val="nil"/>
              <w:left w:val="single" w:sz="4" w:space="0" w:color="auto"/>
              <w:bottom w:val="single" w:sz="4" w:space="0" w:color="auto"/>
              <w:right w:val="single" w:sz="4" w:space="0" w:color="auto"/>
            </w:tcBorders>
            <w:vAlign w:val="center"/>
            <w:hideMark/>
          </w:tcPr>
          <w:p w14:paraId="78D635FF"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CE2810E"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87DD4DF" w14:textId="77777777" w:rsidR="005548F2" w:rsidRPr="005E6175" w:rsidRDefault="005548F2" w:rsidP="006F75E5">
            <w:pPr>
              <w:rPr>
                <w:sz w:val="20"/>
              </w:rPr>
            </w:pPr>
          </w:p>
        </w:tc>
        <w:tc>
          <w:tcPr>
            <w:tcW w:w="851" w:type="dxa"/>
            <w:vMerge/>
            <w:tcBorders>
              <w:top w:val="nil"/>
              <w:left w:val="single" w:sz="4" w:space="0" w:color="auto"/>
              <w:bottom w:val="single" w:sz="4" w:space="0" w:color="auto"/>
              <w:right w:val="single" w:sz="4" w:space="0" w:color="auto"/>
            </w:tcBorders>
            <w:vAlign w:val="center"/>
            <w:hideMark/>
          </w:tcPr>
          <w:p w14:paraId="7E5C403B" w14:textId="77777777" w:rsidR="005548F2" w:rsidRPr="005E6175" w:rsidRDefault="005548F2" w:rsidP="006F75E5">
            <w:pPr>
              <w:rPr>
                <w:sz w:val="20"/>
              </w:rPr>
            </w:pPr>
          </w:p>
        </w:tc>
        <w:tc>
          <w:tcPr>
            <w:tcW w:w="425" w:type="dxa"/>
            <w:tcBorders>
              <w:top w:val="nil"/>
              <w:left w:val="nil"/>
              <w:bottom w:val="single" w:sz="4" w:space="0" w:color="auto"/>
              <w:right w:val="single" w:sz="4" w:space="0" w:color="auto"/>
            </w:tcBorders>
            <w:shd w:val="clear" w:color="auto" w:fill="auto"/>
            <w:hideMark/>
          </w:tcPr>
          <w:p w14:paraId="341913BE"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411720B0" w14:textId="77777777" w:rsidR="005548F2" w:rsidRPr="005E6175" w:rsidRDefault="005548F2" w:rsidP="006F75E5">
            <w:pPr>
              <w:rPr>
                <w:sz w:val="20"/>
              </w:rPr>
            </w:pPr>
            <w:r w:rsidRPr="005E6175">
              <w:rPr>
                <w:sz w:val="20"/>
              </w:rPr>
              <w:t>1006</w:t>
            </w:r>
          </w:p>
        </w:tc>
        <w:tc>
          <w:tcPr>
            <w:tcW w:w="1134" w:type="dxa"/>
            <w:tcBorders>
              <w:top w:val="nil"/>
              <w:left w:val="nil"/>
              <w:bottom w:val="single" w:sz="4" w:space="0" w:color="auto"/>
              <w:right w:val="single" w:sz="4" w:space="0" w:color="auto"/>
            </w:tcBorders>
            <w:shd w:val="clear" w:color="auto" w:fill="auto"/>
            <w:hideMark/>
          </w:tcPr>
          <w:p w14:paraId="2F4DD069" w14:textId="77777777" w:rsidR="005548F2" w:rsidRPr="005E6175" w:rsidRDefault="005548F2" w:rsidP="00F15FF9">
            <w:pPr>
              <w:ind w:left="-108" w:right="-108"/>
              <w:rPr>
                <w:sz w:val="20"/>
              </w:rPr>
            </w:pPr>
            <w:r w:rsidRPr="005E6175">
              <w:rPr>
                <w:sz w:val="20"/>
              </w:rPr>
              <w:t>59 2 04 87700</w:t>
            </w:r>
          </w:p>
        </w:tc>
        <w:tc>
          <w:tcPr>
            <w:tcW w:w="993" w:type="dxa"/>
            <w:tcBorders>
              <w:top w:val="nil"/>
              <w:left w:val="nil"/>
              <w:bottom w:val="single" w:sz="4" w:space="0" w:color="auto"/>
              <w:right w:val="single" w:sz="4" w:space="0" w:color="auto"/>
            </w:tcBorders>
            <w:shd w:val="clear" w:color="auto" w:fill="auto"/>
            <w:hideMark/>
          </w:tcPr>
          <w:p w14:paraId="57412921" w14:textId="39B270B0" w:rsidR="005548F2" w:rsidRPr="005E6175" w:rsidRDefault="005548F2" w:rsidP="00F15FF9">
            <w:pPr>
              <w:ind w:left="-108" w:right="-108"/>
              <w:rPr>
                <w:sz w:val="20"/>
              </w:rPr>
            </w:pPr>
            <w:r>
              <w:rPr>
                <w:sz w:val="20"/>
              </w:rPr>
              <w:t>874,896</w:t>
            </w:r>
          </w:p>
        </w:tc>
        <w:tc>
          <w:tcPr>
            <w:tcW w:w="992" w:type="dxa"/>
            <w:tcBorders>
              <w:top w:val="nil"/>
              <w:left w:val="nil"/>
              <w:bottom w:val="single" w:sz="4" w:space="0" w:color="auto"/>
              <w:right w:val="single" w:sz="4" w:space="0" w:color="auto"/>
            </w:tcBorders>
            <w:shd w:val="clear" w:color="auto" w:fill="auto"/>
            <w:noWrap/>
            <w:hideMark/>
          </w:tcPr>
          <w:p w14:paraId="79D3C0C9" w14:textId="63F2513D" w:rsidR="005548F2" w:rsidRPr="005E6175" w:rsidRDefault="005548F2" w:rsidP="00F15FF9">
            <w:pPr>
              <w:ind w:left="-108" w:right="-108"/>
              <w:rPr>
                <w:sz w:val="20"/>
              </w:rPr>
            </w:pPr>
            <w:r>
              <w:rPr>
                <w:sz w:val="20"/>
              </w:rPr>
              <w:t>94,166</w:t>
            </w:r>
          </w:p>
        </w:tc>
        <w:tc>
          <w:tcPr>
            <w:tcW w:w="850" w:type="dxa"/>
            <w:tcBorders>
              <w:top w:val="nil"/>
              <w:left w:val="nil"/>
              <w:bottom w:val="single" w:sz="4" w:space="0" w:color="auto"/>
              <w:right w:val="single" w:sz="4" w:space="0" w:color="auto"/>
            </w:tcBorders>
            <w:shd w:val="clear" w:color="auto" w:fill="auto"/>
            <w:noWrap/>
            <w:hideMark/>
          </w:tcPr>
          <w:p w14:paraId="4B97CB24" w14:textId="08C33783" w:rsidR="005548F2" w:rsidRPr="005E6175" w:rsidRDefault="005548F2" w:rsidP="00F15FF9">
            <w:pPr>
              <w:ind w:left="-108" w:right="-108"/>
              <w:rPr>
                <w:sz w:val="20"/>
              </w:rPr>
            </w:pPr>
            <w:r>
              <w:rPr>
                <w:sz w:val="20"/>
              </w:rPr>
              <w:t>97,565</w:t>
            </w:r>
          </w:p>
        </w:tc>
        <w:tc>
          <w:tcPr>
            <w:tcW w:w="1134" w:type="dxa"/>
            <w:tcBorders>
              <w:top w:val="nil"/>
              <w:left w:val="nil"/>
              <w:bottom w:val="single" w:sz="4" w:space="0" w:color="auto"/>
              <w:right w:val="single" w:sz="4" w:space="0" w:color="auto"/>
            </w:tcBorders>
            <w:shd w:val="clear" w:color="auto" w:fill="auto"/>
            <w:noWrap/>
            <w:hideMark/>
          </w:tcPr>
          <w:p w14:paraId="1959021E" w14:textId="4F38CC39" w:rsidR="005548F2" w:rsidRPr="005E6175" w:rsidRDefault="005548F2" w:rsidP="00F15FF9">
            <w:pPr>
              <w:ind w:left="-108" w:right="-108"/>
              <w:rPr>
                <w:sz w:val="20"/>
              </w:rPr>
            </w:pPr>
            <w:r>
              <w:rPr>
                <w:sz w:val="20"/>
              </w:rPr>
              <w:t>97,565</w:t>
            </w:r>
          </w:p>
        </w:tc>
        <w:tc>
          <w:tcPr>
            <w:tcW w:w="1134" w:type="dxa"/>
            <w:tcBorders>
              <w:top w:val="nil"/>
              <w:left w:val="nil"/>
              <w:bottom w:val="single" w:sz="4" w:space="0" w:color="auto"/>
              <w:right w:val="single" w:sz="4" w:space="0" w:color="auto"/>
            </w:tcBorders>
            <w:shd w:val="clear" w:color="auto" w:fill="auto"/>
            <w:hideMark/>
          </w:tcPr>
          <w:p w14:paraId="06B2EACE" w14:textId="754988A6" w:rsidR="005548F2" w:rsidRPr="005E6175" w:rsidRDefault="005548F2" w:rsidP="00F15FF9">
            <w:pPr>
              <w:ind w:left="-108" w:right="-108"/>
              <w:rPr>
                <w:sz w:val="20"/>
              </w:rPr>
            </w:pPr>
            <w:r>
              <w:rPr>
                <w:sz w:val="20"/>
              </w:rPr>
              <w:t>97,600</w:t>
            </w:r>
          </w:p>
        </w:tc>
        <w:tc>
          <w:tcPr>
            <w:tcW w:w="1134" w:type="dxa"/>
            <w:tcBorders>
              <w:top w:val="nil"/>
              <w:left w:val="nil"/>
              <w:bottom w:val="single" w:sz="4" w:space="0" w:color="auto"/>
              <w:right w:val="single" w:sz="4" w:space="0" w:color="auto"/>
            </w:tcBorders>
            <w:shd w:val="clear" w:color="auto" w:fill="auto"/>
            <w:hideMark/>
          </w:tcPr>
          <w:p w14:paraId="18E69344" w14:textId="6DED847D" w:rsidR="005548F2" w:rsidRPr="005E6175" w:rsidRDefault="005548F2" w:rsidP="00F15FF9">
            <w:pPr>
              <w:ind w:left="-108" w:right="-108"/>
              <w:rPr>
                <w:sz w:val="20"/>
              </w:rPr>
            </w:pPr>
            <w:r>
              <w:rPr>
                <w:sz w:val="20"/>
              </w:rPr>
              <w:t>97,600</w:t>
            </w:r>
          </w:p>
        </w:tc>
        <w:tc>
          <w:tcPr>
            <w:tcW w:w="1134" w:type="dxa"/>
            <w:tcBorders>
              <w:top w:val="nil"/>
              <w:left w:val="nil"/>
              <w:bottom w:val="single" w:sz="4" w:space="0" w:color="auto"/>
              <w:right w:val="single" w:sz="4" w:space="0" w:color="auto"/>
            </w:tcBorders>
            <w:shd w:val="clear" w:color="auto" w:fill="auto"/>
            <w:hideMark/>
          </w:tcPr>
          <w:p w14:paraId="60AC548B" w14:textId="51B707B2" w:rsidR="005548F2" w:rsidRPr="005E6175" w:rsidRDefault="005548F2" w:rsidP="00F15FF9">
            <w:pPr>
              <w:ind w:left="-108" w:right="-108"/>
              <w:rPr>
                <w:sz w:val="20"/>
              </w:rPr>
            </w:pPr>
            <w:r>
              <w:rPr>
                <w:sz w:val="20"/>
              </w:rPr>
              <w:t>97,600</w:t>
            </w:r>
          </w:p>
        </w:tc>
        <w:tc>
          <w:tcPr>
            <w:tcW w:w="851" w:type="dxa"/>
            <w:tcBorders>
              <w:top w:val="nil"/>
              <w:left w:val="nil"/>
              <w:bottom w:val="single" w:sz="4" w:space="0" w:color="auto"/>
              <w:right w:val="single" w:sz="4" w:space="0" w:color="auto"/>
            </w:tcBorders>
            <w:shd w:val="clear" w:color="auto" w:fill="auto"/>
            <w:hideMark/>
          </w:tcPr>
          <w:p w14:paraId="4E344537" w14:textId="5C0807F3" w:rsidR="005548F2" w:rsidRPr="005E6175" w:rsidRDefault="005548F2" w:rsidP="00F15FF9">
            <w:pPr>
              <w:ind w:left="-108" w:right="-108"/>
              <w:rPr>
                <w:sz w:val="20"/>
              </w:rPr>
            </w:pPr>
            <w:r>
              <w:rPr>
                <w:sz w:val="20"/>
              </w:rPr>
              <w:t>97,600</w:t>
            </w:r>
          </w:p>
        </w:tc>
        <w:tc>
          <w:tcPr>
            <w:tcW w:w="850" w:type="dxa"/>
            <w:tcBorders>
              <w:top w:val="nil"/>
              <w:left w:val="nil"/>
              <w:bottom w:val="single" w:sz="4" w:space="0" w:color="auto"/>
              <w:right w:val="single" w:sz="4" w:space="0" w:color="auto"/>
            </w:tcBorders>
            <w:shd w:val="clear" w:color="auto" w:fill="auto"/>
            <w:hideMark/>
          </w:tcPr>
          <w:p w14:paraId="46503E53" w14:textId="3910CF53" w:rsidR="005548F2" w:rsidRPr="006F75E5" w:rsidRDefault="005548F2" w:rsidP="00F15FF9">
            <w:pPr>
              <w:ind w:left="-108" w:right="-108"/>
              <w:rPr>
                <w:sz w:val="20"/>
              </w:rPr>
            </w:pPr>
            <w:r>
              <w:rPr>
                <w:sz w:val="20"/>
              </w:rPr>
              <w:t>97,600</w:t>
            </w:r>
          </w:p>
        </w:tc>
        <w:tc>
          <w:tcPr>
            <w:tcW w:w="850" w:type="dxa"/>
            <w:tcBorders>
              <w:top w:val="nil"/>
              <w:left w:val="nil"/>
              <w:bottom w:val="single" w:sz="4" w:space="0" w:color="auto"/>
              <w:right w:val="single" w:sz="4" w:space="0" w:color="auto"/>
            </w:tcBorders>
            <w:shd w:val="clear" w:color="auto" w:fill="auto"/>
            <w:hideMark/>
          </w:tcPr>
          <w:p w14:paraId="0F73CCD9" w14:textId="59E2491A" w:rsidR="005548F2" w:rsidRPr="006F75E5" w:rsidRDefault="005548F2" w:rsidP="00F15FF9">
            <w:pPr>
              <w:ind w:left="-108" w:right="-108"/>
              <w:rPr>
                <w:sz w:val="20"/>
              </w:rPr>
            </w:pPr>
            <w:r>
              <w:rPr>
                <w:sz w:val="20"/>
              </w:rPr>
              <w:t>97,600</w:t>
            </w:r>
          </w:p>
        </w:tc>
      </w:tr>
      <w:tr w:rsidR="005548F2" w:rsidRPr="006F75E5" w14:paraId="7FE3E66F" w14:textId="77777777" w:rsidTr="00F15FF9">
        <w:trPr>
          <w:trHeight w:val="552"/>
        </w:trPr>
        <w:tc>
          <w:tcPr>
            <w:tcW w:w="567" w:type="dxa"/>
            <w:gridSpan w:val="2"/>
            <w:vMerge/>
            <w:tcBorders>
              <w:top w:val="nil"/>
              <w:left w:val="single" w:sz="4" w:space="0" w:color="auto"/>
              <w:bottom w:val="single" w:sz="4" w:space="0" w:color="auto"/>
              <w:right w:val="single" w:sz="4" w:space="0" w:color="auto"/>
            </w:tcBorders>
            <w:vAlign w:val="center"/>
            <w:hideMark/>
          </w:tcPr>
          <w:p w14:paraId="054601E6"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9C3930B"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EECF992"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342F1115" w14:textId="77777777" w:rsidR="005548F2" w:rsidRPr="005E6175" w:rsidRDefault="005548F2"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0CAF3191"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80D4079"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F6F2FA8"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178427BC" w14:textId="093C51FC"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43F519C2" w14:textId="30B151CD"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CEA05BD" w14:textId="0436F665"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8EAEA78" w14:textId="01E470DE"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731CA05" w14:textId="0044A971"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C200626" w14:textId="58C3F609"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3989B98" w14:textId="7314D30A"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70961478" w14:textId="3D5D7DA5"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89C4245" w14:textId="03DD3014"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DA72284" w14:textId="69BFA08E" w:rsidR="005548F2" w:rsidRPr="006F75E5" w:rsidRDefault="005548F2" w:rsidP="00F15FF9">
            <w:pPr>
              <w:ind w:left="-108" w:right="-108"/>
              <w:rPr>
                <w:sz w:val="20"/>
              </w:rPr>
            </w:pPr>
            <w:r>
              <w:rPr>
                <w:sz w:val="20"/>
              </w:rPr>
              <w:t> </w:t>
            </w:r>
          </w:p>
        </w:tc>
      </w:tr>
      <w:tr w:rsidR="005548F2" w:rsidRPr="006F75E5" w14:paraId="0796BE8D" w14:textId="77777777" w:rsidTr="00F15FF9">
        <w:trPr>
          <w:trHeight w:val="2040"/>
        </w:trPr>
        <w:tc>
          <w:tcPr>
            <w:tcW w:w="567" w:type="dxa"/>
            <w:gridSpan w:val="2"/>
            <w:vMerge/>
            <w:tcBorders>
              <w:top w:val="nil"/>
              <w:left w:val="single" w:sz="4" w:space="0" w:color="auto"/>
              <w:bottom w:val="single" w:sz="4" w:space="0" w:color="auto"/>
              <w:right w:val="single" w:sz="4" w:space="0" w:color="auto"/>
            </w:tcBorders>
            <w:vAlign w:val="center"/>
            <w:hideMark/>
          </w:tcPr>
          <w:p w14:paraId="650C3146"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FCB3B80"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2B654A5"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37DA3228" w14:textId="77777777" w:rsidR="005548F2" w:rsidRPr="005E6175" w:rsidRDefault="005548F2"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48C2F7CE"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AA97A6A"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52CA39E1"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331B52DE" w14:textId="6B285FCC"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3A46D83B" w14:textId="41AE03FC"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AE21125" w14:textId="4639B06C"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DB89DBE" w14:textId="4DF68208"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E88720B" w14:textId="37BCFD1F"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38BD8AE" w14:textId="12DC8860"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7044608" w14:textId="123CA36E"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09FF6AF0" w14:textId="7C290DEB"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6B63E59" w14:textId="1F634312"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882A8E9" w14:textId="2685CDB8" w:rsidR="005548F2" w:rsidRPr="006F75E5" w:rsidRDefault="005548F2" w:rsidP="00F15FF9">
            <w:pPr>
              <w:ind w:left="-108" w:right="-108"/>
              <w:rPr>
                <w:sz w:val="20"/>
              </w:rPr>
            </w:pPr>
            <w:r>
              <w:rPr>
                <w:sz w:val="20"/>
              </w:rPr>
              <w:t> </w:t>
            </w:r>
          </w:p>
        </w:tc>
      </w:tr>
      <w:tr w:rsidR="005548F2" w:rsidRPr="006F75E5" w14:paraId="692A4B65" w14:textId="77777777" w:rsidTr="00F15FF9">
        <w:trPr>
          <w:trHeight w:val="390"/>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3D18DAC6" w14:textId="77777777" w:rsidR="005548F2" w:rsidRPr="005E6175" w:rsidRDefault="005548F2" w:rsidP="006F75E5">
            <w:pPr>
              <w:jc w:val="center"/>
              <w:rPr>
                <w:sz w:val="20"/>
              </w:rPr>
            </w:pPr>
            <w:r w:rsidRPr="005E6175">
              <w:rPr>
                <w:sz w:val="20"/>
              </w:rPr>
              <w:t>2.4.8</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D8DB691" w14:textId="77777777" w:rsidR="005548F2" w:rsidRPr="005E6175" w:rsidRDefault="005548F2" w:rsidP="006F75E5">
            <w:pPr>
              <w:rPr>
                <w:sz w:val="20"/>
              </w:rPr>
            </w:pPr>
            <w:r w:rsidRPr="005E6175">
              <w:rPr>
                <w:sz w:val="20"/>
              </w:rPr>
              <w:t>Мероприятие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0A1D44F" w14:textId="77777777" w:rsidR="005548F2" w:rsidRPr="005E6175" w:rsidRDefault="005548F2"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1B5AA94D" w14:textId="77777777" w:rsidR="005548F2" w:rsidRPr="005E6175" w:rsidRDefault="005548F2"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001DB735"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0F0A23A1"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30593E3" w14:textId="77777777" w:rsidR="005548F2" w:rsidRPr="005E6175" w:rsidRDefault="005548F2" w:rsidP="00F15FF9">
            <w:pPr>
              <w:ind w:left="-108" w:right="-108"/>
              <w:rPr>
                <w:sz w:val="20"/>
              </w:rPr>
            </w:pPr>
            <w:r w:rsidRPr="005E6175">
              <w:rPr>
                <w:sz w:val="20"/>
              </w:rPr>
              <w:t>592 04 S7620</w:t>
            </w:r>
          </w:p>
        </w:tc>
        <w:tc>
          <w:tcPr>
            <w:tcW w:w="993" w:type="dxa"/>
            <w:tcBorders>
              <w:top w:val="nil"/>
              <w:left w:val="nil"/>
              <w:bottom w:val="single" w:sz="4" w:space="0" w:color="auto"/>
              <w:right w:val="single" w:sz="4" w:space="0" w:color="auto"/>
            </w:tcBorders>
            <w:shd w:val="clear" w:color="auto" w:fill="auto"/>
            <w:hideMark/>
          </w:tcPr>
          <w:p w14:paraId="58071661" w14:textId="0BB35B03" w:rsidR="005548F2" w:rsidRPr="005E6175" w:rsidRDefault="005548F2" w:rsidP="00F15FF9">
            <w:pPr>
              <w:ind w:left="-108" w:right="-108"/>
              <w:rPr>
                <w:sz w:val="20"/>
              </w:rPr>
            </w:pPr>
            <w:r>
              <w:rPr>
                <w:sz w:val="20"/>
              </w:rPr>
              <w:t>8056,455</w:t>
            </w:r>
          </w:p>
        </w:tc>
        <w:tc>
          <w:tcPr>
            <w:tcW w:w="992" w:type="dxa"/>
            <w:tcBorders>
              <w:top w:val="nil"/>
              <w:left w:val="nil"/>
              <w:bottom w:val="single" w:sz="4" w:space="0" w:color="auto"/>
              <w:right w:val="single" w:sz="4" w:space="0" w:color="auto"/>
            </w:tcBorders>
            <w:shd w:val="clear" w:color="auto" w:fill="auto"/>
            <w:hideMark/>
          </w:tcPr>
          <w:p w14:paraId="22F26C00" w14:textId="61247222" w:rsidR="005548F2" w:rsidRPr="005E6175" w:rsidRDefault="005548F2" w:rsidP="00F15FF9">
            <w:pPr>
              <w:ind w:left="-108" w:right="-108"/>
              <w:rPr>
                <w:sz w:val="20"/>
              </w:rPr>
            </w:pPr>
            <w:r>
              <w:rPr>
                <w:sz w:val="20"/>
              </w:rPr>
              <w:t>895,169</w:t>
            </w:r>
          </w:p>
        </w:tc>
        <w:tc>
          <w:tcPr>
            <w:tcW w:w="850" w:type="dxa"/>
            <w:tcBorders>
              <w:top w:val="nil"/>
              <w:left w:val="nil"/>
              <w:bottom w:val="single" w:sz="4" w:space="0" w:color="auto"/>
              <w:right w:val="single" w:sz="4" w:space="0" w:color="auto"/>
            </w:tcBorders>
            <w:shd w:val="clear" w:color="auto" w:fill="auto"/>
            <w:hideMark/>
          </w:tcPr>
          <w:p w14:paraId="4926031B" w14:textId="5618D7CD" w:rsidR="005548F2" w:rsidRPr="005E6175" w:rsidRDefault="005548F2" w:rsidP="00F15FF9">
            <w:pPr>
              <w:ind w:left="-108" w:right="-108"/>
              <w:rPr>
                <w:sz w:val="20"/>
              </w:rPr>
            </w:pPr>
            <w:r>
              <w:rPr>
                <w:sz w:val="20"/>
              </w:rPr>
              <w:t>895,169</w:t>
            </w:r>
          </w:p>
        </w:tc>
        <w:tc>
          <w:tcPr>
            <w:tcW w:w="1134" w:type="dxa"/>
            <w:tcBorders>
              <w:top w:val="nil"/>
              <w:left w:val="nil"/>
              <w:bottom w:val="single" w:sz="4" w:space="0" w:color="auto"/>
              <w:right w:val="single" w:sz="4" w:space="0" w:color="auto"/>
            </w:tcBorders>
            <w:shd w:val="clear" w:color="auto" w:fill="auto"/>
            <w:hideMark/>
          </w:tcPr>
          <w:p w14:paraId="52520B1C" w14:textId="4A61ACE8" w:rsidR="005548F2" w:rsidRPr="005E6175" w:rsidRDefault="005548F2" w:rsidP="00F15FF9">
            <w:pPr>
              <w:ind w:left="-108" w:right="-108"/>
              <w:rPr>
                <w:sz w:val="20"/>
              </w:rPr>
            </w:pPr>
            <w:r>
              <w:rPr>
                <w:sz w:val="20"/>
              </w:rPr>
              <w:t>895,169</w:t>
            </w:r>
          </w:p>
        </w:tc>
        <w:tc>
          <w:tcPr>
            <w:tcW w:w="1134" w:type="dxa"/>
            <w:tcBorders>
              <w:top w:val="nil"/>
              <w:left w:val="nil"/>
              <w:bottom w:val="single" w:sz="4" w:space="0" w:color="auto"/>
              <w:right w:val="single" w:sz="4" w:space="0" w:color="auto"/>
            </w:tcBorders>
            <w:shd w:val="clear" w:color="auto" w:fill="auto"/>
            <w:hideMark/>
          </w:tcPr>
          <w:p w14:paraId="30810505" w14:textId="6521960D" w:rsidR="005548F2" w:rsidRPr="005E6175" w:rsidRDefault="005548F2" w:rsidP="00F15FF9">
            <w:pPr>
              <w:ind w:left="-108" w:right="-108"/>
              <w:rPr>
                <w:sz w:val="20"/>
              </w:rPr>
            </w:pPr>
            <w:r>
              <w:rPr>
                <w:sz w:val="20"/>
              </w:rPr>
              <w:t>895,158</w:t>
            </w:r>
          </w:p>
        </w:tc>
        <w:tc>
          <w:tcPr>
            <w:tcW w:w="1134" w:type="dxa"/>
            <w:tcBorders>
              <w:top w:val="nil"/>
              <w:left w:val="nil"/>
              <w:bottom w:val="single" w:sz="4" w:space="0" w:color="auto"/>
              <w:right w:val="single" w:sz="4" w:space="0" w:color="auto"/>
            </w:tcBorders>
            <w:shd w:val="clear" w:color="auto" w:fill="auto"/>
            <w:hideMark/>
          </w:tcPr>
          <w:p w14:paraId="60AA4E1B" w14:textId="40A7B3CF" w:rsidR="005548F2" w:rsidRPr="005E6175" w:rsidRDefault="005548F2" w:rsidP="00F15FF9">
            <w:pPr>
              <w:ind w:left="-108" w:right="-108"/>
              <w:rPr>
                <w:sz w:val="20"/>
              </w:rPr>
            </w:pPr>
            <w:r>
              <w:rPr>
                <w:sz w:val="20"/>
              </w:rPr>
              <w:t>895,158</w:t>
            </w:r>
          </w:p>
        </w:tc>
        <w:tc>
          <w:tcPr>
            <w:tcW w:w="1134" w:type="dxa"/>
            <w:tcBorders>
              <w:top w:val="nil"/>
              <w:left w:val="nil"/>
              <w:bottom w:val="single" w:sz="4" w:space="0" w:color="auto"/>
              <w:right w:val="single" w:sz="4" w:space="0" w:color="auto"/>
            </w:tcBorders>
            <w:shd w:val="clear" w:color="auto" w:fill="auto"/>
            <w:hideMark/>
          </w:tcPr>
          <w:p w14:paraId="008351FB" w14:textId="1E3E100C" w:rsidR="005548F2" w:rsidRPr="005E6175" w:rsidRDefault="005548F2" w:rsidP="00F15FF9">
            <w:pPr>
              <w:ind w:left="-108" w:right="-108"/>
              <w:rPr>
                <w:sz w:val="20"/>
              </w:rPr>
            </w:pPr>
            <w:r>
              <w:rPr>
                <w:sz w:val="20"/>
              </w:rPr>
              <w:t>895,158</w:t>
            </w:r>
          </w:p>
        </w:tc>
        <w:tc>
          <w:tcPr>
            <w:tcW w:w="851" w:type="dxa"/>
            <w:tcBorders>
              <w:top w:val="nil"/>
              <w:left w:val="nil"/>
              <w:bottom w:val="single" w:sz="4" w:space="0" w:color="auto"/>
              <w:right w:val="single" w:sz="4" w:space="0" w:color="auto"/>
            </w:tcBorders>
            <w:shd w:val="clear" w:color="auto" w:fill="auto"/>
            <w:hideMark/>
          </w:tcPr>
          <w:p w14:paraId="48ECBA70" w14:textId="18A181BA" w:rsidR="005548F2" w:rsidRPr="005E6175" w:rsidRDefault="005548F2" w:rsidP="00F15FF9">
            <w:pPr>
              <w:ind w:left="-108" w:right="-108"/>
              <w:rPr>
                <w:sz w:val="20"/>
              </w:rPr>
            </w:pPr>
            <w:r>
              <w:rPr>
                <w:sz w:val="20"/>
              </w:rPr>
              <w:t>895,158</w:t>
            </w:r>
          </w:p>
        </w:tc>
        <w:tc>
          <w:tcPr>
            <w:tcW w:w="850" w:type="dxa"/>
            <w:tcBorders>
              <w:top w:val="nil"/>
              <w:left w:val="nil"/>
              <w:bottom w:val="single" w:sz="4" w:space="0" w:color="auto"/>
              <w:right w:val="single" w:sz="4" w:space="0" w:color="auto"/>
            </w:tcBorders>
            <w:shd w:val="clear" w:color="auto" w:fill="auto"/>
            <w:hideMark/>
          </w:tcPr>
          <w:p w14:paraId="3CB933A1" w14:textId="4F841B39" w:rsidR="005548F2" w:rsidRPr="006F75E5" w:rsidRDefault="005548F2" w:rsidP="00F15FF9">
            <w:pPr>
              <w:ind w:left="-108" w:right="-108"/>
              <w:rPr>
                <w:sz w:val="20"/>
              </w:rPr>
            </w:pPr>
            <w:r>
              <w:rPr>
                <w:sz w:val="20"/>
              </w:rPr>
              <w:t>895,158</w:t>
            </w:r>
          </w:p>
        </w:tc>
        <w:tc>
          <w:tcPr>
            <w:tcW w:w="850" w:type="dxa"/>
            <w:tcBorders>
              <w:top w:val="nil"/>
              <w:left w:val="nil"/>
              <w:bottom w:val="single" w:sz="4" w:space="0" w:color="auto"/>
              <w:right w:val="single" w:sz="4" w:space="0" w:color="auto"/>
            </w:tcBorders>
            <w:shd w:val="clear" w:color="auto" w:fill="auto"/>
            <w:hideMark/>
          </w:tcPr>
          <w:p w14:paraId="27FE7DBC" w14:textId="3A16D727" w:rsidR="005548F2" w:rsidRPr="006F75E5" w:rsidRDefault="005548F2" w:rsidP="00F15FF9">
            <w:pPr>
              <w:ind w:left="-108" w:right="-108"/>
              <w:rPr>
                <w:sz w:val="20"/>
              </w:rPr>
            </w:pPr>
            <w:r>
              <w:rPr>
                <w:sz w:val="20"/>
              </w:rPr>
              <w:t>895,158</w:t>
            </w:r>
          </w:p>
        </w:tc>
      </w:tr>
      <w:tr w:rsidR="005548F2" w:rsidRPr="006F75E5" w14:paraId="2611F600" w14:textId="77777777" w:rsidTr="00F15FF9">
        <w:trPr>
          <w:trHeight w:val="600"/>
        </w:trPr>
        <w:tc>
          <w:tcPr>
            <w:tcW w:w="567" w:type="dxa"/>
            <w:gridSpan w:val="2"/>
            <w:vMerge/>
            <w:tcBorders>
              <w:top w:val="nil"/>
              <w:left w:val="single" w:sz="4" w:space="0" w:color="auto"/>
              <w:bottom w:val="single" w:sz="4" w:space="0" w:color="auto"/>
              <w:right w:val="single" w:sz="4" w:space="0" w:color="auto"/>
            </w:tcBorders>
            <w:vAlign w:val="center"/>
            <w:hideMark/>
          </w:tcPr>
          <w:p w14:paraId="169B4114"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D1C5882"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37C4E91"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2DED442" w14:textId="77777777" w:rsidR="005548F2" w:rsidRPr="005E6175" w:rsidRDefault="005548F2"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6981E208"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6C94910"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304C3D3"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48D96DC3" w14:textId="18E7D7A9"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5854B232" w14:textId="3ED02C3C"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44518A2" w14:textId="04DEB20C"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9CECAFB" w14:textId="210D42BA"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D4DC7A3" w14:textId="7B4205B3"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BF0AADB" w14:textId="1F105815"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AD769F3" w14:textId="69C9C877"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450879AD" w14:textId="4780CE74"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130B8FD" w14:textId="62FBFB43"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535A543" w14:textId="62AAA099" w:rsidR="005548F2" w:rsidRPr="006F75E5" w:rsidRDefault="005548F2" w:rsidP="00F15FF9">
            <w:pPr>
              <w:ind w:left="-108" w:right="-108"/>
              <w:rPr>
                <w:sz w:val="20"/>
              </w:rPr>
            </w:pPr>
            <w:r>
              <w:rPr>
                <w:sz w:val="20"/>
              </w:rPr>
              <w:t> </w:t>
            </w:r>
          </w:p>
        </w:tc>
      </w:tr>
      <w:tr w:rsidR="005548F2" w:rsidRPr="006F75E5" w14:paraId="2DC4F9AB" w14:textId="77777777" w:rsidTr="00F15FF9">
        <w:trPr>
          <w:trHeight w:val="645"/>
        </w:trPr>
        <w:tc>
          <w:tcPr>
            <w:tcW w:w="567" w:type="dxa"/>
            <w:gridSpan w:val="2"/>
            <w:vMerge/>
            <w:tcBorders>
              <w:top w:val="nil"/>
              <w:left w:val="single" w:sz="4" w:space="0" w:color="auto"/>
              <w:bottom w:val="single" w:sz="4" w:space="0" w:color="auto"/>
              <w:right w:val="single" w:sz="4" w:space="0" w:color="auto"/>
            </w:tcBorders>
            <w:vAlign w:val="center"/>
            <w:hideMark/>
          </w:tcPr>
          <w:p w14:paraId="1A171ED1"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405EFFA"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2D3F833"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48E5A713" w14:textId="77777777" w:rsidR="005548F2" w:rsidRPr="005E6175" w:rsidRDefault="005548F2"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2D4768FB"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2793404C" w14:textId="77777777" w:rsidR="005548F2" w:rsidRPr="005E6175" w:rsidRDefault="005548F2"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571678A7" w14:textId="77777777" w:rsidR="005548F2" w:rsidRPr="005E6175" w:rsidRDefault="005548F2" w:rsidP="00F15FF9">
            <w:pPr>
              <w:ind w:left="-108" w:right="-108"/>
              <w:rPr>
                <w:sz w:val="20"/>
              </w:rPr>
            </w:pPr>
            <w:r w:rsidRPr="005E6175">
              <w:rPr>
                <w:sz w:val="20"/>
              </w:rPr>
              <w:t>592 04 S7620</w:t>
            </w:r>
          </w:p>
        </w:tc>
        <w:tc>
          <w:tcPr>
            <w:tcW w:w="993" w:type="dxa"/>
            <w:tcBorders>
              <w:top w:val="nil"/>
              <w:left w:val="nil"/>
              <w:bottom w:val="single" w:sz="4" w:space="0" w:color="auto"/>
              <w:right w:val="single" w:sz="4" w:space="0" w:color="auto"/>
            </w:tcBorders>
            <w:shd w:val="clear" w:color="auto" w:fill="auto"/>
            <w:hideMark/>
          </w:tcPr>
          <w:p w14:paraId="141F7EBB" w14:textId="199DCACD" w:rsidR="005548F2" w:rsidRPr="005E6175" w:rsidRDefault="005548F2" w:rsidP="00F15FF9">
            <w:pPr>
              <w:ind w:left="-108" w:right="-108"/>
              <w:rPr>
                <w:sz w:val="20"/>
              </w:rPr>
            </w:pPr>
            <w:r>
              <w:rPr>
                <w:sz w:val="20"/>
              </w:rPr>
              <w:t>7653,633</w:t>
            </w:r>
          </w:p>
        </w:tc>
        <w:tc>
          <w:tcPr>
            <w:tcW w:w="992" w:type="dxa"/>
            <w:tcBorders>
              <w:top w:val="nil"/>
              <w:left w:val="nil"/>
              <w:bottom w:val="single" w:sz="4" w:space="0" w:color="auto"/>
              <w:right w:val="single" w:sz="4" w:space="0" w:color="auto"/>
            </w:tcBorders>
            <w:shd w:val="clear" w:color="auto" w:fill="auto"/>
            <w:noWrap/>
            <w:hideMark/>
          </w:tcPr>
          <w:p w14:paraId="174D7A2B" w14:textId="3FAD549E" w:rsidR="005548F2" w:rsidRPr="005E6175" w:rsidRDefault="005548F2" w:rsidP="00F15FF9">
            <w:pPr>
              <w:ind w:left="-108" w:right="-108"/>
              <w:rPr>
                <w:sz w:val="20"/>
              </w:rPr>
            </w:pPr>
            <w:r>
              <w:rPr>
                <w:sz w:val="20"/>
              </w:rPr>
              <w:t>850,411</w:t>
            </w:r>
          </w:p>
        </w:tc>
        <w:tc>
          <w:tcPr>
            <w:tcW w:w="850" w:type="dxa"/>
            <w:tcBorders>
              <w:top w:val="nil"/>
              <w:left w:val="nil"/>
              <w:bottom w:val="single" w:sz="4" w:space="0" w:color="auto"/>
              <w:right w:val="single" w:sz="4" w:space="0" w:color="auto"/>
            </w:tcBorders>
            <w:shd w:val="clear" w:color="auto" w:fill="auto"/>
            <w:noWrap/>
            <w:hideMark/>
          </w:tcPr>
          <w:p w14:paraId="125479DF" w14:textId="06436C0B" w:rsidR="005548F2" w:rsidRPr="005E6175" w:rsidRDefault="005548F2" w:rsidP="00F15FF9">
            <w:pPr>
              <w:ind w:left="-108" w:right="-108"/>
              <w:rPr>
                <w:sz w:val="20"/>
              </w:rPr>
            </w:pPr>
            <w:r>
              <w:rPr>
                <w:sz w:val="20"/>
              </w:rPr>
              <w:t>850,411</w:t>
            </w:r>
          </w:p>
        </w:tc>
        <w:tc>
          <w:tcPr>
            <w:tcW w:w="1134" w:type="dxa"/>
            <w:tcBorders>
              <w:top w:val="nil"/>
              <w:left w:val="nil"/>
              <w:bottom w:val="single" w:sz="4" w:space="0" w:color="auto"/>
              <w:right w:val="single" w:sz="4" w:space="0" w:color="auto"/>
            </w:tcBorders>
            <w:shd w:val="clear" w:color="auto" w:fill="auto"/>
            <w:noWrap/>
            <w:hideMark/>
          </w:tcPr>
          <w:p w14:paraId="4DD426F8" w14:textId="54656994" w:rsidR="005548F2" w:rsidRPr="005E6175" w:rsidRDefault="005548F2" w:rsidP="00F15FF9">
            <w:pPr>
              <w:ind w:left="-108" w:right="-108"/>
              <w:rPr>
                <w:sz w:val="20"/>
              </w:rPr>
            </w:pPr>
            <w:r>
              <w:rPr>
                <w:sz w:val="20"/>
              </w:rPr>
              <w:t>850,411</w:t>
            </w:r>
          </w:p>
        </w:tc>
        <w:tc>
          <w:tcPr>
            <w:tcW w:w="1134" w:type="dxa"/>
            <w:tcBorders>
              <w:top w:val="nil"/>
              <w:left w:val="nil"/>
              <w:bottom w:val="single" w:sz="4" w:space="0" w:color="auto"/>
              <w:right w:val="single" w:sz="4" w:space="0" w:color="auto"/>
            </w:tcBorders>
            <w:shd w:val="clear" w:color="auto" w:fill="auto"/>
            <w:hideMark/>
          </w:tcPr>
          <w:p w14:paraId="5EE7D275" w14:textId="254AEE1E" w:rsidR="005548F2" w:rsidRPr="005E6175" w:rsidRDefault="005548F2" w:rsidP="00F15FF9">
            <w:pPr>
              <w:ind w:left="-108" w:right="-108"/>
              <w:rPr>
                <w:sz w:val="20"/>
              </w:rPr>
            </w:pPr>
            <w:r>
              <w:rPr>
                <w:sz w:val="20"/>
              </w:rPr>
              <w:t>850,400</w:t>
            </w:r>
          </w:p>
        </w:tc>
        <w:tc>
          <w:tcPr>
            <w:tcW w:w="1134" w:type="dxa"/>
            <w:tcBorders>
              <w:top w:val="nil"/>
              <w:left w:val="nil"/>
              <w:bottom w:val="single" w:sz="4" w:space="0" w:color="auto"/>
              <w:right w:val="single" w:sz="4" w:space="0" w:color="auto"/>
            </w:tcBorders>
            <w:shd w:val="clear" w:color="auto" w:fill="auto"/>
            <w:hideMark/>
          </w:tcPr>
          <w:p w14:paraId="7E81AE96" w14:textId="2C36DB2F" w:rsidR="005548F2" w:rsidRPr="005E6175" w:rsidRDefault="005548F2" w:rsidP="00F15FF9">
            <w:pPr>
              <w:ind w:left="-108" w:right="-108"/>
              <w:rPr>
                <w:sz w:val="20"/>
              </w:rPr>
            </w:pPr>
            <w:r>
              <w:rPr>
                <w:sz w:val="20"/>
              </w:rPr>
              <w:t>850,400</w:t>
            </w:r>
          </w:p>
        </w:tc>
        <w:tc>
          <w:tcPr>
            <w:tcW w:w="1134" w:type="dxa"/>
            <w:tcBorders>
              <w:top w:val="nil"/>
              <w:left w:val="nil"/>
              <w:bottom w:val="single" w:sz="4" w:space="0" w:color="auto"/>
              <w:right w:val="single" w:sz="4" w:space="0" w:color="auto"/>
            </w:tcBorders>
            <w:shd w:val="clear" w:color="auto" w:fill="auto"/>
            <w:hideMark/>
          </w:tcPr>
          <w:p w14:paraId="5013B9C3" w14:textId="7CD559C9" w:rsidR="005548F2" w:rsidRPr="005E6175" w:rsidRDefault="005548F2" w:rsidP="00F15FF9">
            <w:pPr>
              <w:ind w:left="-108" w:right="-108"/>
              <w:rPr>
                <w:sz w:val="20"/>
              </w:rPr>
            </w:pPr>
            <w:r>
              <w:rPr>
                <w:sz w:val="20"/>
              </w:rPr>
              <w:t>850,400</w:t>
            </w:r>
          </w:p>
        </w:tc>
        <w:tc>
          <w:tcPr>
            <w:tcW w:w="851" w:type="dxa"/>
            <w:tcBorders>
              <w:top w:val="nil"/>
              <w:left w:val="nil"/>
              <w:bottom w:val="single" w:sz="4" w:space="0" w:color="auto"/>
              <w:right w:val="single" w:sz="4" w:space="0" w:color="auto"/>
            </w:tcBorders>
            <w:shd w:val="clear" w:color="auto" w:fill="auto"/>
            <w:hideMark/>
          </w:tcPr>
          <w:p w14:paraId="1FCA3EB1" w14:textId="4D46C3D1" w:rsidR="005548F2" w:rsidRPr="005E6175" w:rsidRDefault="005548F2" w:rsidP="00F15FF9">
            <w:pPr>
              <w:ind w:left="-108" w:right="-108"/>
              <w:rPr>
                <w:sz w:val="20"/>
              </w:rPr>
            </w:pPr>
            <w:r>
              <w:rPr>
                <w:sz w:val="20"/>
              </w:rPr>
              <w:t>850,400</w:t>
            </w:r>
          </w:p>
        </w:tc>
        <w:tc>
          <w:tcPr>
            <w:tcW w:w="850" w:type="dxa"/>
            <w:tcBorders>
              <w:top w:val="nil"/>
              <w:left w:val="nil"/>
              <w:bottom w:val="single" w:sz="4" w:space="0" w:color="auto"/>
              <w:right w:val="single" w:sz="4" w:space="0" w:color="auto"/>
            </w:tcBorders>
            <w:shd w:val="clear" w:color="auto" w:fill="auto"/>
            <w:hideMark/>
          </w:tcPr>
          <w:p w14:paraId="2CD3BF67" w14:textId="6FE74D54" w:rsidR="005548F2" w:rsidRPr="006F75E5" w:rsidRDefault="005548F2" w:rsidP="00F15FF9">
            <w:pPr>
              <w:ind w:left="-108" w:right="-108"/>
              <w:rPr>
                <w:sz w:val="20"/>
              </w:rPr>
            </w:pPr>
            <w:r>
              <w:rPr>
                <w:sz w:val="20"/>
              </w:rPr>
              <w:t>850,400</w:t>
            </w:r>
          </w:p>
        </w:tc>
        <w:tc>
          <w:tcPr>
            <w:tcW w:w="850" w:type="dxa"/>
            <w:tcBorders>
              <w:top w:val="nil"/>
              <w:left w:val="nil"/>
              <w:bottom w:val="single" w:sz="4" w:space="0" w:color="auto"/>
              <w:right w:val="single" w:sz="4" w:space="0" w:color="auto"/>
            </w:tcBorders>
            <w:shd w:val="clear" w:color="auto" w:fill="auto"/>
            <w:hideMark/>
          </w:tcPr>
          <w:p w14:paraId="5262A79C" w14:textId="53577593" w:rsidR="005548F2" w:rsidRPr="006F75E5" w:rsidRDefault="005548F2" w:rsidP="00F15FF9">
            <w:pPr>
              <w:ind w:left="-108" w:right="-108"/>
              <w:rPr>
                <w:sz w:val="20"/>
              </w:rPr>
            </w:pPr>
            <w:r>
              <w:rPr>
                <w:sz w:val="20"/>
              </w:rPr>
              <w:t>850,400</w:t>
            </w:r>
          </w:p>
        </w:tc>
      </w:tr>
      <w:tr w:rsidR="005548F2" w:rsidRPr="006F75E5" w14:paraId="4ABE917C" w14:textId="77777777" w:rsidTr="00F15FF9">
        <w:trPr>
          <w:trHeight w:val="600"/>
        </w:trPr>
        <w:tc>
          <w:tcPr>
            <w:tcW w:w="567" w:type="dxa"/>
            <w:gridSpan w:val="2"/>
            <w:vMerge/>
            <w:tcBorders>
              <w:top w:val="nil"/>
              <w:left w:val="single" w:sz="4" w:space="0" w:color="auto"/>
              <w:bottom w:val="single" w:sz="4" w:space="0" w:color="auto"/>
              <w:right w:val="single" w:sz="4" w:space="0" w:color="auto"/>
            </w:tcBorders>
            <w:vAlign w:val="center"/>
            <w:hideMark/>
          </w:tcPr>
          <w:p w14:paraId="78AAE178"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E98BC51"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47D55B4"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674DB1E8" w14:textId="77777777" w:rsidR="005548F2" w:rsidRPr="005E6175" w:rsidRDefault="005548F2"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2AAEF11E" w14:textId="77777777" w:rsidR="005548F2" w:rsidRPr="005E6175" w:rsidRDefault="005548F2"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1464CB97" w14:textId="77777777" w:rsidR="005548F2" w:rsidRPr="005E6175" w:rsidRDefault="005548F2" w:rsidP="006F75E5">
            <w:pPr>
              <w:rPr>
                <w:sz w:val="20"/>
              </w:rPr>
            </w:pPr>
            <w:r w:rsidRPr="005E6175">
              <w:rPr>
                <w:sz w:val="20"/>
              </w:rPr>
              <w:t>0702</w:t>
            </w:r>
          </w:p>
        </w:tc>
        <w:tc>
          <w:tcPr>
            <w:tcW w:w="1134" w:type="dxa"/>
            <w:tcBorders>
              <w:top w:val="nil"/>
              <w:left w:val="nil"/>
              <w:bottom w:val="single" w:sz="4" w:space="0" w:color="auto"/>
              <w:right w:val="single" w:sz="4" w:space="0" w:color="auto"/>
            </w:tcBorders>
            <w:shd w:val="clear" w:color="auto" w:fill="auto"/>
            <w:hideMark/>
          </w:tcPr>
          <w:p w14:paraId="79E32277" w14:textId="77777777" w:rsidR="005548F2" w:rsidRPr="005E6175" w:rsidRDefault="005548F2" w:rsidP="00F15FF9">
            <w:pPr>
              <w:ind w:left="-108" w:right="-108"/>
              <w:rPr>
                <w:sz w:val="20"/>
              </w:rPr>
            </w:pPr>
            <w:r w:rsidRPr="005E6175">
              <w:rPr>
                <w:sz w:val="20"/>
              </w:rPr>
              <w:t>592 04 S7620</w:t>
            </w:r>
          </w:p>
        </w:tc>
        <w:tc>
          <w:tcPr>
            <w:tcW w:w="993" w:type="dxa"/>
            <w:tcBorders>
              <w:top w:val="nil"/>
              <w:left w:val="nil"/>
              <w:bottom w:val="single" w:sz="4" w:space="0" w:color="auto"/>
              <w:right w:val="single" w:sz="4" w:space="0" w:color="auto"/>
            </w:tcBorders>
            <w:shd w:val="clear" w:color="auto" w:fill="auto"/>
            <w:hideMark/>
          </w:tcPr>
          <w:p w14:paraId="19AE1B6E" w14:textId="725E7D3C" w:rsidR="005548F2" w:rsidRPr="005E6175" w:rsidRDefault="005548F2" w:rsidP="00F15FF9">
            <w:pPr>
              <w:ind w:left="-108" w:right="-108"/>
              <w:rPr>
                <w:sz w:val="20"/>
              </w:rPr>
            </w:pPr>
            <w:r>
              <w:rPr>
                <w:sz w:val="20"/>
              </w:rPr>
              <w:t>402,822</w:t>
            </w:r>
          </w:p>
        </w:tc>
        <w:tc>
          <w:tcPr>
            <w:tcW w:w="992" w:type="dxa"/>
            <w:tcBorders>
              <w:top w:val="nil"/>
              <w:left w:val="nil"/>
              <w:bottom w:val="single" w:sz="4" w:space="0" w:color="auto"/>
              <w:right w:val="single" w:sz="4" w:space="0" w:color="auto"/>
            </w:tcBorders>
            <w:shd w:val="clear" w:color="auto" w:fill="auto"/>
            <w:noWrap/>
            <w:hideMark/>
          </w:tcPr>
          <w:p w14:paraId="475F0987" w14:textId="02F00DF3" w:rsidR="005548F2" w:rsidRPr="005E6175" w:rsidRDefault="005548F2" w:rsidP="00F15FF9">
            <w:pPr>
              <w:ind w:left="-108" w:right="-108"/>
              <w:rPr>
                <w:sz w:val="20"/>
              </w:rPr>
            </w:pPr>
            <w:r>
              <w:rPr>
                <w:sz w:val="20"/>
              </w:rPr>
              <w:t>44,758</w:t>
            </w:r>
          </w:p>
        </w:tc>
        <w:tc>
          <w:tcPr>
            <w:tcW w:w="850" w:type="dxa"/>
            <w:tcBorders>
              <w:top w:val="nil"/>
              <w:left w:val="nil"/>
              <w:bottom w:val="single" w:sz="4" w:space="0" w:color="auto"/>
              <w:right w:val="single" w:sz="4" w:space="0" w:color="auto"/>
            </w:tcBorders>
            <w:shd w:val="clear" w:color="auto" w:fill="auto"/>
            <w:noWrap/>
            <w:hideMark/>
          </w:tcPr>
          <w:p w14:paraId="23FD4D39" w14:textId="00E6E15A" w:rsidR="005548F2" w:rsidRPr="005E6175" w:rsidRDefault="005548F2" w:rsidP="00F15FF9">
            <w:pPr>
              <w:ind w:left="-108" w:right="-108"/>
              <w:rPr>
                <w:sz w:val="20"/>
              </w:rPr>
            </w:pPr>
            <w:r>
              <w:rPr>
                <w:sz w:val="20"/>
              </w:rPr>
              <w:t>44,758</w:t>
            </w:r>
          </w:p>
        </w:tc>
        <w:tc>
          <w:tcPr>
            <w:tcW w:w="1134" w:type="dxa"/>
            <w:tcBorders>
              <w:top w:val="nil"/>
              <w:left w:val="nil"/>
              <w:bottom w:val="single" w:sz="4" w:space="0" w:color="auto"/>
              <w:right w:val="single" w:sz="4" w:space="0" w:color="auto"/>
            </w:tcBorders>
            <w:shd w:val="clear" w:color="auto" w:fill="auto"/>
            <w:noWrap/>
            <w:hideMark/>
          </w:tcPr>
          <w:p w14:paraId="47883AA1" w14:textId="604B34F2" w:rsidR="005548F2" w:rsidRPr="005E6175" w:rsidRDefault="005548F2" w:rsidP="00F15FF9">
            <w:pPr>
              <w:ind w:left="-108" w:right="-108"/>
              <w:rPr>
                <w:sz w:val="20"/>
              </w:rPr>
            </w:pPr>
            <w:r>
              <w:rPr>
                <w:sz w:val="20"/>
              </w:rPr>
              <w:t>44,758</w:t>
            </w:r>
          </w:p>
        </w:tc>
        <w:tc>
          <w:tcPr>
            <w:tcW w:w="1134" w:type="dxa"/>
            <w:tcBorders>
              <w:top w:val="nil"/>
              <w:left w:val="nil"/>
              <w:bottom w:val="single" w:sz="4" w:space="0" w:color="auto"/>
              <w:right w:val="single" w:sz="4" w:space="0" w:color="auto"/>
            </w:tcBorders>
            <w:shd w:val="clear" w:color="auto" w:fill="auto"/>
            <w:hideMark/>
          </w:tcPr>
          <w:p w14:paraId="503E11CC" w14:textId="37EDAF24" w:rsidR="005548F2" w:rsidRPr="005E6175" w:rsidRDefault="005548F2" w:rsidP="00F15FF9">
            <w:pPr>
              <w:ind w:left="-108" w:right="-108"/>
              <w:rPr>
                <w:sz w:val="20"/>
              </w:rPr>
            </w:pPr>
            <w:r>
              <w:rPr>
                <w:sz w:val="20"/>
              </w:rPr>
              <w:t>44,758</w:t>
            </w:r>
          </w:p>
        </w:tc>
        <w:tc>
          <w:tcPr>
            <w:tcW w:w="1134" w:type="dxa"/>
            <w:tcBorders>
              <w:top w:val="nil"/>
              <w:left w:val="nil"/>
              <w:bottom w:val="single" w:sz="4" w:space="0" w:color="auto"/>
              <w:right w:val="single" w:sz="4" w:space="0" w:color="auto"/>
            </w:tcBorders>
            <w:shd w:val="clear" w:color="auto" w:fill="auto"/>
            <w:hideMark/>
          </w:tcPr>
          <w:p w14:paraId="783D9ABE" w14:textId="17FBD6E5" w:rsidR="005548F2" w:rsidRPr="005E6175" w:rsidRDefault="005548F2" w:rsidP="00F15FF9">
            <w:pPr>
              <w:ind w:left="-108" w:right="-108"/>
              <w:rPr>
                <w:sz w:val="20"/>
              </w:rPr>
            </w:pPr>
            <w:r>
              <w:rPr>
                <w:sz w:val="20"/>
              </w:rPr>
              <w:t>44,758</w:t>
            </w:r>
          </w:p>
        </w:tc>
        <w:tc>
          <w:tcPr>
            <w:tcW w:w="1134" w:type="dxa"/>
            <w:tcBorders>
              <w:top w:val="nil"/>
              <w:left w:val="nil"/>
              <w:bottom w:val="single" w:sz="4" w:space="0" w:color="auto"/>
              <w:right w:val="single" w:sz="4" w:space="0" w:color="auto"/>
            </w:tcBorders>
            <w:shd w:val="clear" w:color="auto" w:fill="auto"/>
            <w:hideMark/>
          </w:tcPr>
          <w:p w14:paraId="6E6670D8" w14:textId="631E59AF" w:rsidR="005548F2" w:rsidRPr="005E6175" w:rsidRDefault="005548F2" w:rsidP="00F15FF9">
            <w:pPr>
              <w:ind w:left="-108" w:right="-108"/>
              <w:rPr>
                <w:sz w:val="20"/>
              </w:rPr>
            </w:pPr>
            <w:r>
              <w:rPr>
                <w:sz w:val="20"/>
              </w:rPr>
              <w:t>44,758</w:t>
            </w:r>
          </w:p>
        </w:tc>
        <w:tc>
          <w:tcPr>
            <w:tcW w:w="851" w:type="dxa"/>
            <w:tcBorders>
              <w:top w:val="nil"/>
              <w:left w:val="nil"/>
              <w:bottom w:val="single" w:sz="4" w:space="0" w:color="auto"/>
              <w:right w:val="single" w:sz="4" w:space="0" w:color="auto"/>
            </w:tcBorders>
            <w:shd w:val="clear" w:color="auto" w:fill="auto"/>
            <w:hideMark/>
          </w:tcPr>
          <w:p w14:paraId="6B03F80A" w14:textId="6C1E7D53" w:rsidR="005548F2" w:rsidRPr="005E6175" w:rsidRDefault="005548F2" w:rsidP="00F15FF9">
            <w:pPr>
              <w:ind w:left="-108" w:right="-108"/>
              <w:rPr>
                <w:sz w:val="20"/>
              </w:rPr>
            </w:pPr>
            <w:r>
              <w:rPr>
                <w:sz w:val="20"/>
              </w:rPr>
              <w:t>44,758</w:t>
            </w:r>
          </w:p>
        </w:tc>
        <w:tc>
          <w:tcPr>
            <w:tcW w:w="850" w:type="dxa"/>
            <w:tcBorders>
              <w:top w:val="nil"/>
              <w:left w:val="nil"/>
              <w:bottom w:val="single" w:sz="4" w:space="0" w:color="auto"/>
              <w:right w:val="single" w:sz="4" w:space="0" w:color="auto"/>
            </w:tcBorders>
            <w:shd w:val="clear" w:color="auto" w:fill="auto"/>
            <w:hideMark/>
          </w:tcPr>
          <w:p w14:paraId="124F954A" w14:textId="61EF584A" w:rsidR="005548F2" w:rsidRPr="006F75E5" w:rsidRDefault="005548F2" w:rsidP="00F15FF9">
            <w:pPr>
              <w:ind w:left="-108" w:right="-108"/>
              <w:rPr>
                <w:sz w:val="20"/>
              </w:rPr>
            </w:pPr>
            <w:r>
              <w:rPr>
                <w:sz w:val="20"/>
              </w:rPr>
              <w:t>44,758</w:t>
            </w:r>
          </w:p>
        </w:tc>
        <w:tc>
          <w:tcPr>
            <w:tcW w:w="850" w:type="dxa"/>
            <w:tcBorders>
              <w:top w:val="nil"/>
              <w:left w:val="nil"/>
              <w:bottom w:val="single" w:sz="4" w:space="0" w:color="auto"/>
              <w:right w:val="single" w:sz="4" w:space="0" w:color="auto"/>
            </w:tcBorders>
            <w:shd w:val="clear" w:color="auto" w:fill="auto"/>
            <w:hideMark/>
          </w:tcPr>
          <w:p w14:paraId="121F02E4" w14:textId="4286E58F" w:rsidR="005548F2" w:rsidRPr="006F75E5" w:rsidRDefault="005548F2" w:rsidP="00F15FF9">
            <w:pPr>
              <w:ind w:left="-108" w:right="-108"/>
              <w:rPr>
                <w:sz w:val="20"/>
              </w:rPr>
            </w:pPr>
            <w:r>
              <w:rPr>
                <w:sz w:val="20"/>
              </w:rPr>
              <w:t>44,758</w:t>
            </w:r>
          </w:p>
        </w:tc>
      </w:tr>
      <w:tr w:rsidR="005548F2" w:rsidRPr="006F75E5" w14:paraId="4E151568" w14:textId="77777777" w:rsidTr="00F15FF9">
        <w:trPr>
          <w:trHeight w:val="645"/>
        </w:trPr>
        <w:tc>
          <w:tcPr>
            <w:tcW w:w="567" w:type="dxa"/>
            <w:gridSpan w:val="2"/>
            <w:vMerge/>
            <w:tcBorders>
              <w:top w:val="nil"/>
              <w:left w:val="single" w:sz="4" w:space="0" w:color="auto"/>
              <w:bottom w:val="single" w:sz="4" w:space="0" w:color="auto"/>
              <w:right w:val="single" w:sz="4" w:space="0" w:color="auto"/>
            </w:tcBorders>
            <w:vAlign w:val="center"/>
            <w:hideMark/>
          </w:tcPr>
          <w:p w14:paraId="0BE025C8" w14:textId="77777777" w:rsidR="005548F2" w:rsidRPr="005E6175" w:rsidRDefault="005548F2"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1161411" w14:textId="77777777" w:rsidR="005548F2" w:rsidRPr="005E6175" w:rsidRDefault="005548F2"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70CA2AC" w14:textId="77777777" w:rsidR="005548F2" w:rsidRPr="005E6175" w:rsidRDefault="005548F2"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AC979CC" w14:textId="77777777" w:rsidR="005548F2" w:rsidRPr="005E6175" w:rsidRDefault="005548F2"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1E5274BB" w14:textId="77777777" w:rsidR="005548F2" w:rsidRPr="005E6175" w:rsidRDefault="005548F2"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C54F9E1" w14:textId="77777777" w:rsidR="005548F2" w:rsidRPr="005E6175" w:rsidRDefault="005548F2"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30325AC" w14:textId="77777777" w:rsidR="005548F2" w:rsidRPr="005E6175" w:rsidRDefault="005548F2"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6AC917C4" w14:textId="3AB39419" w:rsidR="005548F2" w:rsidRPr="005E6175" w:rsidRDefault="005548F2"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3FA1A3B4" w14:textId="7F102FA2"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71200A4" w14:textId="48C4EEA9"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8AF5BA9" w14:textId="3C9213FA"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A5C3232" w14:textId="05E018C5"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DFE6CCD" w14:textId="376E832C" w:rsidR="005548F2" w:rsidRPr="005E6175" w:rsidRDefault="005548F2"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4A0B6A2" w14:textId="2E72B8CC" w:rsidR="005548F2" w:rsidRPr="005E6175" w:rsidRDefault="005548F2"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548B4D9A" w14:textId="5BBE2A3A" w:rsidR="005548F2" w:rsidRPr="005E617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F2CE43C" w14:textId="69AD19D9" w:rsidR="005548F2" w:rsidRPr="006F75E5" w:rsidRDefault="005548F2"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83CC316" w14:textId="273D423F" w:rsidR="005548F2" w:rsidRPr="006F75E5" w:rsidRDefault="005548F2" w:rsidP="00F15FF9">
            <w:pPr>
              <w:ind w:left="-108" w:right="-108"/>
              <w:rPr>
                <w:sz w:val="20"/>
              </w:rPr>
            </w:pPr>
            <w:r>
              <w:rPr>
                <w:sz w:val="20"/>
              </w:rPr>
              <w:t> </w:t>
            </w:r>
          </w:p>
        </w:tc>
      </w:tr>
      <w:tr w:rsidR="005E36EE" w:rsidRPr="006F75E5" w14:paraId="54441005" w14:textId="77777777" w:rsidTr="005E36EE">
        <w:trPr>
          <w:trHeight w:val="376"/>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19E31EB6" w14:textId="77777777" w:rsidR="005E36EE" w:rsidRPr="005E6175" w:rsidRDefault="005E36EE" w:rsidP="006F75E5">
            <w:pPr>
              <w:jc w:val="center"/>
              <w:rPr>
                <w:sz w:val="20"/>
              </w:rPr>
            </w:pPr>
            <w:r w:rsidRPr="005E6175">
              <w:rPr>
                <w:sz w:val="20"/>
              </w:rPr>
              <w:t>2.4.9</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391DDD1F" w14:textId="77777777" w:rsidR="005E36EE" w:rsidRPr="005E6175" w:rsidRDefault="005E36EE" w:rsidP="006F75E5">
            <w:pPr>
              <w:rPr>
                <w:sz w:val="20"/>
              </w:rPr>
            </w:pPr>
            <w:r w:rsidRPr="005E6175">
              <w:rPr>
                <w:sz w:val="20"/>
              </w:rPr>
              <w:t>Мероприятие "Финансовое обеспечение государственного полномочия по выплате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9B8C028" w14:textId="77777777" w:rsidR="005E36EE" w:rsidRPr="005E6175" w:rsidRDefault="005E36EE"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4FB0ACD3" w14:textId="1D91449B" w:rsidR="005E36EE" w:rsidRPr="005E6175" w:rsidRDefault="005E36EE" w:rsidP="006F75E5">
            <w:pPr>
              <w:rPr>
                <w:sz w:val="20"/>
              </w:rPr>
            </w:pPr>
            <w:r>
              <w:rPr>
                <w:szCs w:val="22"/>
              </w:rPr>
              <w:t>Всего</w:t>
            </w:r>
          </w:p>
        </w:tc>
        <w:tc>
          <w:tcPr>
            <w:tcW w:w="425" w:type="dxa"/>
            <w:tcBorders>
              <w:top w:val="nil"/>
              <w:left w:val="nil"/>
              <w:bottom w:val="single" w:sz="4" w:space="0" w:color="auto"/>
              <w:right w:val="single" w:sz="4" w:space="0" w:color="auto"/>
            </w:tcBorders>
            <w:shd w:val="clear" w:color="auto" w:fill="auto"/>
            <w:hideMark/>
          </w:tcPr>
          <w:p w14:paraId="47E302E1" w14:textId="0159F2AF" w:rsidR="005E36EE" w:rsidRPr="005E6175" w:rsidRDefault="005E36EE" w:rsidP="006F75E5">
            <w:pPr>
              <w:rPr>
                <w:sz w:val="20"/>
              </w:rPr>
            </w:pPr>
            <w:r>
              <w:rPr>
                <w:sz w:val="18"/>
                <w:szCs w:val="18"/>
              </w:rPr>
              <w:t> </w:t>
            </w:r>
          </w:p>
        </w:tc>
        <w:tc>
          <w:tcPr>
            <w:tcW w:w="425" w:type="dxa"/>
            <w:tcBorders>
              <w:top w:val="nil"/>
              <w:left w:val="nil"/>
              <w:bottom w:val="single" w:sz="4" w:space="0" w:color="auto"/>
              <w:right w:val="single" w:sz="4" w:space="0" w:color="auto"/>
            </w:tcBorders>
            <w:shd w:val="clear" w:color="auto" w:fill="auto"/>
            <w:hideMark/>
          </w:tcPr>
          <w:p w14:paraId="6AF23E9D" w14:textId="43315056" w:rsidR="005E36EE" w:rsidRPr="005E6175" w:rsidRDefault="005E36EE" w:rsidP="006F75E5">
            <w:pPr>
              <w:rPr>
                <w:sz w:val="20"/>
              </w:rPr>
            </w:pPr>
            <w:r>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6A58F4CF" w14:textId="21505882" w:rsidR="005E36EE" w:rsidRPr="005E6175" w:rsidRDefault="005E36EE" w:rsidP="00F15FF9">
            <w:pPr>
              <w:ind w:left="-108" w:right="-108"/>
              <w:rPr>
                <w:sz w:val="20"/>
              </w:rPr>
            </w:pPr>
            <w:r>
              <w:rPr>
                <w:sz w:val="18"/>
                <w:szCs w:val="18"/>
              </w:rPr>
              <w:t>592 04 87820</w:t>
            </w:r>
          </w:p>
        </w:tc>
        <w:tc>
          <w:tcPr>
            <w:tcW w:w="993" w:type="dxa"/>
            <w:tcBorders>
              <w:top w:val="nil"/>
              <w:left w:val="nil"/>
              <w:bottom w:val="single" w:sz="4" w:space="0" w:color="auto"/>
              <w:right w:val="single" w:sz="4" w:space="0" w:color="auto"/>
            </w:tcBorders>
            <w:shd w:val="clear" w:color="auto" w:fill="auto"/>
            <w:hideMark/>
          </w:tcPr>
          <w:p w14:paraId="71B49910" w14:textId="5F014A51" w:rsidR="005E36EE" w:rsidRPr="005E6175" w:rsidRDefault="005E36EE" w:rsidP="00F15FF9">
            <w:pPr>
              <w:ind w:left="-108" w:right="-108"/>
              <w:rPr>
                <w:sz w:val="20"/>
              </w:rPr>
            </w:pPr>
            <w:r>
              <w:rPr>
                <w:sz w:val="20"/>
              </w:rPr>
              <w:t>721,140</w:t>
            </w:r>
          </w:p>
        </w:tc>
        <w:tc>
          <w:tcPr>
            <w:tcW w:w="992" w:type="dxa"/>
            <w:tcBorders>
              <w:top w:val="nil"/>
              <w:left w:val="nil"/>
              <w:bottom w:val="single" w:sz="4" w:space="0" w:color="auto"/>
              <w:right w:val="single" w:sz="4" w:space="0" w:color="auto"/>
            </w:tcBorders>
            <w:shd w:val="clear" w:color="auto" w:fill="auto"/>
            <w:hideMark/>
          </w:tcPr>
          <w:p w14:paraId="38610249" w14:textId="6EA2543B" w:rsidR="005E36EE" w:rsidRPr="005E6175" w:rsidRDefault="005E36EE" w:rsidP="00F15FF9">
            <w:pPr>
              <w:ind w:left="-108" w:right="-108"/>
              <w:rPr>
                <w:sz w:val="20"/>
              </w:rPr>
            </w:pPr>
            <w:r>
              <w:rPr>
                <w:sz w:val="20"/>
              </w:rPr>
              <w:t>240,380</w:t>
            </w:r>
          </w:p>
        </w:tc>
        <w:tc>
          <w:tcPr>
            <w:tcW w:w="850" w:type="dxa"/>
            <w:tcBorders>
              <w:top w:val="nil"/>
              <w:left w:val="nil"/>
              <w:bottom w:val="single" w:sz="4" w:space="0" w:color="auto"/>
              <w:right w:val="single" w:sz="4" w:space="0" w:color="auto"/>
            </w:tcBorders>
            <w:shd w:val="clear" w:color="auto" w:fill="auto"/>
            <w:hideMark/>
          </w:tcPr>
          <w:p w14:paraId="7CA16D94" w14:textId="0CADC50F" w:rsidR="005E36EE" w:rsidRPr="005E6175" w:rsidRDefault="005E36EE" w:rsidP="00F15FF9">
            <w:pPr>
              <w:ind w:left="-108" w:right="-108"/>
              <w:rPr>
                <w:sz w:val="20"/>
              </w:rPr>
            </w:pPr>
            <w:r>
              <w:rPr>
                <w:sz w:val="20"/>
              </w:rPr>
              <w:t>240,380</w:t>
            </w:r>
          </w:p>
        </w:tc>
        <w:tc>
          <w:tcPr>
            <w:tcW w:w="1134" w:type="dxa"/>
            <w:tcBorders>
              <w:top w:val="nil"/>
              <w:left w:val="nil"/>
              <w:bottom w:val="single" w:sz="4" w:space="0" w:color="auto"/>
              <w:right w:val="single" w:sz="4" w:space="0" w:color="auto"/>
            </w:tcBorders>
            <w:shd w:val="clear" w:color="auto" w:fill="auto"/>
            <w:hideMark/>
          </w:tcPr>
          <w:p w14:paraId="57F5B668" w14:textId="6106514B" w:rsidR="005E36EE" w:rsidRPr="005E6175" w:rsidRDefault="005E36EE" w:rsidP="00F15FF9">
            <w:pPr>
              <w:ind w:left="-108" w:right="-108"/>
              <w:rPr>
                <w:sz w:val="20"/>
              </w:rPr>
            </w:pPr>
            <w:r>
              <w:rPr>
                <w:sz w:val="20"/>
              </w:rPr>
              <w:t>240,380</w:t>
            </w:r>
          </w:p>
        </w:tc>
        <w:tc>
          <w:tcPr>
            <w:tcW w:w="1134" w:type="dxa"/>
            <w:tcBorders>
              <w:top w:val="nil"/>
              <w:left w:val="nil"/>
              <w:bottom w:val="single" w:sz="4" w:space="0" w:color="auto"/>
              <w:right w:val="single" w:sz="4" w:space="0" w:color="auto"/>
            </w:tcBorders>
            <w:shd w:val="clear" w:color="auto" w:fill="auto"/>
            <w:hideMark/>
          </w:tcPr>
          <w:p w14:paraId="0863A65A" w14:textId="514A0B98"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71F173C1" w14:textId="76D146F5"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56F2A1A2" w14:textId="621E3611" w:rsidR="005E36EE" w:rsidRPr="005E6175" w:rsidRDefault="005E36EE"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hideMark/>
          </w:tcPr>
          <w:p w14:paraId="352F9AB2" w14:textId="5F7BC448" w:rsidR="005E36EE" w:rsidRPr="005E6175" w:rsidRDefault="005E36EE"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7E4E6624" w14:textId="097FFBF1" w:rsidR="005E36EE" w:rsidRPr="006F75E5" w:rsidRDefault="005E36EE"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20B17E39" w14:textId="70D48723" w:rsidR="005E36EE" w:rsidRPr="006F75E5" w:rsidRDefault="005E36EE" w:rsidP="00F15FF9">
            <w:pPr>
              <w:ind w:left="-108" w:right="-108"/>
              <w:rPr>
                <w:sz w:val="20"/>
              </w:rPr>
            </w:pPr>
            <w:r>
              <w:rPr>
                <w:sz w:val="20"/>
              </w:rPr>
              <w:t>0,000</w:t>
            </w:r>
          </w:p>
        </w:tc>
      </w:tr>
      <w:tr w:rsidR="005E36EE" w:rsidRPr="006F75E5" w14:paraId="0AD14BDC" w14:textId="77777777" w:rsidTr="00F15FF9">
        <w:trPr>
          <w:trHeight w:val="675"/>
        </w:trPr>
        <w:tc>
          <w:tcPr>
            <w:tcW w:w="567" w:type="dxa"/>
            <w:gridSpan w:val="2"/>
            <w:vMerge/>
            <w:tcBorders>
              <w:top w:val="nil"/>
              <w:left w:val="single" w:sz="4" w:space="0" w:color="auto"/>
              <w:bottom w:val="single" w:sz="4" w:space="0" w:color="auto"/>
              <w:right w:val="single" w:sz="4" w:space="0" w:color="auto"/>
            </w:tcBorders>
            <w:vAlign w:val="center"/>
            <w:hideMark/>
          </w:tcPr>
          <w:p w14:paraId="52277C50"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FD8E380"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E9C888E" w14:textId="77777777" w:rsidR="005E36EE" w:rsidRPr="005E6175" w:rsidRDefault="005E36EE"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662F8E5E" w14:textId="5A1B15BF" w:rsidR="005E36EE" w:rsidRPr="005E6175" w:rsidRDefault="005E36EE" w:rsidP="006F75E5">
            <w:pPr>
              <w:rPr>
                <w:sz w:val="20"/>
              </w:rPr>
            </w:pPr>
            <w:r>
              <w:rPr>
                <w:szCs w:val="22"/>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4975A3BC" w14:textId="09B016F2" w:rsidR="005E36EE" w:rsidRPr="005E6175" w:rsidRDefault="005E36EE" w:rsidP="006F75E5">
            <w:pPr>
              <w:rPr>
                <w:sz w:val="20"/>
              </w:rPr>
            </w:pPr>
            <w:r>
              <w:rPr>
                <w:sz w:val="18"/>
                <w:szCs w:val="18"/>
              </w:rPr>
              <w:t> </w:t>
            </w:r>
          </w:p>
        </w:tc>
        <w:tc>
          <w:tcPr>
            <w:tcW w:w="425" w:type="dxa"/>
            <w:tcBorders>
              <w:top w:val="nil"/>
              <w:left w:val="nil"/>
              <w:bottom w:val="single" w:sz="4" w:space="0" w:color="auto"/>
              <w:right w:val="single" w:sz="4" w:space="0" w:color="auto"/>
            </w:tcBorders>
            <w:shd w:val="clear" w:color="auto" w:fill="auto"/>
            <w:hideMark/>
          </w:tcPr>
          <w:p w14:paraId="4117393D" w14:textId="44FDBB49" w:rsidR="005E36EE" w:rsidRPr="005E6175" w:rsidRDefault="005E36EE" w:rsidP="006F75E5">
            <w:pPr>
              <w:rPr>
                <w:sz w:val="20"/>
              </w:rPr>
            </w:pPr>
            <w:r>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32FBC01D" w14:textId="7F1E6349" w:rsidR="005E36EE" w:rsidRPr="005E6175" w:rsidRDefault="005E36EE" w:rsidP="00F15FF9">
            <w:pPr>
              <w:ind w:left="-108" w:right="-108"/>
              <w:rPr>
                <w:sz w:val="20"/>
              </w:rPr>
            </w:pPr>
            <w:r>
              <w:rPr>
                <w:sz w:val="18"/>
                <w:szCs w:val="18"/>
              </w:rPr>
              <w:t> </w:t>
            </w:r>
          </w:p>
        </w:tc>
        <w:tc>
          <w:tcPr>
            <w:tcW w:w="993" w:type="dxa"/>
            <w:tcBorders>
              <w:top w:val="nil"/>
              <w:left w:val="nil"/>
              <w:bottom w:val="single" w:sz="4" w:space="0" w:color="auto"/>
              <w:right w:val="single" w:sz="4" w:space="0" w:color="auto"/>
            </w:tcBorders>
            <w:shd w:val="clear" w:color="auto" w:fill="auto"/>
            <w:hideMark/>
          </w:tcPr>
          <w:p w14:paraId="7F05E209" w14:textId="1D75BE79" w:rsidR="005E36EE" w:rsidRPr="005E6175" w:rsidRDefault="005E36EE"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1FBD7ABE" w14:textId="5CC8FEEA" w:rsidR="005E36EE" w:rsidRPr="005E617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31A8E16" w14:textId="57C0A557"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CC9AB45" w14:textId="066989AB"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FBC68A3" w14:textId="5146E40E"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A06DE5A" w14:textId="6E1C3A83"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48CF1D3" w14:textId="5D4C36E9" w:rsidR="005E36EE" w:rsidRPr="005E6175" w:rsidRDefault="005E36EE"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2E25D7F0" w14:textId="63488991" w:rsidR="005E36EE" w:rsidRPr="005E617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CD9D312" w14:textId="551F1C51" w:rsidR="005E36EE" w:rsidRPr="006F75E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B836548" w14:textId="5AFCD9EC" w:rsidR="005E36EE" w:rsidRPr="006F75E5" w:rsidRDefault="005E36EE" w:rsidP="00F15FF9">
            <w:pPr>
              <w:ind w:left="-108" w:right="-108"/>
              <w:rPr>
                <w:sz w:val="20"/>
              </w:rPr>
            </w:pPr>
            <w:r>
              <w:rPr>
                <w:sz w:val="20"/>
              </w:rPr>
              <w:t> </w:t>
            </w:r>
          </w:p>
        </w:tc>
      </w:tr>
      <w:tr w:rsidR="005E36EE" w:rsidRPr="006F75E5" w14:paraId="0DFFF79B" w14:textId="77777777" w:rsidTr="00631D6B">
        <w:trPr>
          <w:trHeight w:val="645"/>
        </w:trPr>
        <w:tc>
          <w:tcPr>
            <w:tcW w:w="567" w:type="dxa"/>
            <w:gridSpan w:val="2"/>
            <w:vMerge/>
            <w:tcBorders>
              <w:top w:val="nil"/>
              <w:left w:val="single" w:sz="4" w:space="0" w:color="auto"/>
              <w:bottom w:val="single" w:sz="4" w:space="0" w:color="auto"/>
              <w:right w:val="single" w:sz="4" w:space="0" w:color="auto"/>
            </w:tcBorders>
            <w:vAlign w:val="center"/>
            <w:hideMark/>
          </w:tcPr>
          <w:p w14:paraId="1A57DC17"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7A3156E"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679E3D9" w14:textId="77777777" w:rsidR="005E36EE" w:rsidRPr="005E6175" w:rsidRDefault="005E36EE" w:rsidP="006F75E5">
            <w:pPr>
              <w:rPr>
                <w:sz w:val="20"/>
              </w:rPr>
            </w:pPr>
          </w:p>
        </w:tc>
        <w:tc>
          <w:tcPr>
            <w:tcW w:w="851" w:type="dxa"/>
            <w:vMerge w:val="restart"/>
            <w:tcBorders>
              <w:top w:val="nil"/>
              <w:left w:val="nil"/>
              <w:right w:val="single" w:sz="4" w:space="0" w:color="auto"/>
            </w:tcBorders>
            <w:shd w:val="clear" w:color="auto" w:fill="auto"/>
            <w:hideMark/>
          </w:tcPr>
          <w:p w14:paraId="0D26A8DE" w14:textId="2C3DBF04" w:rsidR="005E36EE" w:rsidRPr="005E6175" w:rsidRDefault="005E36EE" w:rsidP="006F75E5">
            <w:pPr>
              <w:rPr>
                <w:sz w:val="20"/>
              </w:rPr>
            </w:pPr>
            <w:r>
              <w:rPr>
                <w:szCs w:val="22"/>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1F29067F" w14:textId="4209473A" w:rsidR="005E36EE" w:rsidRPr="005E6175" w:rsidRDefault="005E36EE" w:rsidP="006F75E5">
            <w:pPr>
              <w:rPr>
                <w:sz w:val="20"/>
              </w:rPr>
            </w:pPr>
            <w:r>
              <w:rPr>
                <w:sz w:val="18"/>
                <w:szCs w:val="18"/>
              </w:rPr>
              <w:t>003</w:t>
            </w:r>
          </w:p>
        </w:tc>
        <w:tc>
          <w:tcPr>
            <w:tcW w:w="425" w:type="dxa"/>
            <w:tcBorders>
              <w:top w:val="nil"/>
              <w:left w:val="nil"/>
              <w:bottom w:val="single" w:sz="4" w:space="0" w:color="auto"/>
              <w:right w:val="single" w:sz="4" w:space="0" w:color="auto"/>
            </w:tcBorders>
            <w:shd w:val="clear" w:color="auto" w:fill="auto"/>
            <w:hideMark/>
          </w:tcPr>
          <w:p w14:paraId="03EAF24F" w14:textId="51B3CBFC" w:rsidR="005E36EE" w:rsidRPr="005E6175" w:rsidRDefault="005E36EE" w:rsidP="006F75E5">
            <w:pPr>
              <w:rPr>
                <w:sz w:val="20"/>
              </w:rPr>
            </w:pPr>
            <w:r>
              <w:rPr>
                <w:sz w:val="18"/>
                <w:szCs w:val="18"/>
              </w:rPr>
              <w:t>0702</w:t>
            </w:r>
          </w:p>
        </w:tc>
        <w:tc>
          <w:tcPr>
            <w:tcW w:w="1134" w:type="dxa"/>
            <w:tcBorders>
              <w:top w:val="nil"/>
              <w:left w:val="nil"/>
              <w:bottom w:val="single" w:sz="4" w:space="0" w:color="auto"/>
              <w:right w:val="single" w:sz="4" w:space="0" w:color="auto"/>
            </w:tcBorders>
            <w:shd w:val="clear" w:color="auto" w:fill="auto"/>
            <w:hideMark/>
          </w:tcPr>
          <w:p w14:paraId="675E6EB4" w14:textId="5B3FEC52" w:rsidR="005E36EE" w:rsidRPr="005E6175" w:rsidRDefault="005E36EE" w:rsidP="00F15FF9">
            <w:pPr>
              <w:ind w:left="-108" w:right="-108"/>
              <w:rPr>
                <w:sz w:val="20"/>
              </w:rPr>
            </w:pPr>
            <w:r>
              <w:rPr>
                <w:sz w:val="18"/>
                <w:szCs w:val="18"/>
              </w:rPr>
              <w:t>592 04 87820</w:t>
            </w:r>
          </w:p>
        </w:tc>
        <w:tc>
          <w:tcPr>
            <w:tcW w:w="993" w:type="dxa"/>
            <w:tcBorders>
              <w:top w:val="nil"/>
              <w:left w:val="nil"/>
              <w:bottom w:val="single" w:sz="4" w:space="0" w:color="auto"/>
              <w:right w:val="single" w:sz="4" w:space="0" w:color="auto"/>
            </w:tcBorders>
            <w:shd w:val="clear" w:color="auto" w:fill="auto"/>
            <w:hideMark/>
          </w:tcPr>
          <w:p w14:paraId="2CC9DD76" w14:textId="1ACD9F2D" w:rsidR="005E36EE" w:rsidRPr="005E6175" w:rsidRDefault="005E36EE" w:rsidP="00F15FF9">
            <w:pPr>
              <w:ind w:left="-108" w:right="-108"/>
              <w:rPr>
                <w:sz w:val="20"/>
              </w:rPr>
            </w:pPr>
            <w:r>
              <w:rPr>
                <w:sz w:val="20"/>
              </w:rPr>
              <w:t>360,570</w:t>
            </w:r>
          </w:p>
        </w:tc>
        <w:tc>
          <w:tcPr>
            <w:tcW w:w="992" w:type="dxa"/>
            <w:tcBorders>
              <w:top w:val="nil"/>
              <w:left w:val="nil"/>
              <w:bottom w:val="single" w:sz="4" w:space="0" w:color="auto"/>
              <w:right w:val="single" w:sz="4" w:space="0" w:color="auto"/>
            </w:tcBorders>
            <w:shd w:val="clear" w:color="auto" w:fill="auto"/>
            <w:noWrap/>
            <w:hideMark/>
          </w:tcPr>
          <w:p w14:paraId="5741CB30" w14:textId="5304A437" w:rsidR="005E36EE" w:rsidRPr="005E6175" w:rsidRDefault="005E36EE" w:rsidP="00F15FF9">
            <w:pPr>
              <w:ind w:left="-108" w:right="-108"/>
              <w:rPr>
                <w:sz w:val="20"/>
              </w:rPr>
            </w:pPr>
            <w:r>
              <w:rPr>
                <w:sz w:val="20"/>
              </w:rPr>
              <w:t>120,190</w:t>
            </w:r>
          </w:p>
        </w:tc>
        <w:tc>
          <w:tcPr>
            <w:tcW w:w="850" w:type="dxa"/>
            <w:tcBorders>
              <w:top w:val="nil"/>
              <w:left w:val="nil"/>
              <w:bottom w:val="single" w:sz="4" w:space="0" w:color="auto"/>
              <w:right w:val="single" w:sz="4" w:space="0" w:color="auto"/>
            </w:tcBorders>
            <w:shd w:val="clear" w:color="auto" w:fill="auto"/>
            <w:noWrap/>
            <w:hideMark/>
          </w:tcPr>
          <w:p w14:paraId="121CC9AE" w14:textId="0B20A727" w:rsidR="005E36EE" w:rsidRPr="005E6175" w:rsidRDefault="005E36EE" w:rsidP="00F15FF9">
            <w:pPr>
              <w:ind w:left="-108" w:right="-108"/>
              <w:rPr>
                <w:sz w:val="20"/>
              </w:rPr>
            </w:pPr>
            <w:r>
              <w:rPr>
                <w:sz w:val="20"/>
              </w:rPr>
              <w:t>120,190</w:t>
            </w:r>
          </w:p>
        </w:tc>
        <w:tc>
          <w:tcPr>
            <w:tcW w:w="1134" w:type="dxa"/>
            <w:tcBorders>
              <w:top w:val="nil"/>
              <w:left w:val="nil"/>
              <w:bottom w:val="single" w:sz="4" w:space="0" w:color="auto"/>
              <w:right w:val="single" w:sz="4" w:space="0" w:color="auto"/>
            </w:tcBorders>
            <w:shd w:val="clear" w:color="auto" w:fill="auto"/>
            <w:noWrap/>
            <w:hideMark/>
          </w:tcPr>
          <w:p w14:paraId="7571D87F" w14:textId="253B098B" w:rsidR="005E36EE" w:rsidRPr="005E6175" w:rsidRDefault="005E36EE" w:rsidP="00F15FF9">
            <w:pPr>
              <w:ind w:left="-108" w:right="-108"/>
              <w:rPr>
                <w:sz w:val="20"/>
              </w:rPr>
            </w:pPr>
            <w:r>
              <w:rPr>
                <w:sz w:val="20"/>
              </w:rPr>
              <w:t>120,190</w:t>
            </w:r>
          </w:p>
        </w:tc>
        <w:tc>
          <w:tcPr>
            <w:tcW w:w="1134" w:type="dxa"/>
            <w:tcBorders>
              <w:top w:val="nil"/>
              <w:left w:val="nil"/>
              <w:bottom w:val="single" w:sz="4" w:space="0" w:color="auto"/>
              <w:right w:val="single" w:sz="4" w:space="0" w:color="auto"/>
            </w:tcBorders>
            <w:shd w:val="clear" w:color="auto" w:fill="auto"/>
            <w:hideMark/>
          </w:tcPr>
          <w:p w14:paraId="2B8B7A7F" w14:textId="7A68E71B"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20E72571" w14:textId="5F2B88A1"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5E942894" w14:textId="4BF482C3" w:rsidR="005E36EE" w:rsidRPr="005E6175" w:rsidRDefault="005E36EE"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hideMark/>
          </w:tcPr>
          <w:p w14:paraId="74E5AF5F" w14:textId="5C65E883" w:rsidR="005E36EE" w:rsidRPr="005E6175" w:rsidRDefault="005E36EE"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2A85C826" w14:textId="2A5A0EE8" w:rsidR="005E36EE" w:rsidRPr="006F75E5" w:rsidRDefault="005E36EE"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695C1E36" w14:textId="3B869ED0" w:rsidR="005E36EE" w:rsidRPr="006F75E5" w:rsidRDefault="005E36EE" w:rsidP="00F15FF9">
            <w:pPr>
              <w:ind w:left="-108" w:right="-108"/>
              <w:rPr>
                <w:sz w:val="20"/>
              </w:rPr>
            </w:pPr>
            <w:r>
              <w:rPr>
                <w:sz w:val="20"/>
              </w:rPr>
              <w:t>0,000</w:t>
            </w:r>
          </w:p>
        </w:tc>
      </w:tr>
      <w:tr w:rsidR="005E36EE" w:rsidRPr="006F75E5" w14:paraId="45ED55F4" w14:textId="77777777" w:rsidTr="005E36EE">
        <w:trPr>
          <w:trHeight w:val="402"/>
        </w:trPr>
        <w:tc>
          <w:tcPr>
            <w:tcW w:w="567" w:type="dxa"/>
            <w:gridSpan w:val="2"/>
            <w:vMerge/>
            <w:tcBorders>
              <w:top w:val="nil"/>
              <w:left w:val="single" w:sz="4" w:space="0" w:color="auto"/>
              <w:bottom w:val="single" w:sz="4" w:space="0" w:color="auto"/>
              <w:right w:val="single" w:sz="4" w:space="0" w:color="auto"/>
            </w:tcBorders>
            <w:vAlign w:val="center"/>
          </w:tcPr>
          <w:p w14:paraId="60308861"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tcPr>
          <w:p w14:paraId="40ECDBDD"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tcPr>
          <w:p w14:paraId="59BB72F8" w14:textId="77777777" w:rsidR="005E36EE" w:rsidRPr="005E6175" w:rsidRDefault="005E36EE" w:rsidP="006F75E5">
            <w:pPr>
              <w:rPr>
                <w:sz w:val="20"/>
              </w:rPr>
            </w:pPr>
          </w:p>
        </w:tc>
        <w:tc>
          <w:tcPr>
            <w:tcW w:w="851" w:type="dxa"/>
            <w:vMerge/>
            <w:tcBorders>
              <w:left w:val="nil"/>
              <w:right w:val="single" w:sz="4" w:space="0" w:color="auto"/>
            </w:tcBorders>
            <w:shd w:val="clear" w:color="auto" w:fill="auto"/>
            <w:vAlign w:val="center"/>
          </w:tcPr>
          <w:p w14:paraId="07366B17" w14:textId="77777777" w:rsidR="005E36EE" w:rsidRPr="005E6175" w:rsidRDefault="005E36EE" w:rsidP="006F75E5">
            <w:pPr>
              <w:rPr>
                <w:sz w:val="20"/>
              </w:rPr>
            </w:pPr>
          </w:p>
        </w:tc>
        <w:tc>
          <w:tcPr>
            <w:tcW w:w="425" w:type="dxa"/>
            <w:tcBorders>
              <w:top w:val="nil"/>
              <w:left w:val="nil"/>
              <w:bottom w:val="single" w:sz="4" w:space="0" w:color="auto"/>
              <w:right w:val="single" w:sz="4" w:space="0" w:color="auto"/>
            </w:tcBorders>
            <w:shd w:val="clear" w:color="auto" w:fill="auto"/>
          </w:tcPr>
          <w:p w14:paraId="4DB70069" w14:textId="3687737F" w:rsidR="005E36EE" w:rsidRPr="005E6175" w:rsidRDefault="005E36EE" w:rsidP="006F75E5">
            <w:pPr>
              <w:rPr>
                <w:sz w:val="20"/>
              </w:rPr>
            </w:pPr>
            <w:r>
              <w:rPr>
                <w:sz w:val="18"/>
                <w:szCs w:val="18"/>
              </w:rPr>
              <w:t>003</w:t>
            </w:r>
          </w:p>
        </w:tc>
        <w:tc>
          <w:tcPr>
            <w:tcW w:w="425" w:type="dxa"/>
            <w:tcBorders>
              <w:top w:val="nil"/>
              <w:left w:val="nil"/>
              <w:bottom w:val="single" w:sz="4" w:space="0" w:color="auto"/>
              <w:right w:val="single" w:sz="4" w:space="0" w:color="auto"/>
            </w:tcBorders>
            <w:shd w:val="clear" w:color="auto" w:fill="auto"/>
          </w:tcPr>
          <w:p w14:paraId="009798AF" w14:textId="05669220" w:rsidR="005E36EE" w:rsidRPr="005E6175" w:rsidRDefault="005E36EE" w:rsidP="006F75E5">
            <w:pPr>
              <w:rPr>
                <w:sz w:val="20"/>
              </w:rPr>
            </w:pPr>
            <w:r>
              <w:rPr>
                <w:sz w:val="18"/>
                <w:szCs w:val="18"/>
              </w:rPr>
              <w:t>0702</w:t>
            </w:r>
          </w:p>
        </w:tc>
        <w:tc>
          <w:tcPr>
            <w:tcW w:w="1134" w:type="dxa"/>
            <w:tcBorders>
              <w:top w:val="nil"/>
              <w:left w:val="nil"/>
              <w:bottom w:val="single" w:sz="4" w:space="0" w:color="auto"/>
              <w:right w:val="single" w:sz="4" w:space="0" w:color="auto"/>
            </w:tcBorders>
            <w:shd w:val="clear" w:color="auto" w:fill="auto"/>
          </w:tcPr>
          <w:p w14:paraId="52C93190" w14:textId="4B0097F0" w:rsidR="005E36EE" w:rsidRPr="005E6175" w:rsidRDefault="005E36EE" w:rsidP="00F15FF9">
            <w:pPr>
              <w:ind w:left="-108" w:right="-108"/>
              <w:rPr>
                <w:sz w:val="20"/>
              </w:rPr>
            </w:pPr>
            <w:r>
              <w:rPr>
                <w:sz w:val="18"/>
                <w:szCs w:val="18"/>
              </w:rPr>
              <w:t>592 04 87820</w:t>
            </w:r>
          </w:p>
        </w:tc>
        <w:tc>
          <w:tcPr>
            <w:tcW w:w="993" w:type="dxa"/>
            <w:tcBorders>
              <w:top w:val="nil"/>
              <w:left w:val="nil"/>
              <w:bottom w:val="single" w:sz="4" w:space="0" w:color="auto"/>
              <w:right w:val="single" w:sz="4" w:space="0" w:color="auto"/>
            </w:tcBorders>
            <w:shd w:val="clear" w:color="auto" w:fill="auto"/>
          </w:tcPr>
          <w:p w14:paraId="0B7F3FCD" w14:textId="70D1A282" w:rsidR="005E36EE" w:rsidRPr="005E6175" w:rsidRDefault="005E36EE" w:rsidP="00F15FF9">
            <w:pPr>
              <w:ind w:left="-108" w:right="-108"/>
              <w:rPr>
                <w:sz w:val="20"/>
              </w:rPr>
            </w:pPr>
            <w:r>
              <w:rPr>
                <w:sz w:val="20"/>
              </w:rPr>
              <w:t>357,000</w:t>
            </w:r>
          </w:p>
        </w:tc>
        <w:tc>
          <w:tcPr>
            <w:tcW w:w="992" w:type="dxa"/>
            <w:tcBorders>
              <w:top w:val="nil"/>
              <w:left w:val="nil"/>
              <w:bottom w:val="single" w:sz="4" w:space="0" w:color="auto"/>
              <w:right w:val="single" w:sz="4" w:space="0" w:color="auto"/>
            </w:tcBorders>
            <w:shd w:val="clear" w:color="auto" w:fill="auto"/>
            <w:noWrap/>
          </w:tcPr>
          <w:p w14:paraId="2BBF5C4A" w14:textId="35544AA4" w:rsidR="005E36EE" w:rsidRPr="005E6175" w:rsidRDefault="005E36EE" w:rsidP="00F15FF9">
            <w:pPr>
              <w:ind w:left="-108" w:right="-108"/>
              <w:rPr>
                <w:sz w:val="20"/>
              </w:rPr>
            </w:pPr>
            <w:r>
              <w:rPr>
                <w:sz w:val="20"/>
              </w:rPr>
              <w:t>119,000</w:t>
            </w:r>
          </w:p>
        </w:tc>
        <w:tc>
          <w:tcPr>
            <w:tcW w:w="850" w:type="dxa"/>
            <w:tcBorders>
              <w:top w:val="nil"/>
              <w:left w:val="nil"/>
              <w:bottom w:val="single" w:sz="4" w:space="0" w:color="auto"/>
              <w:right w:val="single" w:sz="4" w:space="0" w:color="auto"/>
            </w:tcBorders>
            <w:shd w:val="clear" w:color="auto" w:fill="auto"/>
            <w:noWrap/>
          </w:tcPr>
          <w:p w14:paraId="67443AED" w14:textId="7DC04154" w:rsidR="005E36EE" w:rsidRPr="005E6175" w:rsidRDefault="005E36EE" w:rsidP="00F15FF9">
            <w:pPr>
              <w:ind w:left="-108" w:right="-108"/>
              <w:rPr>
                <w:sz w:val="20"/>
              </w:rPr>
            </w:pPr>
            <w:r>
              <w:rPr>
                <w:sz w:val="20"/>
              </w:rPr>
              <w:t>119,000</w:t>
            </w:r>
          </w:p>
        </w:tc>
        <w:tc>
          <w:tcPr>
            <w:tcW w:w="1134" w:type="dxa"/>
            <w:tcBorders>
              <w:top w:val="nil"/>
              <w:left w:val="nil"/>
              <w:bottom w:val="single" w:sz="4" w:space="0" w:color="auto"/>
              <w:right w:val="single" w:sz="4" w:space="0" w:color="auto"/>
            </w:tcBorders>
            <w:shd w:val="clear" w:color="auto" w:fill="auto"/>
            <w:noWrap/>
          </w:tcPr>
          <w:p w14:paraId="3F959135" w14:textId="539725DB" w:rsidR="005E36EE" w:rsidRPr="005E6175" w:rsidRDefault="005E36EE" w:rsidP="00F15FF9">
            <w:pPr>
              <w:ind w:left="-108" w:right="-108"/>
              <w:rPr>
                <w:sz w:val="20"/>
              </w:rPr>
            </w:pPr>
            <w:r>
              <w:rPr>
                <w:sz w:val="20"/>
              </w:rPr>
              <w:t>119,000</w:t>
            </w:r>
          </w:p>
        </w:tc>
        <w:tc>
          <w:tcPr>
            <w:tcW w:w="1134" w:type="dxa"/>
            <w:tcBorders>
              <w:top w:val="nil"/>
              <w:left w:val="nil"/>
              <w:bottom w:val="single" w:sz="4" w:space="0" w:color="auto"/>
              <w:right w:val="single" w:sz="4" w:space="0" w:color="auto"/>
            </w:tcBorders>
            <w:shd w:val="clear" w:color="auto" w:fill="auto"/>
          </w:tcPr>
          <w:p w14:paraId="67F06270" w14:textId="68942370"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tcPr>
          <w:p w14:paraId="0BFD47C5" w14:textId="16207A93"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tcPr>
          <w:p w14:paraId="0EB70552" w14:textId="770B08AE" w:rsidR="005E36EE" w:rsidRPr="005E6175" w:rsidRDefault="005E36EE"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tcPr>
          <w:p w14:paraId="1E53C979" w14:textId="7D58ECA6" w:rsidR="005E36EE" w:rsidRPr="005E617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tcPr>
          <w:p w14:paraId="0F64E0A8" w14:textId="577B9CA8" w:rsidR="005E36EE" w:rsidRPr="006F75E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tcPr>
          <w:p w14:paraId="2C0B3B43" w14:textId="3C35B8B7" w:rsidR="005E36EE" w:rsidRPr="006F75E5" w:rsidRDefault="005E36EE" w:rsidP="00F15FF9">
            <w:pPr>
              <w:ind w:left="-108" w:right="-108"/>
              <w:rPr>
                <w:sz w:val="20"/>
              </w:rPr>
            </w:pPr>
            <w:r>
              <w:rPr>
                <w:sz w:val="20"/>
              </w:rPr>
              <w:t> </w:t>
            </w:r>
          </w:p>
        </w:tc>
      </w:tr>
      <w:tr w:rsidR="005E36EE" w:rsidRPr="006F75E5" w14:paraId="4A26ED04" w14:textId="77777777" w:rsidTr="005E36EE">
        <w:trPr>
          <w:trHeight w:val="442"/>
        </w:trPr>
        <w:tc>
          <w:tcPr>
            <w:tcW w:w="567" w:type="dxa"/>
            <w:gridSpan w:val="2"/>
            <w:vMerge/>
            <w:tcBorders>
              <w:top w:val="nil"/>
              <w:left w:val="single" w:sz="4" w:space="0" w:color="auto"/>
              <w:bottom w:val="single" w:sz="4" w:space="0" w:color="auto"/>
              <w:right w:val="single" w:sz="4" w:space="0" w:color="auto"/>
            </w:tcBorders>
            <w:vAlign w:val="center"/>
          </w:tcPr>
          <w:p w14:paraId="51A113D9"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tcPr>
          <w:p w14:paraId="2B835D46"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tcPr>
          <w:p w14:paraId="699E206B" w14:textId="77777777" w:rsidR="005E36EE" w:rsidRPr="005E6175" w:rsidRDefault="005E36EE" w:rsidP="006F75E5">
            <w:pPr>
              <w:rPr>
                <w:sz w:val="20"/>
              </w:rPr>
            </w:pPr>
          </w:p>
        </w:tc>
        <w:tc>
          <w:tcPr>
            <w:tcW w:w="851" w:type="dxa"/>
            <w:vMerge/>
            <w:tcBorders>
              <w:left w:val="nil"/>
              <w:bottom w:val="single" w:sz="4" w:space="0" w:color="auto"/>
              <w:right w:val="single" w:sz="4" w:space="0" w:color="auto"/>
            </w:tcBorders>
            <w:shd w:val="clear" w:color="auto" w:fill="auto"/>
            <w:vAlign w:val="center"/>
          </w:tcPr>
          <w:p w14:paraId="724E887A" w14:textId="77777777" w:rsidR="005E36EE" w:rsidRPr="005E6175" w:rsidRDefault="005E36EE" w:rsidP="006F75E5">
            <w:pPr>
              <w:rPr>
                <w:sz w:val="20"/>
              </w:rPr>
            </w:pPr>
          </w:p>
        </w:tc>
        <w:tc>
          <w:tcPr>
            <w:tcW w:w="425" w:type="dxa"/>
            <w:tcBorders>
              <w:top w:val="nil"/>
              <w:left w:val="nil"/>
              <w:bottom w:val="single" w:sz="4" w:space="0" w:color="auto"/>
              <w:right w:val="single" w:sz="4" w:space="0" w:color="auto"/>
            </w:tcBorders>
            <w:shd w:val="clear" w:color="auto" w:fill="auto"/>
          </w:tcPr>
          <w:p w14:paraId="49D6A7D5" w14:textId="73FC1C98" w:rsidR="005E36EE" w:rsidRPr="005E6175" w:rsidRDefault="005E36EE" w:rsidP="006F75E5">
            <w:pPr>
              <w:rPr>
                <w:sz w:val="20"/>
              </w:rPr>
            </w:pPr>
            <w:r>
              <w:rPr>
                <w:sz w:val="18"/>
                <w:szCs w:val="18"/>
              </w:rPr>
              <w:t>003</w:t>
            </w:r>
          </w:p>
        </w:tc>
        <w:tc>
          <w:tcPr>
            <w:tcW w:w="425" w:type="dxa"/>
            <w:tcBorders>
              <w:top w:val="nil"/>
              <w:left w:val="nil"/>
              <w:bottom w:val="single" w:sz="4" w:space="0" w:color="auto"/>
              <w:right w:val="single" w:sz="4" w:space="0" w:color="auto"/>
            </w:tcBorders>
            <w:shd w:val="clear" w:color="auto" w:fill="auto"/>
          </w:tcPr>
          <w:p w14:paraId="4AF1656E" w14:textId="29E1E470" w:rsidR="005E36EE" w:rsidRPr="005E6175" w:rsidRDefault="005E36EE" w:rsidP="006F75E5">
            <w:pPr>
              <w:rPr>
                <w:sz w:val="20"/>
              </w:rPr>
            </w:pPr>
            <w:r>
              <w:rPr>
                <w:sz w:val="18"/>
                <w:szCs w:val="18"/>
              </w:rPr>
              <w:t>0702</w:t>
            </w:r>
          </w:p>
        </w:tc>
        <w:tc>
          <w:tcPr>
            <w:tcW w:w="1134" w:type="dxa"/>
            <w:tcBorders>
              <w:top w:val="nil"/>
              <w:left w:val="nil"/>
              <w:bottom w:val="single" w:sz="4" w:space="0" w:color="auto"/>
              <w:right w:val="single" w:sz="4" w:space="0" w:color="auto"/>
            </w:tcBorders>
            <w:shd w:val="clear" w:color="auto" w:fill="auto"/>
          </w:tcPr>
          <w:p w14:paraId="29CCF8A4" w14:textId="5A0561D8" w:rsidR="005E36EE" w:rsidRPr="005E6175" w:rsidRDefault="005E36EE" w:rsidP="00F15FF9">
            <w:pPr>
              <w:ind w:left="-108" w:right="-108"/>
              <w:rPr>
                <w:sz w:val="20"/>
              </w:rPr>
            </w:pPr>
            <w:r>
              <w:rPr>
                <w:sz w:val="18"/>
                <w:szCs w:val="18"/>
              </w:rPr>
              <w:t>592 04 87820</w:t>
            </w:r>
          </w:p>
        </w:tc>
        <w:tc>
          <w:tcPr>
            <w:tcW w:w="993" w:type="dxa"/>
            <w:tcBorders>
              <w:top w:val="nil"/>
              <w:left w:val="nil"/>
              <w:bottom w:val="single" w:sz="4" w:space="0" w:color="auto"/>
              <w:right w:val="single" w:sz="4" w:space="0" w:color="auto"/>
            </w:tcBorders>
            <w:shd w:val="clear" w:color="auto" w:fill="auto"/>
          </w:tcPr>
          <w:p w14:paraId="376B7097" w14:textId="1B878E69" w:rsidR="005E36EE" w:rsidRPr="005E6175" w:rsidRDefault="005E36EE" w:rsidP="00F15FF9">
            <w:pPr>
              <w:ind w:left="-108" w:right="-108"/>
              <w:rPr>
                <w:sz w:val="20"/>
              </w:rPr>
            </w:pPr>
            <w:r>
              <w:rPr>
                <w:sz w:val="20"/>
              </w:rPr>
              <w:t>3,570</w:t>
            </w:r>
          </w:p>
        </w:tc>
        <w:tc>
          <w:tcPr>
            <w:tcW w:w="992" w:type="dxa"/>
            <w:tcBorders>
              <w:top w:val="nil"/>
              <w:left w:val="nil"/>
              <w:bottom w:val="single" w:sz="4" w:space="0" w:color="auto"/>
              <w:right w:val="single" w:sz="4" w:space="0" w:color="auto"/>
            </w:tcBorders>
            <w:shd w:val="clear" w:color="auto" w:fill="auto"/>
            <w:noWrap/>
          </w:tcPr>
          <w:p w14:paraId="2FCB0F7F" w14:textId="3A6F1E0C" w:rsidR="005E36EE" w:rsidRPr="005E6175" w:rsidRDefault="005E36EE" w:rsidP="00F15FF9">
            <w:pPr>
              <w:ind w:left="-108" w:right="-108"/>
              <w:rPr>
                <w:sz w:val="20"/>
              </w:rPr>
            </w:pPr>
            <w:r>
              <w:rPr>
                <w:sz w:val="20"/>
              </w:rPr>
              <w:t>1,190</w:t>
            </w:r>
          </w:p>
        </w:tc>
        <w:tc>
          <w:tcPr>
            <w:tcW w:w="850" w:type="dxa"/>
            <w:tcBorders>
              <w:top w:val="nil"/>
              <w:left w:val="nil"/>
              <w:bottom w:val="single" w:sz="4" w:space="0" w:color="auto"/>
              <w:right w:val="single" w:sz="4" w:space="0" w:color="auto"/>
            </w:tcBorders>
            <w:shd w:val="clear" w:color="auto" w:fill="auto"/>
            <w:noWrap/>
          </w:tcPr>
          <w:p w14:paraId="1C1E4F49" w14:textId="53E08C46" w:rsidR="005E36EE" w:rsidRPr="005E6175" w:rsidRDefault="005E36EE" w:rsidP="00F15FF9">
            <w:pPr>
              <w:ind w:left="-108" w:right="-108"/>
              <w:rPr>
                <w:sz w:val="20"/>
              </w:rPr>
            </w:pPr>
            <w:r>
              <w:rPr>
                <w:sz w:val="20"/>
              </w:rPr>
              <w:t>1,190</w:t>
            </w:r>
          </w:p>
        </w:tc>
        <w:tc>
          <w:tcPr>
            <w:tcW w:w="1134" w:type="dxa"/>
            <w:tcBorders>
              <w:top w:val="nil"/>
              <w:left w:val="nil"/>
              <w:bottom w:val="single" w:sz="4" w:space="0" w:color="auto"/>
              <w:right w:val="single" w:sz="4" w:space="0" w:color="auto"/>
            </w:tcBorders>
            <w:shd w:val="clear" w:color="auto" w:fill="auto"/>
            <w:noWrap/>
          </w:tcPr>
          <w:p w14:paraId="51D45652" w14:textId="68723211" w:rsidR="005E36EE" w:rsidRPr="005E6175" w:rsidRDefault="005E36EE" w:rsidP="00F15FF9">
            <w:pPr>
              <w:ind w:left="-108" w:right="-108"/>
              <w:rPr>
                <w:sz w:val="20"/>
              </w:rPr>
            </w:pPr>
            <w:r>
              <w:rPr>
                <w:sz w:val="20"/>
              </w:rPr>
              <w:t>1,190</w:t>
            </w:r>
          </w:p>
        </w:tc>
        <w:tc>
          <w:tcPr>
            <w:tcW w:w="1134" w:type="dxa"/>
            <w:tcBorders>
              <w:top w:val="nil"/>
              <w:left w:val="nil"/>
              <w:bottom w:val="single" w:sz="4" w:space="0" w:color="auto"/>
              <w:right w:val="single" w:sz="4" w:space="0" w:color="auto"/>
            </w:tcBorders>
            <w:shd w:val="clear" w:color="auto" w:fill="auto"/>
          </w:tcPr>
          <w:p w14:paraId="5A006779" w14:textId="7FF7B1CE"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tcPr>
          <w:p w14:paraId="5C8E6512" w14:textId="5C6D20CC"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tcPr>
          <w:p w14:paraId="5DC854C1" w14:textId="619020C7" w:rsidR="005E36EE" w:rsidRPr="005E6175" w:rsidRDefault="005E36EE"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tcPr>
          <w:p w14:paraId="69685B8F" w14:textId="714656FE" w:rsidR="005E36EE" w:rsidRPr="005E617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tcPr>
          <w:p w14:paraId="638D68EB" w14:textId="32845346" w:rsidR="005E36EE" w:rsidRPr="006F75E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tcPr>
          <w:p w14:paraId="42FEF5C2" w14:textId="197B67CB" w:rsidR="005E36EE" w:rsidRPr="006F75E5" w:rsidRDefault="005E36EE" w:rsidP="00F15FF9">
            <w:pPr>
              <w:ind w:left="-108" w:right="-108"/>
              <w:rPr>
                <w:sz w:val="20"/>
              </w:rPr>
            </w:pPr>
            <w:r>
              <w:rPr>
                <w:sz w:val="20"/>
              </w:rPr>
              <w:t> </w:t>
            </w:r>
          </w:p>
        </w:tc>
      </w:tr>
      <w:tr w:rsidR="005E36EE" w:rsidRPr="006F75E5" w14:paraId="4A394B3E" w14:textId="77777777" w:rsidTr="00F15FF9">
        <w:trPr>
          <w:trHeight w:val="675"/>
        </w:trPr>
        <w:tc>
          <w:tcPr>
            <w:tcW w:w="567" w:type="dxa"/>
            <w:gridSpan w:val="2"/>
            <w:vMerge/>
            <w:tcBorders>
              <w:top w:val="nil"/>
              <w:left w:val="single" w:sz="4" w:space="0" w:color="auto"/>
              <w:bottom w:val="single" w:sz="4" w:space="0" w:color="auto"/>
              <w:right w:val="single" w:sz="4" w:space="0" w:color="auto"/>
            </w:tcBorders>
            <w:vAlign w:val="center"/>
            <w:hideMark/>
          </w:tcPr>
          <w:p w14:paraId="2FCA9DB2"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B108BD6"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4D13FE0" w14:textId="77777777" w:rsidR="005E36EE" w:rsidRPr="005E6175" w:rsidRDefault="005E36EE"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3A8C3184" w14:textId="57FA8AD9" w:rsidR="005E36EE" w:rsidRPr="005E6175" w:rsidRDefault="005E36EE" w:rsidP="006F75E5">
            <w:pPr>
              <w:rPr>
                <w:sz w:val="20"/>
              </w:rPr>
            </w:pPr>
            <w:r>
              <w:rPr>
                <w:szCs w:val="22"/>
              </w:rPr>
              <w:t>бюджет округа</w:t>
            </w:r>
          </w:p>
        </w:tc>
        <w:tc>
          <w:tcPr>
            <w:tcW w:w="425" w:type="dxa"/>
            <w:tcBorders>
              <w:top w:val="nil"/>
              <w:left w:val="nil"/>
              <w:bottom w:val="single" w:sz="4" w:space="0" w:color="auto"/>
              <w:right w:val="single" w:sz="4" w:space="0" w:color="auto"/>
            </w:tcBorders>
            <w:shd w:val="clear" w:color="auto" w:fill="auto"/>
            <w:hideMark/>
          </w:tcPr>
          <w:p w14:paraId="2F54772F" w14:textId="3C97C555" w:rsidR="005E36EE" w:rsidRPr="005E6175" w:rsidRDefault="005E36EE" w:rsidP="006F75E5">
            <w:pPr>
              <w:rPr>
                <w:sz w:val="20"/>
              </w:rPr>
            </w:pPr>
            <w:r>
              <w:rPr>
                <w:sz w:val="18"/>
                <w:szCs w:val="18"/>
              </w:rPr>
              <w:t>003</w:t>
            </w:r>
          </w:p>
        </w:tc>
        <w:tc>
          <w:tcPr>
            <w:tcW w:w="425" w:type="dxa"/>
            <w:tcBorders>
              <w:top w:val="nil"/>
              <w:left w:val="nil"/>
              <w:bottom w:val="single" w:sz="4" w:space="0" w:color="auto"/>
              <w:right w:val="single" w:sz="4" w:space="0" w:color="auto"/>
            </w:tcBorders>
            <w:shd w:val="clear" w:color="auto" w:fill="auto"/>
            <w:hideMark/>
          </w:tcPr>
          <w:p w14:paraId="566D24EF" w14:textId="59023EA5" w:rsidR="005E36EE" w:rsidRPr="005E6175" w:rsidRDefault="005E36EE" w:rsidP="006F75E5">
            <w:pPr>
              <w:rPr>
                <w:sz w:val="20"/>
              </w:rPr>
            </w:pPr>
            <w:r>
              <w:rPr>
                <w:sz w:val="18"/>
                <w:szCs w:val="18"/>
              </w:rPr>
              <w:t>0702</w:t>
            </w:r>
          </w:p>
        </w:tc>
        <w:tc>
          <w:tcPr>
            <w:tcW w:w="1134" w:type="dxa"/>
            <w:tcBorders>
              <w:top w:val="nil"/>
              <w:left w:val="nil"/>
              <w:bottom w:val="single" w:sz="4" w:space="0" w:color="auto"/>
              <w:right w:val="single" w:sz="4" w:space="0" w:color="auto"/>
            </w:tcBorders>
            <w:shd w:val="clear" w:color="auto" w:fill="auto"/>
            <w:hideMark/>
          </w:tcPr>
          <w:p w14:paraId="342EBD04" w14:textId="5B5F1A78" w:rsidR="005E36EE" w:rsidRPr="005E6175" w:rsidRDefault="005E36EE" w:rsidP="00F15FF9">
            <w:pPr>
              <w:ind w:left="-108" w:right="-108"/>
              <w:rPr>
                <w:sz w:val="20"/>
              </w:rPr>
            </w:pPr>
            <w:r>
              <w:rPr>
                <w:sz w:val="18"/>
                <w:szCs w:val="18"/>
              </w:rPr>
              <w:t>592 04 87820</w:t>
            </w:r>
          </w:p>
        </w:tc>
        <w:tc>
          <w:tcPr>
            <w:tcW w:w="993" w:type="dxa"/>
            <w:tcBorders>
              <w:top w:val="nil"/>
              <w:left w:val="nil"/>
              <w:bottom w:val="single" w:sz="4" w:space="0" w:color="auto"/>
              <w:right w:val="single" w:sz="4" w:space="0" w:color="auto"/>
            </w:tcBorders>
            <w:shd w:val="clear" w:color="auto" w:fill="auto"/>
            <w:hideMark/>
          </w:tcPr>
          <w:p w14:paraId="00161447" w14:textId="64F1464B" w:rsidR="005E36EE" w:rsidRPr="005E6175" w:rsidRDefault="005E36EE"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6A14A8C1" w14:textId="250D2F80" w:rsidR="005E36EE" w:rsidRPr="005E6175" w:rsidRDefault="005E36EE"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359AE076" w14:textId="15CC85E6"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1A1E902" w14:textId="55464ED3"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0B74B8E9" w14:textId="2198ACAE"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17E68B8D" w14:textId="295BDEFE"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hideMark/>
          </w:tcPr>
          <w:p w14:paraId="02846FF3" w14:textId="78EBFEDC" w:rsidR="005E36EE" w:rsidRPr="005E6175" w:rsidRDefault="005E36EE"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hideMark/>
          </w:tcPr>
          <w:p w14:paraId="2DC77AF2" w14:textId="7A906CF0" w:rsidR="005E36EE" w:rsidRPr="005E617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58C45C33" w14:textId="305FAD1D" w:rsidR="005E36EE" w:rsidRPr="006F75E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hideMark/>
          </w:tcPr>
          <w:p w14:paraId="0011E98C" w14:textId="2B5F78EC" w:rsidR="005E36EE" w:rsidRPr="006F75E5" w:rsidRDefault="005E36EE" w:rsidP="00F15FF9">
            <w:pPr>
              <w:ind w:left="-108" w:right="-108"/>
              <w:rPr>
                <w:sz w:val="20"/>
              </w:rPr>
            </w:pPr>
            <w:r>
              <w:rPr>
                <w:sz w:val="20"/>
              </w:rPr>
              <w:t> </w:t>
            </w:r>
          </w:p>
        </w:tc>
      </w:tr>
      <w:tr w:rsidR="005E36EE" w:rsidRPr="006F75E5" w14:paraId="38400323" w14:textId="77777777" w:rsidTr="005E36EE">
        <w:trPr>
          <w:trHeight w:val="1016"/>
        </w:trPr>
        <w:tc>
          <w:tcPr>
            <w:tcW w:w="567" w:type="dxa"/>
            <w:gridSpan w:val="2"/>
            <w:vMerge/>
            <w:tcBorders>
              <w:top w:val="nil"/>
              <w:left w:val="single" w:sz="4" w:space="0" w:color="auto"/>
              <w:bottom w:val="single" w:sz="4" w:space="0" w:color="auto"/>
              <w:right w:val="single" w:sz="4" w:space="0" w:color="auto"/>
            </w:tcBorders>
            <w:vAlign w:val="center"/>
            <w:hideMark/>
          </w:tcPr>
          <w:p w14:paraId="130869E3"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4D2DAD8"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8225ED7" w14:textId="77777777" w:rsidR="005E36EE" w:rsidRPr="005E6175" w:rsidRDefault="005E36EE"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99D5E29" w14:textId="358EE9E0" w:rsidR="005E36EE" w:rsidRPr="005E6175" w:rsidRDefault="005E36EE" w:rsidP="006F75E5">
            <w:pPr>
              <w:rPr>
                <w:sz w:val="20"/>
              </w:rPr>
            </w:pPr>
            <w:r>
              <w:rPr>
                <w:szCs w:val="22"/>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75320EA0" w14:textId="45FC74EB" w:rsidR="005E36EE" w:rsidRPr="005E6175" w:rsidRDefault="005E36EE" w:rsidP="006F75E5">
            <w:pPr>
              <w:rPr>
                <w:sz w:val="20"/>
              </w:rPr>
            </w:pPr>
            <w:r>
              <w:rPr>
                <w:sz w:val="18"/>
                <w:szCs w:val="18"/>
              </w:rPr>
              <w:t> </w:t>
            </w:r>
          </w:p>
        </w:tc>
        <w:tc>
          <w:tcPr>
            <w:tcW w:w="425" w:type="dxa"/>
            <w:tcBorders>
              <w:top w:val="nil"/>
              <w:left w:val="nil"/>
              <w:bottom w:val="single" w:sz="4" w:space="0" w:color="auto"/>
              <w:right w:val="single" w:sz="4" w:space="0" w:color="auto"/>
            </w:tcBorders>
            <w:shd w:val="clear" w:color="auto" w:fill="auto"/>
            <w:hideMark/>
          </w:tcPr>
          <w:p w14:paraId="1C68181F" w14:textId="7F568580" w:rsidR="005E36EE" w:rsidRPr="005E6175" w:rsidRDefault="005E36EE" w:rsidP="006F75E5">
            <w:pPr>
              <w:rPr>
                <w:sz w:val="20"/>
              </w:rPr>
            </w:pPr>
            <w:r>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60722AD0" w14:textId="52E018B2" w:rsidR="005E36EE" w:rsidRPr="005E6175" w:rsidRDefault="005E36EE" w:rsidP="00F15FF9">
            <w:pPr>
              <w:ind w:left="-108" w:right="-108"/>
              <w:rPr>
                <w:color w:val="FF0000"/>
                <w:sz w:val="20"/>
              </w:rPr>
            </w:pPr>
            <w:r>
              <w:rPr>
                <w:color w:val="FF0000"/>
                <w:sz w:val="18"/>
                <w:szCs w:val="18"/>
              </w:rPr>
              <w:t> </w:t>
            </w:r>
          </w:p>
        </w:tc>
        <w:tc>
          <w:tcPr>
            <w:tcW w:w="993" w:type="dxa"/>
            <w:tcBorders>
              <w:top w:val="nil"/>
              <w:left w:val="nil"/>
              <w:bottom w:val="single" w:sz="4" w:space="0" w:color="auto"/>
              <w:right w:val="single" w:sz="4" w:space="0" w:color="auto"/>
            </w:tcBorders>
            <w:shd w:val="clear" w:color="auto" w:fill="auto"/>
            <w:hideMark/>
          </w:tcPr>
          <w:p w14:paraId="16E14754" w14:textId="433E3EB3" w:rsidR="005E36EE" w:rsidRPr="005E6175" w:rsidRDefault="005E36EE"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5B7A2C38" w14:textId="5ADEA1AF" w:rsidR="005E36EE" w:rsidRPr="005E617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8FF3DDA" w14:textId="1DD4D5A0"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2F4C868" w14:textId="6352A6AA"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3B9337F" w14:textId="06329576"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2F95066" w14:textId="5708E86B"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18E3AEA" w14:textId="40025395" w:rsidR="005E36EE" w:rsidRPr="005E6175" w:rsidRDefault="005E36EE"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1876DF07" w14:textId="14CA4AE4" w:rsidR="005E36EE" w:rsidRPr="005E617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356D5FA" w14:textId="52D6B301" w:rsidR="005E36EE" w:rsidRPr="006F75E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55BA7C5" w14:textId="798F44A4" w:rsidR="005E36EE" w:rsidRPr="006F75E5" w:rsidRDefault="005E36EE" w:rsidP="00F15FF9">
            <w:pPr>
              <w:ind w:left="-108" w:right="-108"/>
              <w:rPr>
                <w:sz w:val="20"/>
              </w:rPr>
            </w:pPr>
            <w:r>
              <w:rPr>
                <w:sz w:val="20"/>
              </w:rPr>
              <w:t> </w:t>
            </w:r>
          </w:p>
        </w:tc>
      </w:tr>
      <w:tr w:rsidR="005E36EE" w:rsidRPr="006F75E5" w14:paraId="7DB5D2BA" w14:textId="77777777" w:rsidTr="00F15FF9">
        <w:trPr>
          <w:trHeight w:val="270"/>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0AC53600" w14:textId="77777777" w:rsidR="005E36EE" w:rsidRPr="005E6175" w:rsidRDefault="005E36EE" w:rsidP="006F75E5">
            <w:pPr>
              <w:jc w:val="center"/>
              <w:rPr>
                <w:sz w:val="20"/>
              </w:rPr>
            </w:pPr>
            <w:r w:rsidRPr="005E6175">
              <w:rPr>
                <w:sz w:val="20"/>
              </w:rPr>
              <w:t>3</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4AB56123" w14:textId="77777777" w:rsidR="005E36EE" w:rsidRPr="005E6175" w:rsidRDefault="005E36EE" w:rsidP="006F75E5">
            <w:pPr>
              <w:rPr>
                <w:sz w:val="20"/>
              </w:rPr>
            </w:pPr>
            <w:r w:rsidRPr="005E6175">
              <w:rPr>
                <w:sz w:val="20"/>
              </w:rPr>
              <w:t>Подпрограмма "Обеспечение реализации муниципальной программы "Развитие образования Бурейского муниципального округа на 2022 - 2030 годы" и прочие мероприятия в области образования"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2B5C4BF7" w14:textId="77777777" w:rsidR="005E36EE" w:rsidRPr="005E6175" w:rsidRDefault="005E36EE"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0EDB0AD1" w14:textId="77777777" w:rsidR="005E36EE" w:rsidRPr="005E6175" w:rsidRDefault="005E36EE"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043A9D5D" w14:textId="77777777" w:rsidR="005E36EE" w:rsidRPr="005E6175" w:rsidRDefault="005E36EE"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7B3BD6B" w14:textId="77777777" w:rsidR="005E36EE" w:rsidRPr="005E6175" w:rsidRDefault="005E36EE"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5769A66" w14:textId="77777777" w:rsidR="005E36EE" w:rsidRPr="005E6175" w:rsidRDefault="005E36EE" w:rsidP="00F15FF9">
            <w:pPr>
              <w:ind w:left="-108" w:right="-108"/>
              <w:rPr>
                <w:sz w:val="20"/>
              </w:rPr>
            </w:pPr>
            <w:r w:rsidRPr="005E6175">
              <w:rPr>
                <w:sz w:val="20"/>
              </w:rPr>
              <w:t>59 3 00 00000</w:t>
            </w:r>
          </w:p>
        </w:tc>
        <w:tc>
          <w:tcPr>
            <w:tcW w:w="993" w:type="dxa"/>
            <w:tcBorders>
              <w:top w:val="nil"/>
              <w:left w:val="nil"/>
              <w:bottom w:val="single" w:sz="4" w:space="0" w:color="auto"/>
              <w:right w:val="single" w:sz="4" w:space="0" w:color="auto"/>
            </w:tcBorders>
            <w:shd w:val="clear" w:color="auto" w:fill="auto"/>
            <w:hideMark/>
          </w:tcPr>
          <w:p w14:paraId="520DFD71" w14:textId="60560019" w:rsidR="005E36EE" w:rsidRPr="005E6175" w:rsidRDefault="005E36EE" w:rsidP="00F15FF9">
            <w:pPr>
              <w:ind w:left="-108" w:right="-108"/>
              <w:rPr>
                <w:sz w:val="20"/>
              </w:rPr>
            </w:pPr>
            <w:r>
              <w:rPr>
                <w:sz w:val="20"/>
              </w:rPr>
              <w:t>228158,021</w:t>
            </w:r>
          </w:p>
        </w:tc>
        <w:tc>
          <w:tcPr>
            <w:tcW w:w="992" w:type="dxa"/>
            <w:tcBorders>
              <w:top w:val="nil"/>
              <w:left w:val="nil"/>
              <w:bottom w:val="single" w:sz="4" w:space="0" w:color="auto"/>
              <w:right w:val="single" w:sz="4" w:space="0" w:color="auto"/>
            </w:tcBorders>
            <w:shd w:val="clear" w:color="auto" w:fill="auto"/>
            <w:hideMark/>
          </w:tcPr>
          <w:p w14:paraId="7DC0AF57" w14:textId="0AA62C61" w:rsidR="005E36EE" w:rsidRPr="005E6175" w:rsidRDefault="005E36EE" w:rsidP="00F15FF9">
            <w:pPr>
              <w:ind w:left="-108" w:right="-108"/>
              <w:rPr>
                <w:sz w:val="20"/>
              </w:rPr>
            </w:pPr>
            <w:r>
              <w:rPr>
                <w:sz w:val="20"/>
              </w:rPr>
              <w:t>25004,739</w:t>
            </w:r>
          </w:p>
        </w:tc>
        <w:tc>
          <w:tcPr>
            <w:tcW w:w="850" w:type="dxa"/>
            <w:tcBorders>
              <w:top w:val="nil"/>
              <w:left w:val="nil"/>
              <w:bottom w:val="single" w:sz="4" w:space="0" w:color="auto"/>
              <w:right w:val="single" w:sz="4" w:space="0" w:color="auto"/>
            </w:tcBorders>
            <w:shd w:val="clear" w:color="auto" w:fill="auto"/>
            <w:hideMark/>
          </w:tcPr>
          <w:p w14:paraId="64138DE5" w14:textId="61001296" w:rsidR="005E36EE" w:rsidRPr="005E6175" w:rsidRDefault="005E36EE" w:rsidP="00F15FF9">
            <w:pPr>
              <w:ind w:left="-108" w:right="-108"/>
              <w:rPr>
                <w:sz w:val="20"/>
              </w:rPr>
            </w:pPr>
            <w:r>
              <w:rPr>
                <w:sz w:val="20"/>
              </w:rPr>
              <w:t>25394,134</w:t>
            </w:r>
          </w:p>
        </w:tc>
        <w:tc>
          <w:tcPr>
            <w:tcW w:w="1134" w:type="dxa"/>
            <w:tcBorders>
              <w:top w:val="nil"/>
              <w:left w:val="nil"/>
              <w:bottom w:val="single" w:sz="4" w:space="0" w:color="auto"/>
              <w:right w:val="single" w:sz="4" w:space="0" w:color="auto"/>
            </w:tcBorders>
            <w:shd w:val="clear" w:color="auto" w:fill="auto"/>
            <w:hideMark/>
          </w:tcPr>
          <w:p w14:paraId="5D377C9B" w14:textId="5C5176EF" w:rsidR="005E36EE" w:rsidRPr="005E6175" w:rsidRDefault="005E36EE" w:rsidP="00F15FF9">
            <w:pPr>
              <w:ind w:left="-108" w:right="-108"/>
              <w:rPr>
                <w:sz w:val="20"/>
              </w:rPr>
            </w:pPr>
            <w:r>
              <w:rPr>
                <w:sz w:val="20"/>
              </w:rPr>
              <w:t>25394,134</w:t>
            </w:r>
          </w:p>
        </w:tc>
        <w:tc>
          <w:tcPr>
            <w:tcW w:w="1134" w:type="dxa"/>
            <w:tcBorders>
              <w:top w:val="nil"/>
              <w:left w:val="nil"/>
              <w:bottom w:val="single" w:sz="4" w:space="0" w:color="auto"/>
              <w:right w:val="single" w:sz="4" w:space="0" w:color="auto"/>
            </w:tcBorders>
            <w:shd w:val="clear" w:color="auto" w:fill="auto"/>
            <w:hideMark/>
          </w:tcPr>
          <w:p w14:paraId="34B42E29" w14:textId="615FB9B1" w:rsidR="005E36EE" w:rsidRPr="005E6175" w:rsidRDefault="005E36EE" w:rsidP="00F15FF9">
            <w:pPr>
              <w:ind w:left="-108" w:right="-108"/>
              <w:rPr>
                <w:sz w:val="20"/>
              </w:rPr>
            </w:pPr>
            <w:r>
              <w:rPr>
                <w:sz w:val="20"/>
              </w:rPr>
              <w:t>25394,169</w:t>
            </w:r>
          </w:p>
        </w:tc>
        <w:tc>
          <w:tcPr>
            <w:tcW w:w="1134" w:type="dxa"/>
            <w:tcBorders>
              <w:top w:val="nil"/>
              <w:left w:val="nil"/>
              <w:bottom w:val="single" w:sz="4" w:space="0" w:color="auto"/>
              <w:right w:val="single" w:sz="4" w:space="0" w:color="auto"/>
            </w:tcBorders>
            <w:shd w:val="clear" w:color="auto" w:fill="auto"/>
            <w:hideMark/>
          </w:tcPr>
          <w:p w14:paraId="7F5BAB4A" w14:textId="7AE10F45" w:rsidR="005E36EE" w:rsidRPr="005E6175" w:rsidRDefault="005E36EE" w:rsidP="00F15FF9">
            <w:pPr>
              <w:ind w:left="-108" w:right="-108"/>
              <w:rPr>
                <w:sz w:val="20"/>
              </w:rPr>
            </w:pPr>
            <w:r>
              <w:rPr>
                <w:sz w:val="20"/>
              </w:rPr>
              <w:t>25394,169</w:t>
            </w:r>
          </w:p>
        </w:tc>
        <w:tc>
          <w:tcPr>
            <w:tcW w:w="1134" w:type="dxa"/>
            <w:tcBorders>
              <w:top w:val="nil"/>
              <w:left w:val="nil"/>
              <w:bottom w:val="single" w:sz="4" w:space="0" w:color="auto"/>
              <w:right w:val="single" w:sz="4" w:space="0" w:color="auto"/>
            </w:tcBorders>
            <w:shd w:val="clear" w:color="auto" w:fill="auto"/>
            <w:hideMark/>
          </w:tcPr>
          <w:p w14:paraId="7AC73243" w14:textId="399D54C5" w:rsidR="005E36EE" w:rsidRPr="005E6175" w:rsidRDefault="005E36EE" w:rsidP="00F15FF9">
            <w:pPr>
              <w:ind w:left="-108" w:right="-108"/>
              <w:rPr>
                <w:sz w:val="20"/>
              </w:rPr>
            </w:pPr>
            <w:r>
              <w:rPr>
                <w:sz w:val="20"/>
              </w:rPr>
              <w:t>25394,169</w:t>
            </w:r>
          </w:p>
        </w:tc>
        <w:tc>
          <w:tcPr>
            <w:tcW w:w="851" w:type="dxa"/>
            <w:tcBorders>
              <w:top w:val="nil"/>
              <w:left w:val="nil"/>
              <w:bottom w:val="single" w:sz="4" w:space="0" w:color="auto"/>
              <w:right w:val="single" w:sz="4" w:space="0" w:color="auto"/>
            </w:tcBorders>
            <w:shd w:val="clear" w:color="auto" w:fill="auto"/>
            <w:hideMark/>
          </w:tcPr>
          <w:p w14:paraId="46E02242" w14:textId="5293450C" w:rsidR="005E36EE" w:rsidRPr="005E6175" w:rsidRDefault="005E36EE" w:rsidP="00F15FF9">
            <w:pPr>
              <w:ind w:left="-108" w:right="-108"/>
              <w:rPr>
                <w:sz w:val="20"/>
              </w:rPr>
            </w:pPr>
            <w:r>
              <w:rPr>
                <w:sz w:val="20"/>
              </w:rPr>
              <w:t>25394,169</w:t>
            </w:r>
          </w:p>
        </w:tc>
        <w:tc>
          <w:tcPr>
            <w:tcW w:w="850" w:type="dxa"/>
            <w:tcBorders>
              <w:top w:val="nil"/>
              <w:left w:val="nil"/>
              <w:bottom w:val="single" w:sz="4" w:space="0" w:color="auto"/>
              <w:right w:val="single" w:sz="4" w:space="0" w:color="auto"/>
            </w:tcBorders>
            <w:shd w:val="clear" w:color="auto" w:fill="auto"/>
            <w:hideMark/>
          </w:tcPr>
          <w:p w14:paraId="1F8F29CD" w14:textId="294BF24B" w:rsidR="005E36EE" w:rsidRPr="006F75E5" w:rsidRDefault="005E36EE" w:rsidP="00F15FF9">
            <w:pPr>
              <w:ind w:left="-108" w:right="-108"/>
              <w:rPr>
                <w:sz w:val="20"/>
              </w:rPr>
            </w:pPr>
            <w:r>
              <w:rPr>
                <w:sz w:val="20"/>
              </w:rPr>
              <w:t>25394,169</w:t>
            </w:r>
          </w:p>
        </w:tc>
        <w:tc>
          <w:tcPr>
            <w:tcW w:w="850" w:type="dxa"/>
            <w:tcBorders>
              <w:top w:val="nil"/>
              <w:left w:val="nil"/>
              <w:bottom w:val="single" w:sz="4" w:space="0" w:color="auto"/>
              <w:right w:val="single" w:sz="4" w:space="0" w:color="auto"/>
            </w:tcBorders>
            <w:shd w:val="clear" w:color="auto" w:fill="auto"/>
            <w:hideMark/>
          </w:tcPr>
          <w:p w14:paraId="52435F8F" w14:textId="0E9767EE" w:rsidR="005E36EE" w:rsidRPr="006F75E5" w:rsidRDefault="005E36EE" w:rsidP="00F15FF9">
            <w:pPr>
              <w:ind w:left="-108" w:right="-108"/>
              <w:rPr>
                <w:sz w:val="20"/>
              </w:rPr>
            </w:pPr>
            <w:r>
              <w:rPr>
                <w:sz w:val="20"/>
              </w:rPr>
              <w:t>25394,169</w:t>
            </w:r>
          </w:p>
        </w:tc>
      </w:tr>
      <w:tr w:rsidR="005E36EE" w:rsidRPr="006F75E5" w14:paraId="2B3D8E38" w14:textId="77777777" w:rsidTr="00F15FF9">
        <w:trPr>
          <w:trHeight w:val="555"/>
        </w:trPr>
        <w:tc>
          <w:tcPr>
            <w:tcW w:w="567" w:type="dxa"/>
            <w:gridSpan w:val="2"/>
            <w:vMerge/>
            <w:tcBorders>
              <w:top w:val="nil"/>
              <w:left w:val="single" w:sz="4" w:space="0" w:color="auto"/>
              <w:bottom w:val="single" w:sz="4" w:space="0" w:color="auto"/>
              <w:right w:val="single" w:sz="4" w:space="0" w:color="auto"/>
            </w:tcBorders>
            <w:vAlign w:val="center"/>
            <w:hideMark/>
          </w:tcPr>
          <w:p w14:paraId="43622B59"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825BFE3"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B3F370A" w14:textId="77777777" w:rsidR="005E36EE" w:rsidRPr="005E6175" w:rsidRDefault="005E36EE"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532F50B9" w14:textId="77777777" w:rsidR="005E36EE" w:rsidRPr="005E6175" w:rsidRDefault="005E36EE"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5938BE18" w14:textId="77777777" w:rsidR="005E36EE" w:rsidRPr="005E6175" w:rsidRDefault="005E36EE"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0E18658" w14:textId="77777777" w:rsidR="005E36EE" w:rsidRPr="005E6175" w:rsidRDefault="005E36EE"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6EBBFD4" w14:textId="77777777" w:rsidR="005E36EE" w:rsidRPr="005E6175" w:rsidRDefault="005E36EE"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6D2AE408" w14:textId="41D9CA10" w:rsidR="005E36EE" w:rsidRPr="005E6175" w:rsidRDefault="005E36EE"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217AF3B4" w14:textId="65CCA51E" w:rsidR="005E36EE" w:rsidRPr="005E6175" w:rsidRDefault="005E36EE"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04E41058" w14:textId="228EA320"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3C53AC2D" w14:textId="1B635E07"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71011AA1" w14:textId="7A44907C"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52677BFD" w14:textId="311AF94B"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670C6928" w14:textId="46314EAC" w:rsidR="005E36EE" w:rsidRPr="005E6175" w:rsidRDefault="005E36EE"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622B11F9" w14:textId="685EA922" w:rsidR="005E36EE" w:rsidRPr="005E6175" w:rsidRDefault="005E36EE"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295D739F" w14:textId="0AC454A0" w:rsidR="005E36EE" w:rsidRPr="006F75E5" w:rsidRDefault="005E36EE"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01295F66" w14:textId="7CB32294" w:rsidR="005E36EE" w:rsidRPr="006F75E5" w:rsidRDefault="005E36EE" w:rsidP="00F15FF9">
            <w:pPr>
              <w:ind w:left="-108" w:right="-108"/>
              <w:rPr>
                <w:sz w:val="20"/>
              </w:rPr>
            </w:pPr>
            <w:r>
              <w:rPr>
                <w:sz w:val="20"/>
              </w:rPr>
              <w:t>0,000</w:t>
            </w:r>
          </w:p>
        </w:tc>
      </w:tr>
      <w:tr w:rsidR="005E36EE" w:rsidRPr="006F75E5" w14:paraId="11470F7B" w14:textId="77777777" w:rsidTr="00F15FF9">
        <w:trPr>
          <w:trHeight w:val="555"/>
        </w:trPr>
        <w:tc>
          <w:tcPr>
            <w:tcW w:w="567" w:type="dxa"/>
            <w:gridSpan w:val="2"/>
            <w:vMerge/>
            <w:tcBorders>
              <w:top w:val="nil"/>
              <w:left w:val="single" w:sz="4" w:space="0" w:color="auto"/>
              <w:bottom w:val="single" w:sz="4" w:space="0" w:color="auto"/>
              <w:right w:val="single" w:sz="4" w:space="0" w:color="auto"/>
            </w:tcBorders>
            <w:vAlign w:val="center"/>
            <w:hideMark/>
          </w:tcPr>
          <w:p w14:paraId="7385BCBB"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CA634B9"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F419D1C" w14:textId="77777777" w:rsidR="005E36EE" w:rsidRPr="005E6175" w:rsidRDefault="005E36EE"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53351768" w14:textId="77777777" w:rsidR="005E36EE" w:rsidRPr="005E6175" w:rsidRDefault="005E36EE"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36CFE1A0" w14:textId="77777777" w:rsidR="005E36EE" w:rsidRPr="005E6175" w:rsidRDefault="005E36EE"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600F7FBB" w14:textId="77777777" w:rsidR="005E36EE" w:rsidRPr="005E6175" w:rsidRDefault="005E36EE"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DA40326" w14:textId="77777777" w:rsidR="005E36EE" w:rsidRPr="005E6175" w:rsidRDefault="005E36EE" w:rsidP="00F15FF9">
            <w:pPr>
              <w:ind w:left="-108" w:right="-108"/>
              <w:rPr>
                <w:sz w:val="20"/>
              </w:rPr>
            </w:pPr>
            <w:r w:rsidRPr="005E6175">
              <w:rPr>
                <w:sz w:val="20"/>
              </w:rPr>
              <w:t>59 3 00 00000</w:t>
            </w:r>
          </w:p>
        </w:tc>
        <w:tc>
          <w:tcPr>
            <w:tcW w:w="993" w:type="dxa"/>
            <w:tcBorders>
              <w:top w:val="nil"/>
              <w:left w:val="nil"/>
              <w:bottom w:val="single" w:sz="4" w:space="0" w:color="auto"/>
              <w:right w:val="single" w:sz="4" w:space="0" w:color="auto"/>
            </w:tcBorders>
            <w:shd w:val="clear" w:color="auto" w:fill="auto"/>
            <w:hideMark/>
          </w:tcPr>
          <w:p w14:paraId="281996F5" w14:textId="347E5CD4" w:rsidR="005E36EE" w:rsidRPr="005E6175" w:rsidRDefault="005E36EE" w:rsidP="00F15FF9">
            <w:pPr>
              <w:ind w:left="-108" w:right="-108"/>
              <w:rPr>
                <w:sz w:val="20"/>
              </w:rPr>
            </w:pPr>
            <w:r>
              <w:rPr>
                <w:sz w:val="20"/>
              </w:rPr>
              <w:t>155361,295</w:t>
            </w:r>
          </w:p>
        </w:tc>
        <w:tc>
          <w:tcPr>
            <w:tcW w:w="992" w:type="dxa"/>
            <w:tcBorders>
              <w:top w:val="nil"/>
              <w:left w:val="nil"/>
              <w:bottom w:val="single" w:sz="4" w:space="0" w:color="auto"/>
              <w:right w:val="single" w:sz="4" w:space="0" w:color="auto"/>
            </w:tcBorders>
            <w:shd w:val="clear" w:color="auto" w:fill="auto"/>
            <w:noWrap/>
            <w:hideMark/>
          </w:tcPr>
          <w:p w14:paraId="78C0F9C9" w14:textId="3BB7AABC" w:rsidR="005E36EE" w:rsidRPr="005E6175" w:rsidRDefault="005E36EE" w:rsidP="00F15FF9">
            <w:pPr>
              <w:ind w:left="-108" w:right="-108"/>
              <w:rPr>
                <w:sz w:val="20"/>
              </w:rPr>
            </w:pPr>
            <w:r>
              <w:rPr>
                <w:sz w:val="20"/>
              </w:rPr>
              <w:t>16955,365</w:t>
            </w:r>
          </w:p>
        </w:tc>
        <w:tc>
          <w:tcPr>
            <w:tcW w:w="850" w:type="dxa"/>
            <w:tcBorders>
              <w:top w:val="nil"/>
              <w:left w:val="nil"/>
              <w:bottom w:val="single" w:sz="4" w:space="0" w:color="auto"/>
              <w:right w:val="single" w:sz="4" w:space="0" w:color="auto"/>
            </w:tcBorders>
            <w:shd w:val="clear" w:color="auto" w:fill="auto"/>
            <w:noWrap/>
            <w:hideMark/>
          </w:tcPr>
          <w:p w14:paraId="1E3B8A7C" w14:textId="6262AF13" w:rsidR="005E36EE" w:rsidRPr="005E6175" w:rsidRDefault="005E36EE" w:rsidP="00F15FF9">
            <w:pPr>
              <w:ind w:left="-108" w:right="-108"/>
              <w:rPr>
                <w:sz w:val="20"/>
              </w:rPr>
            </w:pPr>
            <w:r>
              <w:rPr>
                <w:sz w:val="20"/>
              </w:rPr>
              <w:t>17257,665</w:t>
            </w:r>
          </w:p>
        </w:tc>
        <w:tc>
          <w:tcPr>
            <w:tcW w:w="1134" w:type="dxa"/>
            <w:tcBorders>
              <w:top w:val="nil"/>
              <w:left w:val="nil"/>
              <w:bottom w:val="single" w:sz="4" w:space="0" w:color="auto"/>
              <w:right w:val="single" w:sz="4" w:space="0" w:color="auto"/>
            </w:tcBorders>
            <w:shd w:val="clear" w:color="auto" w:fill="auto"/>
            <w:noWrap/>
            <w:hideMark/>
          </w:tcPr>
          <w:p w14:paraId="6D3C7144" w14:textId="716D0AE1" w:rsidR="005E36EE" w:rsidRPr="005E6175" w:rsidRDefault="005E36EE" w:rsidP="00F15FF9">
            <w:pPr>
              <w:ind w:left="-108" w:right="-108"/>
              <w:rPr>
                <w:sz w:val="20"/>
              </w:rPr>
            </w:pPr>
            <w:r>
              <w:rPr>
                <w:sz w:val="20"/>
              </w:rPr>
              <w:t>17306,865</w:t>
            </w:r>
          </w:p>
        </w:tc>
        <w:tc>
          <w:tcPr>
            <w:tcW w:w="1134" w:type="dxa"/>
            <w:tcBorders>
              <w:top w:val="nil"/>
              <w:left w:val="nil"/>
              <w:bottom w:val="single" w:sz="4" w:space="0" w:color="auto"/>
              <w:right w:val="single" w:sz="4" w:space="0" w:color="auto"/>
            </w:tcBorders>
            <w:shd w:val="clear" w:color="auto" w:fill="auto"/>
            <w:noWrap/>
            <w:hideMark/>
          </w:tcPr>
          <w:p w14:paraId="42D21CB6" w14:textId="6F74C2BE" w:rsidR="005E36EE" w:rsidRPr="005E6175" w:rsidRDefault="005E36EE" w:rsidP="00F15FF9">
            <w:pPr>
              <w:ind w:left="-108" w:right="-108"/>
              <w:rPr>
                <w:sz w:val="20"/>
              </w:rPr>
            </w:pPr>
            <w:r>
              <w:rPr>
                <w:sz w:val="20"/>
              </w:rPr>
              <w:t>17306,900</w:t>
            </w:r>
          </w:p>
        </w:tc>
        <w:tc>
          <w:tcPr>
            <w:tcW w:w="1134" w:type="dxa"/>
            <w:tcBorders>
              <w:top w:val="nil"/>
              <w:left w:val="nil"/>
              <w:bottom w:val="single" w:sz="4" w:space="0" w:color="auto"/>
              <w:right w:val="single" w:sz="4" w:space="0" w:color="auto"/>
            </w:tcBorders>
            <w:shd w:val="clear" w:color="auto" w:fill="auto"/>
            <w:noWrap/>
            <w:hideMark/>
          </w:tcPr>
          <w:p w14:paraId="11A4583F" w14:textId="14565194" w:rsidR="005E36EE" w:rsidRPr="005E6175" w:rsidRDefault="005E36EE" w:rsidP="00F15FF9">
            <w:pPr>
              <w:ind w:left="-108" w:right="-108"/>
              <w:rPr>
                <w:sz w:val="20"/>
              </w:rPr>
            </w:pPr>
            <w:r>
              <w:rPr>
                <w:sz w:val="20"/>
              </w:rPr>
              <w:t>17306,900</w:t>
            </w:r>
          </w:p>
        </w:tc>
        <w:tc>
          <w:tcPr>
            <w:tcW w:w="1134" w:type="dxa"/>
            <w:tcBorders>
              <w:top w:val="nil"/>
              <w:left w:val="nil"/>
              <w:bottom w:val="single" w:sz="4" w:space="0" w:color="auto"/>
              <w:right w:val="single" w:sz="4" w:space="0" w:color="auto"/>
            </w:tcBorders>
            <w:shd w:val="clear" w:color="auto" w:fill="auto"/>
            <w:noWrap/>
            <w:hideMark/>
          </w:tcPr>
          <w:p w14:paraId="68DA3277" w14:textId="4846C954" w:rsidR="005E36EE" w:rsidRPr="005E6175" w:rsidRDefault="005E36EE" w:rsidP="00F15FF9">
            <w:pPr>
              <w:ind w:left="-108" w:right="-108"/>
              <w:rPr>
                <w:sz w:val="20"/>
              </w:rPr>
            </w:pPr>
            <w:r>
              <w:rPr>
                <w:sz w:val="20"/>
              </w:rPr>
              <w:t>17306,900</w:t>
            </w:r>
          </w:p>
        </w:tc>
        <w:tc>
          <w:tcPr>
            <w:tcW w:w="851" w:type="dxa"/>
            <w:tcBorders>
              <w:top w:val="nil"/>
              <w:left w:val="nil"/>
              <w:bottom w:val="single" w:sz="4" w:space="0" w:color="auto"/>
              <w:right w:val="single" w:sz="4" w:space="0" w:color="auto"/>
            </w:tcBorders>
            <w:shd w:val="clear" w:color="auto" w:fill="auto"/>
            <w:noWrap/>
            <w:hideMark/>
          </w:tcPr>
          <w:p w14:paraId="15CEE74F" w14:textId="333032E3" w:rsidR="005E36EE" w:rsidRPr="005E6175" w:rsidRDefault="005E36EE" w:rsidP="00F15FF9">
            <w:pPr>
              <w:ind w:left="-108" w:right="-108"/>
              <w:rPr>
                <w:sz w:val="20"/>
              </w:rPr>
            </w:pPr>
            <w:r>
              <w:rPr>
                <w:sz w:val="20"/>
              </w:rPr>
              <w:t>17306,900</w:t>
            </w:r>
          </w:p>
        </w:tc>
        <w:tc>
          <w:tcPr>
            <w:tcW w:w="850" w:type="dxa"/>
            <w:tcBorders>
              <w:top w:val="nil"/>
              <w:left w:val="nil"/>
              <w:bottom w:val="single" w:sz="4" w:space="0" w:color="auto"/>
              <w:right w:val="single" w:sz="4" w:space="0" w:color="auto"/>
            </w:tcBorders>
            <w:shd w:val="clear" w:color="auto" w:fill="auto"/>
            <w:noWrap/>
            <w:hideMark/>
          </w:tcPr>
          <w:p w14:paraId="3D8C80A4" w14:textId="01AC82D8" w:rsidR="005E36EE" w:rsidRPr="006F75E5" w:rsidRDefault="005E36EE" w:rsidP="00F15FF9">
            <w:pPr>
              <w:ind w:left="-108" w:right="-108"/>
              <w:rPr>
                <w:sz w:val="20"/>
              </w:rPr>
            </w:pPr>
            <w:r>
              <w:rPr>
                <w:sz w:val="20"/>
              </w:rPr>
              <w:t>17306,900</w:t>
            </w:r>
          </w:p>
        </w:tc>
        <w:tc>
          <w:tcPr>
            <w:tcW w:w="850" w:type="dxa"/>
            <w:tcBorders>
              <w:top w:val="nil"/>
              <w:left w:val="nil"/>
              <w:bottom w:val="single" w:sz="4" w:space="0" w:color="auto"/>
              <w:right w:val="single" w:sz="4" w:space="0" w:color="auto"/>
            </w:tcBorders>
            <w:shd w:val="clear" w:color="auto" w:fill="auto"/>
            <w:noWrap/>
            <w:hideMark/>
          </w:tcPr>
          <w:p w14:paraId="522FDD3B" w14:textId="53492E32" w:rsidR="005E36EE" w:rsidRPr="006F75E5" w:rsidRDefault="005E36EE" w:rsidP="00F15FF9">
            <w:pPr>
              <w:ind w:left="-108" w:right="-108"/>
              <w:rPr>
                <w:sz w:val="20"/>
              </w:rPr>
            </w:pPr>
            <w:r>
              <w:rPr>
                <w:sz w:val="20"/>
              </w:rPr>
              <w:t>17306,900</w:t>
            </w:r>
          </w:p>
        </w:tc>
      </w:tr>
      <w:tr w:rsidR="005E36EE" w:rsidRPr="006F75E5" w14:paraId="4FAB6A7D" w14:textId="77777777" w:rsidTr="00F15FF9">
        <w:trPr>
          <w:trHeight w:val="555"/>
        </w:trPr>
        <w:tc>
          <w:tcPr>
            <w:tcW w:w="567" w:type="dxa"/>
            <w:gridSpan w:val="2"/>
            <w:vMerge/>
            <w:tcBorders>
              <w:top w:val="nil"/>
              <w:left w:val="single" w:sz="4" w:space="0" w:color="auto"/>
              <w:bottom w:val="single" w:sz="4" w:space="0" w:color="auto"/>
              <w:right w:val="single" w:sz="4" w:space="0" w:color="auto"/>
            </w:tcBorders>
            <w:vAlign w:val="center"/>
            <w:hideMark/>
          </w:tcPr>
          <w:p w14:paraId="6E299C80"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D65CAE4"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5257859" w14:textId="77777777" w:rsidR="005E36EE" w:rsidRPr="005E6175" w:rsidRDefault="005E36EE"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1986E146" w14:textId="77777777" w:rsidR="005E36EE" w:rsidRPr="005E6175" w:rsidRDefault="005E36EE"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667D0654" w14:textId="77777777" w:rsidR="005E36EE" w:rsidRPr="005E6175" w:rsidRDefault="005E36EE"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6568C4CA" w14:textId="77777777" w:rsidR="005E36EE" w:rsidRPr="005E6175" w:rsidRDefault="005E36EE"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7F527862" w14:textId="77777777" w:rsidR="005E36EE" w:rsidRPr="005E6175" w:rsidRDefault="005E36EE" w:rsidP="00F15FF9">
            <w:pPr>
              <w:ind w:left="-108" w:right="-108"/>
              <w:rPr>
                <w:sz w:val="20"/>
              </w:rPr>
            </w:pPr>
            <w:r w:rsidRPr="005E6175">
              <w:rPr>
                <w:sz w:val="20"/>
              </w:rPr>
              <w:t>59 3 00 00000</w:t>
            </w:r>
          </w:p>
        </w:tc>
        <w:tc>
          <w:tcPr>
            <w:tcW w:w="993" w:type="dxa"/>
            <w:tcBorders>
              <w:top w:val="nil"/>
              <w:left w:val="nil"/>
              <w:bottom w:val="single" w:sz="4" w:space="0" w:color="auto"/>
              <w:right w:val="single" w:sz="4" w:space="0" w:color="auto"/>
            </w:tcBorders>
            <w:shd w:val="clear" w:color="auto" w:fill="auto"/>
            <w:hideMark/>
          </w:tcPr>
          <w:p w14:paraId="19E1433C" w14:textId="331A377A" w:rsidR="005E36EE" w:rsidRPr="005E6175" w:rsidRDefault="005E36EE" w:rsidP="00F15FF9">
            <w:pPr>
              <w:ind w:left="-108" w:right="-108"/>
              <w:rPr>
                <w:sz w:val="20"/>
              </w:rPr>
            </w:pPr>
            <w:r>
              <w:rPr>
                <w:sz w:val="20"/>
              </w:rPr>
              <w:t>72796,726</w:t>
            </w:r>
          </w:p>
        </w:tc>
        <w:tc>
          <w:tcPr>
            <w:tcW w:w="992" w:type="dxa"/>
            <w:tcBorders>
              <w:top w:val="nil"/>
              <w:left w:val="nil"/>
              <w:bottom w:val="single" w:sz="4" w:space="0" w:color="auto"/>
              <w:right w:val="single" w:sz="4" w:space="0" w:color="auto"/>
            </w:tcBorders>
            <w:shd w:val="clear" w:color="auto" w:fill="auto"/>
            <w:noWrap/>
            <w:hideMark/>
          </w:tcPr>
          <w:p w14:paraId="71DD2365" w14:textId="16A46AD2" w:rsidR="005E36EE" w:rsidRPr="005E6175" w:rsidRDefault="005E36EE" w:rsidP="00F15FF9">
            <w:pPr>
              <w:ind w:left="-108" w:right="-108"/>
              <w:rPr>
                <w:sz w:val="20"/>
              </w:rPr>
            </w:pPr>
            <w:r>
              <w:rPr>
                <w:sz w:val="20"/>
              </w:rPr>
              <w:t>8049,374</w:t>
            </w:r>
          </w:p>
        </w:tc>
        <w:tc>
          <w:tcPr>
            <w:tcW w:w="850" w:type="dxa"/>
            <w:tcBorders>
              <w:top w:val="nil"/>
              <w:left w:val="nil"/>
              <w:bottom w:val="single" w:sz="4" w:space="0" w:color="auto"/>
              <w:right w:val="single" w:sz="4" w:space="0" w:color="auto"/>
            </w:tcBorders>
            <w:shd w:val="clear" w:color="auto" w:fill="auto"/>
            <w:noWrap/>
            <w:hideMark/>
          </w:tcPr>
          <w:p w14:paraId="4BA3C849" w14:textId="49DC93C3" w:rsidR="005E36EE" w:rsidRPr="005E6175" w:rsidRDefault="005E36EE" w:rsidP="00F15FF9">
            <w:pPr>
              <w:ind w:left="-108" w:right="-108"/>
              <w:rPr>
                <w:sz w:val="20"/>
              </w:rPr>
            </w:pPr>
            <w:r>
              <w:rPr>
                <w:sz w:val="20"/>
              </w:rPr>
              <w:t>8136,469</w:t>
            </w:r>
          </w:p>
        </w:tc>
        <w:tc>
          <w:tcPr>
            <w:tcW w:w="1134" w:type="dxa"/>
            <w:tcBorders>
              <w:top w:val="nil"/>
              <w:left w:val="nil"/>
              <w:bottom w:val="single" w:sz="4" w:space="0" w:color="auto"/>
              <w:right w:val="single" w:sz="4" w:space="0" w:color="auto"/>
            </w:tcBorders>
            <w:shd w:val="clear" w:color="auto" w:fill="auto"/>
            <w:noWrap/>
            <w:hideMark/>
          </w:tcPr>
          <w:p w14:paraId="65477641" w14:textId="39A1531A" w:rsidR="005E36EE" w:rsidRPr="005E6175" w:rsidRDefault="005E36EE" w:rsidP="00F15FF9">
            <w:pPr>
              <w:ind w:left="-108" w:right="-108"/>
              <w:rPr>
                <w:sz w:val="20"/>
              </w:rPr>
            </w:pPr>
            <w:r>
              <w:rPr>
                <w:sz w:val="20"/>
              </w:rPr>
              <w:t>8087,269</w:t>
            </w:r>
          </w:p>
        </w:tc>
        <w:tc>
          <w:tcPr>
            <w:tcW w:w="1134" w:type="dxa"/>
            <w:tcBorders>
              <w:top w:val="nil"/>
              <w:left w:val="nil"/>
              <w:bottom w:val="single" w:sz="4" w:space="0" w:color="auto"/>
              <w:right w:val="single" w:sz="4" w:space="0" w:color="auto"/>
            </w:tcBorders>
            <w:shd w:val="clear" w:color="auto" w:fill="auto"/>
            <w:noWrap/>
            <w:hideMark/>
          </w:tcPr>
          <w:p w14:paraId="01907E5F" w14:textId="33197476" w:rsidR="005E36EE" w:rsidRPr="005E6175" w:rsidRDefault="005E36EE" w:rsidP="00F15FF9">
            <w:pPr>
              <w:ind w:left="-108" w:right="-108"/>
              <w:rPr>
                <w:sz w:val="20"/>
              </w:rPr>
            </w:pPr>
            <w:r>
              <w:rPr>
                <w:sz w:val="20"/>
              </w:rPr>
              <w:t>8087,269</w:t>
            </w:r>
          </w:p>
        </w:tc>
        <w:tc>
          <w:tcPr>
            <w:tcW w:w="1134" w:type="dxa"/>
            <w:tcBorders>
              <w:top w:val="nil"/>
              <w:left w:val="nil"/>
              <w:bottom w:val="single" w:sz="4" w:space="0" w:color="auto"/>
              <w:right w:val="single" w:sz="4" w:space="0" w:color="auto"/>
            </w:tcBorders>
            <w:shd w:val="clear" w:color="auto" w:fill="auto"/>
            <w:noWrap/>
            <w:hideMark/>
          </w:tcPr>
          <w:p w14:paraId="1F4CC56D" w14:textId="70634C34" w:rsidR="005E36EE" w:rsidRPr="005E6175" w:rsidRDefault="005E36EE" w:rsidP="00F15FF9">
            <w:pPr>
              <w:ind w:left="-108" w:right="-108"/>
              <w:rPr>
                <w:sz w:val="20"/>
              </w:rPr>
            </w:pPr>
            <w:r>
              <w:rPr>
                <w:sz w:val="20"/>
              </w:rPr>
              <w:t>8087,269</w:t>
            </w:r>
          </w:p>
        </w:tc>
        <w:tc>
          <w:tcPr>
            <w:tcW w:w="1134" w:type="dxa"/>
            <w:tcBorders>
              <w:top w:val="nil"/>
              <w:left w:val="nil"/>
              <w:bottom w:val="single" w:sz="4" w:space="0" w:color="auto"/>
              <w:right w:val="single" w:sz="4" w:space="0" w:color="auto"/>
            </w:tcBorders>
            <w:shd w:val="clear" w:color="auto" w:fill="auto"/>
            <w:noWrap/>
            <w:hideMark/>
          </w:tcPr>
          <w:p w14:paraId="5F3EA1F1" w14:textId="464372F4" w:rsidR="005E36EE" w:rsidRPr="005E6175" w:rsidRDefault="005E36EE" w:rsidP="00F15FF9">
            <w:pPr>
              <w:ind w:left="-108" w:right="-108"/>
              <w:rPr>
                <w:sz w:val="20"/>
              </w:rPr>
            </w:pPr>
            <w:r>
              <w:rPr>
                <w:sz w:val="20"/>
              </w:rPr>
              <w:t>8087,269</w:t>
            </w:r>
          </w:p>
        </w:tc>
        <w:tc>
          <w:tcPr>
            <w:tcW w:w="851" w:type="dxa"/>
            <w:tcBorders>
              <w:top w:val="nil"/>
              <w:left w:val="nil"/>
              <w:bottom w:val="single" w:sz="4" w:space="0" w:color="auto"/>
              <w:right w:val="single" w:sz="4" w:space="0" w:color="auto"/>
            </w:tcBorders>
            <w:shd w:val="clear" w:color="auto" w:fill="auto"/>
            <w:noWrap/>
            <w:hideMark/>
          </w:tcPr>
          <w:p w14:paraId="00D77A80" w14:textId="53FBFABA" w:rsidR="005E36EE" w:rsidRPr="005E6175" w:rsidRDefault="005E36EE" w:rsidP="00F15FF9">
            <w:pPr>
              <w:ind w:left="-108" w:right="-108"/>
              <w:rPr>
                <w:sz w:val="20"/>
              </w:rPr>
            </w:pPr>
            <w:r>
              <w:rPr>
                <w:sz w:val="20"/>
              </w:rPr>
              <w:t>8087,269</w:t>
            </w:r>
          </w:p>
        </w:tc>
        <w:tc>
          <w:tcPr>
            <w:tcW w:w="850" w:type="dxa"/>
            <w:tcBorders>
              <w:top w:val="nil"/>
              <w:left w:val="nil"/>
              <w:bottom w:val="single" w:sz="4" w:space="0" w:color="auto"/>
              <w:right w:val="single" w:sz="4" w:space="0" w:color="auto"/>
            </w:tcBorders>
            <w:shd w:val="clear" w:color="auto" w:fill="auto"/>
            <w:noWrap/>
            <w:hideMark/>
          </w:tcPr>
          <w:p w14:paraId="6583377F" w14:textId="061146EE" w:rsidR="005E36EE" w:rsidRPr="006F75E5" w:rsidRDefault="005E36EE" w:rsidP="00F15FF9">
            <w:pPr>
              <w:ind w:left="-108" w:right="-108"/>
              <w:rPr>
                <w:sz w:val="20"/>
              </w:rPr>
            </w:pPr>
            <w:r>
              <w:rPr>
                <w:sz w:val="20"/>
              </w:rPr>
              <w:t>8087,269</w:t>
            </w:r>
          </w:p>
        </w:tc>
        <w:tc>
          <w:tcPr>
            <w:tcW w:w="850" w:type="dxa"/>
            <w:tcBorders>
              <w:top w:val="nil"/>
              <w:left w:val="nil"/>
              <w:bottom w:val="single" w:sz="4" w:space="0" w:color="auto"/>
              <w:right w:val="single" w:sz="4" w:space="0" w:color="auto"/>
            </w:tcBorders>
            <w:shd w:val="clear" w:color="auto" w:fill="auto"/>
            <w:noWrap/>
            <w:hideMark/>
          </w:tcPr>
          <w:p w14:paraId="75F4E969" w14:textId="6502C80F" w:rsidR="005E36EE" w:rsidRPr="006F75E5" w:rsidRDefault="005E36EE" w:rsidP="00F15FF9">
            <w:pPr>
              <w:ind w:left="-108" w:right="-108"/>
              <w:rPr>
                <w:sz w:val="20"/>
              </w:rPr>
            </w:pPr>
            <w:r>
              <w:rPr>
                <w:sz w:val="20"/>
              </w:rPr>
              <w:t>8087,269</w:t>
            </w:r>
          </w:p>
        </w:tc>
      </w:tr>
      <w:tr w:rsidR="005E36EE" w:rsidRPr="006F75E5" w14:paraId="00762CAE" w14:textId="77777777" w:rsidTr="00F15FF9">
        <w:trPr>
          <w:trHeight w:val="810"/>
        </w:trPr>
        <w:tc>
          <w:tcPr>
            <w:tcW w:w="567" w:type="dxa"/>
            <w:gridSpan w:val="2"/>
            <w:vMerge/>
            <w:tcBorders>
              <w:top w:val="nil"/>
              <w:left w:val="single" w:sz="4" w:space="0" w:color="auto"/>
              <w:bottom w:val="single" w:sz="4" w:space="0" w:color="auto"/>
              <w:right w:val="single" w:sz="4" w:space="0" w:color="auto"/>
            </w:tcBorders>
            <w:vAlign w:val="center"/>
            <w:hideMark/>
          </w:tcPr>
          <w:p w14:paraId="7E21154C"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63B0749"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1934CF8" w14:textId="77777777" w:rsidR="005E36EE" w:rsidRPr="005E6175" w:rsidRDefault="005E36EE"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AFC8A93" w14:textId="77777777" w:rsidR="005E36EE" w:rsidRPr="005E6175" w:rsidRDefault="005E36EE"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455D2A5B" w14:textId="77777777" w:rsidR="005E36EE" w:rsidRPr="005E6175" w:rsidRDefault="005E36EE"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222EAFC4" w14:textId="77777777" w:rsidR="005E36EE" w:rsidRPr="005E6175" w:rsidRDefault="005E36EE"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7419A959" w14:textId="77777777" w:rsidR="005E36EE" w:rsidRPr="005E6175" w:rsidRDefault="005E36EE"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1782AF8C" w14:textId="465CB4CC" w:rsidR="005E36EE" w:rsidRPr="005E6175" w:rsidRDefault="005E36EE"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0B955D36" w14:textId="6A57EE7C" w:rsidR="005E36EE" w:rsidRPr="005E6175" w:rsidRDefault="005E36EE"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7C25A1CD" w14:textId="2195A61D"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4ABD36B9" w14:textId="2EDCD6B1"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57E93DC8" w14:textId="4C4207F2"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29F4150C" w14:textId="1D8E4E95"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13D83CB6" w14:textId="21E80195" w:rsidR="005E36EE" w:rsidRPr="005E6175" w:rsidRDefault="005E36EE"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699DD34D" w14:textId="55D5260B" w:rsidR="005E36EE" w:rsidRPr="005E6175" w:rsidRDefault="005E36EE"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66C03239" w14:textId="30EAA578" w:rsidR="005E36EE" w:rsidRPr="006F75E5" w:rsidRDefault="005E36EE"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76539B35" w14:textId="45270296" w:rsidR="005E36EE" w:rsidRPr="006F75E5" w:rsidRDefault="005E36EE" w:rsidP="00F15FF9">
            <w:pPr>
              <w:ind w:left="-108" w:right="-108"/>
              <w:rPr>
                <w:sz w:val="20"/>
              </w:rPr>
            </w:pPr>
            <w:r>
              <w:rPr>
                <w:sz w:val="20"/>
              </w:rPr>
              <w:t>0,000</w:t>
            </w:r>
          </w:p>
        </w:tc>
      </w:tr>
      <w:tr w:rsidR="005E36EE" w:rsidRPr="006F75E5" w14:paraId="60506D93" w14:textId="77777777" w:rsidTr="00F15FF9">
        <w:trPr>
          <w:trHeight w:val="28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509CBC64" w14:textId="77777777" w:rsidR="005E36EE" w:rsidRPr="005E6175" w:rsidRDefault="005E36EE" w:rsidP="006F75E5">
            <w:pPr>
              <w:jc w:val="center"/>
              <w:rPr>
                <w:sz w:val="20"/>
              </w:rPr>
            </w:pPr>
            <w:r w:rsidRPr="005E6175">
              <w:rPr>
                <w:sz w:val="20"/>
              </w:rPr>
              <w:t>3.1</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27F4367A" w14:textId="77777777" w:rsidR="005E36EE" w:rsidRPr="005E6175" w:rsidRDefault="005E36EE" w:rsidP="006F75E5">
            <w:pPr>
              <w:rPr>
                <w:sz w:val="20"/>
              </w:rPr>
            </w:pPr>
            <w:r w:rsidRPr="005E6175">
              <w:rPr>
                <w:sz w:val="20"/>
              </w:rPr>
              <w:t>Основное мероприятие "Обеспечение функций органов местного самоуправления"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5EDAA5B5" w14:textId="77777777" w:rsidR="005E36EE" w:rsidRPr="005E6175" w:rsidRDefault="005E36EE"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05140439" w14:textId="77777777" w:rsidR="005E36EE" w:rsidRPr="005E6175" w:rsidRDefault="005E36EE"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6BF2AEA9" w14:textId="77777777" w:rsidR="005E36EE" w:rsidRPr="005E6175" w:rsidRDefault="005E36EE"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8236CD3" w14:textId="77777777" w:rsidR="005E36EE" w:rsidRPr="005E6175" w:rsidRDefault="005E36EE"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6212B5FD" w14:textId="77777777" w:rsidR="005E36EE" w:rsidRPr="005E6175" w:rsidRDefault="005E36EE" w:rsidP="00F15FF9">
            <w:pPr>
              <w:ind w:left="-108" w:right="-108"/>
              <w:rPr>
                <w:sz w:val="20"/>
              </w:rPr>
            </w:pPr>
            <w:r w:rsidRPr="005E6175">
              <w:rPr>
                <w:sz w:val="20"/>
              </w:rPr>
              <w:t>59 3 01 00000</w:t>
            </w:r>
          </w:p>
        </w:tc>
        <w:tc>
          <w:tcPr>
            <w:tcW w:w="993" w:type="dxa"/>
            <w:tcBorders>
              <w:top w:val="nil"/>
              <w:left w:val="nil"/>
              <w:bottom w:val="single" w:sz="4" w:space="0" w:color="auto"/>
              <w:right w:val="single" w:sz="4" w:space="0" w:color="auto"/>
            </w:tcBorders>
            <w:shd w:val="clear" w:color="auto" w:fill="auto"/>
            <w:hideMark/>
          </w:tcPr>
          <w:p w14:paraId="02DC94DD" w14:textId="4BD7E0AC" w:rsidR="005E36EE" w:rsidRPr="005E6175" w:rsidRDefault="005E36EE" w:rsidP="00F15FF9">
            <w:pPr>
              <w:ind w:left="-108" w:right="-108"/>
              <w:rPr>
                <w:sz w:val="20"/>
              </w:rPr>
            </w:pPr>
            <w:r>
              <w:rPr>
                <w:sz w:val="20"/>
              </w:rPr>
              <w:t>59170,163</w:t>
            </w:r>
          </w:p>
        </w:tc>
        <w:tc>
          <w:tcPr>
            <w:tcW w:w="992" w:type="dxa"/>
            <w:tcBorders>
              <w:top w:val="nil"/>
              <w:left w:val="nil"/>
              <w:bottom w:val="single" w:sz="4" w:space="0" w:color="auto"/>
              <w:right w:val="single" w:sz="4" w:space="0" w:color="auto"/>
            </w:tcBorders>
            <w:shd w:val="clear" w:color="auto" w:fill="auto"/>
            <w:hideMark/>
          </w:tcPr>
          <w:p w14:paraId="63478F9D" w14:textId="3F675158" w:rsidR="005E36EE" w:rsidRPr="005E6175" w:rsidRDefault="005E36EE" w:rsidP="00F15FF9">
            <w:pPr>
              <w:ind w:left="-108" w:right="-108"/>
              <w:rPr>
                <w:sz w:val="20"/>
              </w:rPr>
            </w:pPr>
            <w:r>
              <w:rPr>
                <w:sz w:val="20"/>
              </w:rPr>
              <w:t>6578,937</w:t>
            </w:r>
          </w:p>
        </w:tc>
        <w:tc>
          <w:tcPr>
            <w:tcW w:w="850" w:type="dxa"/>
            <w:tcBorders>
              <w:top w:val="nil"/>
              <w:left w:val="nil"/>
              <w:bottom w:val="single" w:sz="4" w:space="0" w:color="auto"/>
              <w:right w:val="single" w:sz="4" w:space="0" w:color="auto"/>
            </w:tcBorders>
            <w:shd w:val="clear" w:color="auto" w:fill="auto"/>
            <w:hideMark/>
          </w:tcPr>
          <w:p w14:paraId="4B5D761E" w14:textId="4E307CE4" w:rsidR="005E36EE" w:rsidRPr="005E6175" w:rsidRDefault="005E36EE" w:rsidP="00F15FF9">
            <w:pPr>
              <w:ind w:left="-108" w:right="-108"/>
              <w:rPr>
                <w:sz w:val="20"/>
              </w:rPr>
            </w:pPr>
            <w:r>
              <w:rPr>
                <w:sz w:val="20"/>
              </w:rPr>
              <w:t>6573,877</w:t>
            </w:r>
          </w:p>
        </w:tc>
        <w:tc>
          <w:tcPr>
            <w:tcW w:w="1134" w:type="dxa"/>
            <w:tcBorders>
              <w:top w:val="nil"/>
              <w:left w:val="nil"/>
              <w:bottom w:val="single" w:sz="4" w:space="0" w:color="auto"/>
              <w:right w:val="single" w:sz="4" w:space="0" w:color="auto"/>
            </w:tcBorders>
            <w:shd w:val="clear" w:color="auto" w:fill="auto"/>
            <w:hideMark/>
          </w:tcPr>
          <w:p w14:paraId="5B8945F2" w14:textId="276AD913" w:rsidR="005E36EE" w:rsidRPr="005E6175" w:rsidRDefault="005E36EE" w:rsidP="00F15FF9">
            <w:pPr>
              <w:ind w:left="-108" w:right="-108"/>
              <w:rPr>
                <w:sz w:val="20"/>
              </w:rPr>
            </w:pPr>
            <w:r>
              <w:rPr>
                <w:sz w:val="20"/>
              </w:rPr>
              <w:t>6573,877</w:t>
            </w:r>
          </w:p>
        </w:tc>
        <w:tc>
          <w:tcPr>
            <w:tcW w:w="1134" w:type="dxa"/>
            <w:tcBorders>
              <w:top w:val="nil"/>
              <w:left w:val="nil"/>
              <w:bottom w:val="single" w:sz="4" w:space="0" w:color="auto"/>
              <w:right w:val="single" w:sz="4" w:space="0" w:color="auto"/>
            </w:tcBorders>
            <w:shd w:val="clear" w:color="auto" w:fill="auto"/>
            <w:hideMark/>
          </w:tcPr>
          <w:p w14:paraId="3C4D4814" w14:textId="7C7FC270" w:rsidR="005E36EE" w:rsidRPr="005E6175" w:rsidRDefault="005E36EE" w:rsidP="00F15FF9">
            <w:pPr>
              <w:ind w:left="-108" w:right="-108"/>
              <w:rPr>
                <w:sz w:val="20"/>
              </w:rPr>
            </w:pPr>
            <w:r>
              <w:rPr>
                <w:sz w:val="20"/>
              </w:rPr>
              <w:t>6573,912</w:t>
            </w:r>
          </w:p>
        </w:tc>
        <w:tc>
          <w:tcPr>
            <w:tcW w:w="1134" w:type="dxa"/>
            <w:tcBorders>
              <w:top w:val="nil"/>
              <w:left w:val="nil"/>
              <w:bottom w:val="single" w:sz="4" w:space="0" w:color="auto"/>
              <w:right w:val="single" w:sz="4" w:space="0" w:color="auto"/>
            </w:tcBorders>
            <w:shd w:val="clear" w:color="auto" w:fill="auto"/>
            <w:hideMark/>
          </w:tcPr>
          <w:p w14:paraId="7BD30812" w14:textId="321FEC3B" w:rsidR="005E36EE" w:rsidRPr="005E6175" w:rsidRDefault="005E36EE" w:rsidP="00F15FF9">
            <w:pPr>
              <w:ind w:left="-108" w:right="-108"/>
              <w:rPr>
                <w:sz w:val="20"/>
              </w:rPr>
            </w:pPr>
            <w:r>
              <w:rPr>
                <w:sz w:val="20"/>
              </w:rPr>
              <w:t>6573,912</w:t>
            </w:r>
          </w:p>
        </w:tc>
        <w:tc>
          <w:tcPr>
            <w:tcW w:w="1134" w:type="dxa"/>
            <w:tcBorders>
              <w:top w:val="nil"/>
              <w:left w:val="nil"/>
              <w:bottom w:val="single" w:sz="4" w:space="0" w:color="auto"/>
              <w:right w:val="single" w:sz="4" w:space="0" w:color="auto"/>
            </w:tcBorders>
            <w:shd w:val="clear" w:color="auto" w:fill="auto"/>
            <w:hideMark/>
          </w:tcPr>
          <w:p w14:paraId="69E98E73" w14:textId="281B242B" w:rsidR="005E36EE" w:rsidRPr="005E6175" w:rsidRDefault="005E36EE" w:rsidP="00F15FF9">
            <w:pPr>
              <w:ind w:left="-108" w:right="-108"/>
              <w:rPr>
                <w:sz w:val="20"/>
              </w:rPr>
            </w:pPr>
            <w:r>
              <w:rPr>
                <w:sz w:val="20"/>
              </w:rPr>
              <w:t>6573,912</w:t>
            </w:r>
          </w:p>
        </w:tc>
        <w:tc>
          <w:tcPr>
            <w:tcW w:w="851" w:type="dxa"/>
            <w:tcBorders>
              <w:top w:val="nil"/>
              <w:left w:val="nil"/>
              <w:bottom w:val="single" w:sz="4" w:space="0" w:color="auto"/>
              <w:right w:val="single" w:sz="4" w:space="0" w:color="auto"/>
            </w:tcBorders>
            <w:shd w:val="clear" w:color="auto" w:fill="auto"/>
            <w:hideMark/>
          </w:tcPr>
          <w:p w14:paraId="400AD1FB" w14:textId="2D1E11F8" w:rsidR="005E36EE" w:rsidRPr="005E6175" w:rsidRDefault="005E36EE" w:rsidP="00F15FF9">
            <w:pPr>
              <w:ind w:left="-108" w:right="-108"/>
              <w:rPr>
                <w:sz w:val="20"/>
              </w:rPr>
            </w:pPr>
            <w:r>
              <w:rPr>
                <w:sz w:val="20"/>
              </w:rPr>
              <w:t>6573,912</w:t>
            </w:r>
          </w:p>
        </w:tc>
        <w:tc>
          <w:tcPr>
            <w:tcW w:w="850" w:type="dxa"/>
            <w:tcBorders>
              <w:top w:val="nil"/>
              <w:left w:val="nil"/>
              <w:bottom w:val="single" w:sz="4" w:space="0" w:color="auto"/>
              <w:right w:val="single" w:sz="4" w:space="0" w:color="auto"/>
            </w:tcBorders>
            <w:shd w:val="clear" w:color="auto" w:fill="auto"/>
            <w:hideMark/>
          </w:tcPr>
          <w:p w14:paraId="7A265BDA" w14:textId="3463D01D" w:rsidR="005E36EE" w:rsidRPr="006F75E5" w:rsidRDefault="005E36EE" w:rsidP="00F15FF9">
            <w:pPr>
              <w:ind w:left="-108" w:right="-108"/>
              <w:rPr>
                <w:sz w:val="20"/>
              </w:rPr>
            </w:pPr>
            <w:r>
              <w:rPr>
                <w:sz w:val="20"/>
              </w:rPr>
              <w:t>6573,912</w:t>
            </w:r>
          </w:p>
        </w:tc>
        <w:tc>
          <w:tcPr>
            <w:tcW w:w="850" w:type="dxa"/>
            <w:tcBorders>
              <w:top w:val="nil"/>
              <w:left w:val="nil"/>
              <w:bottom w:val="single" w:sz="4" w:space="0" w:color="auto"/>
              <w:right w:val="single" w:sz="4" w:space="0" w:color="auto"/>
            </w:tcBorders>
            <w:shd w:val="clear" w:color="auto" w:fill="auto"/>
            <w:hideMark/>
          </w:tcPr>
          <w:p w14:paraId="2C9EB9F3" w14:textId="7E5909B4" w:rsidR="005E36EE" w:rsidRPr="006F75E5" w:rsidRDefault="005E36EE" w:rsidP="00F15FF9">
            <w:pPr>
              <w:ind w:left="-108" w:right="-108"/>
              <w:rPr>
                <w:sz w:val="20"/>
              </w:rPr>
            </w:pPr>
            <w:r>
              <w:rPr>
                <w:sz w:val="20"/>
              </w:rPr>
              <w:t>6573,912</w:t>
            </w:r>
          </w:p>
        </w:tc>
      </w:tr>
      <w:tr w:rsidR="005E36EE" w:rsidRPr="006F75E5" w14:paraId="4BF169A4" w14:textId="77777777" w:rsidTr="00F15FF9">
        <w:trPr>
          <w:trHeight w:val="555"/>
        </w:trPr>
        <w:tc>
          <w:tcPr>
            <w:tcW w:w="567" w:type="dxa"/>
            <w:gridSpan w:val="2"/>
            <w:vMerge/>
            <w:tcBorders>
              <w:top w:val="nil"/>
              <w:left w:val="single" w:sz="4" w:space="0" w:color="auto"/>
              <w:bottom w:val="single" w:sz="4" w:space="0" w:color="auto"/>
              <w:right w:val="single" w:sz="4" w:space="0" w:color="auto"/>
            </w:tcBorders>
            <w:vAlign w:val="center"/>
            <w:hideMark/>
          </w:tcPr>
          <w:p w14:paraId="0888997D"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B751843"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630C9F6" w14:textId="77777777" w:rsidR="005E36EE" w:rsidRPr="005E6175" w:rsidRDefault="005E36EE"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8C0B35E" w14:textId="77777777" w:rsidR="005E36EE" w:rsidRPr="005E6175" w:rsidRDefault="005E36EE"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03ADDE31" w14:textId="77777777" w:rsidR="005E36EE" w:rsidRPr="005E6175" w:rsidRDefault="005E36EE"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031A464" w14:textId="77777777" w:rsidR="005E36EE" w:rsidRPr="005E6175" w:rsidRDefault="005E36EE"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B7C58B5" w14:textId="77777777" w:rsidR="005E36EE" w:rsidRPr="005E6175" w:rsidRDefault="005E36EE"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7C64036C" w14:textId="0B913CF9" w:rsidR="005E36EE" w:rsidRPr="005E6175" w:rsidRDefault="005E36EE"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hideMark/>
          </w:tcPr>
          <w:p w14:paraId="23E4471D" w14:textId="7BA8EF6A" w:rsidR="005E36EE" w:rsidRPr="005E6175" w:rsidRDefault="005E36EE"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0788E733" w14:textId="5EEFBCCC"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2A1A43D4" w14:textId="39B441DF"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4CA8ED9D" w14:textId="3798BC66"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07B07276" w14:textId="4D454EB8"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1723C4DA" w14:textId="01B33BAE" w:rsidR="005E36EE" w:rsidRPr="005E6175" w:rsidRDefault="005E36EE"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hideMark/>
          </w:tcPr>
          <w:p w14:paraId="5243AA93" w14:textId="6722F006" w:rsidR="005E36EE" w:rsidRPr="005E6175" w:rsidRDefault="005E36EE"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08F398E8" w14:textId="51B18464" w:rsidR="005E36EE" w:rsidRPr="006F75E5" w:rsidRDefault="005E36EE"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043DA50C" w14:textId="43BD5152" w:rsidR="005E36EE" w:rsidRPr="006F75E5" w:rsidRDefault="005E36EE" w:rsidP="00F15FF9">
            <w:pPr>
              <w:ind w:left="-108" w:right="-108"/>
              <w:rPr>
                <w:sz w:val="20"/>
              </w:rPr>
            </w:pPr>
            <w:r>
              <w:rPr>
                <w:sz w:val="20"/>
              </w:rPr>
              <w:t>0,000</w:t>
            </w:r>
          </w:p>
        </w:tc>
      </w:tr>
      <w:tr w:rsidR="005E36EE" w:rsidRPr="006F75E5" w14:paraId="679A6502" w14:textId="77777777" w:rsidTr="00F15FF9">
        <w:trPr>
          <w:trHeight w:val="555"/>
        </w:trPr>
        <w:tc>
          <w:tcPr>
            <w:tcW w:w="567" w:type="dxa"/>
            <w:gridSpan w:val="2"/>
            <w:vMerge/>
            <w:tcBorders>
              <w:top w:val="nil"/>
              <w:left w:val="single" w:sz="4" w:space="0" w:color="auto"/>
              <w:bottom w:val="single" w:sz="4" w:space="0" w:color="auto"/>
              <w:right w:val="single" w:sz="4" w:space="0" w:color="auto"/>
            </w:tcBorders>
            <w:vAlign w:val="center"/>
            <w:hideMark/>
          </w:tcPr>
          <w:p w14:paraId="076E9FD5"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9F66D65"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DCF8C51" w14:textId="77777777" w:rsidR="005E36EE" w:rsidRPr="005E6175" w:rsidRDefault="005E36EE"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5E46C3FC" w14:textId="77777777" w:rsidR="005E36EE" w:rsidRPr="005E6175" w:rsidRDefault="005E36EE"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5BD97C1A" w14:textId="77777777" w:rsidR="005E36EE" w:rsidRPr="005E6175" w:rsidRDefault="005E36EE"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17ADE51" w14:textId="77777777" w:rsidR="005E36EE" w:rsidRPr="005E6175" w:rsidRDefault="005E36EE"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1AFA058" w14:textId="77777777" w:rsidR="005E36EE" w:rsidRPr="005E6175" w:rsidRDefault="005E36EE" w:rsidP="00F15FF9">
            <w:pPr>
              <w:ind w:left="-108" w:right="-108"/>
              <w:rPr>
                <w:sz w:val="20"/>
              </w:rPr>
            </w:pPr>
            <w:r w:rsidRPr="005E6175">
              <w:rPr>
                <w:sz w:val="20"/>
              </w:rPr>
              <w:t>59 3 01 00000</w:t>
            </w:r>
          </w:p>
        </w:tc>
        <w:tc>
          <w:tcPr>
            <w:tcW w:w="993" w:type="dxa"/>
            <w:tcBorders>
              <w:top w:val="nil"/>
              <w:left w:val="nil"/>
              <w:bottom w:val="single" w:sz="4" w:space="0" w:color="auto"/>
              <w:right w:val="single" w:sz="4" w:space="0" w:color="auto"/>
            </w:tcBorders>
            <w:shd w:val="clear" w:color="auto" w:fill="auto"/>
            <w:hideMark/>
          </w:tcPr>
          <w:p w14:paraId="69A71E6B" w14:textId="11CAA396" w:rsidR="005E36EE" w:rsidRPr="005E6175" w:rsidRDefault="005E36EE" w:rsidP="00F15FF9">
            <w:pPr>
              <w:ind w:left="-108" w:right="-108"/>
              <w:rPr>
                <w:sz w:val="20"/>
              </w:rPr>
            </w:pPr>
            <w:r>
              <w:rPr>
                <w:sz w:val="20"/>
              </w:rPr>
              <w:t>19222,995</w:t>
            </w:r>
          </w:p>
        </w:tc>
        <w:tc>
          <w:tcPr>
            <w:tcW w:w="992" w:type="dxa"/>
            <w:tcBorders>
              <w:top w:val="nil"/>
              <w:left w:val="nil"/>
              <w:bottom w:val="single" w:sz="4" w:space="0" w:color="auto"/>
              <w:right w:val="single" w:sz="4" w:space="0" w:color="auto"/>
            </w:tcBorders>
            <w:shd w:val="clear" w:color="auto" w:fill="auto"/>
            <w:hideMark/>
          </w:tcPr>
          <w:p w14:paraId="4B46CF87" w14:textId="60126483" w:rsidR="005E36EE" w:rsidRPr="005E6175" w:rsidRDefault="005E36EE" w:rsidP="00F15FF9">
            <w:pPr>
              <w:ind w:left="-108" w:right="-108"/>
              <w:rPr>
                <w:sz w:val="20"/>
              </w:rPr>
            </w:pPr>
            <w:r>
              <w:rPr>
                <w:sz w:val="20"/>
              </w:rPr>
              <w:t>2135,865</w:t>
            </w:r>
          </w:p>
        </w:tc>
        <w:tc>
          <w:tcPr>
            <w:tcW w:w="850" w:type="dxa"/>
            <w:tcBorders>
              <w:top w:val="nil"/>
              <w:left w:val="nil"/>
              <w:bottom w:val="single" w:sz="4" w:space="0" w:color="auto"/>
              <w:right w:val="single" w:sz="4" w:space="0" w:color="auto"/>
            </w:tcBorders>
            <w:shd w:val="clear" w:color="auto" w:fill="auto"/>
            <w:hideMark/>
          </w:tcPr>
          <w:p w14:paraId="76945404" w14:textId="6A223615" w:rsidR="005E36EE" w:rsidRPr="005E6175" w:rsidRDefault="005E36EE" w:rsidP="00F15FF9">
            <w:pPr>
              <w:ind w:left="-108" w:right="-108"/>
              <w:rPr>
                <w:sz w:val="20"/>
              </w:rPr>
            </w:pPr>
            <w:r>
              <w:rPr>
                <w:sz w:val="20"/>
              </w:rPr>
              <w:t>2135,865</w:t>
            </w:r>
          </w:p>
        </w:tc>
        <w:tc>
          <w:tcPr>
            <w:tcW w:w="1134" w:type="dxa"/>
            <w:tcBorders>
              <w:top w:val="nil"/>
              <w:left w:val="nil"/>
              <w:bottom w:val="single" w:sz="4" w:space="0" w:color="auto"/>
              <w:right w:val="single" w:sz="4" w:space="0" w:color="auto"/>
            </w:tcBorders>
            <w:shd w:val="clear" w:color="auto" w:fill="auto"/>
            <w:hideMark/>
          </w:tcPr>
          <w:p w14:paraId="336825D3" w14:textId="343A4B76" w:rsidR="005E36EE" w:rsidRPr="005E6175" w:rsidRDefault="005E36EE" w:rsidP="00F15FF9">
            <w:pPr>
              <w:ind w:left="-108" w:right="-108"/>
              <w:rPr>
                <w:sz w:val="20"/>
              </w:rPr>
            </w:pPr>
            <w:r>
              <w:rPr>
                <w:sz w:val="20"/>
              </w:rPr>
              <w:t>2135,865</w:t>
            </w:r>
          </w:p>
        </w:tc>
        <w:tc>
          <w:tcPr>
            <w:tcW w:w="1134" w:type="dxa"/>
            <w:tcBorders>
              <w:top w:val="nil"/>
              <w:left w:val="nil"/>
              <w:bottom w:val="single" w:sz="4" w:space="0" w:color="auto"/>
              <w:right w:val="single" w:sz="4" w:space="0" w:color="auto"/>
            </w:tcBorders>
            <w:shd w:val="clear" w:color="auto" w:fill="auto"/>
            <w:hideMark/>
          </w:tcPr>
          <w:p w14:paraId="3D7FD99B" w14:textId="7A4EC20E" w:rsidR="005E36EE" w:rsidRPr="005E6175" w:rsidRDefault="005E36EE" w:rsidP="00F15FF9">
            <w:pPr>
              <w:ind w:left="-108" w:right="-108"/>
              <w:rPr>
                <w:sz w:val="20"/>
              </w:rPr>
            </w:pPr>
            <w:r>
              <w:rPr>
                <w:sz w:val="20"/>
              </w:rPr>
              <w:t>2135,900</w:t>
            </w:r>
          </w:p>
        </w:tc>
        <w:tc>
          <w:tcPr>
            <w:tcW w:w="1134" w:type="dxa"/>
            <w:tcBorders>
              <w:top w:val="nil"/>
              <w:left w:val="nil"/>
              <w:bottom w:val="single" w:sz="4" w:space="0" w:color="auto"/>
              <w:right w:val="single" w:sz="4" w:space="0" w:color="auto"/>
            </w:tcBorders>
            <w:shd w:val="clear" w:color="auto" w:fill="auto"/>
            <w:hideMark/>
          </w:tcPr>
          <w:p w14:paraId="6CCBF3DC" w14:textId="19C75F22" w:rsidR="005E36EE" w:rsidRPr="005E6175" w:rsidRDefault="005E36EE" w:rsidP="00F15FF9">
            <w:pPr>
              <w:ind w:left="-108" w:right="-108"/>
              <w:rPr>
                <w:sz w:val="20"/>
              </w:rPr>
            </w:pPr>
            <w:r>
              <w:rPr>
                <w:sz w:val="20"/>
              </w:rPr>
              <w:t>2135,900</w:t>
            </w:r>
          </w:p>
        </w:tc>
        <w:tc>
          <w:tcPr>
            <w:tcW w:w="1134" w:type="dxa"/>
            <w:tcBorders>
              <w:top w:val="nil"/>
              <w:left w:val="nil"/>
              <w:bottom w:val="single" w:sz="4" w:space="0" w:color="auto"/>
              <w:right w:val="single" w:sz="4" w:space="0" w:color="auto"/>
            </w:tcBorders>
            <w:shd w:val="clear" w:color="auto" w:fill="auto"/>
            <w:hideMark/>
          </w:tcPr>
          <w:p w14:paraId="675735FB" w14:textId="666EB5CB" w:rsidR="005E36EE" w:rsidRPr="005E6175" w:rsidRDefault="005E36EE" w:rsidP="00F15FF9">
            <w:pPr>
              <w:ind w:left="-108" w:right="-108"/>
              <w:rPr>
                <w:sz w:val="20"/>
              </w:rPr>
            </w:pPr>
            <w:r>
              <w:rPr>
                <w:sz w:val="20"/>
              </w:rPr>
              <w:t>2135,900</w:t>
            </w:r>
          </w:p>
        </w:tc>
        <w:tc>
          <w:tcPr>
            <w:tcW w:w="851" w:type="dxa"/>
            <w:tcBorders>
              <w:top w:val="nil"/>
              <w:left w:val="nil"/>
              <w:bottom w:val="single" w:sz="4" w:space="0" w:color="auto"/>
              <w:right w:val="single" w:sz="4" w:space="0" w:color="auto"/>
            </w:tcBorders>
            <w:shd w:val="clear" w:color="auto" w:fill="auto"/>
            <w:hideMark/>
          </w:tcPr>
          <w:p w14:paraId="17BED027" w14:textId="1F40D9A2" w:rsidR="005E36EE" w:rsidRPr="005E6175" w:rsidRDefault="005E36EE" w:rsidP="00F15FF9">
            <w:pPr>
              <w:ind w:left="-108" w:right="-108"/>
              <w:rPr>
                <w:sz w:val="20"/>
              </w:rPr>
            </w:pPr>
            <w:r>
              <w:rPr>
                <w:sz w:val="20"/>
              </w:rPr>
              <w:t>2135,900</w:t>
            </w:r>
          </w:p>
        </w:tc>
        <w:tc>
          <w:tcPr>
            <w:tcW w:w="850" w:type="dxa"/>
            <w:tcBorders>
              <w:top w:val="nil"/>
              <w:left w:val="nil"/>
              <w:bottom w:val="single" w:sz="4" w:space="0" w:color="auto"/>
              <w:right w:val="single" w:sz="4" w:space="0" w:color="auto"/>
            </w:tcBorders>
            <w:shd w:val="clear" w:color="auto" w:fill="auto"/>
            <w:hideMark/>
          </w:tcPr>
          <w:p w14:paraId="0E442636" w14:textId="47F9E1B6" w:rsidR="005E36EE" w:rsidRPr="006F75E5" w:rsidRDefault="005E36EE" w:rsidP="00F15FF9">
            <w:pPr>
              <w:ind w:left="-108" w:right="-108"/>
              <w:rPr>
                <w:sz w:val="20"/>
              </w:rPr>
            </w:pPr>
            <w:r>
              <w:rPr>
                <w:sz w:val="20"/>
              </w:rPr>
              <w:t>2135,900</w:t>
            </w:r>
          </w:p>
        </w:tc>
        <w:tc>
          <w:tcPr>
            <w:tcW w:w="850" w:type="dxa"/>
            <w:tcBorders>
              <w:top w:val="nil"/>
              <w:left w:val="nil"/>
              <w:bottom w:val="single" w:sz="4" w:space="0" w:color="auto"/>
              <w:right w:val="single" w:sz="4" w:space="0" w:color="auto"/>
            </w:tcBorders>
            <w:shd w:val="clear" w:color="auto" w:fill="auto"/>
            <w:hideMark/>
          </w:tcPr>
          <w:p w14:paraId="677AA860" w14:textId="49ADA02F" w:rsidR="005E36EE" w:rsidRPr="006F75E5" w:rsidRDefault="005E36EE" w:rsidP="00F15FF9">
            <w:pPr>
              <w:ind w:left="-108" w:right="-108"/>
              <w:rPr>
                <w:sz w:val="20"/>
              </w:rPr>
            </w:pPr>
            <w:r>
              <w:rPr>
                <w:sz w:val="20"/>
              </w:rPr>
              <w:t>2135,900</w:t>
            </w:r>
          </w:p>
        </w:tc>
      </w:tr>
      <w:tr w:rsidR="005E36EE" w:rsidRPr="006F75E5" w14:paraId="77E4CC74" w14:textId="77777777" w:rsidTr="00F15FF9">
        <w:trPr>
          <w:trHeight w:val="555"/>
        </w:trPr>
        <w:tc>
          <w:tcPr>
            <w:tcW w:w="567" w:type="dxa"/>
            <w:gridSpan w:val="2"/>
            <w:vMerge/>
            <w:tcBorders>
              <w:top w:val="nil"/>
              <w:left w:val="single" w:sz="4" w:space="0" w:color="auto"/>
              <w:bottom w:val="single" w:sz="4" w:space="0" w:color="auto"/>
              <w:right w:val="single" w:sz="4" w:space="0" w:color="auto"/>
            </w:tcBorders>
            <w:vAlign w:val="center"/>
            <w:hideMark/>
          </w:tcPr>
          <w:p w14:paraId="2921DA6A"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2C4E270"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62F9292" w14:textId="77777777" w:rsidR="005E36EE" w:rsidRPr="005E6175" w:rsidRDefault="005E36EE"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A16A124" w14:textId="77777777" w:rsidR="005E36EE" w:rsidRPr="005E6175" w:rsidRDefault="005E36EE"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21309B1A" w14:textId="77777777" w:rsidR="005E36EE" w:rsidRPr="005E6175" w:rsidRDefault="005E36EE"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60BAF0B0" w14:textId="77777777" w:rsidR="005E36EE" w:rsidRPr="005E6175" w:rsidRDefault="005E36EE"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7EB06B46" w14:textId="77777777" w:rsidR="005E36EE" w:rsidRPr="005E6175" w:rsidRDefault="005E36EE" w:rsidP="00F15FF9">
            <w:pPr>
              <w:ind w:left="-108" w:right="-108"/>
              <w:rPr>
                <w:sz w:val="20"/>
              </w:rPr>
            </w:pPr>
            <w:r w:rsidRPr="005E6175">
              <w:rPr>
                <w:sz w:val="20"/>
              </w:rPr>
              <w:t>59 3 01 00000</w:t>
            </w:r>
          </w:p>
        </w:tc>
        <w:tc>
          <w:tcPr>
            <w:tcW w:w="993" w:type="dxa"/>
            <w:tcBorders>
              <w:top w:val="nil"/>
              <w:left w:val="nil"/>
              <w:bottom w:val="single" w:sz="4" w:space="0" w:color="auto"/>
              <w:right w:val="single" w:sz="4" w:space="0" w:color="auto"/>
            </w:tcBorders>
            <w:shd w:val="clear" w:color="auto" w:fill="auto"/>
            <w:hideMark/>
          </w:tcPr>
          <w:p w14:paraId="51104661" w14:textId="50DC1257" w:rsidR="005E36EE" w:rsidRPr="005E6175" w:rsidRDefault="005E36EE" w:rsidP="00F15FF9">
            <w:pPr>
              <w:ind w:left="-108" w:right="-108"/>
              <w:rPr>
                <w:sz w:val="20"/>
              </w:rPr>
            </w:pPr>
            <w:r>
              <w:rPr>
                <w:sz w:val="20"/>
              </w:rPr>
              <w:t>39947,168</w:t>
            </w:r>
          </w:p>
        </w:tc>
        <w:tc>
          <w:tcPr>
            <w:tcW w:w="992" w:type="dxa"/>
            <w:tcBorders>
              <w:top w:val="nil"/>
              <w:left w:val="nil"/>
              <w:bottom w:val="single" w:sz="4" w:space="0" w:color="auto"/>
              <w:right w:val="single" w:sz="4" w:space="0" w:color="auto"/>
            </w:tcBorders>
            <w:shd w:val="clear" w:color="auto" w:fill="auto"/>
            <w:hideMark/>
          </w:tcPr>
          <w:p w14:paraId="7868CAEE" w14:textId="2E292D26" w:rsidR="005E36EE" w:rsidRPr="005E6175" w:rsidRDefault="005E36EE" w:rsidP="00F15FF9">
            <w:pPr>
              <w:ind w:left="-108" w:right="-108"/>
              <w:rPr>
                <w:sz w:val="20"/>
              </w:rPr>
            </w:pPr>
            <w:r>
              <w:rPr>
                <w:sz w:val="20"/>
              </w:rPr>
              <w:t>4443,072</w:t>
            </w:r>
          </w:p>
        </w:tc>
        <w:tc>
          <w:tcPr>
            <w:tcW w:w="850" w:type="dxa"/>
            <w:tcBorders>
              <w:top w:val="nil"/>
              <w:left w:val="nil"/>
              <w:bottom w:val="single" w:sz="4" w:space="0" w:color="auto"/>
              <w:right w:val="single" w:sz="4" w:space="0" w:color="auto"/>
            </w:tcBorders>
            <w:shd w:val="clear" w:color="auto" w:fill="auto"/>
            <w:hideMark/>
          </w:tcPr>
          <w:p w14:paraId="673E088A" w14:textId="6822CA58" w:rsidR="005E36EE" w:rsidRPr="005E6175" w:rsidRDefault="005E36EE" w:rsidP="00F15FF9">
            <w:pPr>
              <w:ind w:left="-108" w:right="-108"/>
              <w:rPr>
                <w:sz w:val="20"/>
              </w:rPr>
            </w:pPr>
            <w:r>
              <w:rPr>
                <w:sz w:val="20"/>
              </w:rPr>
              <w:t>4438,012</w:t>
            </w:r>
          </w:p>
        </w:tc>
        <w:tc>
          <w:tcPr>
            <w:tcW w:w="1134" w:type="dxa"/>
            <w:tcBorders>
              <w:top w:val="nil"/>
              <w:left w:val="nil"/>
              <w:bottom w:val="single" w:sz="4" w:space="0" w:color="auto"/>
              <w:right w:val="single" w:sz="4" w:space="0" w:color="auto"/>
            </w:tcBorders>
            <w:shd w:val="clear" w:color="auto" w:fill="auto"/>
            <w:hideMark/>
          </w:tcPr>
          <w:p w14:paraId="51DA8E8B" w14:textId="7E9F79DC" w:rsidR="005E36EE" w:rsidRPr="005E6175" w:rsidRDefault="005E36EE" w:rsidP="00F15FF9">
            <w:pPr>
              <w:ind w:left="-108" w:right="-108"/>
              <w:rPr>
                <w:sz w:val="20"/>
              </w:rPr>
            </w:pPr>
            <w:r>
              <w:rPr>
                <w:sz w:val="20"/>
              </w:rPr>
              <w:t>4438,012</w:t>
            </w:r>
          </w:p>
        </w:tc>
        <w:tc>
          <w:tcPr>
            <w:tcW w:w="1134" w:type="dxa"/>
            <w:tcBorders>
              <w:top w:val="nil"/>
              <w:left w:val="nil"/>
              <w:bottom w:val="single" w:sz="4" w:space="0" w:color="auto"/>
              <w:right w:val="single" w:sz="4" w:space="0" w:color="auto"/>
            </w:tcBorders>
            <w:shd w:val="clear" w:color="auto" w:fill="auto"/>
            <w:hideMark/>
          </w:tcPr>
          <w:p w14:paraId="489B405D" w14:textId="3CF46CCD" w:rsidR="005E36EE" w:rsidRPr="005E6175" w:rsidRDefault="005E36EE" w:rsidP="00F15FF9">
            <w:pPr>
              <w:ind w:left="-108" w:right="-108"/>
              <w:rPr>
                <w:sz w:val="20"/>
              </w:rPr>
            </w:pPr>
            <w:r>
              <w:rPr>
                <w:sz w:val="20"/>
              </w:rPr>
              <w:t>4438,012</w:t>
            </w:r>
          </w:p>
        </w:tc>
        <w:tc>
          <w:tcPr>
            <w:tcW w:w="1134" w:type="dxa"/>
            <w:tcBorders>
              <w:top w:val="nil"/>
              <w:left w:val="nil"/>
              <w:bottom w:val="single" w:sz="4" w:space="0" w:color="auto"/>
              <w:right w:val="single" w:sz="4" w:space="0" w:color="auto"/>
            </w:tcBorders>
            <w:shd w:val="clear" w:color="auto" w:fill="auto"/>
            <w:hideMark/>
          </w:tcPr>
          <w:p w14:paraId="07010FC6" w14:textId="5682761F" w:rsidR="005E36EE" w:rsidRPr="005E6175" w:rsidRDefault="005E36EE" w:rsidP="00F15FF9">
            <w:pPr>
              <w:ind w:left="-108" w:right="-108"/>
              <w:rPr>
                <w:sz w:val="20"/>
              </w:rPr>
            </w:pPr>
            <w:r>
              <w:rPr>
                <w:sz w:val="20"/>
              </w:rPr>
              <w:t>4438,012</w:t>
            </w:r>
          </w:p>
        </w:tc>
        <w:tc>
          <w:tcPr>
            <w:tcW w:w="1134" w:type="dxa"/>
            <w:tcBorders>
              <w:top w:val="nil"/>
              <w:left w:val="nil"/>
              <w:bottom w:val="single" w:sz="4" w:space="0" w:color="auto"/>
              <w:right w:val="single" w:sz="4" w:space="0" w:color="auto"/>
            </w:tcBorders>
            <w:shd w:val="clear" w:color="auto" w:fill="auto"/>
            <w:hideMark/>
          </w:tcPr>
          <w:p w14:paraId="4EC6C631" w14:textId="4FF52A13" w:rsidR="005E36EE" w:rsidRPr="005E6175" w:rsidRDefault="005E36EE" w:rsidP="00F15FF9">
            <w:pPr>
              <w:ind w:left="-108" w:right="-108"/>
              <w:rPr>
                <w:sz w:val="20"/>
              </w:rPr>
            </w:pPr>
            <w:r>
              <w:rPr>
                <w:sz w:val="20"/>
              </w:rPr>
              <w:t>4438,012</w:t>
            </w:r>
          </w:p>
        </w:tc>
        <w:tc>
          <w:tcPr>
            <w:tcW w:w="851" w:type="dxa"/>
            <w:tcBorders>
              <w:top w:val="nil"/>
              <w:left w:val="nil"/>
              <w:bottom w:val="single" w:sz="4" w:space="0" w:color="auto"/>
              <w:right w:val="single" w:sz="4" w:space="0" w:color="auto"/>
            </w:tcBorders>
            <w:shd w:val="clear" w:color="auto" w:fill="auto"/>
            <w:hideMark/>
          </w:tcPr>
          <w:p w14:paraId="3AAE2689" w14:textId="63473D7E" w:rsidR="005E36EE" w:rsidRPr="005E6175" w:rsidRDefault="005E36EE" w:rsidP="00F15FF9">
            <w:pPr>
              <w:ind w:left="-108" w:right="-108"/>
              <w:rPr>
                <w:sz w:val="20"/>
              </w:rPr>
            </w:pPr>
            <w:r>
              <w:rPr>
                <w:sz w:val="20"/>
              </w:rPr>
              <w:t>4438,012</w:t>
            </w:r>
          </w:p>
        </w:tc>
        <w:tc>
          <w:tcPr>
            <w:tcW w:w="850" w:type="dxa"/>
            <w:tcBorders>
              <w:top w:val="nil"/>
              <w:left w:val="nil"/>
              <w:bottom w:val="single" w:sz="4" w:space="0" w:color="auto"/>
              <w:right w:val="single" w:sz="4" w:space="0" w:color="auto"/>
            </w:tcBorders>
            <w:shd w:val="clear" w:color="auto" w:fill="auto"/>
            <w:hideMark/>
          </w:tcPr>
          <w:p w14:paraId="46091C5A" w14:textId="3D6D1E48" w:rsidR="005E36EE" w:rsidRPr="006F75E5" w:rsidRDefault="005E36EE" w:rsidP="00F15FF9">
            <w:pPr>
              <w:ind w:left="-108" w:right="-108"/>
              <w:rPr>
                <w:sz w:val="20"/>
              </w:rPr>
            </w:pPr>
            <w:r>
              <w:rPr>
                <w:sz w:val="20"/>
              </w:rPr>
              <w:t>4438,012</w:t>
            </w:r>
          </w:p>
        </w:tc>
        <w:tc>
          <w:tcPr>
            <w:tcW w:w="850" w:type="dxa"/>
            <w:tcBorders>
              <w:top w:val="nil"/>
              <w:left w:val="nil"/>
              <w:bottom w:val="single" w:sz="4" w:space="0" w:color="auto"/>
              <w:right w:val="single" w:sz="4" w:space="0" w:color="auto"/>
            </w:tcBorders>
            <w:shd w:val="clear" w:color="auto" w:fill="auto"/>
            <w:hideMark/>
          </w:tcPr>
          <w:p w14:paraId="66918694" w14:textId="1D7DD376" w:rsidR="005E36EE" w:rsidRPr="006F75E5" w:rsidRDefault="005E36EE" w:rsidP="00F15FF9">
            <w:pPr>
              <w:ind w:left="-108" w:right="-108"/>
              <w:rPr>
                <w:sz w:val="20"/>
              </w:rPr>
            </w:pPr>
            <w:r>
              <w:rPr>
                <w:sz w:val="20"/>
              </w:rPr>
              <w:t>4438,012</w:t>
            </w:r>
          </w:p>
        </w:tc>
      </w:tr>
      <w:tr w:rsidR="005E36EE" w:rsidRPr="006F75E5" w14:paraId="583658C9" w14:textId="77777777" w:rsidTr="00F15FF9">
        <w:trPr>
          <w:trHeight w:val="555"/>
        </w:trPr>
        <w:tc>
          <w:tcPr>
            <w:tcW w:w="567" w:type="dxa"/>
            <w:gridSpan w:val="2"/>
            <w:vMerge/>
            <w:tcBorders>
              <w:top w:val="nil"/>
              <w:left w:val="single" w:sz="4" w:space="0" w:color="auto"/>
              <w:bottom w:val="single" w:sz="4" w:space="0" w:color="auto"/>
              <w:right w:val="single" w:sz="4" w:space="0" w:color="auto"/>
            </w:tcBorders>
            <w:vAlign w:val="center"/>
            <w:hideMark/>
          </w:tcPr>
          <w:p w14:paraId="1F84858A"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A03BB4D"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C354D58" w14:textId="77777777" w:rsidR="005E36EE" w:rsidRPr="005E6175" w:rsidRDefault="005E36EE"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63E4F0AC" w14:textId="77777777" w:rsidR="005E36EE" w:rsidRPr="005E6175" w:rsidRDefault="005E36EE"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60F1F02B" w14:textId="77777777" w:rsidR="005E36EE" w:rsidRPr="005E6175" w:rsidRDefault="005E36EE"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C977ADC" w14:textId="77777777" w:rsidR="005E36EE" w:rsidRPr="005E6175" w:rsidRDefault="005E36EE"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A513094" w14:textId="77777777" w:rsidR="005E36EE" w:rsidRPr="005E6175" w:rsidRDefault="005E36EE"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37C14B66" w14:textId="7526B9C3" w:rsidR="005E36EE" w:rsidRPr="005E6175" w:rsidRDefault="005E36EE"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hideMark/>
          </w:tcPr>
          <w:p w14:paraId="0D765349" w14:textId="5533C0A0" w:rsidR="005E36EE" w:rsidRPr="005E6175" w:rsidRDefault="005E36EE"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0F65D916" w14:textId="486EA61A"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5145D1FF" w14:textId="56379837"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7E95F588" w14:textId="3B17BAB1"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59F950B3" w14:textId="7DD2E06E"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4C99CB41" w14:textId="70E6549F" w:rsidR="005E36EE" w:rsidRPr="005E6175" w:rsidRDefault="005E36EE"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hideMark/>
          </w:tcPr>
          <w:p w14:paraId="4317497D" w14:textId="4C758841" w:rsidR="005E36EE" w:rsidRPr="005E6175" w:rsidRDefault="005E36EE"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6F6B282F" w14:textId="13B1A834" w:rsidR="005E36EE" w:rsidRPr="006F75E5" w:rsidRDefault="005E36EE"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7CF182DD" w14:textId="72E83FC7" w:rsidR="005E36EE" w:rsidRPr="006F75E5" w:rsidRDefault="005E36EE" w:rsidP="00F15FF9">
            <w:pPr>
              <w:ind w:left="-108" w:right="-108"/>
              <w:rPr>
                <w:sz w:val="20"/>
              </w:rPr>
            </w:pPr>
            <w:r>
              <w:rPr>
                <w:sz w:val="20"/>
              </w:rPr>
              <w:t>0,000</w:t>
            </w:r>
          </w:p>
        </w:tc>
      </w:tr>
      <w:tr w:rsidR="005E36EE" w:rsidRPr="006F75E5" w14:paraId="401581B9" w14:textId="77777777" w:rsidTr="00F15FF9">
        <w:trPr>
          <w:trHeight w:val="300"/>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37F904A4" w14:textId="77777777" w:rsidR="005E36EE" w:rsidRPr="005E6175" w:rsidRDefault="005E36EE" w:rsidP="006F75E5">
            <w:pPr>
              <w:jc w:val="center"/>
              <w:rPr>
                <w:sz w:val="20"/>
              </w:rPr>
            </w:pPr>
            <w:r w:rsidRPr="005E6175">
              <w:rPr>
                <w:sz w:val="20"/>
              </w:rPr>
              <w:t>3.1.1</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6733D773" w14:textId="77777777" w:rsidR="005E36EE" w:rsidRPr="005E6175" w:rsidRDefault="005E36EE" w:rsidP="006F75E5">
            <w:pPr>
              <w:rPr>
                <w:sz w:val="20"/>
              </w:rPr>
            </w:pPr>
            <w:r w:rsidRPr="005E6175">
              <w:rPr>
                <w:sz w:val="20"/>
              </w:rPr>
              <w:t>Мероприятие "Содержание органов местного самоуправления"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ADD48BE" w14:textId="77777777" w:rsidR="005E36EE" w:rsidRPr="005E6175" w:rsidRDefault="005E36EE"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263C856E" w14:textId="77777777" w:rsidR="005E36EE" w:rsidRPr="005E6175" w:rsidRDefault="005E36EE"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7AD78FB8" w14:textId="77777777" w:rsidR="005E36EE" w:rsidRPr="005E6175" w:rsidRDefault="005E36EE"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AB17FFA" w14:textId="77777777" w:rsidR="005E36EE" w:rsidRPr="005E6175" w:rsidRDefault="005E36EE"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6877682" w14:textId="77777777" w:rsidR="005E36EE" w:rsidRPr="005E6175" w:rsidRDefault="005E36EE" w:rsidP="00F15FF9">
            <w:pPr>
              <w:ind w:left="-108" w:right="-108"/>
              <w:rPr>
                <w:sz w:val="20"/>
              </w:rPr>
            </w:pPr>
            <w:r w:rsidRPr="005E6175">
              <w:rPr>
                <w:sz w:val="20"/>
              </w:rPr>
              <w:t>59 3 01 20190</w:t>
            </w:r>
          </w:p>
        </w:tc>
        <w:tc>
          <w:tcPr>
            <w:tcW w:w="993" w:type="dxa"/>
            <w:tcBorders>
              <w:top w:val="nil"/>
              <w:left w:val="nil"/>
              <w:bottom w:val="single" w:sz="4" w:space="0" w:color="auto"/>
              <w:right w:val="single" w:sz="4" w:space="0" w:color="auto"/>
            </w:tcBorders>
            <w:shd w:val="clear" w:color="auto" w:fill="auto"/>
            <w:hideMark/>
          </w:tcPr>
          <w:p w14:paraId="55DA2727" w14:textId="00752BD4" w:rsidR="005E36EE" w:rsidRPr="005E6175" w:rsidRDefault="005E36EE" w:rsidP="00F15FF9">
            <w:pPr>
              <w:ind w:left="-108" w:right="-108"/>
              <w:rPr>
                <w:sz w:val="20"/>
              </w:rPr>
            </w:pPr>
            <w:r>
              <w:rPr>
                <w:sz w:val="20"/>
              </w:rPr>
              <w:t>39947,168</w:t>
            </w:r>
          </w:p>
        </w:tc>
        <w:tc>
          <w:tcPr>
            <w:tcW w:w="992" w:type="dxa"/>
            <w:tcBorders>
              <w:top w:val="nil"/>
              <w:left w:val="nil"/>
              <w:bottom w:val="single" w:sz="4" w:space="0" w:color="auto"/>
              <w:right w:val="single" w:sz="4" w:space="0" w:color="auto"/>
            </w:tcBorders>
            <w:shd w:val="clear" w:color="auto" w:fill="auto"/>
            <w:hideMark/>
          </w:tcPr>
          <w:p w14:paraId="2D1CD969" w14:textId="041D423D" w:rsidR="005E36EE" w:rsidRPr="005E6175" w:rsidRDefault="005E36EE" w:rsidP="00F15FF9">
            <w:pPr>
              <w:ind w:left="-108" w:right="-108"/>
              <w:rPr>
                <w:sz w:val="20"/>
              </w:rPr>
            </w:pPr>
            <w:r>
              <w:rPr>
                <w:sz w:val="20"/>
              </w:rPr>
              <w:t>4443,072</w:t>
            </w:r>
          </w:p>
        </w:tc>
        <w:tc>
          <w:tcPr>
            <w:tcW w:w="850" w:type="dxa"/>
            <w:tcBorders>
              <w:top w:val="nil"/>
              <w:left w:val="nil"/>
              <w:bottom w:val="single" w:sz="4" w:space="0" w:color="auto"/>
              <w:right w:val="single" w:sz="4" w:space="0" w:color="auto"/>
            </w:tcBorders>
            <w:shd w:val="clear" w:color="auto" w:fill="auto"/>
            <w:hideMark/>
          </w:tcPr>
          <w:p w14:paraId="46CD6D9B" w14:textId="411A6E30" w:rsidR="005E36EE" w:rsidRPr="005E6175" w:rsidRDefault="005E36EE" w:rsidP="00F15FF9">
            <w:pPr>
              <w:ind w:left="-108" w:right="-108"/>
              <w:rPr>
                <w:sz w:val="20"/>
              </w:rPr>
            </w:pPr>
            <w:r>
              <w:rPr>
                <w:sz w:val="20"/>
              </w:rPr>
              <w:t>4438,012</w:t>
            </w:r>
          </w:p>
        </w:tc>
        <w:tc>
          <w:tcPr>
            <w:tcW w:w="1134" w:type="dxa"/>
            <w:tcBorders>
              <w:top w:val="nil"/>
              <w:left w:val="nil"/>
              <w:bottom w:val="single" w:sz="4" w:space="0" w:color="auto"/>
              <w:right w:val="single" w:sz="4" w:space="0" w:color="auto"/>
            </w:tcBorders>
            <w:shd w:val="clear" w:color="auto" w:fill="auto"/>
            <w:hideMark/>
          </w:tcPr>
          <w:p w14:paraId="51F2B2B1" w14:textId="1C2BE729" w:rsidR="005E36EE" w:rsidRPr="005E6175" w:rsidRDefault="005E36EE" w:rsidP="00F15FF9">
            <w:pPr>
              <w:ind w:left="-108" w:right="-108"/>
              <w:rPr>
                <w:sz w:val="20"/>
              </w:rPr>
            </w:pPr>
            <w:r>
              <w:rPr>
                <w:sz w:val="20"/>
              </w:rPr>
              <w:t>4438,012</w:t>
            </w:r>
          </w:p>
        </w:tc>
        <w:tc>
          <w:tcPr>
            <w:tcW w:w="1134" w:type="dxa"/>
            <w:tcBorders>
              <w:top w:val="nil"/>
              <w:left w:val="nil"/>
              <w:bottom w:val="single" w:sz="4" w:space="0" w:color="auto"/>
              <w:right w:val="single" w:sz="4" w:space="0" w:color="auto"/>
            </w:tcBorders>
            <w:shd w:val="clear" w:color="auto" w:fill="auto"/>
            <w:hideMark/>
          </w:tcPr>
          <w:p w14:paraId="66BE12E8" w14:textId="1F09998C" w:rsidR="005E36EE" w:rsidRPr="005E6175" w:rsidRDefault="005E36EE" w:rsidP="00F15FF9">
            <w:pPr>
              <w:ind w:left="-108" w:right="-108"/>
              <w:rPr>
                <w:sz w:val="20"/>
              </w:rPr>
            </w:pPr>
            <w:r>
              <w:rPr>
                <w:sz w:val="20"/>
              </w:rPr>
              <w:t>4438,012</w:t>
            </w:r>
          </w:p>
        </w:tc>
        <w:tc>
          <w:tcPr>
            <w:tcW w:w="1134" w:type="dxa"/>
            <w:tcBorders>
              <w:top w:val="nil"/>
              <w:left w:val="nil"/>
              <w:bottom w:val="single" w:sz="4" w:space="0" w:color="auto"/>
              <w:right w:val="single" w:sz="4" w:space="0" w:color="auto"/>
            </w:tcBorders>
            <w:shd w:val="clear" w:color="auto" w:fill="auto"/>
            <w:hideMark/>
          </w:tcPr>
          <w:p w14:paraId="24E8299F" w14:textId="137F76B5" w:rsidR="005E36EE" w:rsidRPr="005E6175" w:rsidRDefault="005E36EE" w:rsidP="00F15FF9">
            <w:pPr>
              <w:ind w:left="-108" w:right="-108"/>
              <w:rPr>
                <w:sz w:val="20"/>
              </w:rPr>
            </w:pPr>
            <w:r>
              <w:rPr>
                <w:sz w:val="20"/>
              </w:rPr>
              <w:t>4438,012</w:t>
            </w:r>
          </w:p>
        </w:tc>
        <w:tc>
          <w:tcPr>
            <w:tcW w:w="1134" w:type="dxa"/>
            <w:tcBorders>
              <w:top w:val="nil"/>
              <w:left w:val="nil"/>
              <w:bottom w:val="single" w:sz="4" w:space="0" w:color="auto"/>
              <w:right w:val="single" w:sz="4" w:space="0" w:color="auto"/>
            </w:tcBorders>
            <w:shd w:val="clear" w:color="auto" w:fill="auto"/>
            <w:hideMark/>
          </w:tcPr>
          <w:p w14:paraId="79917C58" w14:textId="57331D88" w:rsidR="005E36EE" w:rsidRPr="005E6175" w:rsidRDefault="005E36EE" w:rsidP="00F15FF9">
            <w:pPr>
              <w:ind w:left="-108" w:right="-108"/>
              <w:rPr>
                <w:sz w:val="20"/>
              </w:rPr>
            </w:pPr>
            <w:r>
              <w:rPr>
                <w:sz w:val="20"/>
              </w:rPr>
              <w:t>4438,012</w:t>
            </w:r>
          </w:p>
        </w:tc>
        <w:tc>
          <w:tcPr>
            <w:tcW w:w="851" w:type="dxa"/>
            <w:tcBorders>
              <w:top w:val="nil"/>
              <w:left w:val="nil"/>
              <w:bottom w:val="single" w:sz="4" w:space="0" w:color="auto"/>
              <w:right w:val="single" w:sz="4" w:space="0" w:color="auto"/>
            </w:tcBorders>
            <w:shd w:val="clear" w:color="auto" w:fill="auto"/>
            <w:hideMark/>
          </w:tcPr>
          <w:p w14:paraId="5D5C3607" w14:textId="3EC85047" w:rsidR="005E36EE" w:rsidRPr="005E6175" w:rsidRDefault="005E36EE" w:rsidP="00F15FF9">
            <w:pPr>
              <w:ind w:left="-108" w:right="-108"/>
              <w:rPr>
                <w:sz w:val="20"/>
              </w:rPr>
            </w:pPr>
            <w:r>
              <w:rPr>
                <w:sz w:val="20"/>
              </w:rPr>
              <w:t>4438,012</w:t>
            </w:r>
          </w:p>
        </w:tc>
        <w:tc>
          <w:tcPr>
            <w:tcW w:w="850" w:type="dxa"/>
            <w:tcBorders>
              <w:top w:val="nil"/>
              <w:left w:val="nil"/>
              <w:bottom w:val="single" w:sz="4" w:space="0" w:color="auto"/>
              <w:right w:val="single" w:sz="4" w:space="0" w:color="auto"/>
            </w:tcBorders>
            <w:shd w:val="clear" w:color="auto" w:fill="auto"/>
            <w:hideMark/>
          </w:tcPr>
          <w:p w14:paraId="35918056" w14:textId="4EAC04D9" w:rsidR="005E36EE" w:rsidRPr="006F75E5" w:rsidRDefault="005E36EE" w:rsidP="00F15FF9">
            <w:pPr>
              <w:ind w:left="-108" w:right="-108"/>
              <w:rPr>
                <w:sz w:val="20"/>
              </w:rPr>
            </w:pPr>
            <w:r>
              <w:rPr>
                <w:sz w:val="20"/>
              </w:rPr>
              <w:t>4438,012</w:t>
            </w:r>
          </w:p>
        </w:tc>
        <w:tc>
          <w:tcPr>
            <w:tcW w:w="850" w:type="dxa"/>
            <w:tcBorders>
              <w:top w:val="nil"/>
              <w:left w:val="nil"/>
              <w:bottom w:val="single" w:sz="4" w:space="0" w:color="auto"/>
              <w:right w:val="single" w:sz="4" w:space="0" w:color="auto"/>
            </w:tcBorders>
            <w:shd w:val="clear" w:color="auto" w:fill="auto"/>
            <w:hideMark/>
          </w:tcPr>
          <w:p w14:paraId="29F53C42" w14:textId="793F43A2" w:rsidR="005E36EE" w:rsidRPr="006F75E5" w:rsidRDefault="005E36EE" w:rsidP="00F15FF9">
            <w:pPr>
              <w:ind w:left="-108" w:right="-108"/>
              <w:rPr>
                <w:sz w:val="20"/>
              </w:rPr>
            </w:pPr>
            <w:r>
              <w:rPr>
                <w:sz w:val="20"/>
              </w:rPr>
              <w:t>4438,012</w:t>
            </w:r>
          </w:p>
        </w:tc>
      </w:tr>
      <w:tr w:rsidR="005E36EE" w:rsidRPr="006F75E5" w14:paraId="10D18FEE"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141E7691"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FB762C7"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9555EC8" w14:textId="77777777" w:rsidR="005E36EE" w:rsidRPr="005E6175" w:rsidRDefault="005E36EE"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B220D7B" w14:textId="77777777" w:rsidR="005E36EE" w:rsidRPr="005E6175" w:rsidRDefault="005E36EE"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346BCD99" w14:textId="77777777" w:rsidR="005E36EE" w:rsidRPr="005E6175" w:rsidRDefault="005E36EE"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26BB3CFA" w14:textId="77777777" w:rsidR="005E36EE" w:rsidRPr="005E6175" w:rsidRDefault="005E36EE"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781F06DA" w14:textId="77777777" w:rsidR="005E36EE" w:rsidRPr="005E6175" w:rsidRDefault="005E36EE"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5956D6B3" w14:textId="622FA8E3" w:rsidR="005E36EE" w:rsidRPr="005E6175" w:rsidRDefault="005E36EE"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73777474" w14:textId="0F63660E" w:rsidR="005E36EE" w:rsidRPr="005E617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8BB87C4" w14:textId="3182CABD"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D544D2F" w14:textId="37F172E2"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621DBE5" w14:textId="251E828D"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BFD8F2C" w14:textId="2975258C"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96A608E" w14:textId="1F462070" w:rsidR="005E36EE" w:rsidRPr="005E6175" w:rsidRDefault="005E36EE"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7106EBB1" w14:textId="08536F45" w:rsidR="005E36EE" w:rsidRPr="005E617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18CE9C6" w14:textId="52E43E7C" w:rsidR="005E36EE" w:rsidRPr="006F75E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5F1302B" w14:textId="79A91178" w:rsidR="005E36EE" w:rsidRPr="006F75E5" w:rsidRDefault="005E36EE" w:rsidP="00F15FF9">
            <w:pPr>
              <w:ind w:left="-108" w:right="-108"/>
              <w:rPr>
                <w:sz w:val="20"/>
              </w:rPr>
            </w:pPr>
            <w:r>
              <w:rPr>
                <w:sz w:val="20"/>
              </w:rPr>
              <w:t> </w:t>
            </w:r>
          </w:p>
        </w:tc>
      </w:tr>
      <w:tr w:rsidR="005E36EE" w:rsidRPr="006F75E5" w14:paraId="44D8FEA1"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528B5AAD"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722880C"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12CA0F1A" w14:textId="77777777" w:rsidR="005E36EE" w:rsidRPr="005E6175" w:rsidRDefault="005E36EE"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6CB20AA5" w14:textId="77777777" w:rsidR="005E36EE" w:rsidRPr="005E6175" w:rsidRDefault="005E36EE"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054F509C" w14:textId="77777777" w:rsidR="005E36EE" w:rsidRPr="005E6175" w:rsidRDefault="005E36EE"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4ED41D1B" w14:textId="77777777" w:rsidR="005E36EE" w:rsidRPr="005E6175" w:rsidRDefault="005E36EE"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A6D63A2" w14:textId="77777777" w:rsidR="005E36EE" w:rsidRPr="005E6175" w:rsidRDefault="005E36EE"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11941AFE" w14:textId="13C6599F" w:rsidR="005E36EE" w:rsidRPr="005E6175" w:rsidRDefault="005E36EE"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79DC2D47" w14:textId="439BE1E3" w:rsidR="005E36EE" w:rsidRPr="005E617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EC2070A" w14:textId="7C3192DF"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494C30E" w14:textId="684D335E"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A0BC150" w14:textId="6520E96A"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003C9A4" w14:textId="458A3FC2"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C5B7F88" w14:textId="5DB4E4BC" w:rsidR="005E36EE" w:rsidRPr="005E6175" w:rsidRDefault="005E36EE"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1D384DEA" w14:textId="4C57B574" w:rsidR="005E36EE" w:rsidRPr="005E617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1411C4C1" w14:textId="2FD82A90" w:rsidR="005E36EE" w:rsidRPr="006F75E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08B5E32E" w14:textId="0D7EBE0E" w:rsidR="005E36EE" w:rsidRPr="006F75E5" w:rsidRDefault="005E36EE" w:rsidP="00F15FF9">
            <w:pPr>
              <w:ind w:left="-108" w:right="-108"/>
              <w:rPr>
                <w:sz w:val="20"/>
              </w:rPr>
            </w:pPr>
            <w:r>
              <w:rPr>
                <w:sz w:val="20"/>
              </w:rPr>
              <w:t> </w:t>
            </w:r>
          </w:p>
        </w:tc>
      </w:tr>
      <w:tr w:rsidR="005E36EE" w:rsidRPr="006F75E5" w14:paraId="12E04511"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53AD32B1"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67E7FBA"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DF6CABA" w14:textId="77777777" w:rsidR="005E36EE" w:rsidRPr="005E6175" w:rsidRDefault="005E36EE"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6FCC1856" w14:textId="77777777" w:rsidR="005E36EE" w:rsidRPr="005E6175" w:rsidRDefault="005E36EE"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03CE821F" w14:textId="77777777" w:rsidR="005E36EE" w:rsidRPr="005E6175" w:rsidRDefault="005E36EE"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2462A1E0" w14:textId="77777777" w:rsidR="005E36EE" w:rsidRPr="005E6175" w:rsidRDefault="005E36EE" w:rsidP="006F75E5">
            <w:pPr>
              <w:rPr>
                <w:sz w:val="20"/>
              </w:rPr>
            </w:pPr>
            <w:r w:rsidRPr="005E6175">
              <w:rPr>
                <w:sz w:val="20"/>
              </w:rPr>
              <w:t>0709</w:t>
            </w:r>
          </w:p>
        </w:tc>
        <w:tc>
          <w:tcPr>
            <w:tcW w:w="1134" w:type="dxa"/>
            <w:tcBorders>
              <w:top w:val="nil"/>
              <w:left w:val="nil"/>
              <w:bottom w:val="single" w:sz="4" w:space="0" w:color="auto"/>
              <w:right w:val="single" w:sz="4" w:space="0" w:color="auto"/>
            </w:tcBorders>
            <w:shd w:val="clear" w:color="auto" w:fill="auto"/>
            <w:hideMark/>
          </w:tcPr>
          <w:p w14:paraId="76E8D435" w14:textId="77777777" w:rsidR="005E36EE" w:rsidRPr="005E6175" w:rsidRDefault="005E36EE" w:rsidP="00F15FF9">
            <w:pPr>
              <w:ind w:left="-108" w:right="-108"/>
              <w:rPr>
                <w:sz w:val="20"/>
              </w:rPr>
            </w:pPr>
            <w:r w:rsidRPr="005E6175">
              <w:rPr>
                <w:sz w:val="20"/>
              </w:rPr>
              <w:t>59 3 01 20190</w:t>
            </w:r>
          </w:p>
        </w:tc>
        <w:tc>
          <w:tcPr>
            <w:tcW w:w="993" w:type="dxa"/>
            <w:tcBorders>
              <w:top w:val="nil"/>
              <w:left w:val="nil"/>
              <w:bottom w:val="single" w:sz="4" w:space="0" w:color="auto"/>
              <w:right w:val="single" w:sz="4" w:space="0" w:color="auto"/>
            </w:tcBorders>
            <w:shd w:val="clear" w:color="auto" w:fill="auto"/>
            <w:hideMark/>
          </w:tcPr>
          <w:p w14:paraId="5D21DA2E" w14:textId="0EF56B97" w:rsidR="005E36EE" w:rsidRPr="005E6175" w:rsidRDefault="005E36EE" w:rsidP="00F15FF9">
            <w:pPr>
              <w:ind w:left="-108" w:right="-108"/>
              <w:rPr>
                <w:sz w:val="20"/>
              </w:rPr>
            </w:pPr>
            <w:r>
              <w:rPr>
                <w:sz w:val="20"/>
              </w:rPr>
              <w:t>39947,168</w:t>
            </w:r>
          </w:p>
        </w:tc>
        <w:tc>
          <w:tcPr>
            <w:tcW w:w="992" w:type="dxa"/>
            <w:tcBorders>
              <w:top w:val="nil"/>
              <w:left w:val="nil"/>
              <w:bottom w:val="single" w:sz="4" w:space="0" w:color="auto"/>
              <w:right w:val="single" w:sz="4" w:space="0" w:color="auto"/>
            </w:tcBorders>
            <w:shd w:val="clear" w:color="auto" w:fill="auto"/>
            <w:noWrap/>
            <w:hideMark/>
          </w:tcPr>
          <w:p w14:paraId="76BC0A53" w14:textId="7B057F4E" w:rsidR="005E36EE" w:rsidRPr="005E6175" w:rsidRDefault="005E36EE" w:rsidP="00F15FF9">
            <w:pPr>
              <w:ind w:left="-108" w:right="-108"/>
              <w:rPr>
                <w:sz w:val="20"/>
              </w:rPr>
            </w:pPr>
            <w:r>
              <w:rPr>
                <w:sz w:val="20"/>
              </w:rPr>
              <w:t>4443,072</w:t>
            </w:r>
          </w:p>
        </w:tc>
        <w:tc>
          <w:tcPr>
            <w:tcW w:w="850" w:type="dxa"/>
            <w:tcBorders>
              <w:top w:val="nil"/>
              <w:left w:val="nil"/>
              <w:bottom w:val="single" w:sz="4" w:space="0" w:color="auto"/>
              <w:right w:val="single" w:sz="4" w:space="0" w:color="auto"/>
            </w:tcBorders>
            <w:shd w:val="clear" w:color="auto" w:fill="auto"/>
            <w:noWrap/>
            <w:hideMark/>
          </w:tcPr>
          <w:p w14:paraId="26E4F669" w14:textId="017E8737" w:rsidR="005E36EE" w:rsidRPr="005E6175" w:rsidRDefault="005E36EE" w:rsidP="00F15FF9">
            <w:pPr>
              <w:ind w:left="-108" w:right="-108"/>
              <w:rPr>
                <w:sz w:val="20"/>
              </w:rPr>
            </w:pPr>
            <w:r>
              <w:rPr>
                <w:sz w:val="20"/>
              </w:rPr>
              <w:t>4438,012</w:t>
            </w:r>
          </w:p>
        </w:tc>
        <w:tc>
          <w:tcPr>
            <w:tcW w:w="1134" w:type="dxa"/>
            <w:tcBorders>
              <w:top w:val="nil"/>
              <w:left w:val="nil"/>
              <w:bottom w:val="single" w:sz="4" w:space="0" w:color="auto"/>
              <w:right w:val="single" w:sz="4" w:space="0" w:color="auto"/>
            </w:tcBorders>
            <w:shd w:val="clear" w:color="auto" w:fill="auto"/>
            <w:noWrap/>
            <w:hideMark/>
          </w:tcPr>
          <w:p w14:paraId="38CDCEF8" w14:textId="5CA8447F" w:rsidR="005E36EE" w:rsidRPr="005E6175" w:rsidRDefault="005E36EE" w:rsidP="00F15FF9">
            <w:pPr>
              <w:ind w:left="-108" w:right="-108"/>
              <w:rPr>
                <w:sz w:val="20"/>
              </w:rPr>
            </w:pPr>
            <w:r>
              <w:rPr>
                <w:sz w:val="20"/>
              </w:rPr>
              <w:t>4438,012</w:t>
            </w:r>
          </w:p>
        </w:tc>
        <w:tc>
          <w:tcPr>
            <w:tcW w:w="1134" w:type="dxa"/>
            <w:tcBorders>
              <w:top w:val="nil"/>
              <w:left w:val="nil"/>
              <w:bottom w:val="single" w:sz="4" w:space="0" w:color="auto"/>
              <w:right w:val="single" w:sz="4" w:space="0" w:color="auto"/>
            </w:tcBorders>
            <w:shd w:val="clear" w:color="auto" w:fill="auto"/>
            <w:hideMark/>
          </w:tcPr>
          <w:p w14:paraId="4A89DC1B" w14:textId="66DD70BB" w:rsidR="005E36EE" w:rsidRPr="005E6175" w:rsidRDefault="005E36EE" w:rsidP="00F15FF9">
            <w:pPr>
              <w:ind w:left="-108" w:right="-108"/>
              <w:rPr>
                <w:sz w:val="20"/>
              </w:rPr>
            </w:pPr>
            <w:r>
              <w:rPr>
                <w:sz w:val="20"/>
              </w:rPr>
              <w:t>4438,012</w:t>
            </w:r>
          </w:p>
        </w:tc>
        <w:tc>
          <w:tcPr>
            <w:tcW w:w="1134" w:type="dxa"/>
            <w:tcBorders>
              <w:top w:val="nil"/>
              <w:left w:val="nil"/>
              <w:bottom w:val="single" w:sz="4" w:space="0" w:color="auto"/>
              <w:right w:val="single" w:sz="4" w:space="0" w:color="auto"/>
            </w:tcBorders>
            <w:shd w:val="clear" w:color="auto" w:fill="auto"/>
            <w:hideMark/>
          </w:tcPr>
          <w:p w14:paraId="25CDD3BF" w14:textId="5F6FEE20" w:rsidR="005E36EE" w:rsidRPr="005E6175" w:rsidRDefault="005E36EE" w:rsidP="00F15FF9">
            <w:pPr>
              <w:ind w:left="-108" w:right="-108"/>
              <w:rPr>
                <w:sz w:val="20"/>
              </w:rPr>
            </w:pPr>
            <w:r>
              <w:rPr>
                <w:sz w:val="20"/>
              </w:rPr>
              <w:t>4438,012</w:t>
            </w:r>
          </w:p>
        </w:tc>
        <w:tc>
          <w:tcPr>
            <w:tcW w:w="1134" w:type="dxa"/>
            <w:tcBorders>
              <w:top w:val="nil"/>
              <w:left w:val="nil"/>
              <w:bottom w:val="single" w:sz="4" w:space="0" w:color="auto"/>
              <w:right w:val="single" w:sz="4" w:space="0" w:color="auto"/>
            </w:tcBorders>
            <w:shd w:val="clear" w:color="auto" w:fill="auto"/>
            <w:hideMark/>
          </w:tcPr>
          <w:p w14:paraId="64411B5A" w14:textId="370FC2B1" w:rsidR="005E36EE" w:rsidRPr="005E6175" w:rsidRDefault="005E36EE" w:rsidP="00F15FF9">
            <w:pPr>
              <w:ind w:left="-108" w:right="-108"/>
              <w:rPr>
                <w:sz w:val="20"/>
              </w:rPr>
            </w:pPr>
            <w:r>
              <w:rPr>
                <w:sz w:val="20"/>
              </w:rPr>
              <w:t>4438,012</w:t>
            </w:r>
          </w:p>
        </w:tc>
        <w:tc>
          <w:tcPr>
            <w:tcW w:w="851" w:type="dxa"/>
            <w:tcBorders>
              <w:top w:val="nil"/>
              <w:left w:val="nil"/>
              <w:bottom w:val="single" w:sz="4" w:space="0" w:color="auto"/>
              <w:right w:val="single" w:sz="4" w:space="0" w:color="auto"/>
            </w:tcBorders>
            <w:shd w:val="clear" w:color="auto" w:fill="auto"/>
            <w:hideMark/>
          </w:tcPr>
          <w:p w14:paraId="30C34B26" w14:textId="690ECD38" w:rsidR="005E36EE" w:rsidRPr="005E6175" w:rsidRDefault="005E36EE" w:rsidP="00F15FF9">
            <w:pPr>
              <w:ind w:left="-108" w:right="-108"/>
              <w:rPr>
                <w:sz w:val="20"/>
              </w:rPr>
            </w:pPr>
            <w:r>
              <w:rPr>
                <w:sz w:val="20"/>
              </w:rPr>
              <w:t>4438,012</w:t>
            </w:r>
          </w:p>
        </w:tc>
        <w:tc>
          <w:tcPr>
            <w:tcW w:w="850" w:type="dxa"/>
            <w:tcBorders>
              <w:top w:val="nil"/>
              <w:left w:val="nil"/>
              <w:bottom w:val="single" w:sz="4" w:space="0" w:color="auto"/>
              <w:right w:val="single" w:sz="4" w:space="0" w:color="auto"/>
            </w:tcBorders>
            <w:shd w:val="clear" w:color="auto" w:fill="auto"/>
            <w:hideMark/>
          </w:tcPr>
          <w:p w14:paraId="4F26C985" w14:textId="7795451F" w:rsidR="005E36EE" w:rsidRPr="006F75E5" w:rsidRDefault="005E36EE" w:rsidP="00F15FF9">
            <w:pPr>
              <w:ind w:left="-108" w:right="-108"/>
              <w:rPr>
                <w:sz w:val="20"/>
              </w:rPr>
            </w:pPr>
            <w:r>
              <w:rPr>
                <w:sz w:val="20"/>
              </w:rPr>
              <w:t>4438,012</w:t>
            </w:r>
          </w:p>
        </w:tc>
        <w:tc>
          <w:tcPr>
            <w:tcW w:w="850" w:type="dxa"/>
            <w:tcBorders>
              <w:top w:val="nil"/>
              <w:left w:val="nil"/>
              <w:bottom w:val="single" w:sz="4" w:space="0" w:color="auto"/>
              <w:right w:val="single" w:sz="4" w:space="0" w:color="auto"/>
            </w:tcBorders>
            <w:shd w:val="clear" w:color="auto" w:fill="auto"/>
            <w:hideMark/>
          </w:tcPr>
          <w:p w14:paraId="1E0DCF8E" w14:textId="1F66A4CB" w:rsidR="005E36EE" w:rsidRPr="006F75E5" w:rsidRDefault="005E36EE" w:rsidP="00F15FF9">
            <w:pPr>
              <w:ind w:left="-108" w:right="-108"/>
              <w:rPr>
                <w:sz w:val="20"/>
              </w:rPr>
            </w:pPr>
            <w:r>
              <w:rPr>
                <w:sz w:val="20"/>
              </w:rPr>
              <w:t>4438,012</w:t>
            </w:r>
          </w:p>
        </w:tc>
      </w:tr>
      <w:tr w:rsidR="005E36EE" w:rsidRPr="006F75E5" w14:paraId="5F35E24E" w14:textId="77777777" w:rsidTr="00F15FF9">
        <w:trPr>
          <w:trHeight w:val="741"/>
        </w:trPr>
        <w:tc>
          <w:tcPr>
            <w:tcW w:w="567" w:type="dxa"/>
            <w:gridSpan w:val="2"/>
            <w:vMerge/>
            <w:tcBorders>
              <w:top w:val="nil"/>
              <w:left w:val="single" w:sz="4" w:space="0" w:color="auto"/>
              <w:bottom w:val="single" w:sz="4" w:space="0" w:color="auto"/>
              <w:right w:val="single" w:sz="4" w:space="0" w:color="auto"/>
            </w:tcBorders>
            <w:vAlign w:val="center"/>
            <w:hideMark/>
          </w:tcPr>
          <w:p w14:paraId="40C665C8"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63B83DF"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43ED02A" w14:textId="77777777" w:rsidR="005E36EE" w:rsidRPr="005E6175" w:rsidRDefault="005E36EE"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8C4A00A" w14:textId="77777777" w:rsidR="005E36EE" w:rsidRPr="005E6175" w:rsidRDefault="005E36EE"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2A3C9619" w14:textId="77777777" w:rsidR="005E36EE" w:rsidRPr="005E6175" w:rsidRDefault="005E36EE"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156F74C" w14:textId="77777777" w:rsidR="005E36EE" w:rsidRPr="005E6175" w:rsidRDefault="005E36EE"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05A23FC" w14:textId="77777777" w:rsidR="005E36EE" w:rsidRPr="005E6175" w:rsidRDefault="005E36EE"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0D233A50" w14:textId="2E711BF0" w:rsidR="005E36EE" w:rsidRPr="005E6175" w:rsidRDefault="005E36EE"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1B80D8A5" w14:textId="5317D18E" w:rsidR="005E36EE" w:rsidRPr="005E617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903F3A7" w14:textId="4D0F733D"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7A732F8" w14:textId="6C367DA0"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45B441D" w14:textId="678D4C82"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C50D538" w14:textId="15C692D3"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410802A" w14:textId="2E57F7AE" w:rsidR="005E36EE" w:rsidRPr="005E6175" w:rsidRDefault="005E36EE"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58119549" w14:textId="5AC763AC" w:rsidR="005E36EE" w:rsidRPr="005E617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598FD0B" w14:textId="0D62475C" w:rsidR="005E36EE" w:rsidRPr="006F75E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9305B93" w14:textId="6CB109E1" w:rsidR="005E36EE" w:rsidRPr="006F75E5" w:rsidRDefault="005E36EE" w:rsidP="00F15FF9">
            <w:pPr>
              <w:ind w:left="-108" w:right="-108"/>
              <w:rPr>
                <w:sz w:val="20"/>
              </w:rPr>
            </w:pPr>
            <w:r>
              <w:rPr>
                <w:sz w:val="20"/>
              </w:rPr>
              <w:t> </w:t>
            </w:r>
          </w:p>
        </w:tc>
      </w:tr>
      <w:tr w:rsidR="005E36EE" w:rsidRPr="006F75E5" w14:paraId="691B638C" w14:textId="77777777" w:rsidTr="00F15FF9">
        <w:trPr>
          <w:trHeight w:val="73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3137A440" w14:textId="77777777" w:rsidR="005E36EE" w:rsidRPr="005E6175" w:rsidRDefault="005E36EE" w:rsidP="006F75E5">
            <w:pPr>
              <w:jc w:val="center"/>
              <w:rPr>
                <w:sz w:val="20"/>
              </w:rPr>
            </w:pPr>
            <w:r w:rsidRPr="005E6175">
              <w:rPr>
                <w:sz w:val="20"/>
              </w:rPr>
              <w:t>3.1.2</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3EA503E4" w14:textId="77777777" w:rsidR="005E36EE" w:rsidRPr="005E6175" w:rsidRDefault="005E36EE" w:rsidP="006F75E5">
            <w:pPr>
              <w:rPr>
                <w:sz w:val="20"/>
              </w:rPr>
            </w:pPr>
            <w:r w:rsidRPr="005E6175">
              <w:rPr>
                <w:sz w:val="20"/>
              </w:rPr>
              <w:t>Мероприятие "Финансовое обеспечение государственных полномочий по организации и осуществлению деятельности по опеке и попечительству несовершеннолетних лиц"</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5B931718" w14:textId="77777777" w:rsidR="005E36EE" w:rsidRPr="005E6175" w:rsidRDefault="005E36EE"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34E9E8AF" w14:textId="77777777" w:rsidR="005E36EE" w:rsidRPr="005E6175" w:rsidRDefault="005E36EE"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0C9049CF" w14:textId="77777777" w:rsidR="005E36EE" w:rsidRPr="005E6175" w:rsidRDefault="005E36EE"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166C4193" w14:textId="77777777" w:rsidR="005E36EE" w:rsidRPr="005E6175" w:rsidRDefault="005E36EE"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521C60CB" w14:textId="77777777" w:rsidR="005E36EE" w:rsidRPr="005E6175" w:rsidRDefault="005E36EE" w:rsidP="00F15FF9">
            <w:pPr>
              <w:ind w:left="-108" w:right="-108"/>
              <w:rPr>
                <w:sz w:val="20"/>
              </w:rPr>
            </w:pPr>
            <w:r w:rsidRPr="005E6175">
              <w:rPr>
                <w:sz w:val="20"/>
              </w:rPr>
              <w:t>59 3 01 87300</w:t>
            </w:r>
          </w:p>
        </w:tc>
        <w:tc>
          <w:tcPr>
            <w:tcW w:w="993" w:type="dxa"/>
            <w:tcBorders>
              <w:top w:val="nil"/>
              <w:left w:val="nil"/>
              <w:bottom w:val="single" w:sz="4" w:space="0" w:color="auto"/>
              <w:right w:val="single" w:sz="4" w:space="0" w:color="auto"/>
            </w:tcBorders>
            <w:shd w:val="clear" w:color="auto" w:fill="auto"/>
            <w:hideMark/>
          </w:tcPr>
          <w:p w14:paraId="25BA3506" w14:textId="287D6364" w:rsidR="005E36EE" w:rsidRPr="005E6175" w:rsidRDefault="005E36EE" w:rsidP="00F15FF9">
            <w:pPr>
              <w:ind w:left="-108" w:right="-108"/>
              <w:rPr>
                <w:sz w:val="20"/>
              </w:rPr>
            </w:pPr>
            <w:r>
              <w:rPr>
                <w:sz w:val="20"/>
              </w:rPr>
              <w:t>19222,995</w:t>
            </w:r>
          </w:p>
        </w:tc>
        <w:tc>
          <w:tcPr>
            <w:tcW w:w="992" w:type="dxa"/>
            <w:tcBorders>
              <w:top w:val="nil"/>
              <w:left w:val="nil"/>
              <w:bottom w:val="single" w:sz="4" w:space="0" w:color="auto"/>
              <w:right w:val="single" w:sz="4" w:space="0" w:color="auto"/>
            </w:tcBorders>
            <w:shd w:val="clear" w:color="auto" w:fill="auto"/>
            <w:hideMark/>
          </w:tcPr>
          <w:p w14:paraId="7390E285" w14:textId="4C72BF57" w:rsidR="005E36EE" w:rsidRPr="005E6175" w:rsidRDefault="005E36EE" w:rsidP="00F15FF9">
            <w:pPr>
              <w:ind w:left="-108" w:right="-108"/>
              <w:rPr>
                <w:sz w:val="20"/>
              </w:rPr>
            </w:pPr>
            <w:r>
              <w:rPr>
                <w:sz w:val="20"/>
              </w:rPr>
              <w:t>2135,865</w:t>
            </w:r>
          </w:p>
        </w:tc>
        <w:tc>
          <w:tcPr>
            <w:tcW w:w="850" w:type="dxa"/>
            <w:tcBorders>
              <w:top w:val="nil"/>
              <w:left w:val="nil"/>
              <w:bottom w:val="single" w:sz="4" w:space="0" w:color="auto"/>
              <w:right w:val="single" w:sz="4" w:space="0" w:color="auto"/>
            </w:tcBorders>
            <w:shd w:val="clear" w:color="auto" w:fill="auto"/>
            <w:hideMark/>
          </w:tcPr>
          <w:p w14:paraId="184F0320" w14:textId="09E7CE5D" w:rsidR="005E36EE" w:rsidRPr="005E6175" w:rsidRDefault="005E36EE" w:rsidP="00F15FF9">
            <w:pPr>
              <w:ind w:left="-108" w:right="-108"/>
              <w:rPr>
                <w:sz w:val="20"/>
              </w:rPr>
            </w:pPr>
            <w:r>
              <w:rPr>
                <w:sz w:val="20"/>
              </w:rPr>
              <w:t>2135,865</w:t>
            </w:r>
          </w:p>
        </w:tc>
        <w:tc>
          <w:tcPr>
            <w:tcW w:w="1134" w:type="dxa"/>
            <w:tcBorders>
              <w:top w:val="nil"/>
              <w:left w:val="nil"/>
              <w:bottom w:val="single" w:sz="4" w:space="0" w:color="auto"/>
              <w:right w:val="single" w:sz="4" w:space="0" w:color="auto"/>
            </w:tcBorders>
            <w:shd w:val="clear" w:color="auto" w:fill="auto"/>
            <w:hideMark/>
          </w:tcPr>
          <w:p w14:paraId="2A37B160" w14:textId="065CF660" w:rsidR="005E36EE" w:rsidRPr="005E6175" w:rsidRDefault="005E36EE" w:rsidP="00F15FF9">
            <w:pPr>
              <w:ind w:left="-108" w:right="-108"/>
              <w:rPr>
                <w:sz w:val="20"/>
              </w:rPr>
            </w:pPr>
            <w:r>
              <w:rPr>
                <w:sz w:val="20"/>
              </w:rPr>
              <w:t>2135,865</w:t>
            </w:r>
          </w:p>
        </w:tc>
        <w:tc>
          <w:tcPr>
            <w:tcW w:w="1134" w:type="dxa"/>
            <w:tcBorders>
              <w:top w:val="nil"/>
              <w:left w:val="nil"/>
              <w:bottom w:val="single" w:sz="4" w:space="0" w:color="auto"/>
              <w:right w:val="single" w:sz="4" w:space="0" w:color="auto"/>
            </w:tcBorders>
            <w:shd w:val="clear" w:color="auto" w:fill="auto"/>
            <w:hideMark/>
          </w:tcPr>
          <w:p w14:paraId="359C860B" w14:textId="23017BAE" w:rsidR="005E36EE" w:rsidRPr="005E6175" w:rsidRDefault="005E36EE" w:rsidP="00F15FF9">
            <w:pPr>
              <w:ind w:left="-108" w:right="-108"/>
              <w:rPr>
                <w:sz w:val="20"/>
              </w:rPr>
            </w:pPr>
            <w:r>
              <w:rPr>
                <w:sz w:val="20"/>
              </w:rPr>
              <w:t>2135,9</w:t>
            </w:r>
          </w:p>
        </w:tc>
        <w:tc>
          <w:tcPr>
            <w:tcW w:w="1134" w:type="dxa"/>
            <w:tcBorders>
              <w:top w:val="nil"/>
              <w:left w:val="nil"/>
              <w:bottom w:val="single" w:sz="4" w:space="0" w:color="auto"/>
              <w:right w:val="single" w:sz="4" w:space="0" w:color="auto"/>
            </w:tcBorders>
            <w:shd w:val="clear" w:color="auto" w:fill="auto"/>
            <w:hideMark/>
          </w:tcPr>
          <w:p w14:paraId="50CF297D" w14:textId="16C142C3" w:rsidR="005E36EE" w:rsidRPr="005E6175" w:rsidRDefault="005E36EE" w:rsidP="00F15FF9">
            <w:pPr>
              <w:ind w:left="-108" w:right="-108"/>
              <w:rPr>
                <w:sz w:val="20"/>
              </w:rPr>
            </w:pPr>
            <w:r>
              <w:rPr>
                <w:sz w:val="20"/>
              </w:rPr>
              <w:t>2135,9</w:t>
            </w:r>
          </w:p>
        </w:tc>
        <w:tc>
          <w:tcPr>
            <w:tcW w:w="1134" w:type="dxa"/>
            <w:tcBorders>
              <w:top w:val="nil"/>
              <w:left w:val="nil"/>
              <w:bottom w:val="single" w:sz="4" w:space="0" w:color="auto"/>
              <w:right w:val="single" w:sz="4" w:space="0" w:color="auto"/>
            </w:tcBorders>
            <w:shd w:val="clear" w:color="auto" w:fill="auto"/>
            <w:hideMark/>
          </w:tcPr>
          <w:p w14:paraId="367783EA" w14:textId="7D36F30F" w:rsidR="005E36EE" w:rsidRPr="005E6175" w:rsidRDefault="005E36EE" w:rsidP="00F15FF9">
            <w:pPr>
              <w:ind w:left="-108" w:right="-108"/>
              <w:rPr>
                <w:sz w:val="20"/>
              </w:rPr>
            </w:pPr>
            <w:r>
              <w:rPr>
                <w:sz w:val="20"/>
              </w:rPr>
              <w:t>2135,9</w:t>
            </w:r>
          </w:p>
        </w:tc>
        <w:tc>
          <w:tcPr>
            <w:tcW w:w="851" w:type="dxa"/>
            <w:tcBorders>
              <w:top w:val="nil"/>
              <w:left w:val="nil"/>
              <w:bottom w:val="single" w:sz="4" w:space="0" w:color="auto"/>
              <w:right w:val="single" w:sz="4" w:space="0" w:color="auto"/>
            </w:tcBorders>
            <w:shd w:val="clear" w:color="auto" w:fill="auto"/>
            <w:hideMark/>
          </w:tcPr>
          <w:p w14:paraId="220C8A3E" w14:textId="5FACDC66" w:rsidR="005E36EE" w:rsidRPr="005E6175" w:rsidRDefault="005E36EE" w:rsidP="00F15FF9">
            <w:pPr>
              <w:ind w:left="-108" w:right="-108"/>
              <w:rPr>
                <w:sz w:val="20"/>
              </w:rPr>
            </w:pPr>
            <w:r>
              <w:rPr>
                <w:sz w:val="20"/>
              </w:rPr>
              <w:t>2135,9</w:t>
            </w:r>
          </w:p>
        </w:tc>
        <w:tc>
          <w:tcPr>
            <w:tcW w:w="850" w:type="dxa"/>
            <w:tcBorders>
              <w:top w:val="nil"/>
              <w:left w:val="nil"/>
              <w:bottom w:val="single" w:sz="4" w:space="0" w:color="auto"/>
              <w:right w:val="single" w:sz="4" w:space="0" w:color="auto"/>
            </w:tcBorders>
            <w:shd w:val="clear" w:color="auto" w:fill="auto"/>
            <w:hideMark/>
          </w:tcPr>
          <w:p w14:paraId="56202505" w14:textId="05137C49" w:rsidR="005E36EE" w:rsidRPr="006F75E5" w:rsidRDefault="005E36EE" w:rsidP="00F15FF9">
            <w:pPr>
              <w:ind w:left="-108" w:right="-108"/>
              <w:rPr>
                <w:sz w:val="20"/>
              </w:rPr>
            </w:pPr>
            <w:r>
              <w:rPr>
                <w:sz w:val="20"/>
              </w:rPr>
              <w:t>2135,9</w:t>
            </w:r>
          </w:p>
        </w:tc>
        <w:tc>
          <w:tcPr>
            <w:tcW w:w="850" w:type="dxa"/>
            <w:tcBorders>
              <w:top w:val="nil"/>
              <w:left w:val="nil"/>
              <w:bottom w:val="single" w:sz="4" w:space="0" w:color="auto"/>
              <w:right w:val="single" w:sz="4" w:space="0" w:color="auto"/>
            </w:tcBorders>
            <w:shd w:val="clear" w:color="auto" w:fill="auto"/>
            <w:hideMark/>
          </w:tcPr>
          <w:p w14:paraId="2A390902" w14:textId="5940AAE2" w:rsidR="005E36EE" w:rsidRPr="006F75E5" w:rsidRDefault="005E36EE" w:rsidP="00F15FF9">
            <w:pPr>
              <w:ind w:left="-108" w:right="-108"/>
              <w:rPr>
                <w:sz w:val="20"/>
              </w:rPr>
            </w:pPr>
            <w:r>
              <w:rPr>
                <w:sz w:val="20"/>
              </w:rPr>
              <w:t>2135,9</w:t>
            </w:r>
          </w:p>
        </w:tc>
      </w:tr>
      <w:tr w:rsidR="005E36EE" w:rsidRPr="006F75E5" w14:paraId="0344151A"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5AC6D92F"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986CC6C"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35D17BC" w14:textId="77777777" w:rsidR="005E36EE" w:rsidRPr="005E6175" w:rsidRDefault="005E36EE"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05647299" w14:textId="77777777" w:rsidR="005E36EE" w:rsidRPr="005E6175" w:rsidRDefault="005E36EE"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798D0F40" w14:textId="77777777" w:rsidR="005E36EE" w:rsidRPr="005E6175" w:rsidRDefault="005E36EE"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38F08E1" w14:textId="77777777" w:rsidR="005E36EE" w:rsidRPr="005E6175" w:rsidRDefault="005E36EE"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1547888" w14:textId="77777777" w:rsidR="005E36EE" w:rsidRPr="005E6175" w:rsidRDefault="005E36EE"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70A0B63F" w14:textId="1397AD56" w:rsidR="005E36EE" w:rsidRPr="005E6175" w:rsidRDefault="005E36EE"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607C7B9B" w14:textId="2F625933" w:rsidR="005E36EE" w:rsidRPr="005E617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29ED8BB" w14:textId="2FA4178F"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2ED353B" w14:textId="41FCFC6F"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11FF439" w14:textId="7168A7B3"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1E8F5BD" w14:textId="47AC0252"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12834FE" w14:textId="7064D6A2" w:rsidR="005E36EE" w:rsidRPr="005E6175" w:rsidRDefault="005E36EE" w:rsidP="00F15FF9">
            <w:pPr>
              <w:ind w:left="-108" w:right="-108"/>
              <w:rPr>
                <w:rFonts w:ascii="Arial" w:hAnsi="Arial" w:cs="Arial"/>
                <w:sz w:val="20"/>
              </w:rPr>
            </w:pPr>
            <w:r>
              <w:rPr>
                <w:rFonts w:ascii="Arial" w:hAnsi="Arial" w:cs="Arial"/>
                <w:sz w:val="20"/>
              </w:rPr>
              <w:t> </w:t>
            </w:r>
          </w:p>
        </w:tc>
        <w:tc>
          <w:tcPr>
            <w:tcW w:w="851" w:type="dxa"/>
            <w:tcBorders>
              <w:top w:val="nil"/>
              <w:left w:val="nil"/>
              <w:bottom w:val="single" w:sz="4" w:space="0" w:color="auto"/>
              <w:right w:val="single" w:sz="4" w:space="0" w:color="auto"/>
            </w:tcBorders>
            <w:shd w:val="clear" w:color="auto" w:fill="auto"/>
            <w:noWrap/>
            <w:hideMark/>
          </w:tcPr>
          <w:p w14:paraId="3E85CC3D" w14:textId="56DE4ED7" w:rsidR="005E36EE" w:rsidRPr="005E6175" w:rsidRDefault="005E36EE" w:rsidP="00F15FF9">
            <w:pPr>
              <w:ind w:left="-108" w:right="-108"/>
              <w:rPr>
                <w:rFonts w:ascii="Arial" w:hAnsi="Arial" w:cs="Arial"/>
                <w:sz w:val="20"/>
              </w:rPr>
            </w:pPr>
            <w:r>
              <w:rPr>
                <w:rFonts w:ascii="Arial" w:hAnsi="Arial" w:cs="Arial"/>
                <w:sz w:val="20"/>
              </w:rPr>
              <w:t> </w:t>
            </w:r>
          </w:p>
        </w:tc>
        <w:tc>
          <w:tcPr>
            <w:tcW w:w="850" w:type="dxa"/>
            <w:tcBorders>
              <w:top w:val="nil"/>
              <w:left w:val="nil"/>
              <w:bottom w:val="single" w:sz="4" w:space="0" w:color="auto"/>
              <w:right w:val="single" w:sz="4" w:space="0" w:color="auto"/>
            </w:tcBorders>
            <w:shd w:val="clear" w:color="auto" w:fill="auto"/>
            <w:noWrap/>
            <w:hideMark/>
          </w:tcPr>
          <w:p w14:paraId="2DF92371" w14:textId="33A184C8" w:rsidR="005E36EE" w:rsidRPr="006F75E5" w:rsidRDefault="005E36EE" w:rsidP="00F15FF9">
            <w:pPr>
              <w:ind w:left="-108" w:right="-108"/>
              <w:rPr>
                <w:rFonts w:ascii="Arial" w:hAnsi="Arial" w:cs="Arial"/>
                <w:sz w:val="20"/>
              </w:rPr>
            </w:pPr>
            <w:r>
              <w:rPr>
                <w:rFonts w:ascii="Arial" w:hAnsi="Arial" w:cs="Arial"/>
                <w:sz w:val="20"/>
              </w:rPr>
              <w:t> </w:t>
            </w:r>
          </w:p>
        </w:tc>
        <w:tc>
          <w:tcPr>
            <w:tcW w:w="850" w:type="dxa"/>
            <w:tcBorders>
              <w:top w:val="nil"/>
              <w:left w:val="nil"/>
              <w:bottom w:val="single" w:sz="4" w:space="0" w:color="auto"/>
              <w:right w:val="single" w:sz="4" w:space="0" w:color="auto"/>
            </w:tcBorders>
            <w:shd w:val="clear" w:color="auto" w:fill="auto"/>
            <w:noWrap/>
            <w:hideMark/>
          </w:tcPr>
          <w:p w14:paraId="49D17360" w14:textId="1880AEED" w:rsidR="005E36EE" w:rsidRPr="006F75E5" w:rsidRDefault="005E36EE" w:rsidP="00F15FF9">
            <w:pPr>
              <w:ind w:left="-108" w:right="-108"/>
              <w:rPr>
                <w:rFonts w:ascii="Arial" w:hAnsi="Arial" w:cs="Arial"/>
                <w:sz w:val="20"/>
              </w:rPr>
            </w:pPr>
            <w:r>
              <w:rPr>
                <w:rFonts w:ascii="Arial" w:hAnsi="Arial" w:cs="Arial"/>
                <w:sz w:val="20"/>
              </w:rPr>
              <w:t> </w:t>
            </w:r>
          </w:p>
        </w:tc>
      </w:tr>
      <w:tr w:rsidR="005E36EE" w:rsidRPr="006F75E5" w14:paraId="1E6DB86E"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65EA3726"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5528931"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A660C39" w14:textId="77777777" w:rsidR="005E36EE" w:rsidRPr="005E6175" w:rsidRDefault="005E36EE"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7EF9E02" w14:textId="77777777" w:rsidR="005E36EE" w:rsidRPr="005E6175" w:rsidRDefault="005E36EE"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2E8D6827" w14:textId="77777777" w:rsidR="005E36EE" w:rsidRPr="005E6175" w:rsidRDefault="005E36EE"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01E16734" w14:textId="77777777" w:rsidR="005E36EE" w:rsidRPr="005E6175" w:rsidRDefault="005E36EE" w:rsidP="006F75E5">
            <w:pPr>
              <w:rPr>
                <w:sz w:val="20"/>
              </w:rPr>
            </w:pPr>
            <w:r w:rsidRPr="005E6175">
              <w:rPr>
                <w:sz w:val="20"/>
              </w:rPr>
              <w:t>1006</w:t>
            </w:r>
          </w:p>
        </w:tc>
        <w:tc>
          <w:tcPr>
            <w:tcW w:w="1134" w:type="dxa"/>
            <w:tcBorders>
              <w:top w:val="nil"/>
              <w:left w:val="nil"/>
              <w:bottom w:val="single" w:sz="4" w:space="0" w:color="auto"/>
              <w:right w:val="single" w:sz="4" w:space="0" w:color="auto"/>
            </w:tcBorders>
            <w:shd w:val="clear" w:color="auto" w:fill="auto"/>
            <w:hideMark/>
          </w:tcPr>
          <w:p w14:paraId="3F40F0DC" w14:textId="77777777" w:rsidR="005E36EE" w:rsidRPr="005E6175" w:rsidRDefault="005E36EE" w:rsidP="00F15FF9">
            <w:pPr>
              <w:ind w:left="-108" w:right="-108"/>
              <w:rPr>
                <w:sz w:val="20"/>
              </w:rPr>
            </w:pPr>
            <w:r w:rsidRPr="005E6175">
              <w:rPr>
                <w:sz w:val="20"/>
              </w:rPr>
              <w:t>59 3 01 87300</w:t>
            </w:r>
          </w:p>
        </w:tc>
        <w:tc>
          <w:tcPr>
            <w:tcW w:w="993" w:type="dxa"/>
            <w:tcBorders>
              <w:top w:val="nil"/>
              <w:left w:val="nil"/>
              <w:bottom w:val="single" w:sz="4" w:space="0" w:color="auto"/>
              <w:right w:val="single" w:sz="4" w:space="0" w:color="auto"/>
            </w:tcBorders>
            <w:shd w:val="clear" w:color="auto" w:fill="auto"/>
            <w:hideMark/>
          </w:tcPr>
          <w:p w14:paraId="3964FFE4" w14:textId="32B718EE" w:rsidR="005E36EE" w:rsidRPr="005E6175" w:rsidRDefault="005E36EE" w:rsidP="00F15FF9">
            <w:pPr>
              <w:ind w:left="-108" w:right="-108"/>
              <w:rPr>
                <w:sz w:val="20"/>
              </w:rPr>
            </w:pPr>
            <w:r>
              <w:rPr>
                <w:sz w:val="20"/>
              </w:rPr>
              <w:t>19222,995</w:t>
            </w:r>
          </w:p>
        </w:tc>
        <w:tc>
          <w:tcPr>
            <w:tcW w:w="992" w:type="dxa"/>
            <w:tcBorders>
              <w:top w:val="nil"/>
              <w:left w:val="nil"/>
              <w:bottom w:val="single" w:sz="4" w:space="0" w:color="auto"/>
              <w:right w:val="single" w:sz="4" w:space="0" w:color="auto"/>
            </w:tcBorders>
            <w:shd w:val="clear" w:color="auto" w:fill="auto"/>
            <w:noWrap/>
            <w:hideMark/>
          </w:tcPr>
          <w:p w14:paraId="72B9A1BF" w14:textId="13F59CBA" w:rsidR="005E36EE" w:rsidRPr="005E6175" w:rsidRDefault="005E36EE" w:rsidP="00F15FF9">
            <w:pPr>
              <w:ind w:left="-108" w:right="-108"/>
              <w:rPr>
                <w:sz w:val="20"/>
              </w:rPr>
            </w:pPr>
            <w:r>
              <w:rPr>
                <w:sz w:val="20"/>
              </w:rPr>
              <w:t>2135,865</w:t>
            </w:r>
          </w:p>
        </w:tc>
        <w:tc>
          <w:tcPr>
            <w:tcW w:w="850" w:type="dxa"/>
            <w:tcBorders>
              <w:top w:val="nil"/>
              <w:left w:val="nil"/>
              <w:bottom w:val="single" w:sz="4" w:space="0" w:color="auto"/>
              <w:right w:val="single" w:sz="4" w:space="0" w:color="auto"/>
            </w:tcBorders>
            <w:shd w:val="clear" w:color="auto" w:fill="auto"/>
            <w:noWrap/>
            <w:hideMark/>
          </w:tcPr>
          <w:p w14:paraId="567F0702" w14:textId="657E800D" w:rsidR="005E36EE" w:rsidRPr="005E6175" w:rsidRDefault="005E36EE" w:rsidP="00F15FF9">
            <w:pPr>
              <w:ind w:left="-108" w:right="-108"/>
              <w:rPr>
                <w:sz w:val="20"/>
              </w:rPr>
            </w:pPr>
            <w:r>
              <w:rPr>
                <w:sz w:val="20"/>
              </w:rPr>
              <w:t>2135,865</w:t>
            </w:r>
          </w:p>
        </w:tc>
        <w:tc>
          <w:tcPr>
            <w:tcW w:w="1134" w:type="dxa"/>
            <w:tcBorders>
              <w:top w:val="nil"/>
              <w:left w:val="nil"/>
              <w:bottom w:val="single" w:sz="4" w:space="0" w:color="auto"/>
              <w:right w:val="single" w:sz="4" w:space="0" w:color="auto"/>
            </w:tcBorders>
            <w:shd w:val="clear" w:color="auto" w:fill="auto"/>
            <w:noWrap/>
            <w:hideMark/>
          </w:tcPr>
          <w:p w14:paraId="623CC3D9" w14:textId="3A09BA8A" w:rsidR="005E36EE" w:rsidRPr="005E6175" w:rsidRDefault="005E36EE" w:rsidP="00F15FF9">
            <w:pPr>
              <w:ind w:left="-108" w:right="-108"/>
              <w:rPr>
                <w:sz w:val="20"/>
              </w:rPr>
            </w:pPr>
            <w:r>
              <w:rPr>
                <w:sz w:val="20"/>
              </w:rPr>
              <w:t>2135,865</w:t>
            </w:r>
          </w:p>
        </w:tc>
        <w:tc>
          <w:tcPr>
            <w:tcW w:w="1134" w:type="dxa"/>
            <w:tcBorders>
              <w:top w:val="nil"/>
              <w:left w:val="nil"/>
              <w:bottom w:val="single" w:sz="4" w:space="0" w:color="auto"/>
              <w:right w:val="single" w:sz="4" w:space="0" w:color="auto"/>
            </w:tcBorders>
            <w:shd w:val="clear" w:color="auto" w:fill="auto"/>
            <w:hideMark/>
          </w:tcPr>
          <w:p w14:paraId="503239CB" w14:textId="77A9C841" w:rsidR="005E36EE" w:rsidRPr="005E6175" w:rsidRDefault="005E36EE" w:rsidP="00F15FF9">
            <w:pPr>
              <w:ind w:left="-108" w:right="-108"/>
              <w:rPr>
                <w:sz w:val="20"/>
              </w:rPr>
            </w:pPr>
            <w:r>
              <w:rPr>
                <w:sz w:val="20"/>
              </w:rPr>
              <w:t>2135,900</w:t>
            </w:r>
          </w:p>
        </w:tc>
        <w:tc>
          <w:tcPr>
            <w:tcW w:w="1134" w:type="dxa"/>
            <w:tcBorders>
              <w:top w:val="nil"/>
              <w:left w:val="nil"/>
              <w:bottom w:val="single" w:sz="4" w:space="0" w:color="auto"/>
              <w:right w:val="single" w:sz="4" w:space="0" w:color="auto"/>
            </w:tcBorders>
            <w:shd w:val="clear" w:color="auto" w:fill="auto"/>
            <w:hideMark/>
          </w:tcPr>
          <w:p w14:paraId="31DFF20B" w14:textId="55594CC8" w:rsidR="005E36EE" w:rsidRPr="005E6175" w:rsidRDefault="005E36EE" w:rsidP="00F15FF9">
            <w:pPr>
              <w:ind w:left="-108" w:right="-108"/>
              <w:rPr>
                <w:sz w:val="20"/>
              </w:rPr>
            </w:pPr>
            <w:r>
              <w:rPr>
                <w:sz w:val="20"/>
              </w:rPr>
              <w:t>2135,900</w:t>
            </w:r>
          </w:p>
        </w:tc>
        <w:tc>
          <w:tcPr>
            <w:tcW w:w="1134" w:type="dxa"/>
            <w:tcBorders>
              <w:top w:val="nil"/>
              <w:left w:val="nil"/>
              <w:bottom w:val="single" w:sz="4" w:space="0" w:color="auto"/>
              <w:right w:val="single" w:sz="4" w:space="0" w:color="auto"/>
            </w:tcBorders>
            <w:shd w:val="clear" w:color="auto" w:fill="auto"/>
            <w:hideMark/>
          </w:tcPr>
          <w:p w14:paraId="77556CE7" w14:textId="7982EAC3" w:rsidR="005E36EE" w:rsidRPr="005E6175" w:rsidRDefault="005E36EE" w:rsidP="00F15FF9">
            <w:pPr>
              <w:ind w:left="-108" w:right="-108"/>
              <w:rPr>
                <w:sz w:val="20"/>
              </w:rPr>
            </w:pPr>
            <w:r>
              <w:rPr>
                <w:sz w:val="20"/>
              </w:rPr>
              <w:t>2135,900</w:t>
            </w:r>
          </w:p>
        </w:tc>
        <w:tc>
          <w:tcPr>
            <w:tcW w:w="851" w:type="dxa"/>
            <w:tcBorders>
              <w:top w:val="nil"/>
              <w:left w:val="nil"/>
              <w:bottom w:val="single" w:sz="4" w:space="0" w:color="auto"/>
              <w:right w:val="single" w:sz="4" w:space="0" w:color="auto"/>
            </w:tcBorders>
            <w:shd w:val="clear" w:color="auto" w:fill="auto"/>
            <w:hideMark/>
          </w:tcPr>
          <w:p w14:paraId="233FE31D" w14:textId="613ED3FD" w:rsidR="005E36EE" w:rsidRPr="005E6175" w:rsidRDefault="005E36EE" w:rsidP="00F15FF9">
            <w:pPr>
              <w:ind w:left="-108" w:right="-108"/>
              <w:rPr>
                <w:sz w:val="20"/>
              </w:rPr>
            </w:pPr>
            <w:r>
              <w:rPr>
                <w:sz w:val="20"/>
              </w:rPr>
              <w:t>2135,900</w:t>
            </w:r>
          </w:p>
        </w:tc>
        <w:tc>
          <w:tcPr>
            <w:tcW w:w="850" w:type="dxa"/>
            <w:tcBorders>
              <w:top w:val="nil"/>
              <w:left w:val="nil"/>
              <w:bottom w:val="single" w:sz="4" w:space="0" w:color="auto"/>
              <w:right w:val="single" w:sz="4" w:space="0" w:color="auto"/>
            </w:tcBorders>
            <w:shd w:val="clear" w:color="auto" w:fill="auto"/>
            <w:hideMark/>
          </w:tcPr>
          <w:p w14:paraId="64F8997D" w14:textId="2EF4B5EE" w:rsidR="005E36EE" w:rsidRPr="006F75E5" w:rsidRDefault="005E36EE" w:rsidP="00F15FF9">
            <w:pPr>
              <w:ind w:left="-108" w:right="-108"/>
              <w:rPr>
                <w:sz w:val="20"/>
              </w:rPr>
            </w:pPr>
            <w:r>
              <w:rPr>
                <w:sz w:val="20"/>
              </w:rPr>
              <w:t>2135,900</w:t>
            </w:r>
          </w:p>
        </w:tc>
        <w:tc>
          <w:tcPr>
            <w:tcW w:w="850" w:type="dxa"/>
            <w:tcBorders>
              <w:top w:val="nil"/>
              <w:left w:val="nil"/>
              <w:bottom w:val="single" w:sz="4" w:space="0" w:color="auto"/>
              <w:right w:val="single" w:sz="4" w:space="0" w:color="auto"/>
            </w:tcBorders>
            <w:shd w:val="clear" w:color="auto" w:fill="auto"/>
            <w:hideMark/>
          </w:tcPr>
          <w:p w14:paraId="302534F7" w14:textId="4294C6D3" w:rsidR="005E36EE" w:rsidRPr="006F75E5" w:rsidRDefault="005E36EE" w:rsidP="00F15FF9">
            <w:pPr>
              <w:ind w:left="-108" w:right="-108"/>
              <w:rPr>
                <w:sz w:val="20"/>
              </w:rPr>
            </w:pPr>
            <w:r>
              <w:rPr>
                <w:sz w:val="20"/>
              </w:rPr>
              <w:t>2135,900</w:t>
            </w:r>
          </w:p>
        </w:tc>
      </w:tr>
      <w:tr w:rsidR="005E36EE" w:rsidRPr="006F75E5" w14:paraId="7B667B00"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72491F7C"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A49DBD8"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E83DAC9" w14:textId="77777777" w:rsidR="005E36EE" w:rsidRPr="005E6175" w:rsidRDefault="005E36EE"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36D51D3" w14:textId="77777777" w:rsidR="005E36EE" w:rsidRPr="005E6175" w:rsidRDefault="005E36EE"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33E8C86C" w14:textId="77777777" w:rsidR="005E36EE" w:rsidRPr="005E6175" w:rsidRDefault="005E36EE"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045D96A1" w14:textId="77777777" w:rsidR="005E36EE" w:rsidRPr="005E6175" w:rsidRDefault="005E36EE" w:rsidP="006F75E5">
            <w:pPr>
              <w:rPr>
                <w:sz w:val="20"/>
              </w:rPr>
            </w:pPr>
            <w:r w:rsidRPr="005E6175">
              <w:rPr>
                <w:sz w:val="20"/>
              </w:rPr>
              <w:t>1006</w:t>
            </w:r>
          </w:p>
        </w:tc>
        <w:tc>
          <w:tcPr>
            <w:tcW w:w="1134" w:type="dxa"/>
            <w:tcBorders>
              <w:top w:val="nil"/>
              <w:left w:val="nil"/>
              <w:bottom w:val="single" w:sz="4" w:space="0" w:color="auto"/>
              <w:right w:val="single" w:sz="4" w:space="0" w:color="auto"/>
            </w:tcBorders>
            <w:shd w:val="clear" w:color="auto" w:fill="auto"/>
            <w:hideMark/>
          </w:tcPr>
          <w:p w14:paraId="1568453B" w14:textId="77777777" w:rsidR="005E36EE" w:rsidRPr="005E6175" w:rsidRDefault="005E36EE" w:rsidP="00F15FF9">
            <w:pPr>
              <w:ind w:left="-108" w:right="-108"/>
              <w:rPr>
                <w:sz w:val="20"/>
              </w:rPr>
            </w:pPr>
            <w:r w:rsidRPr="005E6175">
              <w:rPr>
                <w:sz w:val="20"/>
              </w:rPr>
              <w:t>59 3 01 87300</w:t>
            </w:r>
          </w:p>
        </w:tc>
        <w:tc>
          <w:tcPr>
            <w:tcW w:w="993" w:type="dxa"/>
            <w:tcBorders>
              <w:top w:val="nil"/>
              <w:left w:val="nil"/>
              <w:bottom w:val="single" w:sz="4" w:space="0" w:color="auto"/>
              <w:right w:val="single" w:sz="4" w:space="0" w:color="auto"/>
            </w:tcBorders>
            <w:shd w:val="clear" w:color="auto" w:fill="auto"/>
            <w:hideMark/>
          </w:tcPr>
          <w:p w14:paraId="5C349863" w14:textId="6BFAB719" w:rsidR="005E36EE" w:rsidRPr="005E6175" w:rsidRDefault="005E36EE"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68C6F164" w14:textId="5300BC5B" w:rsidR="005E36EE" w:rsidRPr="005E6175" w:rsidRDefault="005E36EE"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33278AF5" w14:textId="5F4AB20F"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0F0A95A0" w14:textId="72EC58F5"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241ACC94" w14:textId="3B05D663"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33271F1C" w14:textId="60824C9C"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hideMark/>
          </w:tcPr>
          <w:p w14:paraId="7EE14ABD" w14:textId="0790CBC3" w:rsidR="005E36EE" w:rsidRPr="005E6175" w:rsidRDefault="005E36EE"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hideMark/>
          </w:tcPr>
          <w:p w14:paraId="23FD1F23" w14:textId="7CF8B5F4" w:rsidR="005E36EE" w:rsidRPr="005E6175" w:rsidRDefault="005E36EE"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40A03989" w14:textId="1BE0A666" w:rsidR="005E36EE" w:rsidRPr="006F75E5" w:rsidRDefault="005E36EE"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hideMark/>
          </w:tcPr>
          <w:p w14:paraId="5DCC22F8" w14:textId="351F8402" w:rsidR="005E36EE" w:rsidRPr="006F75E5" w:rsidRDefault="005E36EE" w:rsidP="00F15FF9">
            <w:pPr>
              <w:ind w:left="-108" w:right="-108"/>
              <w:rPr>
                <w:sz w:val="20"/>
              </w:rPr>
            </w:pPr>
            <w:r>
              <w:rPr>
                <w:sz w:val="20"/>
              </w:rPr>
              <w:t>0,000</w:t>
            </w:r>
          </w:p>
        </w:tc>
      </w:tr>
      <w:tr w:rsidR="005E36EE" w:rsidRPr="006F75E5" w14:paraId="270881C0"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2589B952"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F973E1B"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83657F1" w14:textId="77777777" w:rsidR="005E36EE" w:rsidRPr="005E6175" w:rsidRDefault="005E36EE"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37D892FD" w14:textId="77777777" w:rsidR="005E36EE" w:rsidRPr="005E6175" w:rsidRDefault="005E36EE"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0A8BD6F8" w14:textId="77777777" w:rsidR="005E36EE" w:rsidRPr="005E6175" w:rsidRDefault="005E36EE"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31C2A084" w14:textId="77777777" w:rsidR="005E36EE" w:rsidRPr="005E6175" w:rsidRDefault="005E36EE"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294B92E" w14:textId="77777777" w:rsidR="005E36EE" w:rsidRPr="005E6175" w:rsidRDefault="005E36EE"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6E90C94A" w14:textId="57A64B05" w:rsidR="005E36EE" w:rsidRPr="005E6175" w:rsidRDefault="005E36EE"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438702D6" w14:textId="02B35491" w:rsidR="005E36EE" w:rsidRPr="005E617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D849540" w14:textId="40976C6A"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25E72FE" w14:textId="4E0F6022"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C6E63B3" w14:textId="5F044D22"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01F39350" w14:textId="58E8F87E"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86709E6" w14:textId="023656CA" w:rsidR="005E36EE" w:rsidRPr="005E6175" w:rsidRDefault="005E36EE"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23F3B259" w14:textId="5C548387" w:rsidR="005E36EE" w:rsidRPr="005E617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570DB90D" w14:textId="03C61A88" w:rsidR="005E36EE" w:rsidRPr="006F75E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448114D1" w14:textId="7A8BB8EE" w:rsidR="005E36EE" w:rsidRPr="006F75E5" w:rsidRDefault="005E36EE" w:rsidP="00F15FF9">
            <w:pPr>
              <w:ind w:left="-108" w:right="-108"/>
              <w:rPr>
                <w:sz w:val="20"/>
              </w:rPr>
            </w:pPr>
            <w:r>
              <w:rPr>
                <w:sz w:val="20"/>
              </w:rPr>
              <w:t> </w:t>
            </w:r>
          </w:p>
        </w:tc>
      </w:tr>
      <w:tr w:rsidR="005E36EE" w:rsidRPr="006F75E5" w14:paraId="7D29A207" w14:textId="77777777" w:rsidTr="00F15FF9">
        <w:trPr>
          <w:trHeight w:val="31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0C6664D7" w14:textId="77777777" w:rsidR="005E36EE" w:rsidRPr="005E6175" w:rsidRDefault="005E36EE" w:rsidP="006F75E5">
            <w:pPr>
              <w:jc w:val="center"/>
              <w:rPr>
                <w:sz w:val="20"/>
              </w:rPr>
            </w:pPr>
            <w:r w:rsidRPr="005E6175">
              <w:rPr>
                <w:sz w:val="20"/>
              </w:rPr>
              <w:t>3.2</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4F374786" w14:textId="77777777" w:rsidR="005E36EE" w:rsidRPr="005E6175" w:rsidRDefault="005E36EE" w:rsidP="006F75E5">
            <w:pPr>
              <w:rPr>
                <w:sz w:val="20"/>
              </w:rPr>
            </w:pPr>
            <w:r w:rsidRPr="005E6175">
              <w:rPr>
                <w:sz w:val="20"/>
              </w:rPr>
              <w:t>Основное мероприятие"Обеспечение деятельности оказания услуг муниципальных учреждений"</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16BFBB18" w14:textId="77777777" w:rsidR="005E36EE" w:rsidRPr="005E6175" w:rsidRDefault="005E36EE"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54795245" w14:textId="77777777" w:rsidR="005E36EE" w:rsidRPr="005E6175" w:rsidRDefault="005E36EE"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4D561701" w14:textId="77777777" w:rsidR="005E36EE" w:rsidRPr="005E6175" w:rsidRDefault="005E36EE"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ABD5774" w14:textId="77777777" w:rsidR="005E36EE" w:rsidRPr="005E6175" w:rsidRDefault="005E36EE"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CD0F207" w14:textId="77777777" w:rsidR="005E36EE" w:rsidRPr="005E6175" w:rsidRDefault="005E36EE" w:rsidP="00F15FF9">
            <w:pPr>
              <w:ind w:left="-108" w:right="-108"/>
              <w:rPr>
                <w:sz w:val="20"/>
              </w:rPr>
            </w:pPr>
            <w:r w:rsidRPr="005E6175">
              <w:rPr>
                <w:sz w:val="20"/>
              </w:rPr>
              <w:t>59 3 02 00000</w:t>
            </w:r>
          </w:p>
        </w:tc>
        <w:tc>
          <w:tcPr>
            <w:tcW w:w="993" w:type="dxa"/>
            <w:tcBorders>
              <w:top w:val="nil"/>
              <w:left w:val="nil"/>
              <w:bottom w:val="single" w:sz="4" w:space="0" w:color="auto"/>
              <w:right w:val="single" w:sz="4" w:space="0" w:color="auto"/>
            </w:tcBorders>
            <w:shd w:val="clear" w:color="auto" w:fill="auto"/>
            <w:hideMark/>
          </w:tcPr>
          <w:p w14:paraId="06E1DE2C" w14:textId="5900A382" w:rsidR="005E36EE" w:rsidRPr="005E6175" w:rsidRDefault="005E36EE" w:rsidP="00F15FF9">
            <w:pPr>
              <w:ind w:left="-108" w:right="-108"/>
              <w:rPr>
                <w:sz w:val="20"/>
              </w:rPr>
            </w:pPr>
            <w:r>
              <w:rPr>
                <w:sz w:val="20"/>
              </w:rPr>
              <w:t>168987,858</w:t>
            </w:r>
          </w:p>
        </w:tc>
        <w:tc>
          <w:tcPr>
            <w:tcW w:w="992" w:type="dxa"/>
            <w:tcBorders>
              <w:top w:val="nil"/>
              <w:left w:val="nil"/>
              <w:bottom w:val="single" w:sz="4" w:space="0" w:color="auto"/>
              <w:right w:val="single" w:sz="4" w:space="0" w:color="auto"/>
            </w:tcBorders>
            <w:shd w:val="clear" w:color="auto" w:fill="auto"/>
            <w:noWrap/>
            <w:hideMark/>
          </w:tcPr>
          <w:p w14:paraId="2214F97B" w14:textId="39CA53C5" w:rsidR="005E36EE" w:rsidRPr="005E6175" w:rsidRDefault="005E36EE" w:rsidP="00F15FF9">
            <w:pPr>
              <w:ind w:left="-108" w:right="-108"/>
              <w:rPr>
                <w:sz w:val="20"/>
              </w:rPr>
            </w:pPr>
            <w:r>
              <w:rPr>
                <w:sz w:val="20"/>
              </w:rPr>
              <w:t>18425,802</w:t>
            </w:r>
          </w:p>
        </w:tc>
        <w:tc>
          <w:tcPr>
            <w:tcW w:w="850" w:type="dxa"/>
            <w:tcBorders>
              <w:top w:val="nil"/>
              <w:left w:val="nil"/>
              <w:bottom w:val="single" w:sz="4" w:space="0" w:color="auto"/>
              <w:right w:val="single" w:sz="4" w:space="0" w:color="auto"/>
            </w:tcBorders>
            <w:shd w:val="clear" w:color="auto" w:fill="auto"/>
            <w:noWrap/>
            <w:hideMark/>
          </w:tcPr>
          <w:p w14:paraId="19B39FB4" w14:textId="6F63F976" w:rsidR="005E36EE" w:rsidRPr="005E6175" w:rsidRDefault="005E36EE" w:rsidP="00F15FF9">
            <w:pPr>
              <w:ind w:left="-108" w:right="-108"/>
              <w:rPr>
                <w:sz w:val="20"/>
              </w:rPr>
            </w:pPr>
            <w:r>
              <w:rPr>
                <w:sz w:val="20"/>
              </w:rPr>
              <w:t>18820,257</w:t>
            </w:r>
          </w:p>
        </w:tc>
        <w:tc>
          <w:tcPr>
            <w:tcW w:w="1134" w:type="dxa"/>
            <w:tcBorders>
              <w:top w:val="nil"/>
              <w:left w:val="nil"/>
              <w:bottom w:val="single" w:sz="4" w:space="0" w:color="auto"/>
              <w:right w:val="single" w:sz="4" w:space="0" w:color="auto"/>
            </w:tcBorders>
            <w:shd w:val="clear" w:color="auto" w:fill="auto"/>
            <w:noWrap/>
            <w:hideMark/>
          </w:tcPr>
          <w:p w14:paraId="1B0282D3" w14:textId="0A976559" w:rsidR="005E36EE" w:rsidRPr="005E6175" w:rsidRDefault="005E36EE" w:rsidP="00F15FF9">
            <w:pPr>
              <w:ind w:left="-108" w:right="-108"/>
              <w:rPr>
                <w:sz w:val="20"/>
              </w:rPr>
            </w:pPr>
            <w:r>
              <w:rPr>
                <w:sz w:val="20"/>
              </w:rPr>
              <w:t>18820,257</w:t>
            </w:r>
          </w:p>
        </w:tc>
        <w:tc>
          <w:tcPr>
            <w:tcW w:w="1134" w:type="dxa"/>
            <w:tcBorders>
              <w:top w:val="nil"/>
              <w:left w:val="nil"/>
              <w:bottom w:val="single" w:sz="4" w:space="0" w:color="auto"/>
              <w:right w:val="single" w:sz="4" w:space="0" w:color="auto"/>
            </w:tcBorders>
            <w:shd w:val="clear" w:color="auto" w:fill="auto"/>
            <w:noWrap/>
            <w:hideMark/>
          </w:tcPr>
          <w:p w14:paraId="4A61A89A" w14:textId="4526A930" w:rsidR="005E36EE" w:rsidRPr="005E6175" w:rsidRDefault="005E36EE" w:rsidP="00F15FF9">
            <w:pPr>
              <w:ind w:left="-108" w:right="-108"/>
              <w:rPr>
                <w:sz w:val="20"/>
              </w:rPr>
            </w:pPr>
            <w:r>
              <w:rPr>
                <w:sz w:val="20"/>
              </w:rPr>
              <w:t>18820,257</w:t>
            </w:r>
          </w:p>
        </w:tc>
        <w:tc>
          <w:tcPr>
            <w:tcW w:w="1134" w:type="dxa"/>
            <w:tcBorders>
              <w:top w:val="nil"/>
              <w:left w:val="nil"/>
              <w:bottom w:val="single" w:sz="4" w:space="0" w:color="auto"/>
              <w:right w:val="single" w:sz="4" w:space="0" w:color="auto"/>
            </w:tcBorders>
            <w:shd w:val="clear" w:color="auto" w:fill="auto"/>
            <w:noWrap/>
            <w:hideMark/>
          </w:tcPr>
          <w:p w14:paraId="1F8DEE85" w14:textId="563E3B31" w:rsidR="005E36EE" w:rsidRPr="005E6175" w:rsidRDefault="005E36EE" w:rsidP="00F15FF9">
            <w:pPr>
              <w:ind w:left="-108" w:right="-108"/>
              <w:rPr>
                <w:sz w:val="20"/>
              </w:rPr>
            </w:pPr>
            <w:r>
              <w:rPr>
                <w:sz w:val="20"/>
              </w:rPr>
              <w:t>18820,257</w:t>
            </w:r>
          </w:p>
        </w:tc>
        <w:tc>
          <w:tcPr>
            <w:tcW w:w="1134" w:type="dxa"/>
            <w:tcBorders>
              <w:top w:val="nil"/>
              <w:left w:val="nil"/>
              <w:bottom w:val="single" w:sz="4" w:space="0" w:color="auto"/>
              <w:right w:val="single" w:sz="4" w:space="0" w:color="auto"/>
            </w:tcBorders>
            <w:shd w:val="clear" w:color="auto" w:fill="auto"/>
            <w:noWrap/>
            <w:hideMark/>
          </w:tcPr>
          <w:p w14:paraId="23041E3D" w14:textId="1E6042ED" w:rsidR="005E36EE" w:rsidRPr="005E6175" w:rsidRDefault="005E36EE" w:rsidP="00F15FF9">
            <w:pPr>
              <w:ind w:left="-108" w:right="-108"/>
              <w:rPr>
                <w:sz w:val="20"/>
              </w:rPr>
            </w:pPr>
            <w:r>
              <w:rPr>
                <w:sz w:val="20"/>
              </w:rPr>
              <w:t>18820,257</w:t>
            </w:r>
          </w:p>
        </w:tc>
        <w:tc>
          <w:tcPr>
            <w:tcW w:w="851" w:type="dxa"/>
            <w:tcBorders>
              <w:top w:val="nil"/>
              <w:left w:val="nil"/>
              <w:bottom w:val="single" w:sz="4" w:space="0" w:color="auto"/>
              <w:right w:val="single" w:sz="4" w:space="0" w:color="auto"/>
            </w:tcBorders>
            <w:shd w:val="clear" w:color="auto" w:fill="auto"/>
            <w:noWrap/>
            <w:hideMark/>
          </w:tcPr>
          <w:p w14:paraId="7008CD4B" w14:textId="4C6F2274" w:rsidR="005E36EE" w:rsidRPr="005E6175" w:rsidRDefault="005E36EE" w:rsidP="00F15FF9">
            <w:pPr>
              <w:ind w:left="-108" w:right="-108"/>
              <w:rPr>
                <w:sz w:val="20"/>
              </w:rPr>
            </w:pPr>
            <w:r>
              <w:rPr>
                <w:sz w:val="20"/>
              </w:rPr>
              <w:t>18820,257</w:t>
            </w:r>
          </w:p>
        </w:tc>
        <w:tc>
          <w:tcPr>
            <w:tcW w:w="850" w:type="dxa"/>
            <w:tcBorders>
              <w:top w:val="nil"/>
              <w:left w:val="nil"/>
              <w:bottom w:val="single" w:sz="4" w:space="0" w:color="auto"/>
              <w:right w:val="single" w:sz="4" w:space="0" w:color="auto"/>
            </w:tcBorders>
            <w:shd w:val="clear" w:color="auto" w:fill="auto"/>
            <w:noWrap/>
            <w:hideMark/>
          </w:tcPr>
          <w:p w14:paraId="1CB8ACDC" w14:textId="5F2ED126" w:rsidR="005E36EE" w:rsidRPr="006F75E5" w:rsidRDefault="005E36EE" w:rsidP="00F15FF9">
            <w:pPr>
              <w:ind w:left="-108" w:right="-108"/>
              <w:rPr>
                <w:sz w:val="20"/>
              </w:rPr>
            </w:pPr>
            <w:r>
              <w:rPr>
                <w:sz w:val="20"/>
              </w:rPr>
              <w:t>18820,257</w:t>
            </w:r>
          </w:p>
        </w:tc>
        <w:tc>
          <w:tcPr>
            <w:tcW w:w="850" w:type="dxa"/>
            <w:tcBorders>
              <w:top w:val="nil"/>
              <w:left w:val="nil"/>
              <w:bottom w:val="single" w:sz="4" w:space="0" w:color="auto"/>
              <w:right w:val="single" w:sz="4" w:space="0" w:color="auto"/>
            </w:tcBorders>
            <w:shd w:val="clear" w:color="auto" w:fill="auto"/>
            <w:noWrap/>
            <w:hideMark/>
          </w:tcPr>
          <w:p w14:paraId="73CC3C13" w14:textId="6CEF1F79" w:rsidR="005E36EE" w:rsidRPr="006F75E5" w:rsidRDefault="005E36EE" w:rsidP="00F15FF9">
            <w:pPr>
              <w:ind w:left="-108" w:right="-108"/>
              <w:rPr>
                <w:sz w:val="20"/>
              </w:rPr>
            </w:pPr>
            <w:r>
              <w:rPr>
                <w:sz w:val="20"/>
              </w:rPr>
              <w:t>18820,257</w:t>
            </w:r>
          </w:p>
        </w:tc>
      </w:tr>
      <w:tr w:rsidR="005E36EE" w:rsidRPr="006F75E5" w14:paraId="3C2F511B" w14:textId="77777777" w:rsidTr="00F15FF9">
        <w:trPr>
          <w:trHeight w:val="585"/>
        </w:trPr>
        <w:tc>
          <w:tcPr>
            <w:tcW w:w="567" w:type="dxa"/>
            <w:gridSpan w:val="2"/>
            <w:vMerge/>
            <w:tcBorders>
              <w:top w:val="nil"/>
              <w:left w:val="single" w:sz="4" w:space="0" w:color="auto"/>
              <w:bottom w:val="single" w:sz="4" w:space="0" w:color="auto"/>
              <w:right w:val="single" w:sz="4" w:space="0" w:color="auto"/>
            </w:tcBorders>
            <w:vAlign w:val="center"/>
            <w:hideMark/>
          </w:tcPr>
          <w:p w14:paraId="4139F3C8"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74A28A1"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30594B0" w14:textId="77777777" w:rsidR="005E36EE" w:rsidRPr="005E6175" w:rsidRDefault="005E36EE"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825E281" w14:textId="77777777" w:rsidR="005E36EE" w:rsidRPr="005E6175" w:rsidRDefault="005E36EE"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506F3C0A" w14:textId="77777777" w:rsidR="005E36EE" w:rsidRPr="005E6175" w:rsidRDefault="005E36EE"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65F28EB" w14:textId="77777777" w:rsidR="005E36EE" w:rsidRPr="005E6175" w:rsidRDefault="005E36EE"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BB19EAF" w14:textId="77777777" w:rsidR="005E36EE" w:rsidRPr="005E6175" w:rsidRDefault="005E36EE"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082154DA" w14:textId="447B8563" w:rsidR="005E36EE" w:rsidRPr="005E6175" w:rsidRDefault="005E36EE"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01C0E84B" w14:textId="40AB98A8" w:rsidR="005E36EE" w:rsidRPr="005E6175" w:rsidRDefault="005E36EE"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609C4875" w14:textId="796D72D9"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669487B9" w14:textId="6B12849C"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6B279F2B" w14:textId="11842219"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6A122217" w14:textId="0DC37168"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54B2B4BB" w14:textId="11F6B26A" w:rsidR="005E36EE" w:rsidRPr="005E6175" w:rsidRDefault="005E36EE"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66CC44BF" w14:textId="3EFEFF00" w:rsidR="005E36EE" w:rsidRPr="005E6175" w:rsidRDefault="005E36EE"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457632EC" w14:textId="50C37310" w:rsidR="005E36EE" w:rsidRPr="006F75E5" w:rsidRDefault="005E36EE"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628C51E9" w14:textId="33DC380F" w:rsidR="005E36EE" w:rsidRPr="006F75E5" w:rsidRDefault="005E36EE" w:rsidP="00F15FF9">
            <w:pPr>
              <w:ind w:left="-108" w:right="-108"/>
              <w:rPr>
                <w:sz w:val="20"/>
              </w:rPr>
            </w:pPr>
            <w:r>
              <w:rPr>
                <w:sz w:val="20"/>
              </w:rPr>
              <w:t>0,000</w:t>
            </w:r>
          </w:p>
        </w:tc>
      </w:tr>
      <w:tr w:rsidR="005E36EE" w:rsidRPr="006F75E5" w14:paraId="068B448C" w14:textId="77777777" w:rsidTr="00F15FF9">
        <w:trPr>
          <w:trHeight w:val="585"/>
        </w:trPr>
        <w:tc>
          <w:tcPr>
            <w:tcW w:w="567" w:type="dxa"/>
            <w:gridSpan w:val="2"/>
            <w:vMerge/>
            <w:tcBorders>
              <w:top w:val="nil"/>
              <w:left w:val="single" w:sz="4" w:space="0" w:color="auto"/>
              <w:bottom w:val="single" w:sz="4" w:space="0" w:color="auto"/>
              <w:right w:val="single" w:sz="4" w:space="0" w:color="auto"/>
            </w:tcBorders>
            <w:vAlign w:val="center"/>
            <w:hideMark/>
          </w:tcPr>
          <w:p w14:paraId="7E473D24"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E018119"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AC248A9" w14:textId="77777777" w:rsidR="005E36EE" w:rsidRPr="005E6175" w:rsidRDefault="005E36EE"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3A6A7E85" w14:textId="77777777" w:rsidR="005E36EE" w:rsidRPr="005E6175" w:rsidRDefault="005E36EE"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22848936" w14:textId="77777777" w:rsidR="005E36EE" w:rsidRPr="005E6175" w:rsidRDefault="005E36EE"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5190AEBD" w14:textId="77777777" w:rsidR="005E36EE" w:rsidRPr="005E6175" w:rsidRDefault="005E36EE"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68C657F" w14:textId="77777777" w:rsidR="005E36EE" w:rsidRPr="005E6175" w:rsidRDefault="005E36EE"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431E9500" w14:textId="40DAC8F4" w:rsidR="005E36EE" w:rsidRPr="005E6175" w:rsidRDefault="005E36EE" w:rsidP="00F15FF9">
            <w:pPr>
              <w:ind w:left="-108" w:right="-108"/>
              <w:rPr>
                <w:sz w:val="20"/>
              </w:rPr>
            </w:pPr>
            <w:r>
              <w:rPr>
                <w:sz w:val="20"/>
              </w:rPr>
              <w:t>136138,300</w:t>
            </w:r>
          </w:p>
        </w:tc>
        <w:tc>
          <w:tcPr>
            <w:tcW w:w="992" w:type="dxa"/>
            <w:tcBorders>
              <w:top w:val="nil"/>
              <w:left w:val="nil"/>
              <w:bottom w:val="single" w:sz="4" w:space="0" w:color="auto"/>
              <w:right w:val="single" w:sz="4" w:space="0" w:color="auto"/>
            </w:tcBorders>
            <w:shd w:val="clear" w:color="auto" w:fill="auto"/>
            <w:noWrap/>
            <w:hideMark/>
          </w:tcPr>
          <w:p w14:paraId="0746EF01" w14:textId="7BD343A1" w:rsidR="005E36EE" w:rsidRPr="005E6175" w:rsidRDefault="005E36EE" w:rsidP="00F15FF9">
            <w:pPr>
              <w:ind w:left="-108" w:right="-108"/>
              <w:rPr>
                <w:sz w:val="20"/>
              </w:rPr>
            </w:pPr>
            <w:r>
              <w:rPr>
                <w:sz w:val="20"/>
              </w:rPr>
              <w:t>14819,500</w:t>
            </w:r>
          </w:p>
        </w:tc>
        <w:tc>
          <w:tcPr>
            <w:tcW w:w="850" w:type="dxa"/>
            <w:tcBorders>
              <w:top w:val="nil"/>
              <w:left w:val="nil"/>
              <w:bottom w:val="single" w:sz="4" w:space="0" w:color="auto"/>
              <w:right w:val="single" w:sz="4" w:space="0" w:color="auto"/>
            </w:tcBorders>
            <w:shd w:val="clear" w:color="auto" w:fill="auto"/>
            <w:noWrap/>
            <w:hideMark/>
          </w:tcPr>
          <w:p w14:paraId="474BB036" w14:textId="254AFAA0" w:rsidR="005E36EE" w:rsidRPr="005E6175" w:rsidRDefault="005E36EE" w:rsidP="00F15FF9">
            <w:pPr>
              <w:ind w:left="-108" w:right="-108"/>
              <w:rPr>
                <w:sz w:val="20"/>
              </w:rPr>
            </w:pPr>
            <w:r>
              <w:rPr>
                <w:sz w:val="20"/>
              </w:rPr>
              <w:t>15121,800</w:t>
            </w:r>
          </w:p>
        </w:tc>
        <w:tc>
          <w:tcPr>
            <w:tcW w:w="1134" w:type="dxa"/>
            <w:tcBorders>
              <w:top w:val="nil"/>
              <w:left w:val="nil"/>
              <w:bottom w:val="single" w:sz="4" w:space="0" w:color="auto"/>
              <w:right w:val="single" w:sz="4" w:space="0" w:color="auto"/>
            </w:tcBorders>
            <w:shd w:val="clear" w:color="auto" w:fill="auto"/>
            <w:noWrap/>
            <w:hideMark/>
          </w:tcPr>
          <w:p w14:paraId="3DB3DFF5" w14:textId="11D445C6" w:rsidR="005E36EE" w:rsidRPr="005E6175" w:rsidRDefault="005E36EE" w:rsidP="00F15FF9">
            <w:pPr>
              <w:ind w:left="-108" w:right="-108"/>
              <w:rPr>
                <w:sz w:val="20"/>
              </w:rPr>
            </w:pPr>
            <w:r>
              <w:rPr>
                <w:sz w:val="20"/>
              </w:rPr>
              <w:t>15171,000</w:t>
            </w:r>
          </w:p>
        </w:tc>
        <w:tc>
          <w:tcPr>
            <w:tcW w:w="1134" w:type="dxa"/>
            <w:tcBorders>
              <w:top w:val="nil"/>
              <w:left w:val="nil"/>
              <w:bottom w:val="single" w:sz="4" w:space="0" w:color="auto"/>
              <w:right w:val="single" w:sz="4" w:space="0" w:color="auto"/>
            </w:tcBorders>
            <w:shd w:val="clear" w:color="auto" w:fill="auto"/>
            <w:noWrap/>
            <w:hideMark/>
          </w:tcPr>
          <w:p w14:paraId="38A399C3" w14:textId="78CDEE11" w:rsidR="005E36EE" w:rsidRPr="005E6175" w:rsidRDefault="005E36EE" w:rsidP="00F15FF9">
            <w:pPr>
              <w:ind w:left="-108" w:right="-108"/>
              <w:rPr>
                <w:sz w:val="20"/>
              </w:rPr>
            </w:pPr>
            <w:r>
              <w:rPr>
                <w:sz w:val="20"/>
              </w:rPr>
              <w:t>15171,000</w:t>
            </w:r>
          </w:p>
        </w:tc>
        <w:tc>
          <w:tcPr>
            <w:tcW w:w="1134" w:type="dxa"/>
            <w:tcBorders>
              <w:top w:val="nil"/>
              <w:left w:val="nil"/>
              <w:bottom w:val="single" w:sz="4" w:space="0" w:color="auto"/>
              <w:right w:val="single" w:sz="4" w:space="0" w:color="auto"/>
            </w:tcBorders>
            <w:shd w:val="clear" w:color="auto" w:fill="auto"/>
            <w:noWrap/>
            <w:hideMark/>
          </w:tcPr>
          <w:p w14:paraId="774EACEC" w14:textId="30B5EE98" w:rsidR="005E36EE" w:rsidRPr="005E6175" w:rsidRDefault="005E36EE" w:rsidP="00F15FF9">
            <w:pPr>
              <w:ind w:left="-108" w:right="-108"/>
              <w:rPr>
                <w:sz w:val="20"/>
              </w:rPr>
            </w:pPr>
            <w:r>
              <w:rPr>
                <w:sz w:val="20"/>
              </w:rPr>
              <w:t>15171,000</w:t>
            </w:r>
          </w:p>
        </w:tc>
        <w:tc>
          <w:tcPr>
            <w:tcW w:w="1134" w:type="dxa"/>
            <w:tcBorders>
              <w:top w:val="nil"/>
              <w:left w:val="nil"/>
              <w:bottom w:val="single" w:sz="4" w:space="0" w:color="auto"/>
              <w:right w:val="single" w:sz="4" w:space="0" w:color="auto"/>
            </w:tcBorders>
            <w:shd w:val="clear" w:color="auto" w:fill="auto"/>
            <w:noWrap/>
            <w:hideMark/>
          </w:tcPr>
          <w:p w14:paraId="204CC6D5" w14:textId="5F3B713C" w:rsidR="005E36EE" w:rsidRPr="005E6175" w:rsidRDefault="005E36EE" w:rsidP="00F15FF9">
            <w:pPr>
              <w:ind w:left="-108" w:right="-108"/>
              <w:rPr>
                <w:sz w:val="20"/>
              </w:rPr>
            </w:pPr>
            <w:r>
              <w:rPr>
                <w:sz w:val="20"/>
              </w:rPr>
              <w:t>15171,000</w:t>
            </w:r>
          </w:p>
        </w:tc>
        <w:tc>
          <w:tcPr>
            <w:tcW w:w="851" w:type="dxa"/>
            <w:tcBorders>
              <w:top w:val="nil"/>
              <w:left w:val="nil"/>
              <w:bottom w:val="single" w:sz="4" w:space="0" w:color="auto"/>
              <w:right w:val="single" w:sz="4" w:space="0" w:color="auto"/>
            </w:tcBorders>
            <w:shd w:val="clear" w:color="auto" w:fill="auto"/>
            <w:noWrap/>
            <w:hideMark/>
          </w:tcPr>
          <w:p w14:paraId="3C749ED7" w14:textId="2BCB7CB3" w:rsidR="005E36EE" w:rsidRPr="005E6175" w:rsidRDefault="005E36EE" w:rsidP="00F15FF9">
            <w:pPr>
              <w:ind w:left="-108" w:right="-108"/>
              <w:rPr>
                <w:sz w:val="20"/>
              </w:rPr>
            </w:pPr>
            <w:r>
              <w:rPr>
                <w:sz w:val="20"/>
              </w:rPr>
              <w:t>15171,000</w:t>
            </w:r>
          </w:p>
        </w:tc>
        <w:tc>
          <w:tcPr>
            <w:tcW w:w="850" w:type="dxa"/>
            <w:tcBorders>
              <w:top w:val="nil"/>
              <w:left w:val="nil"/>
              <w:bottom w:val="single" w:sz="4" w:space="0" w:color="auto"/>
              <w:right w:val="single" w:sz="4" w:space="0" w:color="auto"/>
            </w:tcBorders>
            <w:shd w:val="clear" w:color="auto" w:fill="auto"/>
            <w:noWrap/>
            <w:hideMark/>
          </w:tcPr>
          <w:p w14:paraId="60FE6031" w14:textId="7D504FBD" w:rsidR="005E36EE" w:rsidRPr="006F75E5" w:rsidRDefault="005E36EE" w:rsidP="00F15FF9">
            <w:pPr>
              <w:ind w:left="-108" w:right="-108"/>
              <w:rPr>
                <w:sz w:val="20"/>
              </w:rPr>
            </w:pPr>
            <w:r>
              <w:rPr>
                <w:sz w:val="20"/>
              </w:rPr>
              <w:t>15171,000</w:t>
            </w:r>
          </w:p>
        </w:tc>
        <w:tc>
          <w:tcPr>
            <w:tcW w:w="850" w:type="dxa"/>
            <w:tcBorders>
              <w:top w:val="nil"/>
              <w:left w:val="nil"/>
              <w:bottom w:val="single" w:sz="4" w:space="0" w:color="auto"/>
              <w:right w:val="single" w:sz="4" w:space="0" w:color="auto"/>
            </w:tcBorders>
            <w:shd w:val="clear" w:color="auto" w:fill="auto"/>
            <w:noWrap/>
            <w:hideMark/>
          </w:tcPr>
          <w:p w14:paraId="19BD1996" w14:textId="3BB7D5B5" w:rsidR="005E36EE" w:rsidRPr="006F75E5" w:rsidRDefault="005E36EE" w:rsidP="00F15FF9">
            <w:pPr>
              <w:ind w:left="-108" w:right="-108"/>
              <w:rPr>
                <w:sz w:val="20"/>
              </w:rPr>
            </w:pPr>
            <w:r>
              <w:rPr>
                <w:sz w:val="20"/>
              </w:rPr>
              <w:t>15171,000</w:t>
            </w:r>
          </w:p>
        </w:tc>
      </w:tr>
      <w:tr w:rsidR="005E36EE" w:rsidRPr="006F75E5" w14:paraId="48B5C27E" w14:textId="77777777" w:rsidTr="00F15FF9">
        <w:trPr>
          <w:trHeight w:val="585"/>
        </w:trPr>
        <w:tc>
          <w:tcPr>
            <w:tcW w:w="567" w:type="dxa"/>
            <w:gridSpan w:val="2"/>
            <w:vMerge/>
            <w:tcBorders>
              <w:top w:val="nil"/>
              <w:left w:val="single" w:sz="4" w:space="0" w:color="auto"/>
              <w:bottom w:val="single" w:sz="4" w:space="0" w:color="auto"/>
              <w:right w:val="single" w:sz="4" w:space="0" w:color="auto"/>
            </w:tcBorders>
            <w:vAlign w:val="center"/>
            <w:hideMark/>
          </w:tcPr>
          <w:p w14:paraId="27D1530D"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46BE94C"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AE1DEB3" w14:textId="77777777" w:rsidR="005E36EE" w:rsidRPr="005E6175" w:rsidRDefault="005E36EE"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6296DEB" w14:textId="77777777" w:rsidR="005E36EE" w:rsidRPr="005E6175" w:rsidRDefault="005E36EE"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1E6A91A3" w14:textId="77777777" w:rsidR="005E36EE" w:rsidRPr="005E6175" w:rsidRDefault="005E36EE"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961D5B4" w14:textId="77777777" w:rsidR="005E36EE" w:rsidRPr="005E6175" w:rsidRDefault="005E36EE"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39506323" w14:textId="77777777" w:rsidR="005E36EE" w:rsidRPr="005E6175" w:rsidRDefault="005E36EE"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5BF7FC39" w14:textId="6C28428E" w:rsidR="005E36EE" w:rsidRPr="005E6175" w:rsidRDefault="005E36EE" w:rsidP="00F15FF9">
            <w:pPr>
              <w:ind w:left="-108" w:right="-108"/>
              <w:rPr>
                <w:sz w:val="20"/>
              </w:rPr>
            </w:pPr>
            <w:r>
              <w:rPr>
                <w:sz w:val="20"/>
              </w:rPr>
              <w:t>32849,558</w:t>
            </w:r>
          </w:p>
        </w:tc>
        <w:tc>
          <w:tcPr>
            <w:tcW w:w="992" w:type="dxa"/>
            <w:tcBorders>
              <w:top w:val="nil"/>
              <w:left w:val="nil"/>
              <w:bottom w:val="single" w:sz="4" w:space="0" w:color="auto"/>
              <w:right w:val="single" w:sz="4" w:space="0" w:color="auto"/>
            </w:tcBorders>
            <w:shd w:val="clear" w:color="auto" w:fill="auto"/>
            <w:noWrap/>
            <w:hideMark/>
          </w:tcPr>
          <w:p w14:paraId="5393ED9F" w14:textId="6D766B76" w:rsidR="005E36EE" w:rsidRPr="005E6175" w:rsidRDefault="005E36EE" w:rsidP="00F15FF9">
            <w:pPr>
              <w:ind w:left="-108" w:right="-108"/>
              <w:rPr>
                <w:sz w:val="20"/>
              </w:rPr>
            </w:pPr>
            <w:r>
              <w:rPr>
                <w:sz w:val="20"/>
              </w:rPr>
              <w:t>3606,302</w:t>
            </w:r>
          </w:p>
        </w:tc>
        <w:tc>
          <w:tcPr>
            <w:tcW w:w="850" w:type="dxa"/>
            <w:tcBorders>
              <w:top w:val="nil"/>
              <w:left w:val="nil"/>
              <w:bottom w:val="single" w:sz="4" w:space="0" w:color="auto"/>
              <w:right w:val="single" w:sz="4" w:space="0" w:color="auto"/>
            </w:tcBorders>
            <w:shd w:val="clear" w:color="auto" w:fill="auto"/>
            <w:noWrap/>
            <w:hideMark/>
          </w:tcPr>
          <w:p w14:paraId="6D0FE193" w14:textId="33E39FD9" w:rsidR="005E36EE" w:rsidRPr="005E6175" w:rsidRDefault="005E36EE" w:rsidP="00F15FF9">
            <w:pPr>
              <w:ind w:left="-108" w:right="-108"/>
              <w:rPr>
                <w:sz w:val="20"/>
              </w:rPr>
            </w:pPr>
            <w:r>
              <w:rPr>
                <w:sz w:val="20"/>
              </w:rPr>
              <w:t>3698,457</w:t>
            </w:r>
          </w:p>
        </w:tc>
        <w:tc>
          <w:tcPr>
            <w:tcW w:w="1134" w:type="dxa"/>
            <w:tcBorders>
              <w:top w:val="nil"/>
              <w:left w:val="nil"/>
              <w:bottom w:val="single" w:sz="4" w:space="0" w:color="auto"/>
              <w:right w:val="single" w:sz="4" w:space="0" w:color="auto"/>
            </w:tcBorders>
            <w:shd w:val="clear" w:color="auto" w:fill="auto"/>
            <w:noWrap/>
            <w:hideMark/>
          </w:tcPr>
          <w:p w14:paraId="154DA510" w14:textId="1D60C6D2" w:rsidR="005E36EE" w:rsidRPr="005E6175" w:rsidRDefault="005E36EE" w:rsidP="00F15FF9">
            <w:pPr>
              <w:ind w:left="-108" w:right="-108"/>
              <w:rPr>
                <w:sz w:val="20"/>
              </w:rPr>
            </w:pPr>
            <w:r>
              <w:rPr>
                <w:sz w:val="20"/>
              </w:rPr>
              <w:t>3649,257</w:t>
            </w:r>
          </w:p>
        </w:tc>
        <w:tc>
          <w:tcPr>
            <w:tcW w:w="1134" w:type="dxa"/>
            <w:tcBorders>
              <w:top w:val="nil"/>
              <w:left w:val="nil"/>
              <w:bottom w:val="single" w:sz="4" w:space="0" w:color="auto"/>
              <w:right w:val="single" w:sz="4" w:space="0" w:color="auto"/>
            </w:tcBorders>
            <w:shd w:val="clear" w:color="auto" w:fill="auto"/>
            <w:noWrap/>
            <w:hideMark/>
          </w:tcPr>
          <w:p w14:paraId="5EC2166D" w14:textId="471FF619" w:rsidR="005E36EE" w:rsidRPr="005E6175" w:rsidRDefault="005E36EE" w:rsidP="00F15FF9">
            <w:pPr>
              <w:ind w:left="-108" w:right="-108"/>
              <w:rPr>
                <w:sz w:val="20"/>
              </w:rPr>
            </w:pPr>
            <w:r>
              <w:rPr>
                <w:sz w:val="20"/>
              </w:rPr>
              <w:t>3649,257</w:t>
            </w:r>
          </w:p>
        </w:tc>
        <w:tc>
          <w:tcPr>
            <w:tcW w:w="1134" w:type="dxa"/>
            <w:tcBorders>
              <w:top w:val="nil"/>
              <w:left w:val="nil"/>
              <w:bottom w:val="single" w:sz="4" w:space="0" w:color="auto"/>
              <w:right w:val="single" w:sz="4" w:space="0" w:color="auto"/>
            </w:tcBorders>
            <w:shd w:val="clear" w:color="auto" w:fill="auto"/>
            <w:noWrap/>
            <w:hideMark/>
          </w:tcPr>
          <w:p w14:paraId="56E3359A" w14:textId="60D1152A" w:rsidR="005E36EE" w:rsidRPr="005E6175" w:rsidRDefault="005E36EE" w:rsidP="00F15FF9">
            <w:pPr>
              <w:ind w:left="-108" w:right="-108"/>
              <w:rPr>
                <w:sz w:val="20"/>
              </w:rPr>
            </w:pPr>
            <w:r>
              <w:rPr>
                <w:sz w:val="20"/>
              </w:rPr>
              <w:t>3649,257</w:t>
            </w:r>
          </w:p>
        </w:tc>
        <w:tc>
          <w:tcPr>
            <w:tcW w:w="1134" w:type="dxa"/>
            <w:tcBorders>
              <w:top w:val="nil"/>
              <w:left w:val="nil"/>
              <w:bottom w:val="single" w:sz="4" w:space="0" w:color="auto"/>
              <w:right w:val="single" w:sz="4" w:space="0" w:color="auto"/>
            </w:tcBorders>
            <w:shd w:val="clear" w:color="auto" w:fill="auto"/>
            <w:noWrap/>
            <w:hideMark/>
          </w:tcPr>
          <w:p w14:paraId="658C4543" w14:textId="56ABA20B" w:rsidR="005E36EE" w:rsidRPr="005E6175" w:rsidRDefault="005E36EE" w:rsidP="00F15FF9">
            <w:pPr>
              <w:ind w:left="-108" w:right="-108"/>
              <w:rPr>
                <w:sz w:val="20"/>
              </w:rPr>
            </w:pPr>
            <w:r>
              <w:rPr>
                <w:sz w:val="20"/>
              </w:rPr>
              <w:t>3649,257</w:t>
            </w:r>
          </w:p>
        </w:tc>
        <w:tc>
          <w:tcPr>
            <w:tcW w:w="851" w:type="dxa"/>
            <w:tcBorders>
              <w:top w:val="nil"/>
              <w:left w:val="nil"/>
              <w:bottom w:val="single" w:sz="4" w:space="0" w:color="auto"/>
              <w:right w:val="single" w:sz="4" w:space="0" w:color="auto"/>
            </w:tcBorders>
            <w:shd w:val="clear" w:color="auto" w:fill="auto"/>
            <w:noWrap/>
            <w:hideMark/>
          </w:tcPr>
          <w:p w14:paraId="5149FFE5" w14:textId="38762F1A" w:rsidR="005E36EE" w:rsidRPr="005E6175" w:rsidRDefault="005E36EE" w:rsidP="00F15FF9">
            <w:pPr>
              <w:ind w:left="-108" w:right="-108"/>
              <w:rPr>
                <w:sz w:val="20"/>
              </w:rPr>
            </w:pPr>
            <w:r>
              <w:rPr>
                <w:sz w:val="20"/>
              </w:rPr>
              <w:t>3649,257</w:t>
            </w:r>
          </w:p>
        </w:tc>
        <w:tc>
          <w:tcPr>
            <w:tcW w:w="850" w:type="dxa"/>
            <w:tcBorders>
              <w:top w:val="nil"/>
              <w:left w:val="nil"/>
              <w:bottom w:val="single" w:sz="4" w:space="0" w:color="auto"/>
              <w:right w:val="single" w:sz="4" w:space="0" w:color="auto"/>
            </w:tcBorders>
            <w:shd w:val="clear" w:color="auto" w:fill="auto"/>
            <w:noWrap/>
            <w:hideMark/>
          </w:tcPr>
          <w:p w14:paraId="1EEAC4E4" w14:textId="147ABB62" w:rsidR="005E36EE" w:rsidRPr="006F75E5" w:rsidRDefault="005E36EE" w:rsidP="00F15FF9">
            <w:pPr>
              <w:ind w:left="-108" w:right="-108"/>
              <w:rPr>
                <w:sz w:val="20"/>
              </w:rPr>
            </w:pPr>
            <w:r>
              <w:rPr>
                <w:sz w:val="20"/>
              </w:rPr>
              <w:t>3649,257</w:t>
            </w:r>
          </w:p>
        </w:tc>
        <w:tc>
          <w:tcPr>
            <w:tcW w:w="850" w:type="dxa"/>
            <w:tcBorders>
              <w:top w:val="nil"/>
              <w:left w:val="nil"/>
              <w:bottom w:val="single" w:sz="4" w:space="0" w:color="auto"/>
              <w:right w:val="single" w:sz="4" w:space="0" w:color="auto"/>
            </w:tcBorders>
            <w:shd w:val="clear" w:color="auto" w:fill="auto"/>
            <w:noWrap/>
            <w:hideMark/>
          </w:tcPr>
          <w:p w14:paraId="2F902A5B" w14:textId="3A431963" w:rsidR="005E36EE" w:rsidRPr="006F75E5" w:rsidRDefault="005E36EE" w:rsidP="00F15FF9">
            <w:pPr>
              <w:ind w:left="-108" w:right="-108"/>
              <w:rPr>
                <w:sz w:val="20"/>
              </w:rPr>
            </w:pPr>
            <w:r>
              <w:rPr>
                <w:sz w:val="20"/>
              </w:rPr>
              <w:t>3649,257</w:t>
            </w:r>
          </w:p>
        </w:tc>
      </w:tr>
      <w:tr w:rsidR="005E36EE" w:rsidRPr="006F75E5" w14:paraId="2BAD6B8E" w14:textId="77777777" w:rsidTr="00F15FF9">
        <w:trPr>
          <w:trHeight w:val="585"/>
        </w:trPr>
        <w:tc>
          <w:tcPr>
            <w:tcW w:w="567" w:type="dxa"/>
            <w:gridSpan w:val="2"/>
            <w:vMerge/>
            <w:tcBorders>
              <w:top w:val="nil"/>
              <w:left w:val="single" w:sz="4" w:space="0" w:color="auto"/>
              <w:bottom w:val="single" w:sz="4" w:space="0" w:color="auto"/>
              <w:right w:val="single" w:sz="4" w:space="0" w:color="auto"/>
            </w:tcBorders>
            <w:vAlign w:val="center"/>
            <w:hideMark/>
          </w:tcPr>
          <w:p w14:paraId="7FF34904"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3451836"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7CBEAFE6" w14:textId="77777777" w:rsidR="005E36EE" w:rsidRPr="005E6175" w:rsidRDefault="005E36EE"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3A6EF40E" w14:textId="77777777" w:rsidR="005E36EE" w:rsidRPr="005E6175" w:rsidRDefault="005E36EE"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4D958D55" w14:textId="77777777" w:rsidR="005E36EE" w:rsidRPr="005E6175" w:rsidRDefault="005E36EE"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7D5BE452" w14:textId="77777777" w:rsidR="005E36EE" w:rsidRPr="005E6175" w:rsidRDefault="005E36EE"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495313F3" w14:textId="77777777" w:rsidR="005E36EE" w:rsidRPr="005E6175" w:rsidRDefault="005E36EE"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13313C5A" w14:textId="7D9D386C" w:rsidR="005E36EE" w:rsidRPr="005E6175" w:rsidRDefault="005E36EE"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62E511D3" w14:textId="41C8C479" w:rsidR="005E36EE" w:rsidRPr="005E6175" w:rsidRDefault="005E36EE"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08E9B049" w14:textId="29BC9A04"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081C91D3" w14:textId="54F3B584"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4B13130F" w14:textId="787B7C33"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35CF0443" w14:textId="494A2A10" w:rsidR="005E36EE" w:rsidRPr="005E6175" w:rsidRDefault="005E36EE" w:rsidP="00F15FF9">
            <w:pPr>
              <w:ind w:left="-108" w:right="-108"/>
              <w:rPr>
                <w:sz w:val="20"/>
              </w:rPr>
            </w:pPr>
            <w:r>
              <w:rPr>
                <w:sz w:val="20"/>
              </w:rPr>
              <w:t>0,000</w:t>
            </w:r>
          </w:p>
        </w:tc>
        <w:tc>
          <w:tcPr>
            <w:tcW w:w="1134" w:type="dxa"/>
            <w:tcBorders>
              <w:top w:val="nil"/>
              <w:left w:val="nil"/>
              <w:bottom w:val="single" w:sz="4" w:space="0" w:color="auto"/>
              <w:right w:val="single" w:sz="4" w:space="0" w:color="auto"/>
            </w:tcBorders>
            <w:shd w:val="clear" w:color="auto" w:fill="auto"/>
            <w:noWrap/>
            <w:hideMark/>
          </w:tcPr>
          <w:p w14:paraId="61E341B3" w14:textId="5571D366" w:rsidR="005E36EE" w:rsidRPr="005E6175" w:rsidRDefault="005E36EE" w:rsidP="00F15FF9">
            <w:pPr>
              <w:ind w:left="-108" w:right="-108"/>
              <w:rPr>
                <w:sz w:val="20"/>
              </w:rPr>
            </w:pPr>
            <w:r>
              <w:rPr>
                <w:sz w:val="20"/>
              </w:rPr>
              <w:t>0,000</w:t>
            </w:r>
          </w:p>
        </w:tc>
        <w:tc>
          <w:tcPr>
            <w:tcW w:w="851" w:type="dxa"/>
            <w:tcBorders>
              <w:top w:val="nil"/>
              <w:left w:val="nil"/>
              <w:bottom w:val="single" w:sz="4" w:space="0" w:color="auto"/>
              <w:right w:val="single" w:sz="4" w:space="0" w:color="auto"/>
            </w:tcBorders>
            <w:shd w:val="clear" w:color="auto" w:fill="auto"/>
            <w:noWrap/>
            <w:hideMark/>
          </w:tcPr>
          <w:p w14:paraId="665C552E" w14:textId="2FC3EEE8" w:rsidR="005E36EE" w:rsidRPr="005E6175" w:rsidRDefault="005E36EE"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7F3CA7CA" w14:textId="42168C35" w:rsidR="005E36EE" w:rsidRPr="006F75E5" w:rsidRDefault="005E36EE" w:rsidP="00F15FF9">
            <w:pPr>
              <w:ind w:left="-108" w:right="-108"/>
              <w:rPr>
                <w:sz w:val="20"/>
              </w:rPr>
            </w:pPr>
            <w:r>
              <w:rPr>
                <w:sz w:val="20"/>
              </w:rPr>
              <w:t>0,000</w:t>
            </w:r>
          </w:p>
        </w:tc>
        <w:tc>
          <w:tcPr>
            <w:tcW w:w="850" w:type="dxa"/>
            <w:tcBorders>
              <w:top w:val="nil"/>
              <w:left w:val="nil"/>
              <w:bottom w:val="single" w:sz="4" w:space="0" w:color="auto"/>
              <w:right w:val="single" w:sz="4" w:space="0" w:color="auto"/>
            </w:tcBorders>
            <w:shd w:val="clear" w:color="auto" w:fill="auto"/>
            <w:noWrap/>
            <w:hideMark/>
          </w:tcPr>
          <w:p w14:paraId="54FDE7AB" w14:textId="04547AF5" w:rsidR="005E36EE" w:rsidRPr="006F75E5" w:rsidRDefault="005E36EE" w:rsidP="00F15FF9">
            <w:pPr>
              <w:ind w:left="-108" w:right="-108"/>
              <w:rPr>
                <w:sz w:val="20"/>
              </w:rPr>
            </w:pPr>
            <w:r>
              <w:rPr>
                <w:sz w:val="20"/>
              </w:rPr>
              <w:t>0,000</w:t>
            </w:r>
          </w:p>
        </w:tc>
      </w:tr>
      <w:tr w:rsidR="005E36EE" w:rsidRPr="006F75E5" w14:paraId="3F21FB04" w14:textId="77777777" w:rsidTr="00F15FF9">
        <w:trPr>
          <w:trHeight w:val="615"/>
        </w:trPr>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3703F7A9" w14:textId="77777777" w:rsidR="005E36EE" w:rsidRPr="005E6175" w:rsidRDefault="005E36EE" w:rsidP="006F75E5">
            <w:pPr>
              <w:jc w:val="center"/>
              <w:rPr>
                <w:sz w:val="20"/>
              </w:rPr>
            </w:pPr>
            <w:r w:rsidRPr="005E6175">
              <w:rPr>
                <w:sz w:val="20"/>
              </w:rPr>
              <w:t>3.2.1</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2E40D667" w14:textId="77777777" w:rsidR="005E36EE" w:rsidRPr="005E6175" w:rsidRDefault="005E36EE" w:rsidP="006F75E5">
            <w:pPr>
              <w:rPr>
                <w:sz w:val="20"/>
              </w:rPr>
            </w:pPr>
            <w:r w:rsidRPr="005E6175">
              <w:rPr>
                <w:sz w:val="20"/>
              </w:rPr>
              <w:t>Мероприятие "Выравнивание обеспеченности муниципальных образований по реализации ими отдельных расходных обязательств (обеспечение деятельности (оказание услуг) муниципальных учреждений)"</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086DF641" w14:textId="77777777" w:rsidR="005E36EE" w:rsidRPr="005E6175" w:rsidRDefault="005E36EE" w:rsidP="006F75E5">
            <w:pPr>
              <w:rPr>
                <w:sz w:val="20"/>
              </w:rPr>
            </w:pPr>
            <w:r w:rsidRPr="005E6175">
              <w:rPr>
                <w:sz w:val="20"/>
              </w:rPr>
              <w:t>МКУ Отдел образования администрации Бурейского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14:paraId="7D8CBE00" w14:textId="77777777" w:rsidR="005E36EE" w:rsidRPr="005E6175" w:rsidRDefault="005E36EE" w:rsidP="006F75E5">
            <w:pPr>
              <w:rPr>
                <w:sz w:val="20"/>
              </w:rPr>
            </w:pPr>
            <w:r w:rsidRPr="005E6175">
              <w:rPr>
                <w:sz w:val="20"/>
              </w:rPr>
              <w:t>Всего</w:t>
            </w:r>
          </w:p>
        </w:tc>
        <w:tc>
          <w:tcPr>
            <w:tcW w:w="425" w:type="dxa"/>
            <w:tcBorders>
              <w:top w:val="nil"/>
              <w:left w:val="nil"/>
              <w:bottom w:val="single" w:sz="4" w:space="0" w:color="auto"/>
              <w:right w:val="single" w:sz="4" w:space="0" w:color="auto"/>
            </w:tcBorders>
            <w:shd w:val="clear" w:color="auto" w:fill="auto"/>
            <w:hideMark/>
          </w:tcPr>
          <w:p w14:paraId="1B621484" w14:textId="77777777" w:rsidR="005E36EE" w:rsidRPr="005E6175" w:rsidRDefault="005E36EE"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1CB9D1DD" w14:textId="77777777" w:rsidR="005E36EE" w:rsidRPr="005E6175" w:rsidRDefault="005E36EE"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1FB4D0D2" w14:textId="77777777" w:rsidR="005E36EE" w:rsidRPr="005E6175" w:rsidRDefault="005E36EE" w:rsidP="00F15FF9">
            <w:pPr>
              <w:ind w:left="-108" w:right="-108"/>
              <w:rPr>
                <w:sz w:val="20"/>
              </w:rPr>
            </w:pPr>
            <w:r w:rsidRPr="005E6175">
              <w:rPr>
                <w:sz w:val="20"/>
              </w:rPr>
              <w:t>59 3 02S771A</w:t>
            </w:r>
          </w:p>
        </w:tc>
        <w:tc>
          <w:tcPr>
            <w:tcW w:w="993" w:type="dxa"/>
            <w:tcBorders>
              <w:top w:val="nil"/>
              <w:left w:val="nil"/>
              <w:bottom w:val="single" w:sz="4" w:space="0" w:color="auto"/>
              <w:right w:val="single" w:sz="4" w:space="0" w:color="auto"/>
            </w:tcBorders>
            <w:shd w:val="clear" w:color="auto" w:fill="auto"/>
            <w:hideMark/>
          </w:tcPr>
          <w:p w14:paraId="76BBD157" w14:textId="19F5A639" w:rsidR="005E36EE" w:rsidRPr="005E6175" w:rsidRDefault="005E36EE" w:rsidP="00F15FF9">
            <w:pPr>
              <w:ind w:left="-108" w:right="-108"/>
              <w:rPr>
                <w:sz w:val="20"/>
              </w:rPr>
            </w:pPr>
            <w:r>
              <w:rPr>
                <w:sz w:val="20"/>
              </w:rPr>
              <w:t>168987,858</w:t>
            </w:r>
          </w:p>
        </w:tc>
        <w:tc>
          <w:tcPr>
            <w:tcW w:w="992" w:type="dxa"/>
            <w:tcBorders>
              <w:top w:val="nil"/>
              <w:left w:val="nil"/>
              <w:bottom w:val="single" w:sz="4" w:space="0" w:color="auto"/>
              <w:right w:val="single" w:sz="4" w:space="0" w:color="auto"/>
            </w:tcBorders>
            <w:shd w:val="clear" w:color="auto" w:fill="auto"/>
            <w:hideMark/>
          </w:tcPr>
          <w:p w14:paraId="1E5AFAA2" w14:textId="33245973" w:rsidR="005E36EE" w:rsidRPr="005E6175" w:rsidRDefault="005E36EE" w:rsidP="00F15FF9">
            <w:pPr>
              <w:ind w:left="-108" w:right="-108"/>
              <w:rPr>
                <w:sz w:val="20"/>
              </w:rPr>
            </w:pPr>
            <w:r>
              <w:rPr>
                <w:sz w:val="20"/>
              </w:rPr>
              <w:t>18425,802</w:t>
            </w:r>
          </w:p>
        </w:tc>
        <w:tc>
          <w:tcPr>
            <w:tcW w:w="850" w:type="dxa"/>
            <w:tcBorders>
              <w:top w:val="nil"/>
              <w:left w:val="nil"/>
              <w:bottom w:val="single" w:sz="4" w:space="0" w:color="auto"/>
              <w:right w:val="single" w:sz="4" w:space="0" w:color="auto"/>
            </w:tcBorders>
            <w:shd w:val="clear" w:color="auto" w:fill="auto"/>
            <w:hideMark/>
          </w:tcPr>
          <w:p w14:paraId="234DCE47" w14:textId="50638196" w:rsidR="005E36EE" w:rsidRPr="005E6175" w:rsidRDefault="005E36EE" w:rsidP="00F15FF9">
            <w:pPr>
              <w:ind w:left="-108" w:right="-108"/>
              <w:rPr>
                <w:sz w:val="20"/>
              </w:rPr>
            </w:pPr>
            <w:r>
              <w:rPr>
                <w:sz w:val="20"/>
              </w:rPr>
              <w:t>18820,257</w:t>
            </w:r>
          </w:p>
        </w:tc>
        <w:tc>
          <w:tcPr>
            <w:tcW w:w="1134" w:type="dxa"/>
            <w:tcBorders>
              <w:top w:val="nil"/>
              <w:left w:val="nil"/>
              <w:bottom w:val="single" w:sz="4" w:space="0" w:color="auto"/>
              <w:right w:val="single" w:sz="4" w:space="0" w:color="auto"/>
            </w:tcBorders>
            <w:shd w:val="clear" w:color="auto" w:fill="auto"/>
            <w:hideMark/>
          </w:tcPr>
          <w:p w14:paraId="7AEF40D2" w14:textId="0B2B7FE1" w:rsidR="005E36EE" w:rsidRPr="005E6175" w:rsidRDefault="005E36EE" w:rsidP="00F15FF9">
            <w:pPr>
              <w:ind w:left="-108" w:right="-108"/>
              <w:rPr>
                <w:sz w:val="20"/>
              </w:rPr>
            </w:pPr>
            <w:r>
              <w:rPr>
                <w:sz w:val="20"/>
              </w:rPr>
              <w:t>18820,257</w:t>
            </w:r>
          </w:p>
        </w:tc>
        <w:tc>
          <w:tcPr>
            <w:tcW w:w="1134" w:type="dxa"/>
            <w:tcBorders>
              <w:top w:val="nil"/>
              <w:left w:val="nil"/>
              <w:bottom w:val="single" w:sz="4" w:space="0" w:color="auto"/>
              <w:right w:val="single" w:sz="4" w:space="0" w:color="auto"/>
            </w:tcBorders>
            <w:shd w:val="clear" w:color="auto" w:fill="auto"/>
            <w:hideMark/>
          </w:tcPr>
          <w:p w14:paraId="4796BFFC" w14:textId="01BDA5A8" w:rsidR="005E36EE" w:rsidRPr="005E6175" w:rsidRDefault="005E36EE" w:rsidP="00F15FF9">
            <w:pPr>
              <w:ind w:left="-108" w:right="-108"/>
              <w:rPr>
                <w:sz w:val="20"/>
              </w:rPr>
            </w:pPr>
            <w:r>
              <w:rPr>
                <w:sz w:val="20"/>
              </w:rPr>
              <w:t>18820,257</w:t>
            </w:r>
          </w:p>
        </w:tc>
        <w:tc>
          <w:tcPr>
            <w:tcW w:w="1134" w:type="dxa"/>
            <w:tcBorders>
              <w:top w:val="nil"/>
              <w:left w:val="nil"/>
              <w:bottom w:val="single" w:sz="4" w:space="0" w:color="auto"/>
              <w:right w:val="single" w:sz="4" w:space="0" w:color="auto"/>
            </w:tcBorders>
            <w:shd w:val="clear" w:color="auto" w:fill="auto"/>
            <w:hideMark/>
          </w:tcPr>
          <w:p w14:paraId="7D4FFE96" w14:textId="12C8FAAE" w:rsidR="005E36EE" w:rsidRPr="005E6175" w:rsidRDefault="005E36EE" w:rsidP="00F15FF9">
            <w:pPr>
              <w:ind w:left="-108" w:right="-108"/>
              <w:rPr>
                <w:sz w:val="20"/>
              </w:rPr>
            </w:pPr>
            <w:r>
              <w:rPr>
                <w:sz w:val="20"/>
              </w:rPr>
              <w:t>18820,257</w:t>
            </w:r>
          </w:p>
        </w:tc>
        <w:tc>
          <w:tcPr>
            <w:tcW w:w="1134" w:type="dxa"/>
            <w:tcBorders>
              <w:top w:val="nil"/>
              <w:left w:val="nil"/>
              <w:bottom w:val="single" w:sz="4" w:space="0" w:color="auto"/>
              <w:right w:val="single" w:sz="4" w:space="0" w:color="auto"/>
            </w:tcBorders>
            <w:shd w:val="clear" w:color="auto" w:fill="auto"/>
            <w:hideMark/>
          </w:tcPr>
          <w:p w14:paraId="00E6AABF" w14:textId="61557A38" w:rsidR="005E36EE" w:rsidRPr="005E6175" w:rsidRDefault="005E36EE" w:rsidP="00F15FF9">
            <w:pPr>
              <w:ind w:left="-108" w:right="-108"/>
              <w:rPr>
                <w:sz w:val="20"/>
              </w:rPr>
            </w:pPr>
            <w:r>
              <w:rPr>
                <w:sz w:val="20"/>
              </w:rPr>
              <w:t>18820,257</w:t>
            </w:r>
          </w:p>
        </w:tc>
        <w:tc>
          <w:tcPr>
            <w:tcW w:w="851" w:type="dxa"/>
            <w:tcBorders>
              <w:top w:val="nil"/>
              <w:left w:val="nil"/>
              <w:bottom w:val="single" w:sz="4" w:space="0" w:color="auto"/>
              <w:right w:val="single" w:sz="4" w:space="0" w:color="auto"/>
            </w:tcBorders>
            <w:shd w:val="clear" w:color="auto" w:fill="auto"/>
            <w:hideMark/>
          </w:tcPr>
          <w:p w14:paraId="2C31043B" w14:textId="275BFF2B" w:rsidR="005E36EE" w:rsidRPr="005E6175" w:rsidRDefault="005E36EE" w:rsidP="00F15FF9">
            <w:pPr>
              <w:ind w:left="-108" w:right="-108"/>
              <w:rPr>
                <w:sz w:val="20"/>
              </w:rPr>
            </w:pPr>
            <w:r>
              <w:rPr>
                <w:sz w:val="20"/>
              </w:rPr>
              <w:t>18820,257</w:t>
            </w:r>
          </w:p>
        </w:tc>
        <w:tc>
          <w:tcPr>
            <w:tcW w:w="850" w:type="dxa"/>
            <w:tcBorders>
              <w:top w:val="nil"/>
              <w:left w:val="nil"/>
              <w:bottom w:val="single" w:sz="4" w:space="0" w:color="auto"/>
              <w:right w:val="single" w:sz="4" w:space="0" w:color="auto"/>
            </w:tcBorders>
            <w:shd w:val="clear" w:color="auto" w:fill="auto"/>
            <w:hideMark/>
          </w:tcPr>
          <w:p w14:paraId="6F7C10AA" w14:textId="6014A9CF" w:rsidR="005E36EE" w:rsidRPr="006F75E5" w:rsidRDefault="005E36EE" w:rsidP="00F15FF9">
            <w:pPr>
              <w:ind w:left="-108" w:right="-108"/>
              <w:rPr>
                <w:sz w:val="20"/>
              </w:rPr>
            </w:pPr>
            <w:r>
              <w:rPr>
                <w:sz w:val="20"/>
              </w:rPr>
              <w:t>18820,257</w:t>
            </w:r>
          </w:p>
        </w:tc>
        <w:tc>
          <w:tcPr>
            <w:tcW w:w="850" w:type="dxa"/>
            <w:tcBorders>
              <w:top w:val="nil"/>
              <w:left w:val="nil"/>
              <w:bottom w:val="single" w:sz="4" w:space="0" w:color="auto"/>
              <w:right w:val="single" w:sz="4" w:space="0" w:color="auto"/>
            </w:tcBorders>
            <w:shd w:val="clear" w:color="auto" w:fill="auto"/>
            <w:hideMark/>
          </w:tcPr>
          <w:p w14:paraId="05984F2C" w14:textId="450D65B1" w:rsidR="005E36EE" w:rsidRPr="006F75E5" w:rsidRDefault="005E36EE" w:rsidP="00F15FF9">
            <w:pPr>
              <w:ind w:left="-108" w:right="-108"/>
              <w:rPr>
                <w:sz w:val="20"/>
              </w:rPr>
            </w:pPr>
            <w:r>
              <w:rPr>
                <w:sz w:val="20"/>
              </w:rPr>
              <w:t>18820,257</w:t>
            </w:r>
          </w:p>
        </w:tc>
      </w:tr>
      <w:tr w:rsidR="005E36EE" w:rsidRPr="006F75E5" w14:paraId="2DE6EC57"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15A78C7E"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7C56E8D"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4C2EFA94" w14:textId="77777777" w:rsidR="005E36EE" w:rsidRPr="005E6175" w:rsidRDefault="005E36EE"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414FD40F" w14:textId="77777777" w:rsidR="005E36EE" w:rsidRPr="005E6175" w:rsidRDefault="005E36EE" w:rsidP="006F75E5">
            <w:pPr>
              <w:rPr>
                <w:sz w:val="20"/>
              </w:rPr>
            </w:pPr>
            <w:r w:rsidRPr="005E6175">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2E872A8D" w14:textId="77777777" w:rsidR="005E36EE" w:rsidRPr="005E6175" w:rsidRDefault="005E36EE"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12783AAB" w14:textId="77777777" w:rsidR="005E36EE" w:rsidRPr="005E6175" w:rsidRDefault="005E36EE"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296F64A0" w14:textId="77777777" w:rsidR="005E36EE" w:rsidRPr="005E6175" w:rsidRDefault="005E36EE"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317411F0" w14:textId="487E6F30" w:rsidR="005E36EE" w:rsidRPr="005E6175" w:rsidRDefault="005E36EE"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4CE0E66C" w14:textId="7EB2818A" w:rsidR="005E36EE" w:rsidRPr="005E617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6AF4ACF3" w14:textId="78C4D174"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79BDFD0" w14:textId="07371823"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41E5F9DE" w14:textId="58DB12D8"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2EAF822E" w14:textId="1FC4FB00"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1E21F1F5" w14:textId="7A3F9AB3" w:rsidR="005E36EE" w:rsidRPr="005E6175" w:rsidRDefault="005E36EE" w:rsidP="00F15FF9">
            <w:pPr>
              <w:ind w:left="-108" w:right="-108"/>
              <w:rPr>
                <w:rFonts w:ascii="Arial" w:hAnsi="Arial" w:cs="Arial"/>
                <w:sz w:val="20"/>
              </w:rPr>
            </w:pPr>
            <w:r>
              <w:rPr>
                <w:rFonts w:ascii="Arial" w:hAnsi="Arial" w:cs="Arial"/>
                <w:sz w:val="20"/>
              </w:rPr>
              <w:t> </w:t>
            </w:r>
          </w:p>
        </w:tc>
        <w:tc>
          <w:tcPr>
            <w:tcW w:w="851" w:type="dxa"/>
            <w:tcBorders>
              <w:top w:val="nil"/>
              <w:left w:val="nil"/>
              <w:bottom w:val="single" w:sz="4" w:space="0" w:color="auto"/>
              <w:right w:val="single" w:sz="4" w:space="0" w:color="auto"/>
            </w:tcBorders>
            <w:shd w:val="clear" w:color="auto" w:fill="auto"/>
            <w:noWrap/>
            <w:hideMark/>
          </w:tcPr>
          <w:p w14:paraId="174C1647" w14:textId="350EC1CF" w:rsidR="005E36EE" w:rsidRPr="005E6175" w:rsidRDefault="005E36EE" w:rsidP="00F15FF9">
            <w:pPr>
              <w:ind w:left="-108" w:right="-108"/>
              <w:rPr>
                <w:rFonts w:ascii="Arial" w:hAnsi="Arial" w:cs="Arial"/>
                <w:sz w:val="20"/>
              </w:rPr>
            </w:pPr>
            <w:r>
              <w:rPr>
                <w:rFonts w:ascii="Arial" w:hAnsi="Arial" w:cs="Arial"/>
                <w:sz w:val="20"/>
              </w:rPr>
              <w:t> </w:t>
            </w:r>
          </w:p>
        </w:tc>
        <w:tc>
          <w:tcPr>
            <w:tcW w:w="850" w:type="dxa"/>
            <w:tcBorders>
              <w:top w:val="nil"/>
              <w:left w:val="nil"/>
              <w:bottom w:val="single" w:sz="4" w:space="0" w:color="auto"/>
              <w:right w:val="single" w:sz="4" w:space="0" w:color="auto"/>
            </w:tcBorders>
            <w:shd w:val="clear" w:color="auto" w:fill="auto"/>
            <w:noWrap/>
            <w:hideMark/>
          </w:tcPr>
          <w:p w14:paraId="5CFF6633" w14:textId="08FCDF61" w:rsidR="005E36EE" w:rsidRPr="006F75E5" w:rsidRDefault="005E36EE" w:rsidP="00F15FF9">
            <w:pPr>
              <w:ind w:left="-108" w:right="-108"/>
              <w:rPr>
                <w:rFonts w:ascii="Arial" w:hAnsi="Arial" w:cs="Arial"/>
                <w:sz w:val="20"/>
              </w:rPr>
            </w:pPr>
            <w:r>
              <w:rPr>
                <w:rFonts w:ascii="Arial" w:hAnsi="Arial" w:cs="Arial"/>
                <w:sz w:val="20"/>
              </w:rPr>
              <w:t> </w:t>
            </w:r>
          </w:p>
        </w:tc>
        <w:tc>
          <w:tcPr>
            <w:tcW w:w="850" w:type="dxa"/>
            <w:tcBorders>
              <w:top w:val="nil"/>
              <w:left w:val="nil"/>
              <w:bottom w:val="single" w:sz="4" w:space="0" w:color="auto"/>
              <w:right w:val="single" w:sz="4" w:space="0" w:color="auto"/>
            </w:tcBorders>
            <w:shd w:val="clear" w:color="auto" w:fill="auto"/>
            <w:noWrap/>
            <w:hideMark/>
          </w:tcPr>
          <w:p w14:paraId="4D00AC83" w14:textId="1D73F48E" w:rsidR="005E36EE" w:rsidRPr="006F75E5" w:rsidRDefault="005E36EE" w:rsidP="00F15FF9">
            <w:pPr>
              <w:ind w:left="-108" w:right="-108"/>
              <w:rPr>
                <w:rFonts w:ascii="Arial" w:hAnsi="Arial" w:cs="Arial"/>
                <w:sz w:val="20"/>
              </w:rPr>
            </w:pPr>
            <w:r>
              <w:rPr>
                <w:rFonts w:ascii="Arial" w:hAnsi="Arial" w:cs="Arial"/>
                <w:sz w:val="20"/>
              </w:rPr>
              <w:t> </w:t>
            </w:r>
          </w:p>
        </w:tc>
      </w:tr>
      <w:tr w:rsidR="005E36EE" w:rsidRPr="006F75E5" w14:paraId="414D32EA"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0F059BC7"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6535D06C"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C89A2BD" w14:textId="77777777" w:rsidR="005E36EE" w:rsidRPr="005E6175" w:rsidRDefault="005E36EE"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27350EE5" w14:textId="77777777" w:rsidR="005E36EE" w:rsidRPr="005E6175" w:rsidRDefault="005E36EE" w:rsidP="006F75E5">
            <w:pPr>
              <w:rPr>
                <w:sz w:val="20"/>
              </w:rPr>
            </w:pPr>
            <w:r w:rsidRPr="005E6175">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39891FB0" w14:textId="77777777" w:rsidR="005E36EE" w:rsidRPr="005E6175" w:rsidRDefault="005E36EE"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5C917B20" w14:textId="77777777" w:rsidR="005E36EE" w:rsidRPr="005E6175" w:rsidRDefault="005E36EE" w:rsidP="006F75E5">
            <w:pPr>
              <w:rPr>
                <w:sz w:val="20"/>
              </w:rPr>
            </w:pPr>
            <w:r w:rsidRPr="005E6175">
              <w:rPr>
                <w:sz w:val="20"/>
              </w:rPr>
              <w:t>0709</w:t>
            </w:r>
          </w:p>
        </w:tc>
        <w:tc>
          <w:tcPr>
            <w:tcW w:w="1134" w:type="dxa"/>
            <w:tcBorders>
              <w:top w:val="nil"/>
              <w:left w:val="nil"/>
              <w:bottom w:val="single" w:sz="4" w:space="0" w:color="auto"/>
              <w:right w:val="single" w:sz="4" w:space="0" w:color="auto"/>
            </w:tcBorders>
            <w:shd w:val="clear" w:color="auto" w:fill="auto"/>
            <w:hideMark/>
          </w:tcPr>
          <w:p w14:paraId="542D72CF" w14:textId="77777777" w:rsidR="005E36EE" w:rsidRPr="005E6175" w:rsidRDefault="005E36EE" w:rsidP="00F15FF9">
            <w:pPr>
              <w:ind w:left="-108" w:right="-108"/>
              <w:rPr>
                <w:sz w:val="20"/>
              </w:rPr>
            </w:pPr>
            <w:r w:rsidRPr="005E6175">
              <w:rPr>
                <w:sz w:val="20"/>
              </w:rPr>
              <w:t>59 3 02S771A</w:t>
            </w:r>
          </w:p>
        </w:tc>
        <w:tc>
          <w:tcPr>
            <w:tcW w:w="993" w:type="dxa"/>
            <w:tcBorders>
              <w:top w:val="nil"/>
              <w:left w:val="nil"/>
              <w:bottom w:val="single" w:sz="4" w:space="0" w:color="auto"/>
              <w:right w:val="single" w:sz="4" w:space="0" w:color="auto"/>
            </w:tcBorders>
            <w:shd w:val="clear" w:color="auto" w:fill="auto"/>
            <w:hideMark/>
          </w:tcPr>
          <w:p w14:paraId="6E9A5686" w14:textId="496D73C2" w:rsidR="005E36EE" w:rsidRPr="005E6175" w:rsidRDefault="005E36EE" w:rsidP="00F15FF9">
            <w:pPr>
              <w:ind w:left="-108" w:right="-108"/>
              <w:rPr>
                <w:sz w:val="20"/>
              </w:rPr>
            </w:pPr>
            <w:r>
              <w:rPr>
                <w:sz w:val="20"/>
              </w:rPr>
              <w:t>136138,300</w:t>
            </w:r>
          </w:p>
        </w:tc>
        <w:tc>
          <w:tcPr>
            <w:tcW w:w="992" w:type="dxa"/>
            <w:tcBorders>
              <w:top w:val="nil"/>
              <w:left w:val="nil"/>
              <w:bottom w:val="single" w:sz="4" w:space="0" w:color="auto"/>
              <w:right w:val="single" w:sz="4" w:space="0" w:color="auto"/>
            </w:tcBorders>
            <w:shd w:val="clear" w:color="auto" w:fill="auto"/>
            <w:noWrap/>
            <w:hideMark/>
          </w:tcPr>
          <w:p w14:paraId="31F63F07" w14:textId="76822174" w:rsidR="005E36EE" w:rsidRPr="005E6175" w:rsidRDefault="005E36EE" w:rsidP="00F15FF9">
            <w:pPr>
              <w:ind w:left="-108" w:right="-108"/>
              <w:rPr>
                <w:sz w:val="20"/>
              </w:rPr>
            </w:pPr>
            <w:r>
              <w:rPr>
                <w:sz w:val="20"/>
              </w:rPr>
              <w:t>14819,500</w:t>
            </w:r>
          </w:p>
        </w:tc>
        <w:tc>
          <w:tcPr>
            <w:tcW w:w="850" w:type="dxa"/>
            <w:tcBorders>
              <w:top w:val="nil"/>
              <w:left w:val="nil"/>
              <w:bottom w:val="single" w:sz="4" w:space="0" w:color="auto"/>
              <w:right w:val="single" w:sz="4" w:space="0" w:color="auto"/>
            </w:tcBorders>
            <w:shd w:val="clear" w:color="auto" w:fill="auto"/>
            <w:noWrap/>
            <w:hideMark/>
          </w:tcPr>
          <w:p w14:paraId="4EDCBC0B" w14:textId="34698E07" w:rsidR="005E36EE" w:rsidRPr="005E6175" w:rsidRDefault="005E36EE" w:rsidP="00F15FF9">
            <w:pPr>
              <w:ind w:left="-108" w:right="-108"/>
              <w:rPr>
                <w:sz w:val="20"/>
              </w:rPr>
            </w:pPr>
            <w:r>
              <w:rPr>
                <w:sz w:val="20"/>
              </w:rPr>
              <w:t>15121,800</w:t>
            </w:r>
          </w:p>
        </w:tc>
        <w:tc>
          <w:tcPr>
            <w:tcW w:w="1134" w:type="dxa"/>
            <w:tcBorders>
              <w:top w:val="nil"/>
              <w:left w:val="nil"/>
              <w:bottom w:val="single" w:sz="4" w:space="0" w:color="auto"/>
              <w:right w:val="single" w:sz="4" w:space="0" w:color="auto"/>
            </w:tcBorders>
            <w:shd w:val="clear" w:color="auto" w:fill="auto"/>
            <w:hideMark/>
          </w:tcPr>
          <w:p w14:paraId="0526DD4C" w14:textId="0578937C" w:rsidR="005E36EE" w:rsidRPr="005E6175" w:rsidRDefault="005E36EE" w:rsidP="00F15FF9">
            <w:pPr>
              <w:ind w:left="-108" w:right="-108"/>
              <w:rPr>
                <w:sz w:val="20"/>
              </w:rPr>
            </w:pPr>
            <w:r>
              <w:rPr>
                <w:sz w:val="20"/>
              </w:rPr>
              <w:t>15171,000</w:t>
            </w:r>
          </w:p>
        </w:tc>
        <w:tc>
          <w:tcPr>
            <w:tcW w:w="1134" w:type="dxa"/>
            <w:tcBorders>
              <w:top w:val="nil"/>
              <w:left w:val="nil"/>
              <w:bottom w:val="single" w:sz="4" w:space="0" w:color="auto"/>
              <w:right w:val="single" w:sz="4" w:space="0" w:color="auto"/>
            </w:tcBorders>
            <w:shd w:val="clear" w:color="auto" w:fill="auto"/>
            <w:hideMark/>
          </w:tcPr>
          <w:p w14:paraId="3F046448" w14:textId="18352FC9" w:rsidR="005E36EE" w:rsidRPr="005E6175" w:rsidRDefault="005E36EE" w:rsidP="00F15FF9">
            <w:pPr>
              <w:ind w:left="-108" w:right="-108"/>
              <w:rPr>
                <w:sz w:val="20"/>
              </w:rPr>
            </w:pPr>
            <w:r>
              <w:rPr>
                <w:sz w:val="20"/>
              </w:rPr>
              <w:t>15171,000</w:t>
            </w:r>
          </w:p>
        </w:tc>
        <w:tc>
          <w:tcPr>
            <w:tcW w:w="1134" w:type="dxa"/>
            <w:tcBorders>
              <w:top w:val="nil"/>
              <w:left w:val="nil"/>
              <w:bottom w:val="single" w:sz="4" w:space="0" w:color="auto"/>
              <w:right w:val="single" w:sz="4" w:space="0" w:color="auto"/>
            </w:tcBorders>
            <w:shd w:val="clear" w:color="auto" w:fill="auto"/>
            <w:hideMark/>
          </w:tcPr>
          <w:p w14:paraId="2687F66C" w14:textId="2B888839" w:rsidR="005E36EE" w:rsidRPr="005E6175" w:rsidRDefault="005E36EE" w:rsidP="00F15FF9">
            <w:pPr>
              <w:ind w:left="-108" w:right="-108"/>
              <w:rPr>
                <w:sz w:val="20"/>
              </w:rPr>
            </w:pPr>
            <w:r>
              <w:rPr>
                <w:sz w:val="20"/>
              </w:rPr>
              <w:t>15171,000</w:t>
            </w:r>
          </w:p>
        </w:tc>
        <w:tc>
          <w:tcPr>
            <w:tcW w:w="1134" w:type="dxa"/>
            <w:tcBorders>
              <w:top w:val="nil"/>
              <w:left w:val="nil"/>
              <w:bottom w:val="single" w:sz="4" w:space="0" w:color="auto"/>
              <w:right w:val="single" w:sz="4" w:space="0" w:color="auto"/>
            </w:tcBorders>
            <w:shd w:val="clear" w:color="auto" w:fill="auto"/>
            <w:hideMark/>
          </w:tcPr>
          <w:p w14:paraId="49056606" w14:textId="106E3324" w:rsidR="005E36EE" w:rsidRPr="005E6175" w:rsidRDefault="005E36EE" w:rsidP="00F15FF9">
            <w:pPr>
              <w:ind w:left="-108" w:right="-108"/>
              <w:rPr>
                <w:sz w:val="20"/>
              </w:rPr>
            </w:pPr>
            <w:r>
              <w:rPr>
                <w:sz w:val="20"/>
              </w:rPr>
              <w:t>15171,000</w:t>
            </w:r>
          </w:p>
        </w:tc>
        <w:tc>
          <w:tcPr>
            <w:tcW w:w="851" w:type="dxa"/>
            <w:tcBorders>
              <w:top w:val="nil"/>
              <w:left w:val="nil"/>
              <w:bottom w:val="single" w:sz="4" w:space="0" w:color="auto"/>
              <w:right w:val="single" w:sz="4" w:space="0" w:color="auto"/>
            </w:tcBorders>
            <w:shd w:val="clear" w:color="auto" w:fill="auto"/>
            <w:hideMark/>
          </w:tcPr>
          <w:p w14:paraId="6F27D762" w14:textId="6E46E9B5" w:rsidR="005E36EE" w:rsidRPr="005E6175" w:rsidRDefault="005E36EE" w:rsidP="00F15FF9">
            <w:pPr>
              <w:ind w:left="-108" w:right="-108"/>
              <w:rPr>
                <w:sz w:val="20"/>
              </w:rPr>
            </w:pPr>
            <w:r>
              <w:rPr>
                <w:sz w:val="20"/>
              </w:rPr>
              <w:t>15171,000</w:t>
            </w:r>
          </w:p>
        </w:tc>
        <w:tc>
          <w:tcPr>
            <w:tcW w:w="850" w:type="dxa"/>
            <w:tcBorders>
              <w:top w:val="nil"/>
              <w:left w:val="nil"/>
              <w:bottom w:val="single" w:sz="4" w:space="0" w:color="auto"/>
              <w:right w:val="single" w:sz="4" w:space="0" w:color="auto"/>
            </w:tcBorders>
            <w:shd w:val="clear" w:color="auto" w:fill="auto"/>
            <w:hideMark/>
          </w:tcPr>
          <w:p w14:paraId="667EB752" w14:textId="2F3CB45D" w:rsidR="005E36EE" w:rsidRPr="006F75E5" w:rsidRDefault="005E36EE" w:rsidP="00F15FF9">
            <w:pPr>
              <w:ind w:left="-108" w:right="-108"/>
              <w:rPr>
                <w:sz w:val="20"/>
              </w:rPr>
            </w:pPr>
            <w:r>
              <w:rPr>
                <w:sz w:val="20"/>
              </w:rPr>
              <w:t>15171,000</w:t>
            </w:r>
          </w:p>
        </w:tc>
        <w:tc>
          <w:tcPr>
            <w:tcW w:w="850" w:type="dxa"/>
            <w:tcBorders>
              <w:top w:val="nil"/>
              <w:left w:val="nil"/>
              <w:bottom w:val="single" w:sz="4" w:space="0" w:color="auto"/>
              <w:right w:val="single" w:sz="4" w:space="0" w:color="auto"/>
            </w:tcBorders>
            <w:shd w:val="clear" w:color="auto" w:fill="auto"/>
            <w:hideMark/>
          </w:tcPr>
          <w:p w14:paraId="264BB436" w14:textId="1D972F17" w:rsidR="005E36EE" w:rsidRPr="006F75E5" w:rsidRDefault="005E36EE" w:rsidP="00F15FF9">
            <w:pPr>
              <w:ind w:left="-108" w:right="-108"/>
              <w:rPr>
                <w:sz w:val="20"/>
              </w:rPr>
            </w:pPr>
            <w:r>
              <w:rPr>
                <w:sz w:val="20"/>
              </w:rPr>
              <w:t>15171,000</w:t>
            </w:r>
          </w:p>
        </w:tc>
      </w:tr>
      <w:tr w:rsidR="005E36EE" w:rsidRPr="006F75E5" w14:paraId="02E8BE85" w14:textId="77777777" w:rsidTr="00F15FF9">
        <w:trPr>
          <w:trHeight w:val="570"/>
        </w:trPr>
        <w:tc>
          <w:tcPr>
            <w:tcW w:w="567" w:type="dxa"/>
            <w:gridSpan w:val="2"/>
            <w:vMerge/>
            <w:tcBorders>
              <w:top w:val="nil"/>
              <w:left w:val="single" w:sz="4" w:space="0" w:color="auto"/>
              <w:bottom w:val="single" w:sz="4" w:space="0" w:color="auto"/>
              <w:right w:val="single" w:sz="4" w:space="0" w:color="auto"/>
            </w:tcBorders>
            <w:vAlign w:val="center"/>
            <w:hideMark/>
          </w:tcPr>
          <w:p w14:paraId="49A716CB"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A225725"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275E16A" w14:textId="77777777" w:rsidR="005E36EE" w:rsidRPr="005E6175" w:rsidRDefault="005E36EE"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7F55511B" w14:textId="77777777" w:rsidR="005E36EE" w:rsidRPr="005E6175" w:rsidRDefault="005E36EE" w:rsidP="006F75E5">
            <w:pPr>
              <w:rPr>
                <w:sz w:val="20"/>
              </w:rPr>
            </w:pPr>
            <w:r w:rsidRPr="005E6175">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07158275" w14:textId="77777777" w:rsidR="005E36EE" w:rsidRPr="005E6175" w:rsidRDefault="005E36EE" w:rsidP="006F75E5">
            <w:pPr>
              <w:rPr>
                <w:sz w:val="20"/>
              </w:rPr>
            </w:pPr>
            <w:r w:rsidRPr="005E6175">
              <w:rPr>
                <w:sz w:val="20"/>
              </w:rPr>
              <w:t>003</w:t>
            </w:r>
          </w:p>
        </w:tc>
        <w:tc>
          <w:tcPr>
            <w:tcW w:w="425" w:type="dxa"/>
            <w:tcBorders>
              <w:top w:val="nil"/>
              <w:left w:val="nil"/>
              <w:bottom w:val="single" w:sz="4" w:space="0" w:color="auto"/>
              <w:right w:val="single" w:sz="4" w:space="0" w:color="auto"/>
            </w:tcBorders>
            <w:shd w:val="clear" w:color="auto" w:fill="auto"/>
            <w:hideMark/>
          </w:tcPr>
          <w:p w14:paraId="5F3A8078" w14:textId="77777777" w:rsidR="005E36EE" w:rsidRPr="005E6175" w:rsidRDefault="005E36EE" w:rsidP="006F75E5">
            <w:pPr>
              <w:rPr>
                <w:sz w:val="20"/>
              </w:rPr>
            </w:pPr>
            <w:r w:rsidRPr="005E6175">
              <w:rPr>
                <w:sz w:val="20"/>
              </w:rPr>
              <w:t>0709</w:t>
            </w:r>
          </w:p>
        </w:tc>
        <w:tc>
          <w:tcPr>
            <w:tcW w:w="1134" w:type="dxa"/>
            <w:tcBorders>
              <w:top w:val="nil"/>
              <w:left w:val="nil"/>
              <w:bottom w:val="single" w:sz="4" w:space="0" w:color="auto"/>
              <w:right w:val="single" w:sz="4" w:space="0" w:color="auto"/>
            </w:tcBorders>
            <w:shd w:val="clear" w:color="auto" w:fill="auto"/>
            <w:hideMark/>
          </w:tcPr>
          <w:p w14:paraId="625F5DBF" w14:textId="77777777" w:rsidR="005E36EE" w:rsidRPr="005E6175" w:rsidRDefault="005E36EE" w:rsidP="00F15FF9">
            <w:pPr>
              <w:ind w:left="-108" w:right="-108"/>
              <w:rPr>
                <w:sz w:val="20"/>
              </w:rPr>
            </w:pPr>
            <w:r w:rsidRPr="005E6175">
              <w:rPr>
                <w:sz w:val="20"/>
              </w:rPr>
              <w:t>59 3 02S771A</w:t>
            </w:r>
          </w:p>
        </w:tc>
        <w:tc>
          <w:tcPr>
            <w:tcW w:w="993" w:type="dxa"/>
            <w:tcBorders>
              <w:top w:val="nil"/>
              <w:left w:val="nil"/>
              <w:bottom w:val="single" w:sz="4" w:space="0" w:color="auto"/>
              <w:right w:val="single" w:sz="4" w:space="0" w:color="auto"/>
            </w:tcBorders>
            <w:shd w:val="clear" w:color="auto" w:fill="auto"/>
            <w:hideMark/>
          </w:tcPr>
          <w:p w14:paraId="7F9C66A3" w14:textId="4098AD6C" w:rsidR="005E36EE" w:rsidRPr="005E6175" w:rsidRDefault="005E36EE" w:rsidP="00F15FF9">
            <w:pPr>
              <w:ind w:left="-108" w:right="-108"/>
              <w:rPr>
                <w:sz w:val="20"/>
              </w:rPr>
            </w:pPr>
            <w:r>
              <w:rPr>
                <w:sz w:val="20"/>
              </w:rPr>
              <w:t>32849,558</w:t>
            </w:r>
          </w:p>
        </w:tc>
        <w:tc>
          <w:tcPr>
            <w:tcW w:w="992" w:type="dxa"/>
            <w:tcBorders>
              <w:top w:val="nil"/>
              <w:left w:val="nil"/>
              <w:bottom w:val="single" w:sz="4" w:space="0" w:color="auto"/>
              <w:right w:val="single" w:sz="4" w:space="0" w:color="auto"/>
            </w:tcBorders>
            <w:shd w:val="clear" w:color="auto" w:fill="auto"/>
            <w:noWrap/>
            <w:hideMark/>
          </w:tcPr>
          <w:p w14:paraId="2E1A7DE4" w14:textId="44883BB9" w:rsidR="005E36EE" w:rsidRPr="005E6175" w:rsidRDefault="005E36EE" w:rsidP="00F15FF9">
            <w:pPr>
              <w:ind w:left="-108" w:right="-108"/>
              <w:rPr>
                <w:sz w:val="20"/>
              </w:rPr>
            </w:pPr>
            <w:r>
              <w:rPr>
                <w:sz w:val="20"/>
              </w:rPr>
              <w:t>3606,302</w:t>
            </w:r>
          </w:p>
        </w:tc>
        <w:tc>
          <w:tcPr>
            <w:tcW w:w="850" w:type="dxa"/>
            <w:tcBorders>
              <w:top w:val="nil"/>
              <w:left w:val="nil"/>
              <w:bottom w:val="single" w:sz="4" w:space="0" w:color="auto"/>
              <w:right w:val="single" w:sz="4" w:space="0" w:color="auto"/>
            </w:tcBorders>
            <w:shd w:val="clear" w:color="auto" w:fill="auto"/>
            <w:noWrap/>
            <w:hideMark/>
          </w:tcPr>
          <w:p w14:paraId="495C6546" w14:textId="676269AD" w:rsidR="005E36EE" w:rsidRPr="005E6175" w:rsidRDefault="005E36EE" w:rsidP="00F15FF9">
            <w:pPr>
              <w:ind w:left="-108" w:right="-108"/>
              <w:rPr>
                <w:sz w:val="20"/>
              </w:rPr>
            </w:pPr>
            <w:r>
              <w:rPr>
                <w:sz w:val="20"/>
              </w:rPr>
              <w:t>3698,457</w:t>
            </w:r>
          </w:p>
        </w:tc>
        <w:tc>
          <w:tcPr>
            <w:tcW w:w="1134" w:type="dxa"/>
            <w:tcBorders>
              <w:top w:val="nil"/>
              <w:left w:val="nil"/>
              <w:bottom w:val="single" w:sz="4" w:space="0" w:color="auto"/>
              <w:right w:val="single" w:sz="4" w:space="0" w:color="auto"/>
            </w:tcBorders>
            <w:shd w:val="clear" w:color="auto" w:fill="auto"/>
            <w:noWrap/>
            <w:hideMark/>
          </w:tcPr>
          <w:p w14:paraId="78A61946" w14:textId="64C96C57" w:rsidR="005E36EE" w:rsidRPr="005E6175" w:rsidRDefault="005E36EE" w:rsidP="00F15FF9">
            <w:pPr>
              <w:ind w:left="-108" w:right="-108"/>
              <w:rPr>
                <w:sz w:val="20"/>
              </w:rPr>
            </w:pPr>
            <w:r>
              <w:rPr>
                <w:sz w:val="20"/>
              </w:rPr>
              <w:t>3649,257</w:t>
            </w:r>
          </w:p>
        </w:tc>
        <w:tc>
          <w:tcPr>
            <w:tcW w:w="1134" w:type="dxa"/>
            <w:tcBorders>
              <w:top w:val="nil"/>
              <w:left w:val="nil"/>
              <w:bottom w:val="single" w:sz="4" w:space="0" w:color="auto"/>
              <w:right w:val="single" w:sz="4" w:space="0" w:color="auto"/>
            </w:tcBorders>
            <w:shd w:val="clear" w:color="auto" w:fill="auto"/>
            <w:noWrap/>
            <w:hideMark/>
          </w:tcPr>
          <w:p w14:paraId="17249362" w14:textId="38A5ACBB" w:rsidR="005E36EE" w:rsidRPr="005E6175" w:rsidRDefault="005E36EE" w:rsidP="00F15FF9">
            <w:pPr>
              <w:ind w:left="-108" w:right="-108"/>
              <w:rPr>
                <w:sz w:val="20"/>
              </w:rPr>
            </w:pPr>
            <w:r>
              <w:rPr>
                <w:sz w:val="20"/>
              </w:rPr>
              <w:t>3649,257</w:t>
            </w:r>
          </w:p>
        </w:tc>
        <w:tc>
          <w:tcPr>
            <w:tcW w:w="1134" w:type="dxa"/>
            <w:tcBorders>
              <w:top w:val="nil"/>
              <w:left w:val="nil"/>
              <w:bottom w:val="single" w:sz="4" w:space="0" w:color="auto"/>
              <w:right w:val="single" w:sz="4" w:space="0" w:color="auto"/>
            </w:tcBorders>
            <w:shd w:val="clear" w:color="auto" w:fill="auto"/>
            <w:noWrap/>
            <w:hideMark/>
          </w:tcPr>
          <w:p w14:paraId="7136E14D" w14:textId="25E606DB" w:rsidR="005E36EE" w:rsidRPr="005E6175" w:rsidRDefault="005E36EE" w:rsidP="00F15FF9">
            <w:pPr>
              <w:ind w:left="-108" w:right="-108"/>
              <w:rPr>
                <w:sz w:val="20"/>
              </w:rPr>
            </w:pPr>
            <w:r>
              <w:rPr>
                <w:sz w:val="20"/>
              </w:rPr>
              <w:t>3649,257</w:t>
            </w:r>
          </w:p>
        </w:tc>
        <w:tc>
          <w:tcPr>
            <w:tcW w:w="1134" w:type="dxa"/>
            <w:tcBorders>
              <w:top w:val="nil"/>
              <w:left w:val="nil"/>
              <w:bottom w:val="single" w:sz="4" w:space="0" w:color="auto"/>
              <w:right w:val="single" w:sz="4" w:space="0" w:color="auto"/>
            </w:tcBorders>
            <w:shd w:val="clear" w:color="auto" w:fill="auto"/>
            <w:noWrap/>
            <w:hideMark/>
          </w:tcPr>
          <w:p w14:paraId="616E4AD8" w14:textId="4EF01D4E" w:rsidR="005E36EE" w:rsidRPr="005E6175" w:rsidRDefault="005E36EE" w:rsidP="00F15FF9">
            <w:pPr>
              <w:ind w:left="-108" w:right="-108"/>
              <w:rPr>
                <w:sz w:val="20"/>
              </w:rPr>
            </w:pPr>
            <w:r>
              <w:rPr>
                <w:sz w:val="20"/>
              </w:rPr>
              <w:t>3649,257</w:t>
            </w:r>
          </w:p>
        </w:tc>
        <w:tc>
          <w:tcPr>
            <w:tcW w:w="851" w:type="dxa"/>
            <w:tcBorders>
              <w:top w:val="nil"/>
              <w:left w:val="nil"/>
              <w:bottom w:val="single" w:sz="4" w:space="0" w:color="auto"/>
              <w:right w:val="single" w:sz="4" w:space="0" w:color="auto"/>
            </w:tcBorders>
            <w:shd w:val="clear" w:color="auto" w:fill="auto"/>
            <w:noWrap/>
            <w:hideMark/>
          </w:tcPr>
          <w:p w14:paraId="5F3A34AE" w14:textId="7BF3454C" w:rsidR="005E36EE" w:rsidRPr="005E6175" w:rsidRDefault="005E36EE" w:rsidP="00F15FF9">
            <w:pPr>
              <w:ind w:left="-108" w:right="-108"/>
              <w:rPr>
                <w:sz w:val="20"/>
              </w:rPr>
            </w:pPr>
            <w:r>
              <w:rPr>
                <w:sz w:val="20"/>
              </w:rPr>
              <w:t>3649,257</w:t>
            </w:r>
          </w:p>
        </w:tc>
        <w:tc>
          <w:tcPr>
            <w:tcW w:w="850" w:type="dxa"/>
            <w:tcBorders>
              <w:top w:val="nil"/>
              <w:left w:val="nil"/>
              <w:bottom w:val="single" w:sz="4" w:space="0" w:color="auto"/>
              <w:right w:val="single" w:sz="4" w:space="0" w:color="auto"/>
            </w:tcBorders>
            <w:shd w:val="clear" w:color="auto" w:fill="auto"/>
            <w:noWrap/>
            <w:hideMark/>
          </w:tcPr>
          <w:p w14:paraId="5703ECD9" w14:textId="7A3E8F33" w:rsidR="005E36EE" w:rsidRPr="006F75E5" w:rsidRDefault="005E36EE" w:rsidP="00F15FF9">
            <w:pPr>
              <w:ind w:left="-108" w:right="-108"/>
              <w:rPr>
                <w:sz w:val="20"/>
              </w:rPr>
            </w:pPr>
            <w:r>
              <w:rPr>
                <w:sz w:val="20"/>
              </w:rPr>
              <w:t>3649,257</w:t>
            </w:r>
          </w:p>
        </w:tc>
        <w:tc>
          <w:tcPr>
            <w:tcW w:w="850" w:type="dxa"/>
            <w:tcBorders>
              <w:top w:val="nil"/>
              <w:left w:val="nil"/>
              <w:bottom w:val="single" w:sz="4" w:space="0" w:color="auto"/>
              <w:right w:val="single" w:sz="4" w:space="0" w:color="auto"/>
            </w:tcBorders>
            <w:shd w:val="clear" w:color="auto" w:fill="auto"/>
            <w:noWrap/>
            <w:hideMark/>
          </w:tcPr>
          <w:p w14:paraId="4CA2216A" w14:textId="5E7249F0" w:rsidR="005E36EE" w:rsidRPr="006F75E5" w:rsidRDefault="005E36EE" w:rsidP="00F15FF9">
            <w:pPr>
              <w:ind w:left="-108" w:right="-108"/>
              <w:rPr>
                <w:sz w:val="20"/>
              </w:rPr>
            </w:pPr>
            <w:r>
              <w:rPr>
                <w:sz w:val="20"/>
              </w:rPr>
              <w:t>3649,257</w:t>
            </w:r>
          </w:p>
        </w:tc>
      </w:tr>
      <w:tr w:rsidR="005E36EE" w:rsidRPr="006F75E5" w14:paraId="63D2644C" w14:textId="77777777" w:rsidTr="00F15FF9">
        <w:trPr>
          <w:trHeight w:val="1215"/>
        </w:trPr>
        <w:tc>
          <w:tcPr>
            <w:tcW w:w="567" w:type="dxa"/>
            <w:gridSpan w:val="2"/>
            <w:vMerge/>
            <w:tcBorders>
              <w:top w:val="nil"/>
              <w:left w:val="single" w:sz="4" w:space="0" w:color="auto"/>
              <w:bottom w:val="single" w:sz="4" w:space="0" w:color="auto"/>
              <w:right w:val="single" w:sz="4" w:space="0" w:color="auto"/>
            </w:tcBorders>
            <w:vAlign w:val="center"/>
            <w:hideMark/>
          </w:tcPr>
          <w:p w14:paraId="35E1B415" w14:textId="77777777" w:rsidR="005E36EE" w:rsidRPr="005E6175" w:rsidRDefault="005E36EE" w:rsidP="006F75E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EC65336" w14:textId="77777777" w:rsidR="005E36EE" w:rsidRPr="005E6175" w:rsidRDefault="005E36EE" w:rsidP="006F75E5">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09731756" w14:textId="77777777" w:rsidR="005E36EE" w:rsidRPr="005E6175" w:rsidRDefault="005E36EE" w:rsidP="006F75E5">
            <w:pPr>
              <w:rPr>
                <w:sz w:val="20"/>
              </w:rPr>
            </w:pPr>
          </w:p>
        </w:tc>
        <w:tc>
          <w:tcPr>
            <w:tcW w:w="851" w:type="dxa"/>
            <w:tcBorders>
              <w:top w:val="nil"/>
              <w:left w:val="nil"/>
              <w:bottom w:val="single" w:sz="4" w:space="0" w:color="auto"/>
              <w:right w:val="single" w:sz="4" w:space="0" w:color="auto"/>
            </w:tcBorders>
            <w:shd w:val="clear" w:color="auto" w:fill="auto"/>
            <w:hideMark/>
          </w:tcPr>
          <w:p w14:paraId="1F52F41E" w14:textId="77777777" w:rsidR="005E36EE" w:rsidRPr="005E6175" w:rsidRDefault="005E36EE" w:rsidP="006F75E5">
            <w:pPr>
              <w:rPr>
                <w:sz w:val="20"/>
              </w:rPr>
            </w:pPr>
            <w:r w:rsidRPr="005E6175">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4C6BED60" w14:textId="77777777" w:rsidR="005E36EE" w:rsidRPr="005E6175" w:rsidRDefault="005E36EE" w:rsidP="006F75E5">
            <w:pPr>
              <w:rPr>
                <w:sz w:val="20"/>
              </w:rPr>
            </w:pPr>
            <w:r w:rsidRPr="005E6175">
              <w:rPr>
                <w:sz w:val="20"/>
              </w:rPr>
              <w:t> </w:t>
            </w:r>
          </w:p>
        </w:tc>
        <w:tc>
          <w:tcPr>
            <w:tcW w:w="425" w:type="dxa"/>
            <w:tcBorders>
              <w:top w:val="nil"/>
              <w:left w:val="nil"/>
              <w:bottom w:val="single" w:sz="4" w:space="0" w:color="auto"/>
              <w:right w:val="single" w:sz="4" w:space="0" w:color="auto"/>
            </w:tcBorders>
            <w:shd w:val="clear" w:color="auto" w:fill="auto"/>
            <w:hideMark/>
          </w:tcPr>
          <w:p w14:paraId="637E6AD8" w14:textId="77777777" w:rsidR="005E36EE" w:rsidRPr="005E6175" w:rsidRDefault="005E36EE" w:rsidP="006F75E5">
            <w:pPr>
              <w:rPr>
                <w:sz w:val="20"/>
              </w:rPr>
            </w:pPr>
            <w:r w:rsidRPr="005E6175">
              <w:rPr>
                <w:sz w:val="20"/>
              </w:rPr>
              <w:t> </w:t>
            </w:r>
          </w:p>
        </w:tc>
        <w:tc>
          <w:tcPr>
            <w:tcW w:w="1134" w:type="dxa"/>
            <w:tcBorders>
              <w:top w:val="nil"/>
              <w:left w:val="nil"/>
              <w:bottom w:val="single" w:sz="4" w:space="0" w:color="auto"/>
              <w:right w:val="single" w:sz="4" w:space="0" w:color="auto"/>
            </w:tcBorders>
            <w:shd w:val="clear" w:color="auto" w:fill="auto"/>
            <w:hideMark/>
          </w:tcPr>
          <w:p w14:paraId="03D5BAB0" w14:textId="77777777" w:rsidR="005E36EE" w:rsidRPr="005E6175" w:rsidRDefault="005E36EE" w:rsidP="00F15FF9">
            <w:pPr>
              <w:ind w:left="-108" w:right="-108"/>
              <w:rPr>
                <w:sz w:val="20"/>
              </w:rPr>
            </w:pPr>
            <w:r w:rsidRPr="005E6175">
              <w:rPr>
                <w:sz w:val="20"/>
              </w:rPr>
              <w:t> </w:t>
            </w:r>
          </w:p>
        </w:tc>
        <w:tc>
          <w:tcPr>
            <w:tcW w:w="993" w:type="dxa"/>
            <w:tcBorders>
              <w:top w:val="nil"/>
              <w:left w:val="nil"/>
              <w:bottom w:val="single" w:sz="4" w:space="0" w:color="auto"/>
              <w:right w:val="single" w:sz="4" w:space="0" w:color="auto"/>
            </w:tcBorders>
            <w:shd w:val="clear" w:color="auto" w:fill="auto"/>
            <w:hideMark/>
          </w:tcPr>
          <w:p w14:paraId="396799BA" w14:textId="3DFC47D7" w:rsidR="005E36EE" w:rsidRPr="005E6175" w:rsidRDefault="005E36EE" w:rsidP="00F15FF9">
            <w:pPr>
              <w:ind w:left="-108" w:right="-108"/>
              <w:rPr>
                <w:sz w:val="20"/>
              </w:rPr>
            </w:pPr>
            <w:r>
              <w:rPr>
                <w:sz w:val="20"/>
              </w:rPr>
              <w:t>0,000</w:t>
            </w:r>
          </w:p>
        </w:tc>
        <w:tc>
          <w:tcPr>
            <w:tcW w:w="992" w:type="dxa"/>
            <w:tcBorders>
              <w:top w:val="nil"/>
              <w:left w:val="nil"/>
              <w:bottom w:val="single" w:sz="4" w:space="0" w:color="auto"/>
              <w:right w:val="single" w:sz="4" w:space="0" w:color="auto"/>
            </w:tcBorders>
            <w:shd w:val="clear" w:color="auto" w:fill="auto"/>
            <w:noWrap/>
            <w:hideMark/>
          </w:tcPr>
          <w:p w14:paraId="5681395A" w14:textId="0C9B43DC" w:rsidR="005E36EE" w:rsidRPr="005E617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36822828" w14:textId="48119698"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3A4B670A" w14:textId="3C36F6D6"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79BCC2AC" w14:textId="0B82FAA3"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59852ABB" w14:textId="40053CDB" w:rsidR="005E36EE" w:rsidRPr="005E6175" w:rsidRDefault="005E36EE" w:rsidP="00F15FF9">
            <w:pPr>
              <w:ind w:left="-108" w:right="-108"/>
              <w:rPr>
                <w:sz w:val="20"/>
              </w:rPr>
            </w:pPr>
            <w:r>
              <w:rPr>
                <w:sz w:val="20"/>
              </w:rPr>
              <w:t> </w:t>
            </w:r>
          </w:p>
        </w:tc>
        <w:tc>
          <w:tcPr>
            <w:tcW w:w="1134" w:type="dxa"/>
            <w:tcBorders>
              <w:top w:val="nil"/>
              <w:left w:val="nil"/>
              <w:bottom w:val="single" w:sz="4" w:space="0" w:color="auto"/>
              <w:right w:val="single" w:sz="4" w:space="0" w:color="auto"/>
            </w:tcBorders>
            <w:shd w:val="clear" w:color="auto" w:fill="auto"/>
            <w:noWrap/>
            <w:hideMark/>
          </w:tcPr>
          <w:p w14:paraId="64C53780" w14:textId="28662B41" w:rsidR="005E36EE" w:rsidRPr="005E6175" w:rsidRDefault="005E36EE" w:rsidP="00F15FF9">
            <w:pPr>
              <w:ind w:left="-108" w:right="-108"/>
              <w:rPr>
                <w:sz w:val="20"/>
              </w:rPr>
            </w:pPr>
            <w:r>
              <w:rPr>
                <w:sz w:val="20"/>
              </w:rPr>
              <w:t> </w:t>
            </w:r>
          </w:p>
        </w:tc>
        <w:tc>
          <w:tcPr>
            <w:tcW w:w="851" w:type="dxa"/>
            <w:tcBorders>
              <w:top w:val="nil"/>
              <w:left w:val="nil"/>
              <w:bottom w:val="single" w:sz="4" w:space="0" w:color="auto"/>
              <w:right w:val="single" w:sz="4" w:space="0" w:color="auto"/>
            </w:tcBorders>
            <w:shd w:val="clear" w:color="auto" w:fill="auto"/>
            <w:noWrap/>
            <w:hideMark/>
          </w:tcPr>
          <w:p w14:paraId="7CEF1518" w14:textId="039AA105" w:rsidR="005E36EE" w:rsidRPr="005E617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7B0933A0" w14:textId="0B7771BB" w:rsidR="005E36EE" w:rsidRPr="006F75E5" w:rsidRDefault="005E36EE" w:rsidP="00F15FF9">
            <w:pPr>
              <w:ind w:left="-108" w:right="-108"/>
              <w:rPr>
                <w:sz w:val="20"/>
              </w:rPr>
            </w:pPr>
            <w:r>
              <w:rPr>
                <w:sz w:val="20"/>
              </w:rPr>
              <w:t> </w:t>
            </w:r>
          </w:p>
        </w:tc>
        <w:tc>
          <w:tcPr>
            <w:tcW w:w="850" w:type="dxa"/>
            <w:tcBorders>
              <w:top w:val="nil"/>
              <w:left w:val="nil"/>
              <w:bottom w:val="single" w:sz="4" w:space="0" w:color="auto"/>
              <w:right w:val="single" w:sz="4" w:space="0" w:color="auto"/>
            </w:tcBorders>
            <w:shd w:val="clear" w:color="auto" w:fill="auto"/>
            <w:noWrap/>
            <w:hideMark/>
          </w:tcPr>
          <w:p w14:paraId="2B0E6F59" w14:textId="02C079C0" w:rsidR="005E36EE" w:rsidRPr="006F75E5" w:rsidRDefault="005E36EE" w:rsidP="00F15FF9">
            <w:pPr>
              <w:ind w:left="-108" w:right="-108"/>
              <w:rPr>
                <w:sz w:val="20"/>
              </w:rPr>
            </w:pPr>
            <w:r>
              <w:rPr>
                <w:sz w:val="20"/>
              </w:rPr>
              <w:t> </w:t>
            </w:r>
          </w:p>
        </w:tc>
      </w:tr>
    </w:tbl>
    <w:p w14:paraId="390F9FBC" w14:textId="77777777" w:rsidR="00F804DA" w:rsidRPr="00DD5C60" w:rsidRDefault="00F804DA">
      <w:pPr>
        <w:pStyle w:val="10"/>
        <w:spacing w:after="0" w:line="240" w:lineRule="auto"/>
        <w:jc w:val="center"/>
        <w:rPr>
          <w:rFonts w:ascii="Times New Roman" w:hAnsi="Times New Roman"/>
          <w:sz w:val="28"/>
          <w:szCs w:val="28"/>
        </w:rPr>
      </w:pPr>
    </w:p>
    <w:p w14:paraId="276FD234" w14:textId="77777777" w:rsidR="00410D02" w:rsidRPr="00DD5C60" w:rsidRDefault="00410D02">
      <w:pPr>
        <w:pStyle w:val="10"/>
        <w:spacing w:after="0" w:line="240" w:lineRule="auto"/>
        <w:ind w:left="-1134" w:right="-1023"/>
        <w:rPr>
          <w:rFonts w:ascii="Times New Roman" w:hAnsi="Times New Roman"/>
          <w:sz w:val="28"/>
          <w:szCs w:val="28"/>
        </w:rPr>
      </w:pPr>
    </w:p>
    <w:tbl>
      <w:tblPr>
        <w:tblW w:w="16160" w:type="dxa"/>
        <w:tblInd w:w="-601" w:type="dxa"/>
        <w:tblLayout w:type="fixed"/>
        <w:tblLook w:val="04A0" w:firstRow="1" w:lastRow="0" w:firstColumn="1" w:lastColumn="0" w:noHBand="0" w:noVBand="1"/>
      </w:tblPr>
      <w:tblGrid>
        <w:gridCol w:w="15"/>
        <w:gridCol w:w="1337"/>
        <w:gridCol w:w="616"/>
        <w:gridCol w:w="10"/>
        <w:gridCol w:w="263"/>
        <w:gridCol w:w="284"/>
        <w:gridCol w:w="18"/>
        <w:gridCol w:w="151"/>
        <w:gridCol w:w="541"/>
        <w:gridCol w:w="16"/>
        <w:gridCol w:w="92"/>
        <w:gridCol w:w="592"/>
        <w:gridCol w:w="11"/>
        <w:gridCol w:w="14"/>
        <w:gridCol w:w="211"/>
        <w:gridCol w:w="485"/>
        <w:gridCol w:w="12"/>
        <w:gridCol w:w="404"/>
        <w:gridCol w:w="295"/>
        <w:gridCol w:w="10"/>
        <w:gridCol w:w="242"/>
        <w:gridCol w:w="459"/>
        <w:gridCol w:w="8"/>
        <w:gridCol w:w="80"/>
        <w:gridCol w:w="547"/>
        <w:gridCol w:w="76"/>
        <w:gridCol w:w="6"/>
        <w:gridCol w:w="465"/>
        <w:gridCol w:w="243"/>
        <w:gridCol w:w="304"/>
        <w:gridCol w:w="407"/>
        <w:gridCol w:w="141"/>
        <w:gridCol w:w="547"/>
        <w:gridCol w:w="23"/>
        <w:gridCol w:w="682"/>
        <w:gridCol w:w="169"/>
        <w:gridCol w:w="473"/>
        <w:gridCol w:w="379"/>
        <w:gridCol w:w="263"/>
        <w:gridCol w:w="588"/>
        <w:gridCol w:w="709"/>
        <w:gridCol w:w="712"/>
        <w:gridCol w:w="849"/>
        <w:gridCol w:w="40"/>
        <w:gridCol w:w="42"/>
        <w:gridCol w:w="768"/>
        <w:gridCol w:w="84"/>
        <w:gridCol w:w="765"/>
        <w:gridCol w:w="398"/>
        <w:gridCol w:w="314"/>
      </w:tblGrid>
      <w:tr w:rsidR="005D7061" w:rsidRPr="00DD5C60" w14:paraId="75DC1A39" w14:textId="77777777" w:rsidTr="00163DA3">
        <w:trPr>
          <w:gridBefore w:val="1"/>
          <w:gridAfter w:val="1"/>
          <w:wBefore w:w="16" w:type="dxa"/>
          <w:wAfter w:w="304" w:type="dxa"/>
          <w:trHeight w:val="1094"/>
        </w:trPr>
        <w:tc>
          <w:tcPr>
            <w:tcW w:w="1339" w:type="dxa"/>
            <w:shd w:val="clear" w:color="auto" w:fill="auto"/>
            <w:vAlign w:val="bottom"/>
          </w:tcPr>
          <w:p w14:paraId="07DFE5BE" w14:textId="77777777" w:rsidR="00410D02" w:rsidRPr="00DD5C60" w:rsidRDefault="00410D02">
            <w:pPr>
              <w:pStyle w:val="10"/>
              <w:spacing w:after="0" w:line="240" w:lineRule="auto"/>
              <w:rPr>
                <w:rFonts w:ascii="Times New Roman" w:hAnsi="Times New Roman"/>
                <w:sz w:val="20"/>
                <w:szCs w:val="20"/>
              </w:rPr>
            </w:pPr>
            <w:bookmarkStart w:id="2" w:name="RANGE!A1:S255"/>
            <w:bookmarkEnd w:id="2"/>
          </w:p>
        </w:tc>
        <w:tc>
          <w:tcPr>
            <w:tcW w:w="891" w:type="dxa"/>
            <w:gridSpan w:val="3"/>
            <w:shd w:val="clear" w:color="auto" w:fill="auto"/>
            <w:vAlign w:val="bottom"/>
          </w:tcPr>
          <w:p w14:paraId="337D5D20" w14:textId="77777777" w:rsidR="00410D02" w:rsidRPr="00DD5C60" w:rsidRDefault="00410D02">
            <w:pPr>
              <w:pStyle w:val="10"/>
              <w:spacing w:after="0" w:line="240" w:lineRule="auto"/>
              <w:rPr>
                <w:rFonts w:ascii="Times New Roman" w:hAnsi="Times New Roman"/>
                <w:sz w:val="20"/>
                <w:szCs w:val="20"/>
              </w:rPr>
            </w:pPr>
          </w:p>
        </w:tc>
        <w:tc>
          <w:tcPr>
            <w:tcW w:w="455" w:type="dxa"/>
            <w:gridSpan w:val="3"/>
            <w:shd w:val="clear" w:color="auto" w:fill="auto"/>
            <w:vAlign w:val="bottom"/>
          </w:tcPr>
          <w:p w14:paraId="6B6A69D1" w14:textId="77777777" w:rsidR="00410D02" w:rsidRPr="00DD5C60" w:rsidRDefault="00410D02">
            <w:pPr>
              <w:pStyle w:val="10"/>
              <w:spacing w:after="0" w:line="240" w:lineRule="auto"/>
              <w:rPr>
                <w:rFonts w:ascii="Times New Roman" w:hAnsi="Times New Roman"/>
                <w:sz w:val="20"/>
                <w:szCs w:val="20"/>
              </w:rPr>
            </w:pPr>
          </w:p>
        </w:tc>
        <w:tc>
          <w:tcPr>
            <w:tcW w:w="649" w:type="dxa"/>
            <w:gridSpan w:val="3"/>
            <w:shd w:val="clear" w:color="auto" w:fill="auto"/>
            <w:vAlign w:val="bottom"/>
          </w:tcPr>
          <w:p w14:paraId="6C6A64EB" w14:textId="77777777" w:rsidR="00410D02" w:rsidRPr="00DD5C60" w:rsidRDefault="00410D02">
            <w:pPr>
              <w:pStyle w:val="10"/>
              <w:spacing w:after="0" w:line="240" w:lineRule="auto"/>
              <w:rPr>
                <w:rFonts w:ascii="Times New Roman" w:hAnsi="Times New Roman"/>
                <w:sz w:val="20"/>
                <w:szCs w:val="20"/>
              </w:rPr>
            </w:pPr>
          </w:p>
        </w:tc>
        <w:tc>
          <w:tcPr>
            <w:tcW w:w="592" w:type="dxa"/>
            <w:shd w:val="clear" w:color="auto" w:fill="auto"/>
            <w:vAlign w:val="bottom"/>
          </w:tcPr>
          <w:p w14:paraId="48AE7E16" w14:textId="77777777" w:rsidR="00410D02" w:rsidRPr="00DD5C60" w:rsidRDefault="00410D02">
            <w:pPr>
              <w:pStyle w:val="10"/>
              <w:spacing w:after="0" w:line="240" w:lineRule="auto"/>
              <w:rPr>
                <w:rFonts w:ascii="Times New Roman" w:hAnsi="Times New Roman"/>
                <w:sz w:val="20"/>
                <w:szCs w:val="20"/>
              </w:rPr>
            </w:pPr>
          </w:p>
        </w:tc>
        <w:tc>
          <w:tcPr>
            <w:tcW w:w="236" w:type="dxa"/>
            <w:gridSpan w:val="3"/>
            <w:shd w:val="clear" w:color="auto" w:fill="auto"/>
            <w:vAlign w:val="bottom"/>
          </w:tcPr>
          <w:p w14:paraId="6927EF6D" w14:textId="77777777" w:rsidR="00410D02" w:rsidRPr="00DD5C60" w:rsidRDefault="00410D02">
            <w:pPr>
              <w:pStyle w:val="10"/>
              <w:spacing w:after="0" w:line="240" w:lineRule="auto"/>
              <w:rPr>
                <w:rFonts w:ascii="Times New Roman" w:hAnsi="Times New Roman"/>
                <w:sz w:val="20"/>
                <w:szCs w:val="20"/>
              </w:rPr>
            </w:pPr>
          </w:p>
        </w:tc>
        <w:tc>
          <w:tcPr>
            <w:tcW w:w="901" w:type="dxa"/>
            <w:gridSpan w:val="3"/>
            <w:shd w:val="clear" w:color="auto" w:fill="auto"/>
            <w:vAlign w:val="bottom"/>
          </w:tcPr>
          <w:p w14:paraId="3C1915D8" w14:textId="77777777" w:rsidR="00410D02" w:rsidRPr="00DD5C60" w:rsidRDefault="00410D02">
            <w:pPr>
              <w:pStyle w:val="10"/>
              <w:spacing w:after="0" w:line="240" w:lineRule="auto"/>
              <w:rPr>
                <w:rFonts w:ascii="Times New Roman" w:hAnsi="Times New Roman"/>
                <w:sz w:val="20"/>
                <w:szCs w:val="20"/>
              </w:rPr>
            </w:pPr>
          </w:p>
        </w:tc>
        <w:tc>
          <w:tcPr>
            <w:tcW w:w="547" w:type="dxa"/>
            <w:gridSpan w:val="3"/>
            <w:shd w:val="clear" w:color="auto" w:fill="auto"/>
            <w:vAlign w:val="bottom"/>
          </w:tcPr>
          <w:p w14:paraId="2967D2DE" w14:textId="77777777" w:rsidR="00410D02" w:rsidRPr="00DD5C60" w:rsidRDefault="00410D02">
            <w:pPr>
              <w:pStyle w:val="10"/>
              <w:spacing w:after="0" w:line="240" w:lineRule="auto"/>
              <w:rPr>
                <w:rFonts w:ascii="Times New Roman" w:hAnsi="Times New Roman"/>
                <w:sz w:val="20"/>
                <w:szCs w:val="20"/>
              </w:rPr>
            </w:pPr>
          </w:p>
        </w:tc>
        <w:tc>
          <w:tcPr>
            <w:tcW w:w="547" w:type="dxa"/>
            <w:gridSpan w:val="3"/>
            <w:shd w:val="clear" w:color="auto" w:fill="auto"/>
            <w:vAlign w:val="bottom"/>
          </w:tcPr>
          <w:p w14:paraId="0F11487F" w14:textId="77777777" w:rsidR="00410D02" w:rsidRPr="00DD5C60" w:rsidRDefault="00410D02">
            <w:pPr>
              <w:pStyle w:val="10"/>
              <w:spacing w:after="0" w:line="240" w:lineRule="auto"/>
              <w:rPr>
                <w:rFonts w:ascii="Times New Roman" w:hAnsi="Times New Roman"/>
                <w:sz w:val="20"/>
                <w:szCs w:val="20"/>
              </w:rPr>
            </w:pPr>
          </w:p>
        </w:tc>
        <w:tc>
          <w:tcPr>
            <w:tcW w:w="547" w:type="dxa"/>
            <w:shd w:val="clear" w:color="auto" w:fill="auto"/>
            <w:vAlign w:val="bottom"/>
          </w:tcPr>
          <w:p w14:paraId="2516EC4E" w14:textId="77777777" w:rsidR="00410D02" w:rsidRPr="00DD5C60" w:rsidRDefault="00410D02">
            <w:pPr>
              <w:pStyle w:val="10"/>
              <w:spacing w:after="0" w:line="240" w:lineRule="auto"/>
              <w:rPr>
                <w:rFonts w:ascii="Times New Roman" w:hAnsi="Times New Roman"/>
                <w:sz w:val="20"/>
                <w:szCs w:val="20"/>
              </w:rPr>
            </w:pPr>
          </w:p>
        </w:tc>
        <w:tc>
          <w:tcPr>
            <w:tcW w:w="547" w:type="dxa"/>
            <w:gridSpan w:val="3"/>
            <w:shd w:val="clear" w:color="auto" w:fill="auto"/>
            <w:vAlign w:val="bottom"/>
          </w:tcPr>
          <w:p w14:paraId="7B7440B4" w14:textId="77777777" w:rsidR="00410D02" w:rsidRPr="00DD5C60" w:rsidRDefault="00410D02">
            <w:pPr>
              <w:pStyle w:val="10"/>
              <w:spacing w:after="0" w:line="240" w:lineRule="auto"/>
              <w:rPr>
                <w:rFonts w:ascii="Times New Roman" w:hAnsi="Times New Roman"/>
                <w:sz w:val="20"/>
                <w:szCs w:val="20"/>
              </w:rPr>
            </w:pPr>
          </w:p>
        </w:tc>
        <w:tc>
          <w:tcPr>
            <w:tcW w:w="547" w:type="dxa"/>
            <w:gridSpan w:val="2"/>
            <w:shd w:val="clear" w:color="auto" w:fill="auto"/>
            <w:vAlign w:val="bottom"/>
          </w:tcPr>
          <w:p w14:paraId="35E32776" w14:textId="77777777" w:rsidR="00410D02" w:rsidRPr="00DD5C60" w:rsidRDefault="00410D02">
            <w:pPr>
              <w:pStyle w:val="10"/>
              <w:spacing w:after="0" w:line="240" w:lineRule="auto"/>
              <w:rPr>
                <w:rFonts w:ascii="Times New Roman" w:hAnsi="Times New Roman"/>
                <w:sz w:val="20"/>
                <w:szCs w:val="20"/>
              </w:rPr>
            </w:pPr>
          </w:p>
        </w:tc>
        <w:tc>
          <w:tcPr>
            <w:tcW w:w="548" w:type="dxa"/>
            <w:gridSpan w:val="2"/>
            <w:shd w:val="clear" w:color="auto" w:fill="auto"/>
            <w:vAlign w:val="bottom"/>
          </w:tcPr>
          <w:p w14:paraId="666DAD43" w14:textId="77777777" w:rsidR="00410D02" w:rsidRPr="00DD5C60" w:rsidRDefault="00410D02">
            <w:pPr>
              <w:pStyle w:val="10"/>
              <w:spacing w:after="0" w:line="240" w:lineRule="auto"/>
              <w:rPr>
                <w:rFonts w:ascii="Times New Roman" w:hAnsi="Times New Roman"/>
                <w:sz w:val="20"/>
                <w:szCs w:val="20"/>
              </w:rPr>
            </w:pPr>
          </w:p>
        </w:tc>
        <w:tc>
          <w:tcPr>
            <w:tcW w:w="547" w:type="dxa"/>
            <w:shd w:val="clear" w:color="auto" w:fill="auto"/>
            <w:vAlign w:val="bottom"/>
          </w:tcPr>
          <w:p w14:paraId="189CC38D" w14:textId="77777777" w:rsidR="00410D02" w:rsidRPr="00DD5C60" w:rsidRDefault="00410D02">
            <w:pPr>
              <w:pStyle w:val="10"/>
              <w:spacing w:after="0" w:line="240" w:lineRule="auto"/>
              <w:rPr>
                <w:rFonts w:ascii="Times New Roman" w:hAnsi="Times New Roman"/>
                <w:sz w:val="20"/>
                <w:szCs w:val="20"/>
              </w:rPr>
            </w:pPr>
          </w:p>
        </w:tc>
        <w:tc>
          <w:tcPr>
            <w:tcW w:w="705" w:type="dxa"/>
            <w:gridSpan w:val="2"/>
            <w:shd w:val="clear" w:color="auto" w:fill="auto"/>
            <w:vAlign w:val="bottom"/>
          </w:tcPr>
          <w:p w14:paraId="5106B464" w14:textId="77777777" w:rsidR="00410D02" w:rsidRPr="00DD5C60" w:rsidRDefault="00410D02">
            <w:pPr>
              <w:pStyle w:val="10"/>
              <w:spacing w:after="0" w:line="240" w:lineRule="auto"/>
              <w:rPr>
                <w:rFonts w:ascii="Times New Roman" w:hAnsi="Times New Roman"/>
                <w:sz w:val="20"/>
                <w:szCs w:val="20"/>
              </w:rPr>
            </w:pPr>
          </w:p>
        </w:tc>
        <w:tc>
          <w:tcPr>
            <w:tcW w:w="642" w:type="dxa"/>
            <w:gridSpan w:val="2"/>
            <w:shd w:val="clear" w:color="auto" w:fill="auto"/>
            <w:vAlign w:val="bottom"/>
          </w:tcPr>
          <w:p w14:paraId="094334B3" w14:textId="77777777" w:rsidR="00410D02" w:rsidRPr="00DD5C60" w:rsidRDefault="00410D02">
            <w:pPr>
              <w:pStyle w:val="10"/>
              <w:spacing w:after="0" w:line="240" w:lineRule="auto"/>
              <w:rPr>
                <w:rFonts w:ascii="Times New Roman" w:hAnsi="Times New Roman"/>
                <w:sz w:val="20"/>
                <w:szCs w:val="20"/>
              </w:rPr>
            </w:pPr>
          </w:p>
        </w:tc>
        <w:tc>
          <w:tcPr>
            <w:tcW w:w="642" w:type="dxa"/>
            <w:gridSpan w:val="2"/>
            <w:shd w:val="clear" w:color="auto" w:fill="auto"/>
            <w:vAlign w:val="bottom"/>
          </w:tcPr>
          <w:p w14:paraId="72497EBB" w14:textId="77777777" w:rsidR="00410D02" w:rsidRPr="00DD5C60" w:rsidRDefault="00410D02">
            <w:pPr>
              <w:pStyle w:val="10"/>
              <w:spacing w:after="0" w:line="240" w:lineRule="auto"/>
              <w:rPr>
                <w:rFonts w:ascii="Times New Roman" w:hAnsi="Times New Roman"/>
                <w:sz w:val="20"/>
                <w:szCs w:val="20"/>
              </w:rPr>
            </w:pPr>
          </w:p>
          <w:p w14:paraId="088FC59F" w14:textId="77777777" w:rsidR="00410D02" w:rsidRPr="00DD5C60" w:rsidRDefault="00410D02">
            <w:pPr>
              <w:pStyle w:val="10"/>
              <w:spacing w:after="0" w:line="240" w:lineRule="auto"/>
              <w:rPr>
                <w:rFonts w:ascii="Times New Roman" w:hAnsi="Times New Roman"/>
                <w:sz w:val="20"/>
                <w:szCs w:val="20"/>
              </w:rPr>
            </w:pPr>
          </w:p>
        </w:tc>
        <w:tc>
          <w:tcPr>
            <w:tcW w:w="4958" w:type="dxa"/>
            <w:gridSpan w:val="10"/>
            <w:shd w:val="clear" w:color="auto" w:fill="auto"/>
            <w:vAlign w:val="bottom"/>
          </w:tcPr>
          <w:p w14:paraId="0E9D17A4" w14:textId="77777777" w:rsidR="007F2073" w:rsidRDefault="007F2073">
            <w:pPr>
              <w:pStyle w:val="10"/>
              <w:spacing w:after="0" w:line="240" w:lineRule="auto"/>
              <w:rPr>
                <w:rFonts w:ascii="Times New Roman" w:hAnsi="Times New Roman"/>
                <w:sz w:val="28"/>
                <w:szCs w:val="28"/>
              </w:rPr>
            </w:pPr>
          </w:p>
          <w:p w14:paraId="3BA0AEDE" w14:textId="77777777" w:rsidR="007F2073" w:rsidRDefault="007F2073">
            <w:pPr>
              <w:pStyle w:val="10"/>
              <w:spacing w:after="0" w:line="240" w:lineRule="auto"/>
              <w:rPr>
                <w:rFonts w:ascii="Times New Roman" w:hAnsi="Times New Roman"/>
                <w:sz w:val="28"/>
                <w:szCs w:val="28"/>
              </w:rPr>
            </w:pPr>
          </w:p>
          <w:p w14:paraId="1E614EA5" w14:textId="77777777" w:rsidR="007F2073" w:rsidRDefault="007F2073">
            <w:pPr>
              <w:pStyle w:val="10"/>
              <w:spacing w:after="0" w:line="240" w:lineRule="auto"/>
              <w:rPr>
                <w:rFonts w:ascii="Times New Roman" w:hAnsi="Times New Roman"/>
                <w:sz w:val="28"/>
                <w:szCs w:val="28"/>
              </w:rPr>
            </w:pPr>
          </w:p>
          <w:p w14:paraId="1612DB2C" w14:textId="77777777" w:rsidR="007F2073" w:rsidRDefault="007F2073">
            <w:pPr>
              <w:pStyle w:val="10"/>
              <w:spacing w:after="0" w:line="240" w:lineRule="auto"/>
              <w:rPr>
                <w:rFonts w:ascii="Times New Roman" w:hAnsi="Times New Roman"/>
                <w:sz w:val="28"/>
                <w:szCs w:val="28"/>
              </w:rPr>
            </w:pPr>
          </w:p>
          <w:p w14:paraId="6C6EE88B" w14:textId="77777777" w:rsidR="00410D02" w:rsidRPr="00BE0C76" w:rsidRDefault="002224AD">
            <w:pPr>
              <w:pStyle w:val="10"/>
              <w:spacing w:after="0" w:line="240" w:lineRule="auto"/>
              <w:rPr>
                <w:rFonts w:ascii="Times New Roman" w:hAnsi="Times New Roman"/>
              </w:rPr>
            </w:pPr>
            <w:r w:rsidRPr="00BE0C76">
              <w:rPr>
                <w:rFonts w:ascii="Times New Roman" w:hAnsi="Times New Roman"/>
              </w:rPr>
              <w:t>Приложение № 4</w:t>
            </w:r>
          </w:p>
        </w:tc>
      </w:tr>
      <w:tr w:rsidR="005D7061" w:rsidRPr="00DD5C60" w14:paraId="312EB23E" w14:textId="77777777" w:rsidTr="00163DA3">
        <w:trPr>
          <w:gridBefore w:val="1"/>
          <w:gridAfter w:val="1"/>
          <w:wBefore w:w="16" w:type="dxa"/>
          <w:wAfter w:w="304" w:type="dxa"/>
          <w:trHeight w:val="1080"/>
        </w:trPr>
        <w:tc>
          <w:tcPr>
            <w:tcW w:w="1339" w:type="dxa"/>
            <w:shd w:val="clear" w:color="auto" w:fill="auto"/>
            <w:vAlign w:val="bottom"/>
          </w:tcPr>
          <w:p w14:paraId="17E6F51F" w14:textId="77777777" w:rsidR="00BE0C76" w:rsidRPr="00DD5C60" w:rsidRDefault="00BE0C76">
            <w:pPr>
              <w:pStyle w:val="10"/>
              <w:spacing w:after="0" w:line="240" w:lineRule="auto"/>
              <w:rPr>
                <w:rFonts w:ascii="Times New Roman" w:hAnsi="Times New Roman"/>
                <w:sz w:val="28"/>
                <w:szCs w:val="28"/>
              </w:rPr>
            </w:pPr>
          </w:p>
        </w:tc>
        <w:tc>
          <w:tcPr>
            <w:tcW w:w="891" w:type="dxa"/>
            <w:gridSpan w:val="3"/>
            <w:shd w:val="clear" w:color="auto" w:fill="auto"/>
            <w:vAlign w:val="bottom"/>
          </w:tcPr>
          <w:p w14:paraId="125655D8" w14:textId="77777777" w:rsidR="00BE0C76" w:rsidRPr="00DD5C60" w:rsidRDefault="00BE0C76">
            <w:pPr>
              <w:pStyle w:val="10"/>
              <w:spacing w:after="0" w:line="240" w:lineRule="auto"/>
              <w:rPr>
                <w:rFonts w:ascii="Times New Roman" w:hAnsi="Times New Roman"/>
                <w:sz w:val="20"/>
                <w:szCs w:val="20"/>
              </w:rPr>
            </w:pPr>
          </w:p>
        </w:tc>
        <w:tc>
          <w:tcPr>
            <w:tcW w:w="455" w:type="dxa"/>
            <w:gridSpan w:val="3"/>
            <w:shd w:val="clear" w:color="auto" w:fill="auto"/>
            <w:vAlign w:val="bottom"/>
          </w:tcPr>
          <w:p w14:paraId="1528000F" w14:textId="77777777" w:rsidR="00BE0C76" w:rsidRPr="00DD5C60" w:rsidRDefault="00BE0C76">
            <w:pPr>
              <w:pStyle w:val="10"/>
              <w:spacing w:after="0" w:line="240" w:lineRule="auto"/>
              <w:rPr>
                <w:rFonts w:ascii="Times New Roman" w:hAnsi="Times New Roman"/>
                <w:sz w:val="20"/>
                <w:szCs w:val="20"/>
              </w:rPr>
            </w:pPr>
          </w:p>
        </w:tc>
        <w:tc>
          <w:tcPr>
            <w:tcW w:w="649" w:type="dxa"/>
            <w:gridSpan w:val="3"/>
            <w:shd w:val="clear" w:color="auto" w:fill="auto"/>
            <w:vAlign w:val="bottom"/>
          </w:tcPr>
          <w:p w14:paraId="3A9708F4" w14:textId="77777777" w:rsidR="00BE0C76" w:rsidRPr="00DD5C60" w:rsidRDefault="00BE0C76">
            <w:pPr>
              <w:pStyle w:val="10"/>
              <w:spacing w:after="0" w:line="240" w:lineRule="auto"/>
              <w:rPr>
                <w:rFonts w:ascii="Times New Roman" w:hAnsi="Times New Roman"/>
                <w:sz w:val="20"/>
                <w:szCs w:val="20"/>
              </w:rPr>
            </w:pPr>
          </w:p>
        </w:tc>
        <w:tc>
          <w:tcPr>
            <w:tcW w:w="592" w:type="dxa"/>
            <w:shd w:val="clear" w:color="auto" w:fill="auto"/>
            <w:vAlign w:val="bottom"/>
          </w:tcPr>
          <w:p w14:paraId="4F3F59BF" w14:textId="77777777" w:rsidR="00BE0C76" w:rsidRPr="00DD5C60" w:rsidRDefault="00BE0C76">
            <w:pPr>
              <w:pStyle w:val="10"/>
              <w:spacing w:after="0" w:line="240" w:lineRule="auto"/>
              <w:rPr>
                <w:rFonts w:ascii="Times New Roman" w:hAnsi="Times New Roman"/>
                <w:sz w:val="20"/>
                <w:szCs w:val="20"/>
              </w:rPr>
            </w:pPr>
          </w:p>
        </w:tc>
        <w:tc>
          <w:tcPr>
            <w:tcW w:w="236" w:type="dxa"/>
            <w:gridSpan w:val="3"/>
            <w:shd w:val="clear" w:color="auto" w:fill="auto"/>
            <w:vAlign w:val="bottom"/>
          </w:tcPr>
          <w:p w14:paraId="4C62DDCF" w14:textId="77777777" w:rsidR="00BE0C76" w:rsidRPr="00DD5C60" w:rsidRDefault="00BE0C76">
            <w:pPr>
              <w:pStyle w:val="10"/>
              <w:spacing w:after="0" w:line="240" w:lineRule="auto"/>
              <w:rPr>
                <w:rFonts w:ascii="Times New Roman" w:hAnsi="Times New Roman"/>
                <w:sz w:val="20"/>
                <w:szCs w:val="20"/>
              </w:rPr>
            </w:pPr>
          </w:p>
        </w:tc>
        <w:tc>
          <w:tcPr>
            <w:tcW w:w="901" w:type="dxa"/>
            <w:gridSpan w:val="3"/>
            <w:shd w:val="clear" w:color="auto" w:fill="auto"/>
            <w:vAlign w:val="bottom"/>
          </w:tcPr>
          <w:p w14:paraId="07E43DD9" w14:textId="77777777" w:rsidR="00BE0C76" w:rsidRPr="00DD5C60" w:rsidRDefault="00BE0C76">
            <w:pPr>
              <w:pStyle w:val="10"/>
              <w:spacing w:after="0" w:line="240" w:lineRule="auto"/>
              <w:rPr>
                <w:rFonts w:ascii="Times New Roman" w:hAnsi="Times New Roman"/>
                <w:sz w:val="20"/>
                <w:szCs w:val="20"/>
              </w:rPr>
            </w:pPr>
          </w:p>
        </w:tc>
        <w:tc>
          <w:tcPr>
            <w:tcW w:w="547" w:type="dxa"/>
            <w:gridSpan w:val="3"/>
            <w:shd w:val="clear" w:color="auto" w:fill="auto"/>
            <w:vAlign w:val="bottom"/>
          </w:tcPr>
          <w:p w14:paraId="5A2553AB" w14:textId="77777777" w:rsidR="00BE0C76" w:rsidRPr="00DD5C60" w:rsidRDefault="00BE0C76">
            <w:pPr>
              <w:pStyle w:val="10"/>
              <w:spacing w:after="0" w:line="240" w:lineRule="auto"/>
              <w:rPr>
                <w:rFonts w:ascii="Times New Roman" w:hAnsi="Times New Roman"/>
                <w:sz w:val="20"/>
                <w:szCs w:val="20"/>
              </w:rPr>
            </w:pPr>
          </w:p>
        </w:tc>
        <w:tc>
          <w:tcPr>
            <w:tcW w:w="547" w:type="dxa"/>
            <w:gridSpan w:val="3"/>
            <w:shd w:val="clear" w:color="auto" w:fill="auto"/>
            <w:vAlign w:val="bottom"/>
          </w:tcPr>
          <w:p w14:paraId="6507BCE8" w14:textId="77777777" w:rsidR="00BE0C76" w:rsidRPr="00DD5C60" w:rsidRDefault="00BE0C76">
            <w:pPr>
              <w:pStyle w:val="10"/>
              <w:spacing w:after="0" w:line="240" w:lineRule="auto"/>
              <w:rPr>
                <w:rFonts w:ascii="Times New Roman" w:hAnsi="Times New Roman"/>
                <w:sz w:val="20"/>
                <w:szCs w:val="20"/>
              </w:rPr>
            </w:pPr>
          </w:p>
        </w:tc>
        <w:tc>
          <w:tcPr>
            <w:tcW w:w="547" w:type="dxa"/>
            <w:shd w:val="clear" w:color="auto" w:fill="auto"/>
            <w:vAlign w:val="bottom"/>
          </w:tcPr>
          <w:p w14:paraId="74E6FECC" w14:textId="77777777" w:rsidR="00BE0C76" w:rsidRPr="00DD5C60" w:rsidRDefault="00BE0C76">
            <w:pPr>
              <w:pStyle w:val="10"/>
              <w:spacing w:after="0" w:line="240" w:lineRule="auto"/>
              <w:rPr>
                <w:rFonts w:ascii="Times New Roman" w:hAnsi="Times New Roman"/>
                <w:sz w:val="20"/>
                <w:szCs w:val="20"/>
              </w:rPr>
            </w:pPr>
          </w:p>
        </w:tc>
        <w:tc>
          <w:tcPr>
            <w:tcW w:w="547" w:type="dxa"/>
            <w:gridSpan w:val="3"/>
            <w:shd w:val="clear" w:color="auto" w:fill="auto"/>
            <w:vAlign w:val="bottom"/>
          </w:tcPr>
          <w:p w14:paraId="5CC9D53D" w14:textId="77777777" w:rsidR="00BE0C76" w:rsidRPr="00DD5C60" w:rsidRDefault="00BE0C76">
            <w:pPr>
              <w:pStyle w:val="10"/>
              <w:spacing w:after="0" w:line="240" w:lineRule="auto"/>
              <w:rPr>
                <w:rFonts w:ascii="Times New Roman" w:hAnsi="Times New Roman"/>
                <w:sz w:val="20"/>
                <w:szCs w:val="20"/>
              </w:rPr>
            </w:pPr>
          </w:p>
        </w:tc>
        <w:tc>
          <w:tcPr>
            <w:tcW w:w="547" w:type="dxa"/>
            <w:gridSpan w:val="2"/>
            <w:shd w:val="clear" w:color="auto" w:fill="auto"/>
            <w:vAlign w:val="bottom"/>
          </w:tcPr>
          <w:p w14:paraId="46066C30" w14:textId="77777777" w:rsidR="00BE0C76" w:rsidRPr="00DD5C60" w:rsidRDefault="00BE0C76">
            <w:pPr>
              <w:pStyle w:val="10"/>
              <w:spacing w:after="0" w:line="240" w:lineRule="auto"/>
              <w:rPr>
                <w:rFonts w:ascii="Times New Roman" w:hAnsi="Times New Roman"/>
                <w:sz w:val="20"/>
                <w:szCs w:val="20"/>
              </w:rPr>
            </w:pPr>
          </w:p>
        </w:tc>
        <w:tc>
          <w:tcPr>
            <w:tcW w:w="548" w:type="dxa"/>
            <w:gridSpan w:val="2"/>
            <w:shd w:val="clear" w:color="auto" w:fill="auto"/>
            <w:vAlign w:val="bottom"/>
          </w:tcPr>
          <w:p w14:paraId="7F713DE8" w14:textId="77777777" w:rsidR="00BE0C76" w:rsidRPr="00DD5C60" w:rsidRDefault="00BE0C76">
            <w:pPr>
              <w:pStyle w:val="10"/>
              <w:spacing w:after="0" w:line="240" w:lineRule="auto"/>
              <w:rPr>
                <w:rFonts w:ascii="Times New Roman" w:hAnsi="Times New Roman"/>
                <w:sz w:val="20"/>
                <w:szCs w:val="20"/>
              </w:rPr>
            </w:pPr>
          </w:p>
        </w:tc>
        <w:tc>
          <w:tcPr>
            <w:tcW w:w="547" w:type="dxa"/>
            <w:shd w:val="clear" w:color="auto" w:fill="auto"/>
            <w:vAlign w:val="bottom"/>
          </w:tcPr>
          <w:p w14:paraId="3660F0A2" w14:textId="77777777" w:rsidR="00BE0C76" w:rsidRPr="00DD5C60" w:rsidRDefault="00BE0C76">
            <w:pPr>
              <w:pStyle w:val="10"/>
              <w:spacing w:after="0" w:line="240" w:lineRule="auto"/>
              <w:rPr>
                <w:rFonts w:ascii="Times New Roman" w:hAnsi="Times New Roman"/>
                <w:sz w:val="20"/>
                <w:szCs w:val="20"/>
              </w:rPr>
            </w:pPr>
          </w:p>
        </w:tc>
        <w:tc>
          <w:tcPr>
            <w:tcW w:w="705" w:type="dxa"/>
            <w:gridSpan w:val="2"/>
            <w:shd w:val="clear" w:color="auto" w:fill="auto"/>
            <w:vAlign w:val="bottom"/>
          </w:tcPr>
          <w:p w14:paraId="3FFC3A5D" w14:textId="77777777" w:rsidR="00BE0C76" w:rsidRPr="00DD5C60" w:rsidRDefault="00BE0C76">
            <w:pPr>
              <w:pStyle w:val="10"/>
              <w:spacing w:after="0" w:line="240" w:lineRule="auto"/>
              <w:rPr>
                <w:rFonts w:ascii="Times New Roman" w:hAnsi="Times New Roman"/>
                <w:sz w:val="20"/>
                <w:szCs w:val="20"/>
              </w:rPr>
            </w:pPr>
          </w:p>
        </w:tc>
        <w:tc>
          <w:tcPr>
            <w:tcW w:w="642" w:type="dxa"/>
            <w:gridSpan w:val="2"/>
            <w:shd w:val="clear" w:color="auto" w:fill="auto"/>
            <w:vAlign w:val="bottom"/>
          </w:tcPr>
          <w:p w14:paraId="4A57CE83" w14:textId="77777777" w:rsidR="00BE0C76" w:rsidRPr="00DD5C60" w:rsidRDefault="00BE0C76">
            <w:pPr>
              <w:pStyle w:val="10"/>
              <w:spacing w:after="0" w:line="240" w:lineRule="auto"/>
              <w:rPr>
                <w:rFonts w:ascii="Times New Roman" w:hAnsi="Times New Roman"/>
                <w:sz w:val="20"/>
                <w:szCs w:val="20"/>
              </w:rPr>
            </w:pPr>
          </w:p>
        </w:tc>
        <w:tc>
          <w:tcPr>
            <w:tcW w:w="642" w:type="dxa"/>
            <w:gridSpan w:val="2"/>
            <w:shd w:val="clear" w:color="auto" w:fill="auto"/>
            <w:vAlign w:val="bottom"/>
          </w:tcPr>
          <w:p w14:paraId="259A516E" w14:textId="77777777" w:rsidR="00BE0C76" w:rsidRPr="00DD5C60" w:rsidRDefault="00BE0C76">
            <w:pPr>
              <w:pStyle w:val="10"/>
              <w:spacing w:after="0" w:line="240" w:lineRule="auto"/>
              <w:rPr>
                <w:rFonts w:ascii="Times New Roman" w:hAnsi="Times New Roman"/>
                <w:sz w:val="20"/>
                <w:szCs w:val="20"/>
              </w:rPr>
            </w:pPr>
          </w:p>
        </w:tc>
        <w:tc>
          <w:tcPr>
            <w:tcW w:w="4958" w:type="dxa"/>
            <w:gridSpan w:val="10"/>
            <w:shd w:val="clear" w:color="auto" w:fill="auto"/>
          </w:tcPr>
          <w:p w14:paraId="2C32BAA2" w14:textId="77777777" w:rsidR="00BE0C76" w:rsidRDefault="00BE0C76" w:rsidP="00BE0C76">
            <w:pPr>
              <w:autoSpaceDE w:val="0"/>
              <w:autoSpaceDN w:val="0"/>
              <w:adjustRightInd w:val="0"/>
              <w:rPr>
                <w:color w:val="000000"/>
                <w:sz w:val="28"/>
                <w:szCs w:val="28"/>
              </w:rPr>
            </w:pPr>
            <w:r>
              <w:rPr>
                <w:sz w:val="24"/>
                <w:szCs w:val="24"/>
              </w:rPr>
              <w:t xml:space="preserve">К муниципальной программе </w:t>
            </w:r>
            <w:r w:rsidRPr="00BE0C76">
              <w:rPr>
                <w:sz w:val="24"/>
                <w:szCs w:val="24"/>
              </w:rPr>
              <w:t xml:space="preserve">«Развитие </w:t>
            </w:r>
            <w:r>
              <w:t xml:space="preserve">          </w:t>
            </w:r>
            <w:r w:rsidRPr="00BE0C76">
              <w:rPr>
                <w:sz w:val="24"/>
                <w:szCs w:val="24"/>
              </w:rPr>
              <w:t>образования Бурейского муниципального округа</w:t>
            </w:r>
            <w:r>
              <w:t xml:space="preserve"> </w:t>
            </w:r>
            <w:r w:rsidRPr="00BE0C76">
              <w:rPr>
                <w:sz w:val="24"/>
                <w:szCs w:val="24"/>
              </w:rPr>
              <w:t>на 20</w:t>
            </w:r>
            <w:r>
              <w:t xml:space="preserve">22 </w:t>
            </w:r>
            <w:r w:rsidRPr="00BE0C76">
              <w:rPr>
                <w:sz w:val="24"/>
                <w:szCs w:val="24"/>
              </w:rPr>
              <w:t xml:space="preserve"> – 20</w:t>
            </w:r>
            <w:r>
              <w:t>30</w:t>
            </w:r>
            <w:r w:rsidRPr="00BE0C76">
              <w:rPr>
                <w:sz w:val="24"/>
                <w:szCs w:val="24"/>
              </w:rPr>
              <w:t xml:space="preserve"> годы»</w:t>
            </w:r>
          </w:p>
        </w:tc>
      </w:tr>
      <w:tr w:rsidR="00BE0C76" w:rsidRPr="00DD5C60" w14:paraId="1ED40B81" w14:textId="77777777" w:rsidTr="00163DA3">
        <w:trPr>
          <w:gridBefore w:val="1"/>
          <w:gridAfter w:val="1"/>
          <w:wBefore w:w="16" w:type="dxa"/>
          <w:wAfter w:w="304" w:type="dxa"/>
          <w:trHeight w:val="375"/>
        </w:trPr>
        <w:tc>
          <w:tcPr>
            <w:tcW w:w="15840" w:type="dxa"/>
            <w:gridSpan w:val="48"/>
            <w:shd w:val="clear" w:color="auto" w:fill="auto"/>
            <w:vAlign w:val="bottom"/>
          </w:tcPr>
          <w:p w14:paraId="6778C2BF" w14:textId="77777777" w:rsidR="00BE0C76" w:rsidRPr="00BE0C76" w:rsidRDefault="00BE0C76">
            <w:pPr>
              <w:pStyle w:val="10"/>
              <w:spacing w:after="0" w:line="240" w:lineRule="auto"/>
              <w:jc w:val="center"/>
              <w:rPr>
                <w:rFonts w:ascii="Times New Roman" w:hAnsi="Times New Roman"/>
              </w:rPr>
            </w:pPr>
            <w:r w:rsidRPr="00BE0C76">
              <w:rPr>
                <w:rFonts w:ascii="Times New Roman" w:hAnsi="Times New Roman"/>
              </w:rPr>
              <w:t xml:space="preserve">Прогноз </w:t>
            </w:r>
          </w:p>
        </w:tc>
      </w:tr>
      <w:tr w:rsidR="00082BCD" w:rsidRPr="00082BCD" w14:paraId="358F463E" w14:textId="77777777" w:rsidTr="00163DA3">
        <w:trPr>
          <w:trHeight w:val="510"/>
        </w:trPr>
        <w:tc>
          <w:tcPr>
            <w:tcW w:w="16160" w:type="dxa"/>
            <w:gridSpan w:val="50"/>
            <w:tcBorders>
              <w:top w:val="nil"/>
              <w:left w:val="nil"/>
              <w:bottom w:val="single" w:sz="4" w:space="0" w:color="auto"/>
              <w:right w:val="nil"/>
            </w:tcBorders>
            <w:shd w:val="clear" w:color="auto" w:fill="auto"/>
            <w:vAlign w:val="center"/>
            <w:hideMark/>
          </w:tcPr>
          <w:p w14:paraId="4232E530" w14:textId="77777777" w:rsidR="00082BCD" w:rsidRPr="00082BCD" w:rsidRDefault="00082BCD" w:rsidP="00082BCD">
            <w:pPr>
              <w:jc w:val="center"/>
              <w:rPr>
                <w:color w:val="000000"/>
                <w:sz w:val="24"/>
                <w:szCs w:val="24"/>
              </w:rPr>
            </w:pPr>
            <w:r w:rsidRPr="00082BCD">
              <w:rPr>
                <w:color w:val="000000"/>
                <w:sz w:val="24"/>
                <w:szCs w:val="24"/>
              </w:rPr>
              <w:t>сводных показателей муниципальных заданий на оказание муниципальных услуг  (выполнение работ) муниципальными учреждениями по муниципальной программе</w:t>
            </w:r>
          </w:p>
        </w:tc>
      </w:tr>
      <w:tr w:rsidR="00082BCD" w:rsidRPr="00082BCD" w14:paraId="3F9DA94B" w14:textId="77777777" w:rsidTr="00163DA3">
        <w:trPr>
          <w:trHeight w:val="450"/>
        </w:trPr>
        <w:tc>
          <w:tcPr>
            <w:tcW w:w="1982"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14:paraId="54869043" w14:textId="77777777" w:rsidR="00082BCD" w:rsidRPr="00082BCD" w:rsidRDefault="00082BCD" w:rsidP="00082BCD">
            <w:pPr>
              <w:jc w:val="center"/>
              <w:rPr>
                <w:color w:val="000000"/>
                <w:sz w:val="20"/>
              </w:rPr>
            </w:pPr>
            <w:r w:rsidRPr="00082BCD">
              <w:rPr>
                <w:color w:val="000000"/>
                <w:sz w:val="20"/>
              </w:rPr>
              <w:t>Наименование подпрограммы, услуги (работы), показателя объема услуги</w:t>
            </w:r>
          </w:p>
        </w:tc>
        <w:tc>
          <w:tcPr>
            <w:tcW w:w="567"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14:paraId="49594F14" w14:textId="77777777" w:rsidR="00082BCD" w:rsidRPr="00082BCD" w:rsidRDefault="00082BCD" w:rsidP="00082BCD">
            <w:pPr>
              <w:jc w:val="center"/>
              <w:rPr>
                <w:color w:val="000000"/>
                <w:sz w:val="20"/>
              </w:rPr>
            </w:pPr>
            <w:r w:rsidRPr="00082BCD">
              <w:rPr>
                <w:color w:val="000000"/>
                <w:sz w:val="20"/>
              </w:rPr>
              <w:t>Единица измерения</w:t>
            </w:r>
          </w:p>
        </w:tc>
        <w:tc>
          <w:tcPr>
            <w:tcW w:w="6379" w:type="dxa"/>
            <w:gridSpan w:val="27"/>
            <w:tcBorders>
              <w:top w:val="single" w:sz="4" w:space="0" w:color="auto"/>
              <w:left w:val="nil"/>
              <w:bottom w:val="single" w:sz="4" w:space="0" w:color="auto"/>
              <w:right w:val="single" w:sz="4" w:space="0" w:color="000000"/>
            </w:tcBorders>
            <w:shd w:val="clear" w:color="auto" w:fill="auto"/>
            <w:noWrap/>
            <w:vAlign w:val="bottom"/>
            <w:hideMark/>
          </w:tcPr>
          <w:p w14:paraId="023B8BF5" w14:textId="77777777" w:rsidR="00082BCD" w:rsidRPr="00082BCD" w:rsidRDefault="00082BCD" w:rsidP="00082BCD">
            <w:pPr>
              <w:jc w:val="center"/>
              <w:rPr>
                <w:color w:val="000000"/>
                <w:sz w:val="20"/>
              </w:rPr>
            </w:pPr>
            <w:r w:rsidRPr="00082BCD">
              <w:rPr>
                <w:color w:val="000000"/>
                <w:sz w:val="20"/>
              </w:rPr>
              <w:t>Значение показателя объёма услуги</w:t>
            </w:r>
          </w:p>
        </w:tc>
        <w:tc>
          <w:tcPr>
            <w:tcW w:w="7232" w:type="dxa"/>
            <w:gridSpan w:val="16"/>
            <w:tcBorders>
              <w:top w:val="single" w:sz="4" w:space="0" w:color="auto"/>
              <w:left w:val="nil"/>
              <w:bottom w:val="single" w:sz="4" w:space="0" w:color="auto"/>
              <w:right w:val="single" w:sz="4" w:space="0" w:color="auto"/>
            </w:tcBorders>
            <w:shd w:val="clear" w:color="auto" w:fill="auto"/>
            <w:vAlign w:val="bottom"/>
            <w:hideMark/>
          </w:tcPr>
          <w:p w14:paraId="4174F9BD" w14:textId="77777777" w:rsidR="00082BCD" w:rsidRPr="00082BCD" w:rsidRDefault="00082BCD" w:rsidP="00082BCD">
            <w:pPr>
              <w:jc w:val="center"/>
              <w:rPr>
                <w:color w:val="000000"/>
                <w:sz w:val="20"/>
              </w:rPr>
            </w:pPr>
            <w:r w:rsidRPr="00082BCD">
              <w:rPr>
                <w:color w:val="000000"/>
                <w:sz w:val="20"/>
              </w:rPr>
              <w:t>Расходы бюджета муниципального округа на оказание муниципальной услуги (выполнение работ), тыс. руб.</w:t>
            </w:r>
          </w:p>
        </w:tc>
      </w:tr>
      <w:tr w:rsidR="00082BCD" w:rsidRPr="00082BCD" w14:paraId="57B0D3C0" w14:textId="77777777" w:rsidTr="00163DA3">
        <w:trPr>
          <w:trHeight w:val="630"/>
        </w:trPr>
        <w:tc>
          <w:tcPr>
            <w:tcW w:w="1982" w:type="dxa"/>
            <w:gridSpan w:val="4"/>
            <w:vMerge/>
            <w:tcBorders>
              <w:top w:val="nil"/>
              <w:left w:val="single" w:sz="4" w:space="0" w:color="auto"/>
              <w:bottom w:val="single" w:sz="4" w:space="0" w:color="auto"/>
              <w:right w:val="single" w:sz="4" w:space="0" w:color="auto"/>
            </w:tcBorders>
            <w:vAlign w:val="center"/>
            <w:hideMark/>
          </w:tcPr>
          <w:p w14:paraId="1E7486BA" w14:textId="77777777" w:rsidR="00082BCD" w:rsidRPr="00082BCD" w:rsidRDefault="00082BCD" w:rsidP="00082BCD">
            <w:pPr>
              <w:rPr>
                <w:color w:val="000000"/>
                <w:sz w:val="20"/>
              </w:rPr>
            </w:pPr>
          </w:p>
        </w:tc>
        <w:tc>
          <w:tcPr>
            <w:tcW w:w="567" w:type="dxa"/>
            <w:gridSpan w:val="3"/>
            <w:vMerge/>
            <w:tcBorders>
              <w:top w:val="nil"/>
              <w:left w:val="single" w:sz="4" w:space="0" w:color="auto"/>
              <w:bottom w:val="single" w:sz="4" w:space="0" w:color="auto"/>
              <w:right w:val="single" w:sz="4" w:space="0" w:color="auto"/>
            </w:tcBorders>
            <w:vAlign w:val="center"/>
            <w:hideMark/>
          </w:tcPr>
          <w:p w14:paraId="7761574C" w14:textId="77777777" w:rsidR="00082BCD" w:rsidRPr="00082BCD" w:rsidRDefault="00082BCD" w:rsidP="00082BCD">
            <w:pPr>
              <w:rPr>
                <w:color w:val="000000"/>
                <w:sz w:val="20"/>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6C5EF49E" w14:textId="77777777" w:rsidR="00082BCD" w:rsidRPr="00082BCD" w:rsidRDefault="00082BCD" w:rsidP="00082BCD">
            <w:pPr>
              <w:jc w:val="center"/>
              <w:rPr>
                <w:color w:val="000000"/>
                <w:sz w:val="20"/>
              </w:rPr>
            </w:pPr>
            <w:r w:rsidRPr="00082BCD">
              <w:rPr>
                <w:color w:val="000000"/>
                <w:sz w:val="20"/>
              </w:rPr>
              <w:t>2022 год</w:t>
            </w:r>
          </w:p>
        </w:tc>
        <w:tc>
          <w:tcPr>
            <w:tcW w:w="709" w:type="dxa"/>
            <w:gridSpan w:val="4"/>
            <w:tcBorders>
              <w:top w:val="nil"/>
              <w:left w:val="nil"/>
              <w:bottom w:val="single" w:sz="4" w:space="0" w:color="auto"/>
              <w:right w:val="single" w:sz="4" w:space="0" w:color="auto"/>
            </w:tcBorders>
            <w:shd w:val="clear" w:color="auto" w:fill="auto"/>
            <w:noWrap/>
            <w:vAlign w:val="bottom"/>
            <w:hideMark/>
          </w:tcPr>
          <w:p w14:paraId="11DB54E7" w14:textId="77777777" w:rsidR="00082BCD" w:rsidRPr="00082BCD" w:rsidRDefault="00082BCD" w:rsidP="00082BCD">
            <w:pPr>
              <w:jc w:val="center"/>
              <w:rPr>
                <w:color w:val="000000"/>
                <w:sz w:val="20"/>
              </w:rPr>
            </w:pPr>
            <w:r w:rsidRPr="00082BCD">
              <w:rPr>
                <w:color w:val="000000"/>
                <w:sz w:val="20"/>
              </w:rPr>
              <w:t>2023 год</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2654CD01" w14:textId="77777777" w:rsidR="00082BCD" w:rsidRPr="00082BCD" w:rsidRDefault="00082BCD" w:rsidP="00082BCD">
            <w:pPr>
              <w:jc w:val="center"/>
              <w:rPr>
                <w:color w:val="000000"/>
                <w:sz w:val="20"/>
              </w:rPr>
            </w:pPr>
            <w:r w:rsidRPr="00082BCD">
              <w:rPr>
                <w:color w:val="000000"/>
                <w:sz w:val="20"/>
              </w:rPr>
              <w:t>2024 год</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1E4963DA" w14:textId="77777777" w:rsidR="00082BCD" w:rsidRPr="00082BCD" w:rsidRDefault="00082BCD" w:rsidP="00082BCD">
            <w:pPr>
              <w:jc w:val="center"/>
              <w:rPr>
                <w:color w:val="000000"/>
                <w:sz w:val="20"/>
              </w:rPr>
            </w:pPr>
            <w:r w:rsidRPr="00082BCD">
              <w:rPr>
                <w:color w:val="000000"/>
                <w:sz w:val="20"/>
              </w:rPr>
              <w:t>2025 год</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0088566D" w14:textId="77777777" w:rsidR="00082BCD" w:rsidRPr="00082BCD" w:rsidRDefault="00082BCD" w:rsidP="00082BCD">
            <w:pPr>
              <w:jc w:val="center"/>
              <w:rPr>
                <w:color w:val="000000"/>
                <w:sz w:val="20"/>
              </w:rPr>
            </w:pPr>
            <w:r w:rsidRPr="00082BCD">
              <w:rPr>
                <w:color w:val="000000"/>
                <w:sz w:val="20"/>
              </w:rPr>
              <w:t>2026 год</w:t>
            </w:r>
          </w:p>
        </w:tc>
        <w:tc>
          <w:tcPr>
            <w:tcW w:w="709" w:type="dxa"/>
            <w:gridSpan w:val="4"/>
            <w:tcBorders>
              <w:top w:val="nil"/>
              <w:left w:val="nil"/>
              <w:bottom w:val="single" w:sz="4" w:space="0" w:color="auto"/>
              <w:right w:val="single" w:sz="4" w:space="0" w:color="auto"/>
            </w:tcBorders>
            <w:shd w:val="clear" w:color="auto" w:fill="auto"/>
            <w:noWrap/>
            <w:vAlign w:val="bottom"/>
            <w:hideMark/>
          </w:tcPr>
          <w:p w14:paraId="096837DE" w14:textId="77777777" w:rsidR="00082BCD" w:rsidRPr="00082BCD" w:rsidRDefault="00082BCD" w:rsidP="00082BCD">
            <w:pPr>
              <w:jc w:val="center"/>
              <w:rPr>
                <w:color w:val="000000"/>
                <w:sz w:val="20"/>
              </w:rPr>
            </w:pPr>
            <w:r w:rsidRPr="00082BCD">
              <w:rPr>
                <w:color w:val="000000"/>
                <w:sz w:val="20"/>
              </w:rPr>
              <w:t>2027 год</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7E33EFD3" w14:textId="77777777" w:rsidR="00082BCD" w:rsidRPr="00082BCD" w:rsidRDefault="00082BCD" w:rsidP="00082BCD">
            <w:pPr>
              <w:jc w:val="center"/>
              <w:rPr>
                <w:color w:val="000000"/>
                <w:sz w:val="20"/>
              </w:rPr>
            </w:pPr>
            <w:r w:rsidRPr="00082BCD">
              <w:rPr>
                <w:color w:val="000000"/>
                <w:sz w:val="20"/>
              </w:rPr>
              <w:t>2028 год</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84757E" w14:textId="77777777" w:rsidR="00082BCD" w:rsidRPr="00082BCD" w:rsidRDefault="00082BCD" w:rsidP="00082BCD">
            <w:pPr>
              <w:jc w:val="center"/>
              <w:rPr>
                <w:color w:val="000000"/>
                <w:sz w:val="20"/>
              </w:rPr>
            </w:pPr>
            <w:r w:rsidRPr="00082BCD">
              <w:rPr>
                <w:color w:val="000000"/>
                <w:sz w:val="20"/>
              </w:rPr>
              <w:t>2029 год</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599C19FF" w14:textId="77777777" w:rsidR="00082BCD" w:rsidRPr="00082BCD" w:rsidRDefault="00082BCD" w:rsidP="00082BCD">
            <w:pPr>
              <w:jc w:val="center"/>
              <w:rPr>
                <w:color w:val="000000"/>
                <w:sz w:val="20"/>
              </w:rPr>
            </w:pPr>
            <w:r w:rsidRPr="00082BCD">
              <w:rPr>
                <w:color w:val="000000"/>
                <w:sz w:val="20"/>
              </w:rPr>
              <w:t>2030 год</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49E2074" w14:textId="77777777" w:rsidR="00082BCD" w:rsidRPr="00082BCD" w:rsidRDefault="00082BCD" w:rsidP="00082BCD">
            <w:pPr>
              <w:jc w:val="center"/>
              <w:rPr>
                <w:color w:val="000000"/>
                <w:sz w:val="20"/>
              </w:rPr>
            </w:pPr>
            <w:r w:rsidRPr="00082BCD">
              <w:rPr>
                <w:color w:val="000000"/>
                <w:sz w:val="20"/>
              </w:rPr>
              <w:t>2022 год</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14FF3A8" w14:textId="77777777" w:rsidR="00082BCD" w:rsidRPr="00082BCD" w:rsidRDefault="00082BCD" w:rsidP="00082BCD">
            <w:pPr>
              <w:jc w:val="center"/>
              <w:rPr>
                <w:color w:val="000000"/>
                <w:sz w:val="20"/>
              </w:rPr>
            </w:pPr>
            <w:r w:rsidRPr="00082BCD">
              <w:rPr>
                <w:color w:val="000000"/>
                <w:sz w:val="20"/>
              </w:rPr>
              <w:t>2023 год</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34354FE" w14:textId="77777777" w:rsidR="00082BCD" w:rsidRPr="00082BCD" w:rsidRDefault="00082BCD" w:rsidP="00082BCD">
            <w:pPr>
              <w:jc w:val="center"/>
              <w:rPr>
                <w:color w:val="000000"/>
                <w:sz w:val="20"/>
              </w:rPr>
            </w:pPr>
            <w:r w:rsidRPr="00082BCD">
              <w:rPr>
                <w:color w:val="000000"/>
                <w:sz w:val="20"/>
              </w:rPr>
              <w:t>2024 год</w:t>
            </w:r>
          </w:p>
        </w:tc>
        <w:tc>
          <w:tcPr>
            <w:tcW w:w="709" w:type="dxa"/>
            <w:tcBorders>
              <w:top w:val="nil"/>
              <w:left w:val="nil"/>
              <w:bottom w:val="single" w:sz="4" w:space="0" w:color="auto"/>
              <w:right w:val="single" w:sz="4" w:space="0" w:color="auto"/>
            </w:tcBorders>
            <w:shd w:val="clear" w:color="auto" w:fill="auto"/>
            <w:noWrap/>
            <w:vAlign w:val="bottom"/>
            <w:hideMark/>
          </w:tcPr>
          <w:p w14:paraId="49204966" w14:textId="77777777" w:rsidR="00082BCD" w:rsidRPr="00082BCD" w:rsidRDefault="00082BCD" w:rsidP="00082BCD">
            <w:pPr>
              <w:jc w:val="center"/>
              <w:rPr>
                <w:color w:val="000000"/>
                <w:sz w:val="20"/>
              </w:rPr>
            </w:pPr>
            <w:r w:rsidRPr="00082BCD">
              <w:rPr>
                <w:color w:val="000000"/>
                <w:sz w:val="20"/>
              </w:rPr>
              <w:t>2025 год</w:t>
            </w:r>
          </w:p>
        </w:tc>
        <w:tc>
          <w:tcPr>
            <w:tcW w:w="712" w:type="dxa"/>
            <w:tcBorders>
              <w:top w:val="nil"/>
              <w:left w:val="nil"/>
              <w:bottom w:val="single" w:sz="4" w:space="0" w:color="auto"/>
              <w:right w:val="single" w:sz="4" w:space="0" w:color="auto"/>
            </w:tcBorders>
            <w:shd w:val="clear" w:color="auto" w:fill="auto"/>
            <w:noWrap/>
            <w:vAlign w:val="bottom"/>
            <w:hideMark/>
          </w:tcPr>
          <w:p w14:paraId="76AC9F93" w14:textId="77777777" w:rsidR="00082BCD" w:rsidRPr="00082BCD" w:rsidRDefault="00082BCD" w:rsidP="00082BCD">
            <w:pPr>
              <w:jc w:val="center"/>
              <w:rPr>
                <w:color w:val="000000"/>
                <w:sz w:val="20"/>
              </w:rPr>
            </w:pPr>
            <w:r w:rsidRPr="00082BCD">
              <w:rPr>
                <w:color w:val="000000"/>
                <w:sz w:val="20"/>
              </w:rPr>
              <w:t>2026 год</w:t>
            </w:r>
          </w:p>
        </w:tc>
        <w:tc>
          <w:tcPr>
            <w:tcW w:w="932" w:type="dxa"/>
            <w:gridSpan w:val="3"/>
            <w:tcBorders>
              <w:top w:val="nil"/>
              <w:left w:val="nil"/>
              <w:bottom w:val="single" w:sz="4" w:space="0" w:color="auto"/>
              <w:right w:val="single" w:sz="4" w:space="0" w:color="auto"/>
            </w:tcBorders>
            <w:shd w:val="clear" w:color="auto" w:fill="auto"/>
            <w:noWrap/>
            <w:vAlign w:val="bottom"/>
            <w:hideMark/>
          </w:tcPr>
          <w:p w14:paraId="5772D338" w14:textId="77777777" w:rsidR="00082BCD" w:rsidRPr="00082BCD" w:rsidRDefault="00082BCD" w:rsidP="00082BCD">
            <w:pPr>
              <w:jc w:val="center"/>
              <w:rPr>
                <w:color w:val="000000"/>
                <w:sz w:val="20"/>
              </w:rPr>
            </w:pPr>
            <w:r w:rsidRPr="00082BCD">
              <w:rPr>
                <w:color w:val="000000"/>
                <w:sz w:val="20"/>
              </w:rPr>
              <w:t>2027 год</w:t>
            </w:r>
          </w:p>
        </w:tc>
        <w:tc>
          <w:tcPr>
            <w:tcW w:w="766" w:type="dxa"/>
            <w:tcBorders>
              <w:top w:val="nil"/>
              <w:left w:val="nil"/>
              <w:bottom w:val="single" w:sz="4" w:space="0" w:color="auto"/>
              <w:right w:val="single" w:sz="4" w:space="0" w:color="auto"/>
            </w:tcBorders>
            <w:shd w:val="clear" w:color="auto" w:fill="auto"/>
            <w:noWrap/>
            <w:vAlign w:val="bottom"/>
            <w:hideMark/>
          </w:tcPr>
          <w:p w14:paraId="6B1DFF1B" w14:textId="77777777" w:rsidR="00082BCD" w:rsidRPr="00082BCD" w:rsidRDefault="00082BCD" w:rsidP="00082BCD">
            <w:pPr>
              <w:jc w:val="center"/>
              <w:rPr>
                <w:color w:val="000000"/>
                <w:sz w:val="20"/>
              </w:rPr>
            </w:pPr>
            <w:r w:rsidRPr="00082BCD">
              <w:rPr>
                <w:color w:val="000000"/>
                <w:sz w:val="20"/>
              </w:rPr>
              <w:t>2028 год</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D0A0FF" w14:textId="77777777" w:rsidR="00082BCD" w:rsidRPr="00082BCD" w:rsidRDefault="00082BCD" w:rsidP="00082BCD">
            <w:pPr>
              <w:jc w:val="center"/>
              <w:rPr>
                <w:color w:val="000000"/>
                <w:sz w:val="20"/>
              </w:rPr>
            </w:pPr>
            <w:r w:rsidRPr="00082BCD">
              <w:rPr>
                <w:color w:val="000000"/>
                <w:sz w:val="20"/>
              </w:rPr>
              <w:t>2029 год</w:t>
            </w:r>
          </w:p>
        </w:tc>
        <w:tc>
          <w:tcPr>
            <w:tcW w:w="712" w:type="dxa"/>
            <w:gridSpan w:val="2"/>
            <w:tcBorders>
              <w:top w:val="nil"/>
              <w:left w:val="nil"/>
              <w:bottom w:val="single" w:sz="4" w:space="0" w:color="auto"/>
              <w:right w:val="single" w:sz="4" w:space="0" w:color="auto"/>
            </w:tcBorders>
            <w:shd w:val="clear" w:color="auto" w:fill="auto"/>
            <w:noWrap/>
            <w:vAlign w:val="bottom"/>
            <w:hideMark/>
          </w:tcPr>
          <w:p w14:paraId="76BD4FF1" w14:textId="77777777" w:rsidR="00082BCD" w:rsidRPr="00082BCD" w:rsidRDefault="00082BCD" w:rsidP="00082BCD">
            <w:pPr>
              <w:jc w:val="center"/>
              <w:rPr>
                <w:color w:val="000000"/>
                <w:sz w:val="20"/>
              </w:rPr>
            </w:pPr>
            <w:r w:rsidRPr="00082BCD">
              <w:rPr>
                <w:color w:val="000000"/>
                <w:sz w:val="20"/>
              </w:rPr>
              <w:t>2030 год</w:t>
            </w:r>
          </w:p>
        </w:tc>
      </w:tr>
      <w:tr w:rsidR="00082BCD" w:rsidRPr="00082BCD" w14:paraId="08A94453" w14:textId="77777777" w:rsidTr="00163DA3">
        <w:trPr>
          <w:trHeight w:val="255"/>
        </w:trPr>
        <w:tc>
          <w:tcPr>
            <w:tcW w:w="1982" w:type="dxa"/>
            <w:gridSpan w:val="4"/>
            <w:tcBorders>
              <w:top w:val="nil"/>
              <w:left w:val="single" w:sz="4" w:space="0" w:color="auto"/>
              <w:bottom w:val="single" w:sz="4" w:space="0" w:color="auto"/>
              <w:right w:val="single" w:sz="4" w:space="0" w:color="auto"/>
            </w:tcBorders>
            <w:shd w:val="clear" w:color="auto" w:fill="auto"/>
            <w:noWrap/>
            <w:vAlign w:val="bottom"/>
            <w:hideMark/>
          </w:tcPr>
          <w:p w14:paraId="35B848B0" w14:textId="77777777" w:rsidR="00082BCD" w:rsidRPr="00082BCD" w:rsidRDefault="00082BCD" w:rsidP="00082BCD">
            <w:pPr>
              <w:jc w:val="right"/>
              <w:rPr>
                <w:color w:val="000000"/>
                <w:sz w:val="20"/>
              </w:rPr>
            </w:pPr>
            <w:r w:rsidRPr="00082BCD">
              <w:rPr>
                <w:color w:val="000000"/>
                <w:sz w:val="20"/>
              </w:rPr>
              <w:t>1</w:t>
            </w:r>
          </w:p>
        </w:tc>
        <w:tc>
          <w:tcPr>
            <w:tcW w:w="567" w:type="dxa"/>
            <w:gridSpan w:val="3"/>
            <w:tcBorders>
              <w:top w:val="nil"/>
              <w:left w:val="nil"/>
              <w:bottom w:val="single" w:sz="4" w:space="0" w:color="auto"/>
              <w:right w:val="single" w:sz="4" w:space="0" w:color="auto"/>
            </w:tcBorders>
            <w:shd w:val="clear" w:color="auto" w:fill="auto"/>
            <w:noWrap/>
            <w:vAlign w:val="bottom"/>
            <w:hideMark/>
          </w:tcPr>
          <w:p w14:paraId="79C95CE7" w14:textId="77777777" w:rsidR="00082BCD" w:rsidRPr="00082BCD" w:rsidRDefault="00082BCD" w:rsidP="00082BCD">
            <w:pPr>
              <w:jc w:val="right"/>
              <w:rPr>
                <w:color w:val="000000"/>
                <w:sz w:val="20"/>
              </w:rPr>
            </w:pPr>
            <w:r w:rsidRPr="00082BCD">
              <w:rPr>
                <w:color w:val="000000"/>
                <w:sz w:val="20"/>
              </w:rPr>
              <w:t>2</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3CFE095F" w14:textId="77777777" w:rsidR="00082BCD" w:rsidRPr="00082BCD" w:rsidRDefault="00082BCD" w:rsidP="00082BCD">
            <w:pPr>
              <w:jc w:val="right"/>
              <w:rPr>
                <w:color w:val="000000"/>
                <w:sz w:val="20"/>
              </w:rPr>
            </w:pPr>
            <w:r w:rsidRPr="00082BCD">
              <w:rPr>
                <w:color w:val="000000"/>
                <w:sz w:val="20"/>
              </w:rPr>
              <w:t>3</w:t>
            </w:r>
          </w:p>
        </w:tc>
        <w:tc>
          <w:tcPr>
            <w:tcW w:w="709" w:type="dxa"/>
            <w:gridSpan w:val="4"/>
            <w:tcBorders>
              <w:top w:val="nil"/>
              <w:left w:val="nil"/>
              <w:bottom w:val="single" w:sz="4" w:space="0" w:color="auto"/>
              <w:right w:val="single" w:sz="4" w:space="0" w:color="auto"/>
            </w:tcBorders>
            <w:shd w:val="clear" w:color="auto" w:fill="auto"/>
            <w:noWrap/>
            <w:vAlign w:val="bottom"/>
            <w:hideMark/>
          </w:tcPr>
          <w:p w14:paraId="78BA5A4C" w14:textId="77777777" w:rsidR="00082BCD" w:rsidRPr="00082BCD" w:rsidRDefault="00082BCD" w:rsidP="00082BCD">
            <w:pPr>
              <w:jc w:val="right"/>
              <w:rPr>
                <w:color w:val="000000"/>
                <w:sz w:val="20"/>
              </w:rPr>
            </w:pPr>
            <w:r w:rsidRPr="00082BCD">
              <w:rPr>
                <w:color w:val="000000"/>
                <w:sz w:val="20"/>
              </w:rPr>
              <w:t>4</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20271F2E" w14:textId="77777777" w:rsidR="00082BCD" w:rsidRPr="00082BCD" w:rsidRDefault="00082BCD" w:rsidP="00082BCD">
            <w:pPr>
              <w:jc w:val="right"/>
              <w:rPr>
                <w:color w:val="000000"/>
                <w:sz w:val="20"/>
              </w:rPr>
            </w:pPr>
            <w:r w:rsidRPr="00082BCD">
              <w:rPr>
                <w:color w:val="000000"/>
                <w:sz w:val="20"/>
              </w:rPr>
              <w:t>5</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17E3EE12" w14:textId="77777777" w:rsidR="00082BCD" w:rsidRPr="00082BCD" w:rsidRDefault="00082BCD" w:rsidP="00082BCD">
            <w:pPr>
              <w:jc w:val="right"/>
              <w:rPr>
                <w:color w:val="000000"/>
                <w:sz w:val="20"/>
              </w:rPr>
            </w:pPr>
            <w:r w:rsidRPr="00082BCD">
              <w:rPr>
                <w:color w:val="000000"/>
                <w:sz w:val="20"/>
              </w:rPr>
              <w:t>6</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1E30F186" w14:textId="77777777" w:rsidR="00082BCD" w:rsidRPr="00082BCD" w:rsidRDefault="00082BCD" w:rsidP="00082BCD">
            <w:pPr>
              <w:jc w:val="right"/>
              <w:rPr>
                <w:color w:val="000000"/>
                <w:sz w:val="20"/>
              </w:rPr>
            </w:pPr>
            <w:r w:rsidRPr="00082BCD">
              <w:rPr>
                <w:color w:val="000000"/>
                <w:sz w:val="20"/>
              </w:rPr>
              <w:t>7</w:t>
            </w:r>
          </w:p>
        </w:tc>
        <w:tc>
          <w:tcPr>
            <w:tcW w:w="709" w:type="dxa"/>
            <w:gridSpan w:val="4"/>
            <w:tcBorders>
              <w:top w:val="nil"/>
              <w:left w:val="nil"/>
              <w:bottom w:val="single" w:sz="4" w:space="0" w:color="auto"/>
              <w:right w:val="single" w:sz="4" w:space="0" w:color="auto"/>
            </w:tcBorders>
            <w:shd w:val="clear" w:color="auto" w:fill="auto"/>
            <w:noWrap/>
            <w:vAlign w:val="bottom"/>
            <w:hideMark/>
          </w:tcPr>
          <w:p w14:paraId="56AE5202" w14:textId="77777777" w:rsidR="00082BCD" w:rsidRPr="00082BCD" w:rsidRDefault="00082BCD" w:rsidP="00082BCD">
            <w:pPr>
              <w:jc w:val="right"/>
              <w:rPr>
                <w:color w:val="000000"/>
                <w:sz w:val="20"/>
              </w:rPr>
            </w:pPr>
            <w:r w:rsidRPr="00082BCD">
              <w:rPr>
                <w:color w:val="000000"/>
                <w:sz w:val="20"/>
              </w:rPr>
              <w:t>8</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788CF6A2" w14:textId="77777777" w:rsidR="00082BCD" w:rsidRPr="00082BCD" w:rsidRDefault="00082BCD" w:rsidP="00082BCD">
            <w:pPr>
              <w:jc w:val="right"/>
              <w:rPr>
                <w:color w:val="000000"/>
                <w:sz w:val="20"/>
              </w:rPr>
            </w:pPr>
            <w:r w:rsidRPr="00082BCD">
              <w:rPr>
                <w:color w:val="000000"/>
                <w:sz w:val="20"/>
              </w:rPr>
              <w:t>9</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2DE91DF" w14:textId="77777777" w:rsidR="00082BCD" w:rsidRPr="00082BCD" w:rsidRDefault="00082BCD" w:rsidP="00082BCD">
            <w:pPr>
              <w:jc w:val="right"/>
              <w:rPr>
                <w:color w:val="000000"/>
                <w:sz w:val="20"/>
              </w:rPr>
            </w:pPr>
            <w:r w:rsidRPr="00082BCD">
              <w:rPr>
                <w:color w:val="000000"/>
                <w:sz w:val="20"/>
              </w:rPr>
              <w:t>10</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3F8EFCF1" w14:textId="77777777" w:rsidR="00082BCD" w:rsidRPr="00082BCD" w:rsidRDefault="00082BCD" w:rsidP="00082BCD">
            <w:pPr>
              <w:jc w:val="right"/>
              <w:rPr>
                <w:color w:val="000000"/>
                <w:sz w:val="20"/>
              </w:rPr>
            </w:pPr>
            <w:r w:rsidRPr="00082BCD">
              <w:rPr>
                <w:color w:val="000000"/>
                <w:sz w:val="20"/>
              </w:rPr>
              <w:t>11</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8A76B9" w14:textId="77777777" w:rsidR="00082BCD" w:rsidRPr="00082BCD" w:rsidRDefault="00082BCD" w:rsidP="00082BCD">
            <w:pPr>
              <w:jc w:val="right"/>
              <w:rPr>
                <w:color w:val="000000"/>
                <w:sz w:val="20"/>
              </w:rPr>
            </w:pPr>
            <w:r w:rsidRPr="00082BCD">
              <w:rPr>
                <w:color w:val="000000"/>
                <w:sz w:val="20"/>
              </w:rPr>
              <w:t>12</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9F99ADB" w14:textId="77777777" w:rsidR="00082BCD" w:rsidRPr="00082BCD" w:rsidRDefault="00082BCD" w:rsidP="00082BCD">
            <w:pPr>
              <w:jc w:val="right"/>
              <w:rPr>
                <w:color w:val="000000"/>
                <w:sz w:val="20"/>
              </w:rPr>
            </w:pPr>
            <w:r w:rsidRPr="00082BCD">
              <w:rPr>
                <w:color w:val="000000"/>
                <w:sz w:val="20"/>
              </w:rPr>
              <w:t>13</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7B6A2F1" w14:textId="77777777" w:rsidR="00082BCD" w:rsidRPr="00082BCD" w:rsidRDefault="00082BCD" w:rsidP="00082BCD">
            <w:pPr>
              <w:jc w:val="right"/>
              <w:rPr>
                <w:color w:val="000000"/>
                <w:sz w:val="20"/>
              </w:rPr>
            </w:pPr>
            <w:r w:rsidRPr="00082BCD">
              <w:rPr>
                <w:color w:val="000000"/>
                <w:sz w:val="20"/>
              </w:rPr>
              <w:t>14</w:t>
            </w:r>
          </w:p>
        </w:tc>
        <w:tc>
          <w:tcPr>
            <w:tcW w:w="709" w:type="dxa"/>
            <w:tcBorders>
              <w:top w:val="nil"/>
              <w:left w:val="nil"/>
              <w:bottom w:val="single" w:sz="4" w:space="0" w:color="auto"/>
              <w:right w:val="single" w:sz="4" w:space="0" w:color="auto"/>
            </w:tcBorders>
            <w:shd w:val="clear" w:color="auto" w:fill="auto"/>
            <w:noWrap/>
            <w:vAlign w:val="bottom"/>
            <w:hideMark/>
          </w:tcPr>
          <w:p w14:paraId="7495DA27" w14:textId="77777777" w:rsidR="00082BCD" w:rsidRPr="00082BCD" w:rsidRDefault="00082BCD" w:rsidP="00082BCD">
            <w:pPr>
              <w:jc w:val="right"/>
              <w:rPr>
                <w:color w:val="000000"/>
                <w:sz w:val="20"/>
              </w:rPr>
            </w:pPr>
            <w:r w:rsidRPr="00082BCD">
              <w:rPr>
                <w:color w:val="000000"/>
                <w:sz w:val="20"/>
              </w:rPr>
              <w:t>15</w:t>
            </w:r>
          </w:p>
        </w:tc>
        <w:tc>
          <w:tcPr>
            <w:tcW w:w="712" w:type="dxa"/>
            <w:tcBorders>
              <w:top w:val="nil"/>
              <w:left w:val="nil"/>
              <w:bottom w:val="single" w:sz="4" w:space="0" w:color="auto"/>
              <w:right w:val="single" w:sz="4" w:space="0" w:color="auto"/>
            </w:tcBorders>
            <w:shd w:val="clear" w:color="auto" w:fill="auto"/>
            <w:noWrap/>
            <w:vAlign w:val="bottom"/>
            <w:hideMark/>
          </w:tcPr>
          <w:p w14:paraId="33DF0BDF" w14:textId="77777777" w:rsidR="00082BCD" w:rsidRPr="00082BCD" w:rsidRDefault="00082BCD" w:rsidP="00082BCD">
            <w:pPr>
              <w:jc w:val="right"/>
              <w:rPr>
                <w:color w:val="000000"/>
                <w:sz w:val="20"/>
              </w:rPr>
            </w:pPr>
            <w:r w:rsidRPr="00082BCD">
              <w:rPr>
                <w:color w:val="000000"/>
                <w:sz w:val="20"/>
              </w:rPr>
              <w:t>16</w:t>
            </w:r>
          </w:p>
        </w:tc>
        <w:tc>
          <w:tcPr>
            <w:tcW w:w="932" w:type="dxa"/>
            <w:gridSpan w:val="3"/>
            <w:tcBorders>
              <w:top w:val="nil"/>
              <w:left w:val="nil"/>
              <w:bottom w:val="single" w:sz="4" w:space="0" w:color="auto"/>
              <w:right w:val="single" w:sz="4" w:space="0" w:color="auto"/>
            </w:tcBorders>
            <w:shd w:val="clear" w:color="auto" w:fill="auto"/>
            <w:noWrap/>
            <w:vAlign w:val="bottom"/>
            <w:hideMark/>
          </w:tcPr>
          <w:p w14:paraId="0ED72DAD" w14:textId="77777777" w:rsidR="00082BCD" w:rsidRPr="00082BCD" w:rsidRDefault="00082BCD" w:rsidP="00082BCD">
            <w:pPr>
              <w:jc w:val="right"/>
              <w:rPr>
                <w:color w:val="000000"/>
                <w:sz w:val="20"/>
              </w:rPr>
            </w:pPr>
            <w:r w:rsidRPr="00082BCD">
              <w:rPr>
                <w:color w:val="000000"/>
                <w:sz w:val="20"/>
              </w:rPr>
              <w:t>17</w:t>
            </w:r>
          </w:p>
        </w:tc>
        <w:tc>
          <w:tcPr>
            <w:tcW w:w="766" w:type="dxa"/>
            <w:tcBorders>
              <w:top w:val="nil"/>
              <w:left w:val="nil"/>
              <w:bottom w:val="single" w:sz="4" w:space="0" w:color="auto"/>
              <w:right w:val="single" w:sz="4" w:space="0" w:color="auto"/>
            </w:tcBorders>
            <w:shd w:val="clear" w:color="auto" w:fill="auto"/>
            <w:noWrap/>
            <w:vAlign w:val="bottom"/>
            <w:hideMark/>
          </w:tcPr>
          <w:p w14:paraId="6FFFFA25" w14:textId="77777777" w:rsidR="00082BCD" w:rsidRPr="00082BCD" w:rsidRDefault="00082BCD" w:rsidP="00082BCD">
            <w:pPr>
              <w:jc w:val="right"/>
              <w:rPr>
                <w:color w:val="000000"/>
                <w:sz w:val="20"/>
              </w:rPr>
            </w:pPr>
            <w:r w:rsidRPr="00082BCD">
              <w:rPr>
                <w:color w:val="000000"/>
                <w:sz w:val="20"/>
              </w:rPr>
              <w:t>18</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A2C5567" w14:textId="77777777" w:rsidR="00082BCD" w:rsidRPr="00082BCD" w:rsidRDefault="00082BCD" w:rsidP="00082BCD">
            <w:pPr>
              <w:jc w:val="right"/>
              <w:rPr>
                <w:color w:val="000000"/>
                <w:sz w:val="20"/>
              </w:rPr>
            </w:pPr>
            <w:r w:rsidRPr="00082BCD">
              <w:rPr>
                <w:color w:val="000000"/>
                <w:sz w:val="20"/>
              </w:rPr>
              <w:t>19</w:t>
            </w:r>
          </w:p>
        </w:tc>
        <w:tc>
          <w:tcPr>
            <w:tcW w:w="712" w:type="dxa"/>
            <w:gridSpan w:val="2"/>
            <w:tcBorders>
              <w:top w:val="nil"/>
              <w:left w:val="nil"/>
              <w:bottom w:val="single" w:sz="4" w:space="0" w:color="auto"/>
              <w:right w:val="single" w:sz="4" w:space="0" w:color="auto"/>
            </w:tcBorders>
            <w:shd w:val="clear" w:color="auto" w:fill="auto"/>
            <w:noWrap/>
            <w:vAlign w:val="bottom"/>
            <w:hideMark/>
          </w:tcPr>
          <w:p w14:paraId="21D522EB" w14:textId="77777777" w:rsidR="00082BCD" w:rsidRPr="00082BCD" w:rsidRDefault="00082BCD" w:rsidP="00082BCD">
            <w:pPr>
              <w:jc w:val="right"/>
              <w:rPr>
                <w:color w:val="000000"/>
                <w:sz w:val="20"/>
              </w:rPr>
            </w:pPr>
            <w:r w:rsidRPr="00082BCD">
              <w:rPr>
                <w:color w:val="000000"/>
                <w:sz w:val="20"/>
              </w:rPr>
              <w:t>20</w:t>
            </w:r>
          </w:p>
        </w:tc>
      </w:tr>
      <w:tr w:rsidR="00082BCD" w:rsidRPr="00082BCD" w14:paraId="3189EB05" w14:textId="77777777" w:rsidTr="00163DA3">
        <w:trPr>
          <w:trHeight w:val="285"/>
        </w:trPr>
        <w:tc>
          <w:tcPr>
            <w:tcW w:w="16160" w:type="dxa"/>
            <w:gridSpan w:val="50"/>
            <w:tcBorders>
              <w:top w:val="single" w:sz="4" w:space="0" w:color="auto"/>
              <w:left w:val="single" w:sz="4" w:space="0" w:color="auto"/>
              <w:bottom w:val="single" w:sz="4" w:space="0" w:color="auto"/>
              <w:right w:val="nil"/>
            </w:tcBorders>
            <w:shd w:val="clear" w:color="auto" w:fill="auto"/>
            <w:noWrap/>
            <w:vAlign w:val="bottom"/>
            <w:hideMark/>
          </w:tcPr>
          <w:p w14:paraId="60AEEB68" w14:textId="77777777" w:rsidR="00082BCD" w:rsidRPr="00082BCD" w:rsidRDefault="00082BCD" w:rsidP="00082BCD">
            <w:pPr>
              <w:jc w:val="center"/>
              <w:rPr>
                <w:color w:val="000000"/>
                <w:sz w:val="20"/>
              </w:rPr>
            </w:pPr>
            <w:r w:rsidRPr="00082BCD">
              <w:rPr>
                <w:color w:val="000000"/>
                <w:sz w:val="20"/>
              </w:rPr>
              <w:t>Подпрограмма 1 "Развитие общего и дополнительного образования в Бурейском муниципальном округе"</w:t>
            </w:r>
          </w:p>
        </w:tc>
      </w:tr>
      <w:tr w:rsidR="00082BCD" w:rsidRPr="00082BCD" w14:paraId="7E72EF46" w14:textId="77777777" w:rsidTr="00163DA3">
        <w:trPr>
          <w:trHeight w:val="285"/>
        </w:trPr>
        <w:tc>
          <w:tcPr>
            <w:tcW w:w="16160" w:type="dxa"/>
            <w:gridSpan w:val="50"/>
            <w:tcBorders>
              <w:top w:val="nil"/>
              <w:left w:val="single" w:sz="4" w:space="0" w:color="auto"/>
              <w:bottom w:val="nil"/>
              <w:right w:val="nil"/>
            </w:tcBorders>
            <w:shd w:val="clear" w:color="auto" w:fill="auto"/>
            <w:noWrap/>
            <w:vAlign w:val="bottom"/>
            <w:hideMark/>
          </w:tcPr>
          <w:p w14:paraId="1309EA6C" w14:textId="77777777" w:rsidR="00082BCD" w:rsidRPr="00082BCD" w:rsidRDefault="00082BCD" w:rsidP="00082BCD">
            <w:pPr>
              <w:jc w:val="center"/>
              <w:rPr>
                <w:color w:val="000000"/>
                <w:sz w:val="20"/>
              </w:rPr>
            </w:pPr>
            <w:r w:rsidRPr="00082BCD">
              <w:rPr>
                <w:color w:val="000000"/>
                <w:sz w:val="20"/>
              </w:rPr>
              <w:t>Основное мероприятие 1.1. "Обеспечение реализации программ дошкольного образования"</w:t>
            </w:r>
          </w:p>
        </w:tc>
      </w:tr>
      <w:tr w:rsidR="00082BCD" w:rsidRPr="00082BCD" w14:paraId="5F76D06E" w14:textId="77777777" w:rsidTr="00163DA3">
        <w:trPr>
          <w:trHeight w:val="1095"/>
        </w:trPr>
        <w:tc>
          <w:tcPr>
            <w:tcW w:w="16160" w:type="dxa"/>
            <w:gridSpan w:val="50"/>
            <w:tcBorders>
              <w:top w:val="single" w:sz="4" w:space="0" w:color="auto"/>
              <w:left w:val="single" w:sz="4" w:space="0" w:color="auto"/>
              <w:bottom w:val="nil"/>
              <w:right w:val="nil"/>
            </w:tcBorders>
            <w:shd w:val="clear" w:color="auto" w:fill="auto"/>
            <w:vAlign w:val="bottom"/>
            <w:hideMark/>
          </w:tcPr>
          <w:p w14:paraId="1A52398F" w14:textId="77777777" w:rsidR="00082BCD" w:rsidRPr="00082BCD" w:rsidRDefault="00082BCD" w:rsidP="00082BCD">
            <w:pPr>
              <w:jc w:val="center"/>
              <w:rPr>
                <w:color w:val="000000"/>
                <w:sz w:val="20"/>
              </w:rPr>
            </w:pPr>
            <w:r w:rsidRPr="00082BCD">
              <w:rPr>
                <w:color w:val="000000"/>
                <w:sz w:val="20"/>
              </w:rPr>
              <w:t>Мероприятие "Выравнивание обеспеченности муниципальных образований по реализации ими отдельных расходных обязательств (обеспечение деятельности(оказание услуг) муниципальных учреждений)", мероприятие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082BCD" w:rsidRPr="00082BCD" w14:paraId="52BF985C" w14:textId="77777777" w:rsidTr="00163DA3">
        <w:trPr>
          <w:trHeight w:val="480"/>
        </w:trPr>
        <w:tc>
          <w:tcPr>
            <w:tcW w:w="1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6EF9D" w14:textId="77777777" w:rsidR="00082BCD" w:rsidRPr="00082BCD" w:rsidRDefault="00082BCD" w:rsidP="00082BCD">
            <w:pPr>
              <w:rPr>
                <w:color w:val="000000"/>
                <w:sz w:val="20"/>
              </w:rPr>
            </w:pPr>
            <w:r w:rsidRPr="00082BCD">
              <w:rPr>
                <w:color w:val="000000"/>
                <w:sz w:val="20"/>
              </w:rPr>
              <w:t>Присмотр и уход</w:t>
            </w:r>
          </w:p>
        </w:tc>
        <w:tc>
          <w:tcPr>
            <w:tcW w:w="567" w:type="dxa"/>
            <w:gridSpan w:val="3"/>
            <w:tcBorders>
              <w:top w:val="single" w:sz="4" w:space="0" w:color="auto"/>
              <w:left w:val="nil"/>
              <w:bottom w:val="single" w:sz="4" w:space="0" w:color="auto"/>
              <w:right w:val="single" w:sz="4" w:space="0" w:color="auto"/>
            </w:tcBorders>
            <w:shd w:val="clear" w:color="auto" w:fill="auto"/>
            <w:vAlign w:val="bottom"/>
            <w:hideMark/>
          </w:tcPr>
          <w:p w14:paraId="2CC34A34" w14:textId="77777777" w:rsidR="00082BCD" w:rsidRPr="00163DA3" w:rsidRDefault="00082BCD" w:rsidP="00082BCD">
            <w:pPr>
              <w:jc w:val="center"/>
              <w:rPr>
                <w:color w:val="000000"/>
                <w:sz w:val="16"/>
                <w:szCs w:val="16"/>
              </w:rPr>
            </w:pPr>
            <w:r w:rsidRPr="00163DA3">
              <w:rPr>
                <w:color w:val="000000"/>
                <w:sz w:val="16"/>
                <w:szCs w:val="16"/>
              </w:rPr>
              <w:t>тыс. руб.</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5B028395" w14:textId="77777777" w:rsidR="00082BCD" w:rsidRPr="00163DA3" w:rsidRDefault="00082BCD" w:rsidP="00082BCD">
            <w:pPr>
              <w:jc w:val="center"/>
              <w:rPr>
                <w:color w:val="000000"/>
                <w:sz w:val="16"/>
                <w:szCs w:val="16"/>
              </w:rPr>
            </w:pPr>
            <w:r w:rsidRPr="00163DA3">
              <w:rPr>
                <w:color w:val="000000"/>
                <w:sz w:val="16"/>
                <w:szCs w:val="16"/>
              </w:rPr>
              <w:t>х</w:t>
            </w:r>
          </w:p>
        </w:tc>
        <w:tc>
          <w:tcPr>
            <w:tcW w:w="7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0A7ECB0A" w14:textId="77777777" w:rsidR="00082BCD" w:rsidRPr="00163DA3" w:rsidRDefault="00082BCD" w:rsidP="00082BCD">
            <w:pPr>
              <w:jc w:val="center"/>
              <w:rPr>
                <w:color w:val="000000"/>
                <w:sz w:val="16"/>
                <w:szCs w:val="16"/>
              </w:rPr>
            </w:pPr>
            <w:r w:rsidRPr="00163DA3">
              <w:rPr>
                <w:color w:val="000000"/>
                <w:sz w:val="16"/>
                <w:szCs w:val="16"/>
              </w:rPr>
              <w:t>х</w:t>
            </w:r>
          </w:p>
        </w:tc>
        <w:tc>
          <w:tcPr>
            <w:tcW w:w="708"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40054A" w14:textId="77777777" w:rsidR="00082BCD" w:rsidRPr="00163DA3" w:rsidRDefault="00082BCD" w:rsidP="00082BCD">
            <w:pPr>
              <w:jc w:val="center"/>
              <w:rPr>
                <w:color w:val="000000"/>
                <w:sz w:val="16"/>
                <w:szCs w:val="16"/>
              </w:rPr>
            </w:pPr>
            <w:r w:rsidRPr="00163DA3">
              <w:rPr>
                <w:color w:val="000000"/>
                <w:sz w:val="16"/>
                <w:szCs w:val="16"/>
              </w:rPr>
              <w:t>х</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17CCBC" w14:textId="77777777" w:rsidR="00082BCD" w:rsidRPr="00163DA3" w:rsidRDefault="00082BCD" w:rsidP="00082BCD">
            <w:pPr>
              <w:jc w:val="center"/>
              <w:rPr>
                <w:color w:val="000000"/>
                <w:sz w:val="16"/>
                <w:szCs w:val="16"/>
              </w:rPr>
            </w:pPr>
            <w:r w:rsidRPr="00163DA3">
              <w:rPr>
                <w:color w:val="000000"/>
                <w:sz w:val="16"/>
                <w:szCs w:val="16"/>
              </w:rPr>
              <w:t>х</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1634DF" w14:textId="77777777" w:rsidR="00082BCD" w:rsidRPr="00163DA3" w:rsidRDefault="00082BCD" w:rsidP="00082BCD">
            <w:pPr>
              <w:jc w:val="center"/>
              <w:rPr>
                <w:color w:val="000000"/>
                <w:sz w:val="16"/>
                <w:szCs w:val="16"/>
              </w:rPr>
            </w:pPr>
            <w:r w:rsidRPr="00163DA3">
              <w:rPr>
                <w:color w:val="000000"/>
                <w:sz w:val="16"/>
                <w:szCs w:val="16"/>
              </w:rPr>
              <w:t>х</w:t>
            </w:r>
          </w:p>
        </w:tc>
        <w:tc>
          <w:tcPr>
            <w:tcW w:w="7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26F70A0F" w14:textId="77777777" w:rsidR="00082BCD" w:rsidRPr="00163DA3" w:rsidRDefault="00082BCD" w:rsidP="00082BCD">
            <w:pPr>
              <w:jc w:val="center"/>
              <w:rPr>
                <w:color w:val="000000"/>
                <w:sz w:val="16"/>
                <w:szCs w:val="16"/>
              </w:rPr>
            </w:pPr>
            <w:r w:rsidRPr="00163DA3">
              <w:rPr>
                <w:color w:val="000000"/>
                <w:sz w:val="16"/>
                <w:szCs w:val="16"/>
              </w:rPr>
              <w:t>х</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499A05" w14:textId="77777777" w:rsidR="00082BCD" w:rsidRPr="00163DA3" w:rsidRDefault="00082BCD" w:rsidP="00082BCD">
            <w:pPr>
              <w:jc w:val="center"/>
              <w:rPr>
                <w:color w:val="000000"/>
                <w:sz w:val="16"/>
                <w:szCs w:val="16"/>
              </w:rPr>
            </w:pPr>
            <w:r w:rsidRPr="00163DA3">
              <w:rPr>
                <w:color w:val="000000"/>
                <w:sz w:val="16"/>
                <w:szCs w:val="16"/>
              </w:rPr>
              <w:t>х</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A690FA" w14:textId="77777777" w:rsidR="00082BCD" w:rsidRPr="00163DA3" w:rsidRDefault="00082BCD" w:rsidP="00082BCD">
            <w:pPr>
              <w:jc w:val="center"/>
              <w:rPr>
                <w:color w:val="000000"/>
                <w:sz w:val="16"/>
                <w:szCs w:val="16"/>
              </w:rPr>
            </w:pPr>
            <w:r w:rsidRPr="00163DA3">
              <w:rPr>
                <w:color w:val="000000"/>
                <w:sz w:val="16"/>
                <w:szCs w:val="16"/>
              </w:rPr>
              <w:t>х</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49149485" w14:textId="77777777" w:rsidR="00082BCD" w:rsidRPr="00163DA3" w:rsidRDefault="00082BCD" w:rsidP="00082BCD">
            <w:pPr>
              <w:jc w:val="center"/>
              <w:rPr>
                <w:color w:val="000000"/>
                <w:sz w:val="16"/>
                <w:szCs w:val="16"/>
              </w:rPr>
            </w:pPr>
            <w:r w:rsidRPr="00163DA3">
              <w:rPr>
                <w:color w:val="000000"/>
                <w:sz w:val="16"/>
                <w:szCs w:val="16"/>
              </w:rPr>
              <w:t>х</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14:paraId="35929A05" w14:textId="77777777" w:rsidR="00082BCD" w:rsidRPr="00163DA3" w:rsidRDefault="00082BCD" w:rsidP="00082BCD">
            <w:pPr>
              <w:jc w:val="center"/>
              <w:rPr>
                <w:sz w:val="16"/>
                <w:szCs w:val="16"/>
              </w:rPr>
            </w:pPr>
            <w:r w:rsidRPr="00163DA3">
              <w:rPr>
                <w:sz w:val="16"/>
                <w:szCs w:val="16"/>
              </w:rPr>
              <w:t>35826,7</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14:paraId="542B7447" w14:textId="77777777" w:rsidR="00082BCD" w:rsidRPr="00163DA3" w:rsidRDefault="00082BCD" w:rsidP="00082BCD">
            <w:pPr>
              <w:jc w:val="center"/>
              <w:rPr>
                <w:sz w:val="16"/>
                <w:szCs w:val="16"/>
              </w:rPr>
            </w:pPr>
            <w:r w:rsidRPr="00163DA3">
              <w:rPr>
                <w:sz w:val="16"/>
                <w:szCs w:val="16"/>
              </w:rPr>
              <w:t>36873,1</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14:paraId="2218A60E" w14:textId="77777777" w:rsidR="00082BCD" w:rsidRPr="00163DA3" w:rsidRDefault="00082BCD" w:rsidP="00082BCD">
            <w:pPr>
              <w:jc w:val="center"/>
              <w:rPr>
                <w:sz w:val="16"/>
                <w:szCs w:val="16"/>
              </w:rPr>
            </w:pPr>
            <w:r w:rsidRPr="00163DA3">
              <w:rPr>
                <w:sz w:val="16"/>
                <w:szCs w:val="16"/>
              </w:rPr>
              <w:t>39548,6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6A72DE5" w14:textId="77777777" w:rsidR="00082BCD" w:rsidRPr="00163DA3" w:rsidRDefault="00082BCD" w:rsidP="00082BCD">
            <w:pPr>
              <w:jc w:val="center"/>
              <w:rPr>
                <w:sz w:val="16"/>
                <w:szCs w:val="16"/>
              </w:rPr>
            </w:pPr>
            <w:r w:rsidRPr="00163DA3">
              <w:rPr>
                <w:sz w:val="16"/>
                <w:szCs w:val="16"/>
              </w:rPr>
              <w:t>39548,6</w:t>
            </w:r>
          </w:p>
        </w:tc>
        <w:tc>
          <w:tcPr>
            <w:tcW w:w="712" w:type="dxa"/>
            <w:tcBorders>
              <w:top w:val="single" w:sz="4" w:space="0" w:color="auto"/>
              <w:left w:val="nil"/>
              <w:bottom w:val="single" w:sz="4" w:space="0" w:color="auto"/>
              <w:right w:val="single" w:sz="4" w:space="0" w:color="auto"/>
            </w:tcBorders>
            <w:shd w:val="clear" w:color="auto" w:fill="auto"/>
            <w:vAlign w:val="bottom"/>
            <w:hideMark/>
          </w:tcPr>
          <w:p w14:paraId="7698769E" w14:textId="77777777" w:rsidR="00082BCD" w:rsidRPr="00163DA3" w:rsidRDefault="00082BCD" w:rsidP="00082BCD">
            <w:pPr>
              <w:jc w:val="center"/>
              <w:rPr>
                <w:sz w:val="16"/>
                <w:szCs w:val="16"/>
              </w:rPr>
            </w:pPr>
            <w:r w:rsidRPr="00163DA3">
              <w:rPr>
                <w:sz w:val="16"/>
                <w:szCs w:val="16"/>
              </w:rPr>
              <w:t>39548,6</w:t>
            </w:r>
          </w:p>
        </w:tc>
        <w:tc>
          <w:tcPr>
            <w:tcW w:w="847" w:type="dxa"/>
            <w:tcBorders>
              <w:top w:val="single" w:sz="4" w:space="0" w:color="auto"/>
              <w:left w:val="nil"/>
              <w:bottom w:val="single" w:sz="4" w:space="0" w:color="auto"/>
              <w:right w:val="single" w:sz="4" w:space="0" w:color="auto"/>
            </w:tcBorders>
            <w:shd w:val="clear" w:color="auto" w:fill="auto"/>
            <w:vAlign w:val="bottom"/>
            <w:hideMark/>
          </w:tcPr>
          <w:p w14:paraId="520B6FBA" w14:textId="77777777" w:rsidR="00082BCD" w:rsidRPr="00163DA3" w:rsidRDefault="00082BCD" w:rsidP="00082BCD">
            <w:pPr>
              <w:jc w:val="center"/>
              <w:rPr>
                <w:sz w:val="16"/>
                <w:szCs w:val="16"/>
              </w:rPr>
            </w:pPr>
            <w:r w:rsidRPr="00163DA3">
              <w:rPr>
                <w:sz w:val="16"/>
                <w:szCs w:val="16"/>
              </w:rPr>
              <w:t>39548,6</w:t>
            </w:r>
          </w:p>
        </w:tc>
        <w:tc>
          <w:tcPr>
            <w:tcW w:w="851" w:type="dxa"/>
            <w:gridSpan w:val="3"/>
            <w:tcBorders>
              <w:top w:val="single" w:sz="4" w:space="0" w:color="auto"/>
              <w:left w:val="nil"/>
              <w:bottom w:val="single" w:sz="4" w:space="0" w:color="auto"/>
              <w:right w:val="single" w:sz="4" w:space="0" w:color="auto"/>
            </w:tcBorders>
            <w:shd w:val="clear" w:color="auto" w:fill="auto"/>
            <w:vAlign w:val="bottom"/>
            <w:hideMark/>
          </w:tcPr>
          <w:p w14:paraId="1BCA14CE" w14:textId="77777777" w:rsidR="00082BCD" w:rsidRPr="00163DA3" w:rsidRDefault="00082BCD" w:rsidP="00082BCD">
            <w:pPr>
              <w:jc w:val="center"/>
              <w:rPr>
                <w:sz w:val="16"/>
                <w:szCs w:val="16"/>
              </w:rPr>
            </w:pPr>
            <w:r w:rsidRPr="00163DA3">
              <w:rPr>
                <w:sz w:val="16"/>
                <w:szCs w:val="16"/>
              </w:rPr>
              <w:t>39548,6</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14:paraId="328CDB55" w14:textId="77777777" w:rsidR="00082BCD" w:rsidRPr="00163DA3" w:rsidRDefault="00082BCD" w:rsidP="00082BCD">
            <w:pPr>
              <w:jc w:val="center"/>
              <w:rPr>
                <w:sz w:val="16"/>
                <w:szCs w:val="16"/>
              </w:rPr>
            </w:pPr>
            <w:r w:rsidRPr="00163DA3">
              <w:rPr>
                <w:sz w:val="16"/>
                <w:szCs w:val="16"/>
              </w:rPr>
              <w:t>39548,6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14:paraId="60C72411" w14:textId="77777777" w:rsidR="00082BCD" w:rsidRPr="00163DA3" w:rsidRDefault="00082BCD" w:rsidP="00082BCD">
            <w:pPr>
              <w:jc w:val="center"/>
              <w:rPr>
                <w:sz w:val="16"/>
                <w:szCs w:val="16"/>
              </w:rPr>
            </w:pPr>
            <w:r w:rsidRPr="00163DA3">
              <w:rPr>
                <w:sz w:val="16"/>
                <w:szCs w:val="16"/>
              </w:rPr>
              <w:t>39548,6</w:t>
            </w:r>
          </w:p>
        </w:tc>
      </w:tr>
      <w:tr w:rsidR="00082BCD" w:rsidRPr="00082BCD" w14:paraId="0A9C8DC8" w14:textId="77777777" w:rsidTr="00163DA3">
        <w:trPr>
          <w:trHeight w:val="405"/>
        </w:trPr>
        <w:tc>
          <w:tcPr>
            <w:tcW w:w="1982" w:type="dxa"/>
            <w:gridSpan w:val="4"/>
            <w:tcBorders>
              <w:top w:val="nil"/>
              <w:left w:val="single" w:sz="4" w:space="0" w:color="auto"/>
              <w:bottom w:val="single" w:sz="4" w:space="0" w:color="auto"/>
              <w:right w:val="single" w:sz="4" w:space="0" w:color="auto"/>
            </w:tcBorders>
            <w:shd w:val="clear" w:color="auto" w:fill="auto"/>
            <w:noWrap/>
            <w:vAlign w:val="bottom"/>
            <w:hideMark/>
          </w:tcPr>
          <w:p w14:paraId="1B44E8C0" w14:textId="77777777" w:rsidR="00082BCD" w:rsidRPr="00082BCD" w:rsidRDefault="00082BCD" w:rsidP="00082BCD">
            <w:pPr>
              <w:rPr>
                <w:color w:val="000000"/>
                <w:sz w:val="20"/>
              </w:rPr>
            </w:pPr>
            <w:r w:rsidRPr="00082BCD">
              <w:rPr>
                <w:color w:val="000000"/>
                <w:sz w:val="20"/>
              </w:rPr>
              <w:t>Число детей</w:t>
            </w:r>
          </w:p>
        </w:tc>
        <w:tc>
          <w:tcPr>
            <w:tcW w:w="567" w:type="dxa"/>
            <w:gridSpan w:val="3"/>
            <w:tcBorders>
              <w:top w:val="nil"/>
              <w:left w:val="nil"/>
              <w:bottom w:val="single" w:sz="4" w:space="0" w:color="auto"/>
              <w:right w:val="single" w:sz="4" w:space="0" w:color="auto"/>
            </w:tcBorders>
            <w:shd w:val="clear" w:color="auto" w:fill="auto"/>
            <w:vAlign w:val="bottom"/>
            <w:hideMark/>
          </w:tcPr>
          <w:p w14:paraId="3DA1D3BC" w14:textId="77777777" w:rsidR="00082BCD" w:rsidRPr="00163DA3" w:rsidRDefault="00082BCD" w:rsidP="00082BCD">
            <w:pPr>
              <w:jc w:val="center"/>
              <w:rPr>
                <w:color w:val="000000"/>
                <w:sz w:val="16"/>
                <w:szCs w:val="16"/>
              </w:rPr>
            </w:pPr>
            <w:r w:rsidRPr="00163DA3">
              <w:rPr>
                <w:color w:val="000000"/>
                <w:sz w:val="16"/>
                <w:szCs w:val="16"/>
              </w:rPr>
              <w:t>человек</w:t>
            </w:r>
          </w:p>
        </w:tc>
        <w:tc>
          <w:tcPr>
            <w:tcW w:w="709" w:type="dxa"/>
            <w:gridSpan w:val="3"/>
            <w:tcBorders>
              <w:top w:val="nil"/>
              <w:left w:val="nil"/>
              <w:bottom w:val="single" w:sz="4" w:space="0" w:color="auto"/>
              <w:right w:val="single" w:sz="4" w:space="0" w:color="auto"/>
            </w:tcBorders>
            <w:shd w:val="clear" w:color="auto" w:fill="auto"/>
            <w:vAlign w:val="bottom"/>
            <w:hideMark/>
          </w:tcPr>
          <w:p w14:paraId="04449FCD" w14:textId="77777777" w:rsidR="00082BCD" w:rsidRPr="00163DA3" w:rsidRDefault="00082BCD" w:rsidP="00082BCD">
            <w:pPr>
              <w:jc w:val="center"/>
              <w:rPr>
                <w:sz w:val="16"/>
                <w:szCs w:val="16"/>
              </w:rPr>
            </w:pPr>
            <w:r w:rsidRPr="00163DA3">
              <w:rPr>
                <w:sz w:val="16"/>
                <w:szCs w:val="16"/>
              </w:rPr>
              <w:t>762</w:t>
            </w:r>
          </w:p>
        </w:tc>
        <w:tc>
          <w:tcPr>
            <w:tcW w:w="709" w:type="dxa"/>
            <w:gridSpan w:val="4"/>
            <w:tcBorders>
              <w:top w:val="nil"/>
              <w:left w:val="nil"/>
              <w:bottom w:val="single" w:sz="4" w:space="0" w:color="auto"/>
              <w:right w:val="single" w:sz="4" w:space="0" w:color="auto"/>
            </w:tcBorders>
            <w:shd w:val="clear" w:color="auto" w:fill="auto"/>
            <w:vAlign w:val="bottom"/>
            <w:hideMark/>
          </w:tcPr>
          <w:p w14:paraId="57B34068" w14:textId="77777777" w:rsidR="00082BCD" w:rsidRPr="00163DA3" w:rsidRDefault="00082BCD" w:rsidP="00082BCD">
            <w:pPr>
              <w:jc w:val="center"/>
              <w:rPr>
                <w:sz w:val="16"/>
                <w:szCs w:val="16"/>
              </w:rPr>
            </w:pPr>
            <w:r w:rsidRPr="00163DA3">
              <w:rPr>
                <w:sz w:val="16"/>
                <w:szCs w:val="16"/>
              </w:rPr>
              <w:t>760</w:t>
            </w:r>
          </w:p>
        </w:tc>
        <w:tc>
          <w:tcPr>
            <w:tcW w:w="708" w:type="dxa"/>
            <w:gridSpan w:val="3"/>
            <w:tcBorders>
              <w:top w:val="nil"/>
              <w:left w:val="nil"/>
              <w:bottom w:val="single" w:sz="4" w:space="0" w:color="auto"/>
              <w:right w:val="single" w:sz="4" w:space="0" w:color="auto"/>
            </w:tcBorders>
            <w:shd w:val="clear" w:color="auto" w:fill="auto"/>
            <w:vAlign w:val="bottom"/>
            <w:hideMark/>
          </w:tcPr>
          <w:p w14:paraId="12BAB3D2" w14:textId="77777777" w:rsidR="00082BCD" w:rsidRPr="00163DA3" w:rsidRDefault="00082BCD" w:rsidP="00082BCD">
            <w:pPr>
              <w:jc w:val="center"/>
              <w:rPr>
                <w:sz w:val="16"/>
                <w:szCs w:val="16"/>
              </w:rPr>
            </w:pPr>
            <w:r w:rsidRPr="00163DA3">
              <w:rPr>
                <w:sz w:val="16"/>
                <w:szCs w:val="16"/>
              </w:rPr>
              <w:t>760</w:t>
            </w:r>
          </w:p>
        </w:tc>
        <w:tc>
          <w:tcPr>
            <w:tcW w:w="709" w:type="dxa"/>
            <w:gridSpan w:val="3"/>
            <w:tcBorders>
              <w:top w:val="nil"/>
              <w:left w:val="nil"/>
              <w:bottom w:val="single" w:sz="4" w:space="0" w:color="auto"/>
              <w:right w:val="single" w:sz="4" w:space="0" w:color="auto"/>
            </w:tcBorders>
            <w:shd w:val="clear" w:color="auto" w:fill="auto"/>
            <w:vAlign w:val="bottom"/>
            <w:hideMark/>
          </w:tcPr>
          <w:p w14:paraId="1F913132" w14:textId="77777777" w:rsidR="00082BCD" w:rsidRPr="00163DA3" w:rsidRDefault="00082BCD" w:rsidP="00082BCD">
            <w:pPr>
              <w:jc w:val="center"/>
              <w:rPr>
                <w:sz w:val="16"/>
                <w:szCs w:val="16"/>
              </w:rPr>
            </w:pPr>
            <w:r w:rsidRPr="00163DA3">
              <w:rPr>
                <w:sz w:val="16"/>
                <w:szCs w:val="16"/>
              </w:rPr>
              <w:t>760</w:t>
            </w:r>
          </w:p>
        </w:tc>
        <w:tc>
          <w:tcPr>
            <w:tcW w:w="709" w:type="dxa"/>
            <w:gridSpan w:val="3"/>
            <w:tcBorders>
              <w:top w:val="nil"/>
              <w:left w:val="nil"/>
              <w:bottom w:val="single" w:sz="4" w:space="0" w:color="auto"/>
              <w:right w:val="single" w:sz="4" w:space="0" w:color="auto"/>
            </w:tcBorders>
            <w:shd w:val="clear" w:color="auto" w:fill="auto"/>
            <w:vAlign w:val="bottom"/>
            <w:hideMark/>
          </w:tcPr>
          <w:p w14:paraId="2018FD98" w14:textId="77777777" w:rsidR="00082BCD" w:rsidRPr="00163DA3" w:rsidRDefault="00082BCD" w:rsidP="00082BCD">
            <w:pPr>
              <w:jc w:val="center"/>
              <w:rPr>
                <w:sz w:val="16"/>
                <w:szCs w:val="16"/>
              </w:rPr>
            </w:pPr>
            <w:r w:rsidRPr="00163DA3">
              <w:rPr>
                <w:sz w:val="16"/>
                <w:szCs w:val="16"/>
              </w:rPr>
              <w:t>760</w:t>
            </w:r>
          </w:p>
        </w:tc>
        <w:tc>
          <w:tcPr>
            <w:tcW w:w="709" w:type="dxa"/>
            <w:gridSpan w:val="4"/>
            <w:tcBorders>
              <w:top w:val="nil"/>
              <w:left w:val="nil"/>
              <w:bottom w:val="single" w:sz="4" w:space="0" w:color="auto"/>
              <w:right w:val="single" w:sz="4" w:space="0" w:color="auto"/>
            </w:tcBorders>
            <w:shd w:val="clear" w:color="auto" w:fill="auto"/>
            <w:vAlign w:val="bottom"/>
            <w:hideMark/>
          </w:tcPr>
          <w:p w14:paraId="79C56D0F" w14:textId="77777777" w:rsidR="00082BCD" w:rsidRPr="00163DA3" w:rsidRDefault="00082BCD" w:rsidP="00082BCD">
            <w:pPr>
              <w:jc w:val="center"/>
              <w:rPr>
                <w:sz w:val="16"/>
                <w:szCs w:val="16"/>
              </w:rPr>
            </w:pPr>
            <w:r w:rsidRPr="00163DA3">
              <w:rPr>
                <w:sz w:val="16"/>
                <w:szCs w:val="16"/>
              </w:rPr>
              <w:t>760</w:t>
            </w:r>
          </w:p>
        </w:tc>
        <w:tc>
          <w:tcPr>
            <w:tcW w:w="708" w:type="dxa"/>
            <w:gridSpan w:val="2"/>
            <w:tcBorders>
              <w:top w:val="nil"/>
              <w:left w:val="nil"/>
              <w:bottom w:val="single" w:sz="4" w:space="0" w:color="auto"/>
              <w:right w:val="single" w:sz="4" w:space="0" w:color="auto"/>
            </w:tcBorders>
            <w:shd w:val="clear" w:color="auto" w:fill="auto"/>
            <w:vAlign w:val="bottom"/>
            <w:hideMark/>
          </w:tcPr>
          <w:p w14:paraId="25F5C52C" w14:textId="77777777" w:rsidR="00082BCD" w:rsidRPr="00163DA3" w:rsidRDefault="00082BCD" w:rsidP="00082BCD">
            <w:pPr>
              <w:jc w:val="center"/>
              <w:rPr>
                <w:sz w:val="16"/>
                <w:szCs w:val="16"/>
              </w:rPr>
            </w:pPr>
            <w:r w:rsidRPr="00163DA3">
              <w:rPr>
                <w:sz w:val="16"/>
                <w:szCs w:val="16"/>
              </w:rPr>
              <w:t>760</w:t>
            </w:r>
          </w:p>
        </w:tc>
        <w:tc>
          <w:tcPr>
            <w:tcW w:w="709" w:type="dxa"/>
            <w:gridSpan w:val="2"/>
            <w:tcBorders>
              <w:top w:val="nil"/>
              <w:left w:val="nil"/>
              <w:bottom w:val="single" w:sz="4" w:space="0" w:color="auto"/>
              <w:right w:val="single" w:sz="4" w:space="0" w:color="auto"/>
            </w:tcBorders>
            <w:shd w:val="clear" w:color="auto" w:fill="auto"/>
            <w:vAlign w:val="bottom"/>
            <w:hideMark/>
          </w:tcPr>
          <w:p w14:paraId="6099F20A" w14:textId="77777777" w:rsidR="00082BCD" w:rsidRPr="00163DA3" w:rsidRDefault="00082BCD" w:rsidP="00082BCD">
            <w:pPr>
              <w:jc w:val="center"/>
              <w:rPr>
                <w:sz w:val="16"/>
                <w:szCs w:val="16"/>
              </w:rPr>
            </w:pPr>
            <w:r w:rsidRPr="00163DA3">
              <w:rPr>
                <w:sz w:val="16"/>
                <w:szCs w:val="16"/>
              </w:rPr>
              <w:t>760</w:t>
            </w:r>
          </w:p>
        </w:tc>
        <w:tc>
          <w:tcPr>
            <w:tcW w:w="709" w:type="dxa"/>
            <w:gridSpan w:val="3"/>
            <w:tcBorders>
              <w:top w:val="nil"/>
              <w:left w:val="nil"/>
              <w:bottom w:val="single" w:sz="4" w:space="0" w:color="auto"/>
              <w:right w:val="single" w:sz="4" w:space="0" w:color="auto"/>
            </w:tcBorders>
            <w:shd w:val="clear" w:color="auto" w:fill="auto"/>
            <w:vAlign w:val="bottom"/>
            <w:hideMark/>
          </w:tcPr>
          <w:p w14:paraId="0CE7474C" w14:textId="77777777" w:rsidR="00082BCD" w:rsidRPr="00163DA3" w:rsidRDefault="00082BCD" w:rsidP="00082BCD">
            <w:pPr>
              <w:jc w:val="center"/>
              <w:rPr>
                <w:sz w:val="16"/>
                <w:szCs w:val="16"/>
              </w:rPr>
            </w:pPr>
            <w:r w:rsidRPr="00163DA3">
              <w:rPr>
                <w:sz w:val="16"/>
                <w:szCs w:val="16"/>
              </w:rPr>
              <w:t>760</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FA6E409" w14:textId="77777777" w:rsidR="00082BCD" w:rsidRPr="00163DA3" w:rsidRDefault="00082BCD" w:rsidP="00082BCD">
            <w:pPr>
              <w:jc w:val="center"/>
              <w:rPr>
                <w:sz w:val="16"/>
                <w:szCs w:val="16"/>
              </w:rPr>
            </w:pPr>
            <w:r w:rsidRPr="00163DA3">
              <w:rPr>
                <w:sz w:val="16"/>
                <w:szCs w:val="16"/>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086F44D" w14:textId="77777777" w:rsidR="00082BCD" w:rsidRPr="00163DA3" w:rsidRDefault="00082BCD" w:rsidP="00082BCD">
            <w:pPr>
              <w:jc w:val="center"/>
              <w:rPr>
                <w:sz w:val="16"/>
                <w:szCs w:val="16"/>
              </w:rPr>
            </w:pPr>
            <w:r w:rsidRPr="00163DA3">
              <w:rPr>
                <w:sz w:val="16"/>
                <w:szCs w:val="16"/>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4570F4E" w14:textId="77777777" w:rsidR="00082BCD" w:rsidRPr="00163DA3" w:rsidRDefault="00082BCD" w:rsidP="00082BCD">
            <w:pPr>
              <w:jc w:val="center"/>
              <w:rPr>
                <w:sz w:val="16"/>
                <w:szCs w:val="16"/>
              </w:rPr>
            </w:pPr>
            <w:r w:rsidRPr="00163DA3">
              <w:rPr>
                <w:sz w:val="16"/>
                <w:szCs w:val="16"/>
              </w:rPr>
              <w:t>х</w:t>
            </w:r>
          </w:p>
        </w:tc>
        <w:tc>
          <w:tcPr>
            <w:tcW w:w="709" w:type="dxa"/>
            <w:tcBorders>
              <w:top w:val="nil"/>
              <w:left w:val="nil"/>
              <w:bottom w:val="single" w:sz="4" w:space="0" w:color="auto"/>
              <w:right w:val="single" w:sz="4" w:space="0" w:color="auto"/>
            </w:tcBorders>
            <w:shd w:val="clear" w:color="auto" w:fill="auto"/>
            <w:noWrap/>
            <w:vAlign w:val="bottom"/>
            <w:hideMark/>
          </w:tcPr>
          <w:p w14:paraId="0AF2FB4E" w14:textId="77777777" w:rsidR="00082BCD" w:rsidRPr="00163DA3" w:rsidRDefault="00082BCD" w:rsidP="00082BCD">
            <w:pPr>
              <w:jc w:val="center"/>
              <w:rPr>
                <w:sz w:val="16"/>
                <w:szCs w:val="16"/>
              </w:rPr>
            </w:pPr>
            <w:r w:rsidRPr="00163DA3">
              <w:rPr>
                <w:sz w:val="16"/>
                <w:szCs w:val="16"/>
              </w:rPr>
              <w:t>х</w:t>
            </w:r>
          </w:p>
        </w:tc>
        <w:tc>
          <w:tcPr>
            <w:tcW w:w="712" w:type="dxa"/>
            <w:tcBorders>
              <w:top w:val="nil"/>
              <w:left w:val="nil"/>
              <w:bottom w:val="single" w:sz="4" w:space="0" w:color="auto"/>
              <w:right w:val="single" w:sz="4" w:space="0" w:color="auto"/>
            </w:tcBorders>
            <w:shd w:val="clear" w:color="auto" w:fill="auto"/>
            <w:noWrap/>
            <w:vAlign w:val="bottom"/>
            <w:hideMark/>
          </w:tcPr>
          <w:p w14:paraId="269F9C41" w14:textId="77777777" w:rsidR="00082BCD" w:rsidRPr="00163DA3" w:rsidRDefault="00082BCD" w:rsidP="00082BCD">
            <w:pPr>
              <w:jc w:val="center"/>
              <w:rPr>
                <w:sz w:val="16"/>
                <w:szCs w:val="16"/>
              </w:rPr>
            </w:pPr>
            <w:r w:rsidRPr="00163DA3">
              <w:rPr>
                <w:sz w:val="16"/>
                <w:szCs w:val="16"/>
              </w:rPr>
              <w:t>х</w:t>
            </w:r>
          </w:p>
        </w:tc>
        <w:tc>
          <w:tcPr>
            <w:tcW w:w="847" w:type="dxa"/>
            <w:tcBorders>
              <w:top w:val="nil"/>
              <w:left w:val="nil"/>
              <w:bottom w:val="single" w:sz="4" w:space="0" w:color="auto"/>
              <w:right w:val="single" w:sz="4" w:space="0" w:color="auto"/>
            </w:tcBorders>
            <w:shd w:val="clear" w:color="auto" w:fill="auto"/>
            <w:noWrap/>
            <w:vAlign w:val="bottom"/>
            <w:hideMark/>
          </w:tcPr>
          <w:p w14:paraId="543A36F0" w14:textId="77777777" w:rsidR="00082BCD" w:rsidRPr="00163DA3" w:rsidRDefault="00082BCD" w:rsidP="00082BCD">
            <w:pPr>
              <w:jc w:val="center"/>
              <w:rPr>
                <w:sz w:val="16"/>
                <w:szCs w:val="16"/>
              </w:rPr>
            </w:pPr>
            <w:r w:rsidRPr="00163DA3">
              <w:rPr>
                <w:sz w:val="16"/>
                <w:szCs w:val="16"/>
              </w:rPr>
              <w:t>х</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585A8069" w14:textId="77777777" w:rsidR="00082BCD" w:rsidRPr="00163DA3" w:rsidRDefault="00082BCD" w:rsidP="00082BCD">
            <w:pPr>
              <w:jc w:val="center"/>
              <w:rPr>
                <w:sz w:val="16"/>
                <w:szCs w:val="16"/>
              </w:rPr>
            </w:pPr>
            <w:r w:rsidRPr="00163DA3">
              <w:rPr>
                <w:sz w:val="16"/>
                <w:szCs w:val="16"/>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2FD1337" w14:textId="77777777" w:rsidR="00082BCD" w:rsidRPr="00163DA3" w:rsidRDefault="00082BCD" w:rsidP="00082BCD">
            <w:pPr>
              <w:jc w:val="center"/>
              <w:rPr>
                <w:sz w:val="16"/>
                <w:szCs w:val="16"/>
              </w:rPr>
            </w:pPr>
            <w:r w:rsidRPr="00163DA3">
              <w:rPr>
                <w:sz w:val="16"/>
                <w:szCs w:val="16"/>
              </w:rPr>
              <w:t>х</w:t>
            </w:r>
          </w:p>
        </w:tc>
        <w:tc>
          <w:tcPr>
            <w:tcW w:w="712" w:type="dxa"/>
            <w:gridSpan w:val="2"/>
            <w:tcBorders>
              <w:top w:val="nil"/>
              <w:left w:val="nil"/>
              <w:bottom w:val="single" w:sz="4" w:space="0" w:color="auto"/>
              <w:right w:val="single" w:sz="4" w:space="0" w:color="auto"/>
            </w:tcBorders>
            <w:shd w:val="clear" w:color="auto" w:fill="auto"/>
            <w:noWrap/>
            <w:vAlign w:val="bottom"/>
            <w:hideMark/>
          </w:tcPr>
          <w:p w14:paraId="61D6DB01" w14:textId="77777777" w:rsidR="00082BCD" w:rsidRPr="00163DA3" w:rsidRDefault="00082BCD" w:rsidP="00082BCD">
            <w:pPr>
              <w:jc w:val="center"/>
              <w:rPr>
                <w:sz w:val="16"/>
                <w:szCs w:val="16"/>
              </w:rPr>
            </w:pPr>
            <w:r w:rsidRPr="00163DA3">
              <w:rPr>
                <w:sz w:val="16"/>
                <w:szCs w:val="16"/>
              </w:rPr>
              <w:t>х</w:t>
            </w:r>
          </w:p>
        </w:tc>
      </w:tr>
      <w:tr w:rsidR="00082BCD" w:rsidRPr="00082BCD" w14:paraId="2C3F8520" w14:textId="77777777" w:rsidTr="00163DA3">
        <w:trPr>
          <w:trHeight w:val="1095"/>
        </w:trPr>
        <w:tc>
          <w:tcPr>
            <w:tcW w:w="1982" w:type="dxa"/>
            <w:gridSpan w:val="4"/>
            <w:tcBorders>
              <w:top w:val="nil"/>
              <w:left w:val="single" w:sz="4" w:space="0" w:color="auto"/>
              <w:bottom w:val="single" w:sz="4" w:space="0" w:color="auto"/>
              <w:right w:val="single" w:sz="4" w:space="0" w:color="auto"/>
            </w:tcBorders>
            <w:shd w:val="clear" w:color="auto" w:fill="auto"/>
            <w:vAlign w:val="bottom"/>
            <w:hideMark/>
          </w:tcPr>
          <w:p w14:paraId="32F7F205" w14:textId="77777777" w:rsidR="00082BCD" w:rsidRPr="00082BCD" w:rsidRDefault="00082BCD" w:rsidP="00082BCD">
            <w:pPr>
              <w:rPr>
                <w:color w:val="000000"/>
                <w:sz w:val="20"/>
              </w:rPr>
            </w:pPr>
            <w:r w:rsidRPr="00082BCD">
              <w:rPr>
                <w:color w:val="000000"/>
                <w:sz w:val="20"/>
              </w:rPr>
              <w:t>Реализация основных общеобразовательных программ дошкольного образования</w:t>
            </w:r>
          </w:p>
        </w:tc>
        <w:tc>
          <w:tcPr>
            <w:tcW w:w="567" w:type="dxa"/>
            <w:gridSpan w:val="3"/>
            <w:tcBorders>
              <w:top w:val="nil"/>
              <w:left w:val="nil"/>
              <w:bottom w:val="single" w:sz="4" w:space="0" w:color="auto"/>
              <w:right w:val="single" w:sz="4" w:space="0" w:color="auto"/>
            </w:tcBorders>
            <w:shd w:val="clear" w:color="auto" w:fill="auto"/>
            <w:vAlign w:val="bottom"/>
            <w:hideMark/>
          </w:tcPr>
          <w:p w14:paraId="6D0C84C7" w14:textId="77777777" w:rsidR="00082BCD" w:rsidRPr="00163DA3" w:rsidRDefault="00082BCD" w:rsidP="00082BCD">
            <w:pPr>
              <w:jc w:val="center"/>
              <w:rPr>
                <w:color w:val="000000"/>
                <w:sz w:val="16"/>
                <w:szCs w:val="16"/>
              </w:rPr>
            </w:pPr>
            <w:r w:rsidRPr="00163DA3">
              <w:rPr>
                <w:color w:val="000000"/>
                <w:sz w:val="16"/>
                <w:szCs w:val="16"/>
              </w:rPr>
              <w:t>тыс. руб.</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144EB3C4" w14:textId="77777777" w:rsidR="00082BCD" w:rsidRPr="00163DA3" w:rsidRDefault="00082BCD" w:rsidP="00082BCD">
            <w:pPr>
              <w:jc w:val="center"/>
              <w:rPr>
                <w:sz w:val="16"/>
                <w:szCs w:val="16"/>
              </w:rPr>
            </w:pPr>
            <w:r w:rsidRPr="00163DA3">
              <w:rPr>
                <w:sz w:val="16"/>
                <w:szCs w:val="16"/>
              </w:rPr>
              <w:t>х</w:t>
            </w:r>
          </w:p>
        </w:tc>
        <w:tc>
          <w:tcPr>
            <w:tcW w:w="709" w:type="dxa"/>
            <w:gridSpan w:val="4"/>
            <w:tcBorders>
              <w:top w:val="nil"/>
              <w:left w:val="nil"/>
              <w:bottom w:val="single" w:sz="4" w:space="0" w:color="auto"/>
              <w:right w:val="single" w:sz="4" w:space="0" w:color="auto"/>
            </w:tcBorders>
            <w:shd w:val="clear" w:color="auto" w:fill="auto"/>
            <w:noWrap/>
            <w:vAlign w:val="bottom"/>
            <w:hideMark/>
          </w:tcPr>
          <w:p w14:paraId="2A532837" w14:textId="77777777" w:rsidR="00082BCD" w:rsidRPr="00163DA3" w:rsidRDefault="00082BCD" w:rsidP="00082BCD">
            <w:pPr>
              <w:jc w:val="center"/>
              <w:rPr>
                <w:sz w:val="16"/>
                <w:szCs w:val="16"/>
              </w:rPr>
            </w:pPr>
            <w:r w:rsidRPr="00163DA3">
              <w:rPr>
                <w:sz w:val="16"/>
                <w:szCs w:val="16"/>
              </w:rPr>
              <w:t>х</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533AA0CB" w14:textId="77777777" w:rsidR="00082BCD" w:rsidRPr="00163DA3" w:rsidRDefault="00082BCD" w:rsidP="00082BCD">
            <w:pPr>
              <w:jc w:val="center"/>
              <w:rPr>
                <w:sz w:val="16"/>
                <w:szCs w:val="16"/>
              </w:rPr>
            </w:pPr>
            <w:r w:rsidRPr="00163DA3">
              <w:rPr>
                <w:sz w:val="16"/>
                <w:szCs w:val="16"/>
              </w:rPr>
              <w:t>х</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0B376B49" w14:textId="77777777" w:rsidR="00082BCD" w:rsidRPr="00163DA3" w:rsidRDefault="00082BCD" w:rsidP="00082BCD">
            <w:pPr>
              <w:jc w:val="center"/>
              <w:rPr>
                <w:sz w:val="16"/>
                <w:szCs w:val="16"/>
              </w:rPr>
            </w:pPr>
            <w:r w:rsidRPr="00163DA3">
              <w:rPr>
                <w:sz w:val="16"/>
                <w:szCs w:val="16"/>
              </w:rPr>
              <w:t>х</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681B7355" w14:textId="77777777" w:rsidR="00082BCD" w:rsidRPr="00163DA3" w:rsidRDefault="00082BCD" w:rsidP="00082BCD">
            <w:pPr>
              <w:jc w:val="center"/>
              <w:rPr>
                <w:sz w:val="16"/>
                <w:szCs w:val="16"/>
              </w:rPr>
            </w:pPr>
            <w:r w:rsidRPr="00163DA3">
              <w:rPr>
                <w:sz w:val="16"/>
                <w:szCs w:val="16"/>
              </w:rPr>
              <w:t>х</w:t>
            </w:r>
          </w:p>
        </w:tc>
        <w:tc>
          <w:tcPr>
            <w:tcW w:w="709" w:type="dxa"/>
            <w:gridSpan w:val="4"/>
            <w:tcBorders>
              <w:top w:val="nil"/>
              <w:left w:val="nil"/>
              <w:bottom w:val="single" w:sz="4" w:space="0" w:color="auto"/>
              <w:right w:val="single" w:sz="4" w:space="0" w:color="auto"/>
            </w:tcBorders>
            <w:shd w:val="clear" w:color="auto" w:fill="auto"/>
            <w:noWrap/>
            <w:vAlign w:val="bottom"/>
            <w:hideMark/>
          </w:tcPr>
          <w:p w14:paraId="00247D58" w14:textId="77777777" w:rsidR="00082BCD" w:rsidRPr="00163DA3" w:rsidRDefault="00082BCD" w:rsidP="00082BCD">
            <w:pPr>
              <w:jc w:val="center"/>
              <w:rPr>
                <w:sz w:val="16"/>
                <w:szCs w:val="16"/>
              </w:rPr>
            </w:pPr>
            <w:r w:rsidRPr="00163DA3">
              <w:rPr>
                <w:sz w:val="16"/>
                <w:szCs w:val="16"/>
              </w:rPr>
              <w:t>х</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12E936F1" w14:textId="77777777" w:rsidR="00082BCD" w:rsidRPr="00163DA3" w:rsidRDefault="00082BCD" w:rsidP="00082BCD">
            <w:pPr>
              <w:jc w:val="center"/>
              <w:rPr>
                <w:sz w:val="16"/>
                <w:szCs w:val="16"/>
              </w:rPr>
            </w:pPr>
            <w:r w:rsidRPr="00163DA3">
              <w:rPr>
                <w:sz w:val="16"/>
                <w:szCs w:val="16"/>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7ED8835" w14:textId="77777777" w:rsidR="00082BCD" w:rsidRPr="00163DA3" w:rsidRDefault="00082BCD" w:rsidP="00082BCD">
            <w:pPr>
              <w:jc w:val="center"/>
              <w:rPr>
                <w:sz w:val="16"/>
                <w:szCs w:val="16"/>
              </w:rPr>
            </w:pPr>
            <w:r w:rsidRPr="00163DA3">
              <w:rPr>
                <w:sz w:val="16"/>
                <w:szCs w:val="16"/>
              </w:rPr>
              <w:t>х</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0E8F1422" w14:textId="77777777" w:rsidR="00082BCD" w:rsidRPr="00163DA3" w:rsidRDefault="00082BCD" w:rsidP="00082BCD">
            <w:pPr>
              <w:jc w:val="center"/>
              <w:rPr>
                <w:sz w:val="16"/>
                <w:szCs w:val="16"/>
              </w:rPr>
            </w:pPr>
            <w:r w:rsidRPr="00163DA3">
              <w:rPr>
                <w:sz w:val="16"/>
                <w:szCs w:val="16"/>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2040ED6" w14:textId="77777777" w:rsidR="00082BCD" w:rsidRPr="00163DA3" w:rsidRDefault="00082BCD" w:rsidP="00082BCD">
            <w:pPr>
              <w:jc w:val="center"/>
              <w:rPr>
                <w:sz w:val="16"/>
                <w:szCs w:val="16"/>
              </w:rPr>
            </w:pPr>
            <w:r w:rsidRPr="00163DA3">
              <w:rPr>
                <w:sz w:val="16"/>
                <w:szCs w:val="16"/>
              </w:rPr>
              <w:t>85483,9</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0B9F367" w14:textId="77777777" w:rsidR="00082BCD" w:rsidRPr="00163DA3" w:rsidRDefault="00082BCD" w:rsidP="00082BCD">
            <w:pPr>
              <w:jc w:val="center"/>
              <w:rPr>
                <w:sz w:val="16"/>
                <w:szCs w:val="16"/>
              </w:rPr>
            </w:pPr>
            <w:r w:rsidRPr="00163DA3">
              <w:rPr>
                <w:sz w:val="16"/>
                <w:szCs w:val="16"/>
              </w:rPr>
              <w:t>88129,5</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8BB834B" w14:textId="77777777" w:rsidR="00082BCD" w:rsidRPr="00163DA3" w:rsidRDefault="00082BCD" w:rsidP="00082BCD">
            <w:pPr>
              <w:jc w:val="center"/>
              <w:rPr>
                <w:sz w:val="16"/>
                <w:szCs w:val="16"/>
              </w:rPr>
            </w:pPr>
            <w:r w:rsidRPr="00163DA3">
              <w:rPr>
                <w:sz w:val="16"/>
                <w:szCs w:val="16"/>
              </w:rPr>
              <w:t>93662,6</w:t>
            </w:r>
          </w:p>
        </w:tc>
        <w:tc>
          <w:tcPr>
            <w:tcW w:w="709" w:type="dxa"/>
            <w:tcBorders>
              <w:top w:val="nil"/>
              <w:left w:val="nil"/>
              <w:bottom w:val="single" w:sz="4" w:space="0" w:color="auto"/>
              <w:right w:val="single" w:sz="4" w:space="0" w:color="auto"/>
            </w:tcBorders>
            <w:shd w:val="clear" w:color="auto" w:fill="auto"/>
            <w:vAlign w:val="bottom"/>
            <w:hideMark/>
          </w:tcPr>
          <w:p w14:paraId="5CA8BC05" w14:textId="77777777" w:rsidR="00082BCD" w:rsidRPr="00163DA3" w:rsidRDefault="00082BCD" w:rsidP="00082BCD">
            <w:pPr>
              <w:jc w:val="center"/>
              <w:rPr>
                <w:sz w:val="16"/>
                <w:szCs w:val="16"/>
              </w:rPr>
            </w:pPr>
            <w:r w:rsidRPr="00163DA3">
              <w:rPr>
                <w:sz w:val="16"/>
                <w:szCs w:val="16"/>
              </w:rPr>
              <w:t>93662,6</w:t>
            </w:r>
          </w:p>
        </w:tc>
        <w:tc>
          <w:tcPr>
            <w:tcW w:w="712" w:type="dxa"/>
            <w:tcBorders>
              <w:top w:val="nil"/>
              <w:left w:val="nil"/>
              <w:bottom w:val="single" w:sz="4" w:space="0" w:color="auto"/>
              <w:right w:val="single" w:sz="4" w:space="0" w:color="auto"/>
            </w:tcBorders>
            <w:shd w:val="clear" w:color="auto" w:fill="auto"/>
            <w:vAlign w:val="bottom"/>
            <w:hideMark/>
          </w:tcPr>
          <w:p w14:paraId="5041FB9C" w14:textId="77777777" w:rsidR="00082BCD" w:rsidRPr="00163DA3" w:rsidRDefault="00082BCD" w:rsidP="00082BCD">
            <w:pPr>
              <w:jc w:val="center"/>
              <w:rPr>
                <w:sz w:val="16"/>
                <w:szCs w:val="16"/>
              </w:rPr>
            </w:pPr>
            <w:r w:rsidRPr="00163DA3">
              <w:rPr>
                <w:sz w:val="16"/>
                <w:szCs w:val="16"/>
              </w:rPr>
              <w:t>93662,6</w:t>
            </w:r>
          </w:p>
        </w:tc>
        <w:tc>
          <w:tcPr>
            <w:tcW w:w="847" w:type="dxa"/>
            <w:tcBorders>
              <w:top w:val="nil"/>
              <w:left w:val="nil"/>
              <w:bottom w:val="single" w:sz="4" w:space="0" w:color="auto"/>
              <w:right w:val="single" w:sz="4" w:space="0" w:color="auto"/>
            </w:tcBorders>
            <w:shd w:val="clear" w:color="auto" w:fill="auto"/>
            <w:vAlign w:val="bottom"/>
            <w:hideMark/>
          </w:tcPr>
          <w:p w14:paraId="0E5E69D0" w14:textId="77777777" w:rsidR="00082BCD" w:rsidRPr="00163DA3" w:rsidRDefault="00082BCD" w:rsidP="00082BCD">
            <w:pPr>
              <w:jc w:val="center"/>
              <w:rPr>
                <w:sz w:val="16"/>
                <w:szCs w:val="16"/>
              </w:rPr>
            </w:pPr>
            <w:r w:rsidRPr="00163DA3">
              <w:rPr>
                <w:sz w:val="16"/>
                <w:szCs w:val="16"/>
              </w:rPr>
              <w:t>93662,6</w:t>
            </w:r>
          </w:p>
        </w:tc>
        <w:tc>
          <w:tcPr>
            <w:tcW w:w="851" w:type="dxa"/>
            <w:gridSpan w:val="3"/>
            <w:tcBorders>
              <w:top w:val="nil"/>
              <w:left w:val="nil"/>
              <w:bottom w:val="single" w:sz="4" w:space="0" w:color="auto"/>
              <w:right w:val="single" w:sz="4" w:space="0" w:color="auto"/>
            </w:tcBorders>
            <w:shd w:val="clear" w:color="auto" w:fill="auto"/>
            <w:vAlign w:val="bottom"/>
            <w:hideMark/>
          </w:tcPr>
          <w:p w14:paraId="570E17BE" w14:textId="77777777" w:rsidR="00082BCD" w:rsidRPr="00163DA3" w:rsidRDefault="00082BCD" w:rsidP="00082BCD">
            <w:pPr>
              <w:jc w:val="center"/>
              <w:rPr>
                <w:sz w:val="16"/>
                <w:szCs w:val="16"/>
              </w:rPr>
            </w:pPr>
            <w:r w:rsidRPr="00163DA3">
              <w:rPr>
                <w:sz w:val="16"/>
                <w:szCs w:val="16"/>
              </w:rPr>
              <w:t>93662,6</w:t>
            </w:r>
          </w:p>
        </w:tc>
        <w:tc>
          <w:tcPr>
            <w:tcW w:w="850" w:type="dxa"/>
            <w:gridSpan w:val="2"/>
            <w:tcBorders>
              <w:top w:val="nil"/>
              <w:left w:val="nil"/>
              <w:bottom w:val="single" w:sz="4" w:space="0" w:color="auto"/>
              <w:right w:val="single" w:sz="4" w:space="0" w:color="auto"/>
            </w:tcBorders>
            <w:shd w:val="clear" w:color="auto" w:fill="auto"/>
            <w:vAlign w:val="bottom"/>
            <w:hideMark/>
          </w:tcPr>
          <w:p w14:paraId="52B1C34B" w14:textId="77777777" w:rsidR="00082BCD" w:rsidRPr="00163DA3" w:rsidRDefault="00082BCD" w:rsidP="00082BCD">
            <w:pPr>
              <w:jc w:val="center"/>
              <w:rPr>
                <w:sz w:val="16"/>
                <w:szCs w:val="16"/>
              </w:rPr>
            </w:pPr>
            <w:r w:rsidRPr="00163DA3">
              <w:rPr>
                <w:sz w:val="16"/>
                <w:szCs w:val="16"/>
              </w:rPr>
              <w:t>93662,6</w:t>
            </w:r>
          </w:p>
        </w:tc>
        <w:tc>
          <w:tcPr>
            <w:tcW w:w="712" w:type="dxa"/>
            <w:gridSpan w:val="2"/>
            <w:tcBorders>
              <w:top w:val="nil"/>
              <w:left w:val="nil"/>
              <w:bottom w:val="single" w:sz="4" w:space="0" w:color="auto"/>
              <w:right w:val="single" w:sz="4" w:space="0" w:color="auto"/>
            </w:tcBorders>
            <w:shd w:val="clear" w:color="auto" w:fill="auto"/>
            <w:vAlign w:val="bottom"/>
            <w:hideMark/>
          </w:tcPr>
          <w:p w14:paraId="089DE3F9" w14:textId="77777777" w:rsidR="00082BCD" w:rsidRPr="00163DA3" w:rsidRDefault="00082BCD" w:rsidP="00082BCD">
            <w:pPr>
              <w:jc w:val="center"/>
              <w:rPr>
                <w:sz w:val="16"/>
                <w:szCs w:val="16"/>
              </w:rPr>
            </w:pPr>
            <w:r w:rsidRPr="00163DA3">
              <w:rPr>
                <w:sz w:val="16"/>
                <w:szCs w:val="16"/>
              </w:rPr>
              <w:t>93662,6</w:t>
            </w:r>
          </w:p>
        </w:tc>
      </w:tr>
      <w:tr w:rsidR="00082BCD" w:rsidRPr="00082BCD" w14:paraId="688AE4E5" w14:textId="77777777" w:rsidTr="00163DA3">
        <w:trPr>
          <w:trHeight w:val="405"/>
        </w:trPr>
        <w:tc>
          <w:tcPr>
            <w:tcW w:w="1982" w:type="dxa"/>
            <w:gridSpan w:val="4"/>
            <w:tcBorders>
              <w:top w:val="nil"/>
              <w:left w:val="single" w:sz="4" w:space="0" w:color="auto"/>
              <w:bottom w:val="single" w:sz="4" w:space="0" w:color="auto"/>
              <w:right w:val="single" w:sz="4" w:space="0" w:color="auto"/>
            </w:tcBorders>
            <w:shd w:val="clear" w:color="auto" w:fill="auto"/>
            <w:noWrap/>
            <w:vAlign w:val="bottom"/>
            <w:hideMark/>
          </w:tcPr>
          <w:p w14:paraId="1BE2E2E9" w14:textId="77777777" w:rsidR="00082BCD" w:rsidRPr="00082BCD" w:rsidRDefault="00082BCD" w:rsidP="00082BCD">
            <w:pPr>
              <w:rPr>
                <w:color w:val="000000"/>
                <w:sz w:val="20"/>
              </w:rPr>
            </w:pPr>
            <w:r w:rsidRPr="00082BCD">
              <w:rPr>
                <w:color w:val="000000"/>
                <w:sz w:val="20"/>
              </w:rPr>
              <w:t>Число обучающихся</w:t>
            </w:r>
          </w:p>
        </w:tc>
        <w:tc>
          <w:tcPr>
            <w:tcW w:w="567" w:type="dxa"/>
            <w:gridSpan w:val="3"/>
            <w:tcBorders>
              <w:top w:val="nil"/>
              <w:left w:val="nil"/>
              <w:bottom w:val="single" w:sz="4" w:space="0" w:color="auto"/>
              <w:right w:val="single" w:sz="4" w:space="0" w:color="auto"/>
            </w:tcBorders>
            <w:shd w:val="clear" w:color="auto" w:fill="auto"/>
            <w:vAlign w:val="bottom"/>
            <w:hideMark/>
          </w:tcPr>
          <w:p w14:paraId="6A27C6A7" w14:textId="77777777" w:rsidR="00082BCD" w:rsidRPr="00163DA3" w:rsidRDefault="00082BCD" w:rsidP="00082BCD">
            <w:pPr>
              <w:jc w:val="center"/>
              <w:rPr>
                <w:color w:val="000000"/>
                <w:sz w:val="16"/>
                <w:szCs w:val="16"/>
              </w:rPr>
            </w:pPr>
            <w:r w:rsidRPr="00163DA3">
              <w:rPr>
                <w:color w:val="000000"/>
                <w:sz w:val="16"/>
                <w:szCs w:val="16"/>
              </w:rPr>
              <w:t>человек</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12FCF5D9" w14:textId="77777777" w:rsidR="00082BCD" w:rsidRPr="00163DA3" w:rsidRDefault="00082BCD" w:rsidP="00082BCD">
            <w:pPr>
              <w:jc w:val="center"/>
              <w:rPr>
                <w:sz w:val="16"/>
                <w:szCs w:val="16"/>
              </w:rPr>
            </w:pPr>
            <w:r w:rsidRPr="00163DA3">
              <w:rPr>
                <w:sz w:val="16"/>
                <w:szCs w:val="16"/>
              </w:rPr>
              <w:t>765</w:t>
            </w:r>
          </w:p>
        </w:tc>
        <w:tc>
          <w:tcPr>
            <w:tcW w:w="709" w:type="dxa"/>
            <w:gridSpan w:val="4"/>
            <w:tcBorders>
              <w:top w:val="nil"/>
              <w:left w:val="nil"/>
              <w:bottom w:val="single" w:sz="4" w:space="0" w:color="auto"/>
              <w:right w:val="single" w:sz="4" w:space="0" w:color="auto"/>
            </w:tcBorders>
            <w:shd w:val="clear" w:color="auto" w:fill="auto"/>
            <w:noWrap/>
            <w:vAlign w:val="bottom"/>
            <w:hideMark/>
          </w:tcPr>
          <w:p w14:paraId="0D703F01" w14:textId="77777777" w:rsidR="00082BCD" w:rsidRPr="00163DA3" w:rsidRDefault="00082BCD" w:rsidP="00082BCD">
            <w:pPr>
              <w:jc w:val="center"/>
              <w:rPr>
                <w:sz w:val="16"/>
                <w:szCs w:val="16"/>
              </w:rPr>
            </w:pPr>
            <w:r w:rsidRPr="00163DA3">
              <w:rPr>
                <w:sz w:val="16"/>
                <w:szCs w:val="16"/>
              </w:rPr>
              <w:t>763</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262DD38B" w14:textId="77777777" w:rsidR="00082BCD" w:rsidRPr="00163DA3" w:rsidRDefault="00082BCD" w:rsidP="00082BCD">
            <w:pPr>
              <w:jc w:val="center"/>
              <w:rPr>
                <w:sz w:val="16"/>
                <w:szCs w:val="16"/>
              </w:rPr>
            </w:pPr>
            <w:r w:rsidRPr="00163DA3">
              <w:rPr>
                <w:sz w:val="16"/>
                <w:szCs w:val="16"/>
              </w:rPr>
              <w:t>763</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47194E97" w14:textId="77777777" w:rsidR="00082BCD" w:rsidRPr="00163DA3" w:rsidRDefault="00082BCD" w:rsidP="00082BCD">
            <w:pPr>
              <w:jc w:val="center"/>
              <w:rPr>
                <w:sz w:val="16"/>
                <w:szCs w:val="16"/>
              </w:rPr>
            </w:pPr>
            <w:r w:rsidRPr="00163DA3">
              <w:rPr>
                <w:sz w:val="16"/>
                <w:szCs w:val="16"/>
              </w:rPr>
              <w:t>763</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30E8E18E" w14:textId="77777777" w:rsidR="00082BCD" w:rsidRPr="00163DA3" w:rsidRDefault="00082BCD" w:rsidP="00082BCD">
            <w:pPr>
              <w:jc w:val="center"/>
              <w:rPr>
                <w:sz w:val="16"/>
                <w:szCs w:val="16"/>
              </w:rPr>
            </w:pPr>
            <w:r w:rsidRPr="00163DA3">
              <w:rPr>
                <w:sz w:val="16"/>
                <w:szCs w:val="16"/>
              </w:rPr>
              <w:t>763</w:t>
            </w:r>
          </w:p>
        </w:tc>
        <w:tc>
          <w:tcPr>
            <w:tcW w:w="709" w:type="dxa"/>
            <w:gridSpan w:val="4"/>
            <w:tcBorders>
              <w:top w:val="nil"/>
              <w:left w:val="nil"/>
              <w:bottom w:val="single" w:sz="4" w:space="0" w:color="auto"/>
              <w:right w:val="single" w:sz="4" w:space="0" w:color="auto"/>
            </w:tcBorders>
            <w:shd w:val="clear" w:color="auto" w:fill="auto"/>
            <w:noWrap/>
            <w:vAlign w:val="bottom"/>
            <w:hideMark/>
          </w:tcPr>
          <w:p w14:paraId="7121D13C" w14:textId="77777777" w:rsidR="00082BCD" w:rsidRPr="00163DA3" w:rsidRDefault="00082BCD" w:rsidP="00082BCD">
            <w:pPr>
              <w:jc w:val="center"/>
              <w:rPr>
                <w:sz w:val="16"/>
                <w:szCs w:val="16"/>
              </w:rPr>
            </w:pPr>
            <w:r w:rsidRPr="00163DA3">
              <w:rPr>
                <w:sz w:val="16"/>
                <w:szCs w:val="16"/>
              </w:rPr>
              <w:t>763</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3964E408" w14:textId="77777777" w:rsidR="00082BCD" w:rsidRPr="00163DA3" w:rsidRDefault="00082BCD" w:rsidP="00082BCD">
            <w:pPr>
              <w:jc w:val="center"/>
              <w:rPr>
                <w:sz w:val="16"/>
                <w:szCs w:val="16"/>
              </w:rPr>
            </w:pPr>
            <w:r w:rsidRPr="00163DA3">
              <w:rPr>
                <w:sz w:val="16"/>
                <w:szCs w:val="16"/>
              </w:rPr>
              <w:t>763</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E8CDCB2" w14:textId="77777777" w:rsidR="00082BCD" w:rsidRPr="00163DA3" w:rsidRDefault="00082BCD" w:rsidP="00082BCD">
            <w:pPr>
              <w:jc w:val="center"/>
              <w:rPr>
                <w:sz w:val="16"/>
                <w:szCs w:val="16"/>
              </w:rPr>
            </w:pPr>
            <w:r w:rsidRPr="00163DA3">
              <w:rPr>
                <w:sz w:val="16"/>
                <w:szCs w:val="16"/>
              </w:rPr>
              <w:t>763</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2CFB980B" w14:textId="77777777" w:rsidR="00082BCD" w:rsidRPr="00163DA3" w:rsidRDefault="00082BCD" w:rsidP="00082BCD">
            <w:pPr>
              <w:jc w:val="center"/>
              <w:rPr>
                <w:sz w:val="16"/>
                <w:szCs w:val="16"/>
              </w:rPr>
            </w:pPr>
            <w:r w:rsidRPr="00163DA3">
              <w:rPr>
                <w:sz w:val="16"/>
                <w:szCs w:val="16"/>
              </w:rPr>
              <w:t>763</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B04AFBE" w14:textId="77777777" w:rsidR="00082BCD" w:rsidRPr="00163DA3" w:rsidRDefault="00082BCD" w:rsidP="00082BCD">
            <w:pPr>
              <w:jc w:val="center"/>
              <w:rPr>
                <w:sz w:val="16"/>
                <w:szCs w:val="16"/>
              </w:rPr>
            </w:pPr>
            <w:r w:rsidRPr="00163DA3">
              <w:rPr>
                <w:sz w:val="16"/>
                <w:szCs w:val="16"/>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DD6EC62" w14:textId="77777777" w:rsidR="00082BCD" w:rsidRPr="00163DA3" w:rsidRDefault="00082BCD" w:rsidP="00082BCD">
            <w:pPr>
              <w:jc w:val="center"/>
              <w:rPr>
                <w:sz w:val="16"/>
                <w:szCs w:val="16"/>
              </w:rPr>
            </w:pPr>
            <w:r w:rsidRPr="00163DA3">
              <w:rPr>
                <w:sz w:val="16"/>
                <w:szCs w:val="16"/>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93735B6" w14:textId="77777777" w:rsidR="00082BCD" w:rsidRPr="00163DA3" w:rsidRDefault="00082BCD" w:rsidP="00082BCD">
            <w:pPr>
              <w:jc w:val="center"/>
              <w:rPr>
                <w:sz w:val="16"/>
                <w:szCs w:val="16"/>
              </w:rPr>
            </w:pPr>
            <w:r w:rsidRPr="00163DA3">
              <w:rPr>
                <w:sz w:val="16"/>
                <w:szCs w:val="16"/>
              </w:rPr>
              <w:t>х</w:t>
            </w:r>
          </w:p>
        </w:tc>
        <w:tc>
          <w:tcPr>
            <w:tcW w:w="709" w:type="dxa"/>
            <w:tcBorders>
              <w:top w:val="nil"/>
              <w:left w:val="nil"/>
              <w:bottom w:val="single" w:sz="4" w:space="0" w:color="auto"/>
              <w:right w:val="single" w:sz="4" w:space="0" w:color="auto"/>
            </w:tcBorders>
            <w:shd w:val="clear" w:color="auto" w:fill="auto"/>
            <w:noWrap/>
            <w:vAlign w:val="bottom"/>
            <w:hideMark/>
          </w:tcPr>
          <w:p w14:paraId="26142CE2" w14:textId="77777777" w:rsidR="00082BCD" w:rsidRPr="00163DA3" w:rsidRDefault="00082BCD" w:rsidP="00082BCD">
            <w:pPr>
              <w:jc w:val="center"/>
              <w:rPr>
                <w:sz w:val="16"/>
                <w:szCs w:val="16"/>
              </w:rPr>
            </w:pPr>
            <w:r w:rsidRPr="00163DA3">
              <w:rPr>
                <w:sz w:val="16"/>
                <w:szCs w:val="16"/>
              </w:rPr>
              <w:t>х</w:t>
            </w:r>
          </w:p>
        </w:tc>
        <w:tc>
          <w:tcPr>
            <w:tcW w:w="712" w:type="dxa"/>
            <w:tcBorders>
              <w:top w:val="nil"/>
              <w:left w:val="nil"/>
              <w:bottom w:val="single" w:sz="4" w:space="0" w:color="auto"/>
              <w:right w:val="single" w:sz="4" w:space="0" w:color="auto"/>
            </w:tcBorders>
            <w:shd w:val="clear" w:color="auto" w:fill="auto"/>
            <w:noWrap/>
            <w:vAlign w:val="bottom"/>
            <w:hideMark/>
          </w:tcPr>
          <w:p w14:paraId="6F0AA28E" w14:textId="77777777" w:rsidR="00082BCD" w:rsidRPr="00163DA3" w:rsidRDefault="00082BCD" w:rsidP="00082BCD">
            <w:pPr>
              <w:jc w:val="center"/>
              <w:rPr>
                <w:sz w:val="16"/>
                <w:szCs w:val="16"/>
              </w:rPr>
            </w:pPr>
            <w:r w:rsidRPr="00163DA3">
              <w:rPr>
                <w:sz w:val="16"/>
                <w:szCs w:val="16"/>
              </w:rPr>
              <w:t>х</w:t>
            </w:r>
          </w:p>
        </w:tc>
        <w:tc>
          <w:tcPr>
            <w:tcW w:w="847" w:type="dxa"/>
            <w:tcBorders>
              <w:top w:val="nil"/>
              <w:left w:val="nil"/>
              <w:bottom w:val="single" w:sz="4" w:space="0" w:color="auto"/>
              <w:right w:val="single" w:sz="4" w:space="0" w:color="auto"/>
            </w:tcBorders>
            <w:shd w:val="clear" w:color="auto" w:fill="auto"/>
            <w:noWrap/>
            <w:vAlign w:val="bottom"/>
            <w:hideMark/>
          </w:tcPr>
          <w:p w14:paraId="060B143B" w14:textId="77777777" w:rsidR="00082BCD" w:rsidRPr="00163DA3" w:rsidRDefault="00082BCD" w:rsidP="00082BCD">
            <w:pPr>
              <w:jc w:val="center"/>
              <w:rPr>
                <w:sz w:val="16"/>
                <w:szCs w:val="16"/>
              </w:rPr>
            </w:pPr>
            <w:r w:rsidRPr="00163DA3">
              <w:rPr>
                <w:sz w:val="16"/>
                <w:szCs w:val="16"/>
              </w:rPr>
              <w:t>х</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7213CB76" w14:textId="77777777" w:rsidR="00082BCD" w:rsidRPr="00163DA3" w:rsidRDefault="00082BCD" w:rsidP="00082BCD">
            <w:pPr>
              <w:jc w:val="center"/>
              <w:rPr>
                <w:sz w:val="16"/>
                <w:szCs w:val="16"/>
              </w:rPr>
            </w:pPr>
            <w:r w:rsidRPr="00163DA3">
              <w:rPr>
                <w:sz w:val="16"/>
                <w:szCs w:val="16"/>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C715843" w14:textId="77777777" w:rsidR="00082BCD" w:rsidRPr="00163DA3" w:rsidRDefault="00082BCD" w:rsidP="00082BCD">
            <w:pPr>
              <w:jc w:val="center"/>
              <w:rPr>
                <w:sz w:val="16"/>
                <w:szCs w:val="16"/>
              </w:rPr>
            </w:pPr>
            <w:r w:rsidRPr="00163DA3">
              <w:rPr>
                <w:sz w:val="16"/>
                <w:szCs w:val="16"/>
              </w:rPr>
              <w:t>х</w:t>
            </w:r>
          </w:p>
        </w:tc>
        <w:tc>
          <w:tcPr>
            <w:tcW w:w="712" w:type="dxa"/>
            <w:gridSpan w:val="2"/>
            <w:tcBorders>
              <w:top w:val="nil"/>
              <w:left w:val="nil"/>
              <w:bottom w:val="single" w:sz="4" w:space="0" w:color="auto"/>
              <w:right w:val="single" w:sz="4" w:space="0" w:color="auto"/>
            </w:tcBorders>
            <w:shd w:val="clear" w:color="auto" w:fill="auto"/>
            <w:noWrap/>
            <w:vAlign w:val="bottom"/>
            <w:hideMark/>
          </w:tcPr>
          <w:p w14:paraId="2353FFD9" w14:textId="77777777" w:rsidR="00082BCD" w:rsidRPr="00163DA3" w:rsidRDefault="00082BCD" w:rsidP="00082BCD">
            <w:pPr>
              <w:jc w:val="center"/>
              <w:rPr>
                <w:sz w:val="16"/>
                <w:szCs w:val="16"/>
              </w:rPr>
            </w:pPr>
            <w:r w:rsidRPr="00163DA3">
              <w:rPr>
                <w:sz w:val="16"/>
                <w:szCs w:val="16"/>
              </w:rPr>
              <w:t>х</w:t>
            </w:r>
          </w:p>
        </w:tc>
      </w:tr>
      <w:tr w:rsidR="00082BCD" w:rsidRPr="00082BCD" w14:paraId="75FB0CEC" w14:textId="77777777" w:rsidTr="00163DA3">
        <w:trPr>
          <w:trHeight w:val="1560"/>
        </w:trPr>
        <w:tc>
          <w:tcPr>
            <w:tcW w:w="1982" w:type="dxa"/>
            <w:gridSpan w:val="4"/>
            <w:tcBorders>
              <w:top w:val="nil"/>
              <w:left w:val="single" w:sz="4" w:space="0" w:color="auto"/>
              <w:bottom w:val="single" w:sz="4" w:space="0" w:color="auto"/>
              <w:right w:val="single" w:sz="4" w:space="0" w:color="auto"/>
            </w:tcBorders>
            <w:shd w:val="clear" w:color="auto" w:fill="auto"/>
            <w:vAlign w:val="bottom"/>
            <w:hideMark/>
          </w:tcPr>
          <w:p w14:paraId="337C26D2" w14:textId="77777777" w:rsidR="00082BCD" w:rsidRPr="00082BCD" w:rsidRDefault="00082BCD" w:rsidP="00082BCD">
            <w:pPr>
              <w:rPr>
                <w:color w:val="000000"/>
                <w:sz w:val="20"/>
              </w:rPr>
            </w:pPr>
            <w:r w:rsidRPr="00082BCD">
              <w:rPr>
                <w:color w:val="000000"/>
                <w:sz w:val="20"/>
              </w:rPr>
              <w:t>Психолого-педагогическое консультирование обучающихся, их родителей (законных представителей) и педагогических работников</w:t>
            </w:r>
          </w:p>
        </w:tc>
        <w:tc>
          <w:tcPr>
            <w:tcW w:w="567" w:type="dxa"/>
            <w:gridSpan w:val="3"/>
            <w:tcBorders>
              <w:top w:val="nil"/>
              <w:left w:val="nil"/>
              <w:bottom w:val="single" w:sz="4" w:space="0" w:color="auto"/>
              <w:right w:val="single" w:sz="4" w:space="0" w:color="auto"/>
            </w:tcBorders>
            <w:shd w:val="clear" w:color="auto" w:fill="auto"/>
            <w:vAlign w:val="bottom"/>
            <w:hideMark/>
          </w:tcPr>
          <w:p w14:paraId="3CEA02E8" w14:textId="77777777" w:rsidR="00082BCD" w:rsidRPr="00163DA3" w:rsidRDefault="00082BCD" w:rsidP="00082BCD">
            <w:pPr>
              <w:jc w:val="center"/>
              <w:rPr>
                <w:color w:val="000000"/>
                <w:sz w:val="16"/>
                <w:szCs w:val="16"/>
              </w:rPr>
            </w:pPr>
            <w:r w:rsidRPr="00163DA3">
              <w:rPr>
                <w:color w:val="000000"/>
                <w:sz w:val="16"/>
                <w:szCs w:val="16"/>
              </w:rPr>
              <w:t>тыс. руб.</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787E5618" w14:textId="77777777" w:rsidR="00082BCD" w:rsidRPr="00163DA3" w:rsidRDefault="00082BCD" w:rsidP="00082BCD">
            <w:pPr>
              <w:jc w:val="center"/>
              <w:rPr>
                <w:sz w:val="16"/>
                <w:szCs w:val="16"/>
              </w:rPr>
            </w:pPr>
            <w:r w:rsidRPr="00163DA3">
              <w:rPr>
                <w:sz w:val="16"/>
                <w:szCs w:val="16"/>
              </w:rPr>
              <w:t>х</w:t>
            </w:r>
          </w:p>
        </w:tc>
        <w:tc>
          <w:tcPr>
            <w:tcW w:w="709" w:type="dxa"/>
            <w:gridSpan w:val="4"/>
            <w:tcBorders>
              <w:top w:val="nil"/>
              <w:left w:val="nil"/>
              <w:bottom w:val="single" w:sz="4" w:space="0" w:color="auto"/>
              <w:right w:val="single" w:sz="4" w:space="0" w:color="auto"/>
            </w:tcBorders>
            <w:shd w:val="clear" w:color="auto" w:fill="auto"/>
            <w:noWrap/>
            <w:vAlign w:val="bottom"/>
            <w:hideMark/>
          </w:tcPr>
          <w:p w14:paraId="21B9D26D" w14:textId="77777777" w:rsidR="00082BCD" w:rsidRPr="00163DA3" w:rsidRDefault="00082BCD" w:rsidP="00082BCD">
            <w:pPr>
              <w:jc w:val="center"/>
              <w:rPr>
                <w:sz w:val="16"/>
                <w:szCs w:val="16"/>
              </w:rPr>
            </w:pPr>
            <w:r w:rsidRPr="00163DA3">
              <w:rPr>
                <w:sz w:val="16"/>
                <w:szCs w:val="16"/>
              </w:rPr>
              <w:t>х</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70CA753D" w14:textId="77777777" w:rsidR="00082BCD" w:rsidRPr="00163DA3" w:rsidRDefault="00082BCD" w:rsidP="00082BCD">
            <w:pPr>
              <w:jc w:val="center"/>
              <w:rPr>
                <w:sz w:val="16"/>
                <w:szCs w:val="16"/>
              </w:rPr>
            </w:pPr>
            <w:r w:rsidRPr="00163DA3">
              <w:rPr>
                <w:sz w:val="16"/>
                <w:szCs w:val="16"/>
              </w:rPr>
              <w:t>х</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2200969B" w14:textId="77777777" w:rsidR="00082BCD" w:rsidRPr="00163DA3" w:rsidRDefault="00082BCD" w:rsidP="00082BCD">
            <w:pPr>
              <w:jc w:val="center"/>
              <w:rPr>
                <w:sz w:val="16"/>
                <w:szCs w:val="16"/>
              </w:rPr>
            </w:pPr>
            <w:r w:rsidRPr="00163DA3">
              <w:rPr>
                <w:sz w:val="16"/>
                <w:szCs w:val="16"/>
              </w:rPr>
              <w:t>х</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0B9E6BF0" w14:textId="77777777" w:rsidR="00082BCD" w:rsidRPr="00163DA3" w:rsidRDefault="00082BCD" w:rsidP="00082BCD">
            <w:pPr>
              <w:jc w:val="center"/>
              <w:rPr>
                <w:sz w:val="16"/>
                <w:szCs w:val="16"/>
              </w:rPr>
            </w:pPr>
            <w:r w:rsidRPr="00163DA3">
              <w:rPr>
                <w:sz w:val="16"/>
                <w:szCs w:val="16"/>
              </w:rPr>
              <w:t>х</w:t>
            </w:r>
          </w:p>
        </w:tc>
        <w:tc>
          <w:tcPr>
            <w:tcW w:w="709" w:type="dxa"/>
            <w:gridSpan w:val="4"/>
            <w:tcBorders>
              <w:top w:val="nil"/>
              <w:left w:val="nil"/>
              <w:bottom w:val="single" w:sz="4" w:space="0" w:color="auto"/>
              <w:right w:val="single" w:sz="4" w:space="0" w:color="auto"/>
            </w:tcBorders>
            <w:shd w:val="clear" w:color="auto" w:fill="auto"/>
            <w:noWrap/>
            <w:vAlign w:val="bottom"/>
            <w:hideMark/>
          </w:tcPr>
          <w:p w14:paraId="579F8F6E" w14:textId="77777777" w:rsidR="00082BCD" w:rsidRPr="00163DA3" w:rsidRDefault="00082BCD" w:rsidP="00082BCD">
            <w:pPr>
              <w:jc w:val="center"/>
              <w:rPr>
                <w:sz w:val="16"/>
                <w:szCs w:val="16"/>
              </w:rPr>
            </w:pPr>
            <w:r w:rsidRPr="00163DA3">
              <w:rPr>
                <w:sz w:val="16"/>
                <w:szCs w:val="16"/>
              </w:rPr>
              <w:t>х</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1F4E6679" w14:textId="77777777" w:rsidR="00082BCD" w:rsidRPr="00163DA3" w:rsidRDefault="00082BCD" w:rsidP="00082BCD">
            <w:pPr>
              <w:jc w:val="center"/>
              <w:rPr>
                <w:sz w:val="16"/>
                <w:szCs w:val="16"/>
              </w:rPr>
            </w:pPr>
            <w:r w:rsidRPr="00163DA3">
              <w:rPr>
                <w:sz w:val="16"/>
                <w:szCs w:val="16"/>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DBDFEEF" w14:textId="77777777" w:rsidR="00082BCD" w:rsidRPr="00163DA3" w:rsidRDefault="00082BCD" w:rsidP="00082BCD">
            <w:pPr>
              <w:jc w:val="center"/>
              <w:rPr>
                <w:sz w:val="16"/>
                <w:szCs w:val="16"/>
              </w:rPr>
            </w:pPr>
            <w:r w:rsidRPr="00163DA3">
              <w:rPr>
                <w:sz w:val="16"/>
                <w:szCs w:val="16"/>
              </w:rPr>
              <w:t>х</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1CE9DB89" w14:textId="77777777" w:rsidR="00082BCD" w:rsidRPr="00163DA3" w:rsidRDefault="00082BCD" w:rsidP="00082BCD">
            <w:pPr>
              <w:jc w:val="center"/>
              <w:rPr>
                <w:sz w:val="16"/>
                <w:szCs w:val="16"/>
              </w:rPr>
            </w:pPr>
            <w:r w:rsidRPr="00163DA3">
              <w:rPr>
                <w:sz w:val="16"/>
                <w:szCs w:val="16"/>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297DFE6" w14:textId="77777777" w:rsidR="00082BCD" w:rsidRPr="00163DA3" w:rsidRDefault="00082BCD" w:rsidP="00082BCD">
            <w:pPr>
              <w:jc w:val="center"/>
              <w:rPr>
                <w:sz w:val="16"/>
                <w:szCs w:val="16"/>
              </w:rPr>
            </w:pPr>
            <w:r w:rsidRPr="00163DA3">
              <w:rPr>
                <w:sz w:val="16"/>
                <w:szCs w:val="16"/>
              </w:rPr>
              <w:t>375,2</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7755F2F" w14:textId="77777777" w:rsidR="00082BCD" w:rsidRPr="00163DA3" w:rsidRDefault="00082BCD" w:rsidP="00082BCD">
            <w:pPr>
              <w:jc w:val="center"/>
              <w:rPr>
                <w:sz w:val="16"/>
                <w:szCs w:val="16"/>
              </w:rPr>
            </w:pPr>
            <w:r w:rsidRPr="00163DA3">
              <w:rPr>
                <w:sz w:val="16"/>
                <w:szCs w:val="16"/>
              </w:rPr>
              <w:t>421,4</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CD165BD" w14:textId="77777777" w:rsidR="00082BCD" w:rsidRPr="00163DA3" w:rsidRDefault="00082BCD" w:rsidP="00082BCD">
            <w:pPr>
              <w:jc w:val="center"/>
              <w:rPr>
                <w:sz w:val="16"/>
                <w:szCs w:val="16"/>
              </w:rPr>
            </w:pPr>
            <w:r w:rsidRPr="00163DA3">
              <w:rPr>
                <w:sz w:val="16"/>
                <w:szCs w:val="16"/>
              </w:rPr>
              <w:t>445,6</w:t>
            </w:r>
          </w:p>
        </w:tc>
        <w:tc>
          <w:tcPr>
            <w:tcW w:w="709" w:type="dxa"/>
            <w:tcBorders>
              <w:top w:val="nil"/>
              <w:left w:val="nil"/>
              <w:bottom w:val="single" w:sz="4" w:space="0" w:color="auto"/>
              <w:right w:val="single" w:sz="4" w:space="0" w:color="auto"/>
            </w:tcBorders>
            <w:shd w:val="clear" w:color="auto" w:fill="auto"/>
            <w:vAlign w:val="bottom"/>
            <w:hideMark/>
          </w:tcPr>
          <w:p w14:paraId="6838F16E" w14:textId="77777777" w:rsidR="00082BCD" w:rsidRPr="00163DA3" w:rsidRDefault="00082BCD" w:rsidP="00082BCD">
            <w:pPr>
              <w:jc w:val="center"/>
              <w:rPr>
                <w:sz w:val="16"/>
                <w:szCs w:val="16"/>
              </w:rPr>
            </w:pPr>
            <w:r w:rsidRPr="00163DA3">
              <w:rPr>
                <w:sz w:val="16"/>
                <w:szCs w:val="16"/>
              </w:rPr>
              <w:t>445,6</w:t>
            </w:r>
          </w:p>
        </w:tc>
        <w:tc>
          <w:tcPr>
            <w:tcW w:w="712" w:type="dxa"/>
            <w:tcBorders>
              <w:top w:val="nil"/>
              <w:left w:val="nil"/>
              <w:bottom w:val="single" w:sz="4" w:space="0" w:color="auto"/>
              <w:right w:val="single" w:sz="4" w:space="0" w:color="auto"/>
            </w:tcBorders>
            <w:shd w:val="clear" w:color="auto" w:fill="auto"/>
            <w:vAlign w:val="bottom"/>
            <w:hideMark/>
          </w:tcPr>
          <w:p w14:paraId="6B92E6C5" w14:textId="77777777" w:rsidR="00082BCD" w:rsidRPr="00163DA3" w:rsidRDefault="00082BCD" w:rsidP="00082BCD">
            <w:pPr>
              <w:jc w:val="center"/>
              <w:rPr>
                <w:sz w:val="16"/>
                <w:szCs w:val="16"/>
              </w:rPr>
            </w:pPr>
            <w:r w:rsidRPr="00163DA3">
              <w:rPr>
                <w:sz w:val="16"/>
                <w:szCs w:val="16"/>
              </w:rPr>
              <w:t>445,6</w:t>
            </w:r>
          </w:p>
        </w:tc>
        <w:tc>
          <w:tcPr>
            <w:tcW w:w="847" w:type="dxa"/>
            <w:tcBorders>
              <w:top w:val="nil"/>
              <w:left w:val="nil"/>
              <w:bottom w:val="single" w:sz="4" w:space="0" w:color="auto"/>
              <w:right w:val="single" w:sz="4" w:space="0" w:color="auto"/>
            </w:tcBorders>
            <w:shd w:val="clear" w:color="auto" w:fill="auto"/>
            <w:vAlign w:val="bottom"/>
            <w:hideMark/>
          </w:tcPr>
          <w:p w14:paraId="7DABFD49" w14:textId="77777777" w:rsidR="00082BCD" w:rsidRPr="00163DA3" w:rsidRDefault="00082BCD" w:rsidP="00082BCD">
            <w:pPr>
              <w:jc w:val="center"/>
              <w:rPr>
                <w:sz w:val="16"/>
                <w:szCs w:val="16"/>
              </w:rPr>
            </w:pPr>
            <w:r w:rsidRPr="00163DA3">
              <w:rPr>
                <w:sz w:val="16"/>
                <w:szCs w:val="16"/>
              </w:rPr>
              <w:t>445,6</w:t>
            </w:r>
          </w:p>
        </w:tc>
        <w:tc>
          <w:tcPr>
            <w:tcW w:w="851" w:type="dxa"/>
            <w:gridSpan w:val="3"/>
            <w:tcBorders>
              <w:top w:val="nil"/>
              <w:left w:val="nil"/>
              <w:bottom w:val="single" w:sz="4" w:space="0" w:color="auto"/>
              <w:right w:val="single" w:sz="4" w:space="0" w:color="auto"/>
            </w:tcBorders>
            <w:shd w:val="clear" w:color="auto" w:fill="auto"/>
            <w:vAlign w:val="bottom"/>
            <w:hideMark/>
          </w:tcPr>
          <w:p w14:paraId="4A20E51C" w14:textId="77777777" w:rsidR="00082BCD" w:rsidRPr="00163DA3" w:rsidRDefault="00082BCD" w:rsidP="00082BCD">
            <w:pPr>
              <w:jc w:val="center"/>
              <w:rPr>
                <w:sz w:val="16"/>
                <w:szCs w:val="16"/>
              </w:rPr>
            </w:pPr>
            <w:r w:rsidRPr="00163DA3">
              <w:rPr>
                <w:sz w:val="16"/>
                <w:szCs w:val="16"/>
              </w:rPr>
              <w:t>445,6</w:t>
            </w:r>
          </w:p>
        </w:tc>
        <w:tc>
          <w:tcPr>
            <w:tcW w:w="850" w:type="dxa"/>
            <w:gridSpan w:val="2"/>
            <w:tcBorders>
              <w:top w:val="nil"/>
              <w:left w:val="nil"/>
              <w:bottom w:val="single" w:sz="4" w:space="0" w:color="auto"/>
              <w:right w:val="single" w:sz="4" w:space="0" w:color="auto"/>
            </w:tcBorders>
            <w:shd w:val="clear" w:color="auto" w:fill="auto"/>
            <w:vAlign w:val="bottom"/>
            <w:hideMark/>
          </w:tcPr>
          <w:p w14:paraId="6B024C4B" w14:textId="77777777" w:rsidR="00082BCD" w:rsidRPr="00163DA3" w:rsidRDefault="00082BCD" w:rsidP="00082BCD">
            <w:pPr>
              <w:jc w:val="center"/>
              <w:rPr>
                <w:sz w:val="16"/>
                <w:szCs w:val="16"/>
              </w:rPr>
            </w:pPr>
            <w:r w:rsidRPr="00163DA3">
              <w:rPr>
                <w:sz w:val="16"/>
                <w:szCs w:val="16"/>
              </w:rPr>
              <w:t>445,6</w:t>
            </w:r>
          </w:p>
        </w:tc>
        <w:tc>
          <w:tcPr>
            <w:tcW w:w="712" w:type="dxa"/>
            <w:gridSpan w:val="2"/>
            <w:tcBorders>
              <w:top w:val="nil"/>
              <w:left w:val="nil"/>
              <w:bottom w:val="single" w:sz="4" w:space="0" w:color="auto"/>
              <w:right w:val="single" w:sz="4" w:space="0" w:color="auto"/>
            </w:tcBorders>
            <w:shd w:val="clear" w:color="auto" w:fill="auto"/>
            <w:vAlign w:val="bottom"/>
            <w:hideMark/>
          </w:tcPr>
          <w:p w14:paraId="5235D361" w14:textId="77777777" w:rsidR="00082BCD" w:rsidRPr="00163DA3" w:rsidRDefault="00082BCD" w:rsidP="00082BCD">
            <w:pPr>
              <w:jc w:val="center"/>
              <w:rPr>
                <w:sz w:val="16"/>
                <w:szCs w:val="16"/>
              </w:rPr>
            </w:pPr>
            <w:r w:rsidRPr="00163DA3">
              <w:rPr>
                <w:sz w:val="16"/>
                <w:szCs w:val="16"/>
              </w:rPr>
              <w:t>445,6</w:t>
            </w:r>
          </w:p>
        </w:tc>
      </w:tr>
      <w:tr w:rsidR="00082BCD" w:rsidRPr="00082BCD" w14:paraId="51AAC8D0" w14:textId="77777777" w:rsidTr="00163DA3">
        <w:trPr>
          <w:trHeight w:val="1140"/>
        </w:trPr>
        <w:tc>
          <w:tcPr>
            <w:tcW w:w="1982" w:type="dxa"/>
            <w:gridSpan w:val="4"/>
            <w:tcBorders>
              <w:top w:val="nil"/>
              <w:left w:val="single" w:sz="4" w:space="0" w:color="auto"/>
              <w:bottom w:val="single" w:sz="4" w:space="0" w:color="auto"/>
              <w:right w:val="single" w:sz="4" w:space="0" w:color="auto"/>
            </w:tcBorders>
            <w:shd w:val="clear" w:color="auto" w:fill="auto"/>
            <w:vAlign w:val="bottom"/>
            <w:hideMark/>
          </w:tcPr>
          <w:p w14:paraId="3B2BAE06" w14:textId="77777777" w:rsidR="00082BCD" w:rsidRPr="00082BCD" w:rsidRDefault="00082BCD" w:rsidP="00082BCD">
            <w:pPr>
              <w:rPr>
                <w:color w:val="000000"/>
                <w:sz w:val="20"/>
              </w:rPr>
            </w:pPr>
            <w:r w:rsidRPr="00082BCD">
              <w:rPr>
                <w:color w:val="000000"/>
                <w:sz w:val="20"/>
              </w:rPr>
              <w:t>Число обучающихся, их родителей (законных представителей) и педагогических работников</w:t>
            </w:r>
          </w:p>
        </w:tc>
        <w:tc>
          <w:tcPr>
            <w:tcW w:w="567" w:type="dxa"/>
            <w:gridSpan w:val="3"/>
            <w:tcBorders>
              <w:top w:val="nil"/>
              <w:left w:val="nil"/>
              <w:bottom w:val="single" w:sz="4" w:space="0" w:color="auto"/>
              <w:right w:val="single" w:sz="4" w:space="0" w:color="auto"/>
            </w:tcBorders>
            <w:shd w:val="clear" w:color="auto" w:fill="auto"/>
            <w:vAlign w:val="bottom"/>
            <w:hideMark/>
          </w:tcPr>
          <w:p w14:paraId="15BFF26D" w14:textId="77777777" w:rsidR="00082BCD" w:rsidRPr="00163DA3" w:rsidRDefault="00082BCD" w:rsidP="00082BCD">
            <w:pPr>
              <w:jc w:val="center"/>
              <w:rPr>
                <w:color w:val="000000"/>
                <w:sz w:val="16"/>
                <w:szCs w:val="16"/>
              </w:rPr>
            </w:pPr>
            <w:r w:rsidRPr="00163DA3">
              <w:rPr>
                <w:color w:val="000000"/>
                <w:sz w:val="16"/>
                <w:szCs w:val="16"/>
              </w:rPr>
              <w:t>человек</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7FC3F5B1" w14:textId="77777777" w:rsidR="00082BCD" w:rsidRPr="00163DA3" w:rsidRDefault="00082BCD" w:rsidP="00082BCD">
            <w:pPr>
              <w:jc w:val="center"/>
              <w:rPr>
                <w:sz w:val="16"/>
                <w:szCs w:val="16"/>
              </w:rPr>
            </w:pPr>
            <w:r w:rsidRPr="00163DA3">
              <w:rPr>
                <w:sz w:val="16"/>
                <w:szCs w:val="16"/>
              </w:rPr>
              <w:t>25</w:t>
            </w:r>
          </w:p>
        </w:tc>
        <w:tc>
          <w:tcPr>
            <w:tcW w:w="709" w:type="dxa"/>
            <w:gridSpan w:val="4"/>
            <w:tcBorders>
              <w:top w:val="nil"/>
              <w:left w:val="nil"/>
              <w:bottom w:val="single" w:sz="4" w:space="0" w:color="auto"/>
              <w:right w:val="single" w:sz="4" w:space="0" w:color="auto"/>
            </w:tcBorders>
            <w:shd w:val="clear" w:color="auto" w:fill="auto"/>
            <w:noWrap/>
            <w:vAlign w:val="bottom"/>
            <w:hideMark/>
          </w:tcPr>
          <w:p w14:paraId="1BB58D0D" w14:textId="77777777" w:rsidR="00082BCD" w:rsidRPr="00163DA3" w:rsidRDefault="00082BCD" w:rsidP="00082BCD">
            <w:pPr>
              <w:jc w:val="center"/>
              <w:rPr>
                <w:sz w:val="16"/>
                <w:szCs w:val="16"/>
              </w:rPr>
            </w:pPr>
            <w:r w:rsidRPr="00163DA3">
              <w:rPr>
                <w:sz w:val="16"/>
                <w:szCs w:val="16"/>
              </w:rPr>
              <w:t>25</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1EF0E80B" w14:textId="77777777" w:rsidR="00082BCD" w:rsidRPr="00163DA3" w:rsidRDefault="00082BCD" w:rsidP="00082BCD">
            <w:pPr>
              <w:jc w:val="center"/>
              <w:rPr>
                <w:sz w:val="16"/>
                <w:szCs w:val="16"/>
              </w:rPr>
            </w:pPr>
            <w:r w:rsidRPr="00163DA3">
              <w:rPr>
                <w:sz w:val="16"/>
                <w:szCs w:val="16"/>
              </w:rPr>
              <w:t>25</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1B02A9F1" w14:textId="77777777" w:rsidR="00082BCD" w:rsidRPr="00163DA3" w:rsidRDefault="00082BCD" w:rsidP="00082BCD">
            <w:pPr>
              <w:jc w:val="center"/>
              <w:rPr>
                <w:sz w:val="16"/>
                <w:szCs w:val="16"/>
              </w:rPr>
            </w:pPr>
            <w:r w:rsidRPr="00163DA3">
              <w:rPr>
                <w:sz w:val="16"/>
                <w:szCs w:val="16"/>
              </w:rPr>
              <w:t>25</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503E4204" w14:textId="77777777" w:rsidR="00082BCD" w:rsidRPr="00163DA3" w:rsidRDefault="00082BCD" w:rsidP="00082BCD">
            <w:pPr>
              <w:jc w:val="center"/>
              <w:rPr>
                <w:sz w:val="16"/>
                <w:szCs w:val="16"/>
              </w:rPr>
            </w:pPr>
            <w:r w:rsidRPr="00163DA3">
              <w:rPr>
                <w:sz w:val="16"/>
                <w:szCs w:val="16"/>
              </w:rPr>
              <w:t>25</w:t>
            </w:r>
          </w:p>
        </w:tc>
        <w:tc>
          <w:tcPr>
            <w:tcW w:w="709" w:type="dxa"/>
            <w:gridSpan w:val="4"/>
            <w:tcBorders>
              <w:top w:val="nil"/>
              <w:left w:val="nil"/>
              <w:bottom w:val="single" w:sz="4" w:space="0" w:color="auto"/>
              <w:right w:val="single" w:sz="4" w:space="0" w:color="auto"/>
            </w:tcBorders>
            <w:shd w:val="clear" w:color="auto" w:fill="auto"/>
            <w:noWrap/>
            <w:vAlign w:val="bottom"/>
            <w:hideMark/>
          </w:tcPr>
          <w:p w14:paraId="7F776785" w14:textId="77777777" w:rsidR="00082BCD" w:rsidRPr="00163DA3" w:rsidRDefault="00082BCD" w:rsidP="00082BCD">
            <w:pPr>
              <w:jc w:val="center"/>
              <w:rPr>
                <w:sz w:val="16"/>
                <w:szCs w:val="16"/>
              </w:rPr>
            </w:pPr>
            <w:r w:rsidRPr="00163DA3">
              <w:rPr>
                <w:sz w:val="16"/>
                <w:szCs w:val="16"/>
              </w:rPr>
              <w:t>25</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22CB51E1" w14:textId="77777777" w:rsidR="00082BCD" w:rsidRPr="00163DA3" w:rsidRDefault="00082BCD" w:rsidP="00082BCD">
            <w:pPr>
              <w:jc w:val="center"/>
              <w:rPr>
                <w:sz w:val="16"/>
                <w:szCs w:val="16"/>
              </w:rPr>
            </w:pPr>
            <w:r w:rsidRPr="00163DA3">
              <w:rPr>
                <w:sz w:val="16"/>
                <w:szCs w:val="16"/>
              </w:rPr>
              <w:t>25</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D10E241" w14:textId="77777777" w:rsidR="00082BCD" w:rsidRPr="00163DA3" w:rsidRDefault="00082BCD" w:rsidP="00082BCD">
            <w:pPr>
              <w:jc w:val="center"/>
              <w:rPr>
                <w:sz w:val="16"/>
                <w:szCs w:val="16"/>
              </w:rPr>
            </w:pPr>
            <w:r w:rsidRPr="00163DA3">
              <w:rPr>
                <w:sz w:val="16"/>
                <w:szCs w:val="16"/>
              </w:rPr>
              <w:t>25</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3BC4B653" w14:textId="77777777" w:rsidR="00082BCD" w:rsidRPr="00163DA3" w:rsidRDefault="00082BCD" w:rsidP="00082BCD">
            <w:pPr>
              <w:jc w:val="center"/>
              <w:rPr>
                <w:sz w:val="16"/>
                <w:szCs w:val="16"/>
              </w:rPr>
            </w:pPr>
            <w:r w:rsidRPr="00163DA3">
              <w:rPr>
                <w:sz w:val="16"/>
                <w:szCs w:val="16"/>
              </w:rPr>
              <w:t>25</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4935869" w14:textId="77777777" w:rsidR="00082BCD" w:rsidRPr="00163DA3" w:rsidRDefault="00082BCD" w:rsidP="00082BCD">
            <w:pPr>
              <w:jc w:val="center"/>
              <w:rPr>
                <w:sz w:val="16"/>
                <w:szCs w:val="16"/>
              </w:rPr>
            </w:pPr>
            <w:r w:rsidRPr="00163DA3">
              <w:rPr>
                <w:sz w:val="16"/>
                <w:szCs w:val="16"/>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3B367D9" w14:textId="77777777" w:rsidR="00082BCD" w:rsidRPr="00163DA3" w:rsidRDefault="00082BCD" w:rsidP="00082BCD">
            <w:pPr>
              <w:jc w:val="center"/>
              <w:rPr>
                <w:sz w:val="16"/>
                <w:szCs w:val="16"/>
              </w:rPr>
            </w:pPr>
            <w:r w:rsidRPr="00163DA3">
              <w:rPr>
                <w:sz w:val="16"/>
                <w:szCs w:val="16"/>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4A3B00C" w14:textId="77777777" w:rsidR="00082BCD" w:rsidRPr="00163DA3" w:rsidRDefault="00082BCD" w:rsidP="00082BCD">
            <w:pPr>
              <w:jc w:val="center"/>
              <w:rPr>
                <w:sz w:val="16"/>
                <w:szCs w:val="16"/>
              </w:rPr>
            </w:pPr>
            <w:r w:rsidRPr="00163DA3">
              <w:rPr>
                <w:sz w:val="16"/>
                <w:szCs w:val="16"/>
              </w:rPr>
              <w:t>х</w:t>
            </w:r>
          </w:p>
        </w:tc>
        <w:tc>
          <w:tcPr>
            <w:tcW w:w="709" w:type="dxa"/>
            <w:tcBorders>
              <w:top w:val="nil"/>
              <w:left w:val="nil"/>
              <w:bottom w:val="single" w:sz="4" w:space="0" w:color="auto"/>
              <w:right w:val="single" w:sz="4" w:space="0" w:color="auto"/>
            </w:tcBorders>
            <w:shd w:val="clear" w:color="auto" w:fill="auto"/>
            <w:noWrap/>
            <w:vAlign w:val="bottom"/>
            <w:hideMark/>
          </w:tcPr>
          <w:p w14:paraId="06A58964" w14:textId="77777777" w:rsidR="00082BCD" w:rsidRPr="00163DA3" w:rsidRDefault="00082BCD" w:rsidP="00082BCD">
            <w:pPr>
              <w:jc w:val="center"/>
              <w:rPr>
                <w:sz w:val="16"/>
                <w:szCs w:val="16"/>
              </w:rPr>
            </w:pPr>
            <w:r w:rsidRPr="00163DA3">
              <w:rPr>
                <w:sz w:val="16"/>
                <w:szCs w:val="16"/>
              </w:rPr>
              <w:t>х</w:t>
            </w:r>
          </w:p>
        </w:tc>
        <w:tc>
          <w:tcPr>
            <w:tcW w:w="712" w:type="dxa"/>
            <w:tcBorders>
              <w:top w:val="nil"/>
              <w:left w:val="nil"/>
              <w:bottom w:val="single" w:sz="4" w:space="0" w:color="auto"/>
              <w:right w:val="single" w:sz="4" w:space="0" w:color="auto"/>
            </w:tcBorders>
            <w:shd w:val="clear" w:color="auto" w:fill="auto"/>
            <w:noWrap/>
            <w:vAlign w:val="bottom"/>
            <w:hideMark/>
          </w:tcPr>
          <w:p w14:paraId="17946A51" w14:textId="77777777" w:rsidR="00082BCD" w:rsidRPr="00163DA3" w:rsidRDefault="00082BCD" w:rsidP="00082BCD">
            <w:pPr>
              <w:jc w:val="center"/>
              <w:rPr>
                <w:sz w:val="16"/>
                <w:szCs w:val="16"/>
              </w:rPr>
            </w:pPr>
            <w:r w:rsidRPr="00163DA3">
              <w:rPr>
                <w:sz w:val="16"/>
                <w:szCs w:val="16"/>
              </w:rPr>
              <w:t>х</w:t>
            </w:r>
          </w:p>
        </w:tc>
        <w:tc>
          <w:tcPr>
            <w:tcW w:w="847" w:type="dxa"/>
            <w:tcBorders>
              <w:top w:val="nil"/>
              <w:left w:val="nil"/>
              <w:bottom w:val="single" w:sz="4" w:space="0" w:color="auto"/>
              <w:right w:val="single" w:sz="4" w:space="0" w:color="auto"/>
            </w:tcBorders>
            <w:shd w:val="clear" w:color="auto" w:fill="auto"/>
            <w:noWrap/>
            <w:vAlign w:val="bottom"/>
            <w:hideMark/>
          </w:tcPr>
          <w:p w14:paraId="33BF669D" w14:textId="77777777" w:rsidR="00082BCD" w:rsidRPr="00163DA3" w:rsidRDefault="00082BCD" w:rsidP="00082BCD">
            <w:pPr>
              <w:jc w:val="center"/>
              <w:rPr>
                <w:sz w:val="16"/>
                <w:szCs w:val="16"/>
              </w:rPr>
            </w:pPr>
            <w:r w:rsidRPr="00163DA3">
              <w:rPr>
                <w:sz w:val="16"/>
                <w:szCs w:val="16"/>
              </w:rPr>
              <w:t>х</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50D06FEC" w14:textId="77777777" w:rsidR="00082BCD" w:rsidRPr="00163DA3" w:rsidRDefault="00082BCD" w:rsidP="00082BCD">
            <w:pPr>
              <w:jc w:val="center"/>
              <w:rPr>
                <w:sz w:val="16"/>
                <w:szCs w:val="16"/>
              </w:rPr>
            </w:pPr>
            <w:r w:rsidRPr="00163DA3">
              <w:rPr>
                <w:sz w:val="16"/>
                <w:szCs w:val="16"/>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762973C" w14:textId="77777777" w:rsidR="00082BCD" w:rsidRPr="00163DA3" w:rsidRDefault="00082BCD" w:rsidP="00082BCD">
            <w:pPr>
              <w:jc w:val="center"/>
              <w:rPr>
                <w:sz w:val="16"/>
                <w:szCs w:val="16"/>
              </w:rPr>
            </w:pPr>
            <w:r w:rsidRPr="00163DA3">
              <w:rPr>
                <w:sz w:val="16"/>
                <w:szCs w:val="16"/>
              </w:rPr>
              <w:t>х</w:t>
            </w:r>
          </w:p>
        </w:tc>
        <w:tc>
          <w:tcPr>
            <w:tcW w:w="712" w:type="dxa"/>
            <w:gridSpan w:val="2"/>
            <w:tcBorders>
              <w:top w:val="nil"/>
              <w:left w:val="nil"/>
              <w:bottom w:val="single" w:sz="4" w:space="0" w:color="auto"/>
              <w:right w:val="single" w:sz="4" w:space="0" w:color="auto"/>
            </w:tcBorders>
            <w:shd w:val="clear" w:color="auto" w:fill="auto"/>
            <w:noWrap/>
            <w:vAlign w:val="bottom"/>
            <w:hideMark/>
          </w:tcPr>
          <w:p w14:paraId="4C50C538" w14:textId="77777777" w:rsidR="00082BCD" w:rsidRPr="00163DA3" w:rsidRDefault="00082BCD" w:rsidP="00082BCD">
            <w:pPr>
              <w:jc w:val="center"/>
              <w:rPr>
                <w:sz w:val="16"/>
                <w:szCs w:val="16"/>
              </w:rPr>
            </w:pPr>
            <w:r w:rsidRPr="00163DA3">
              <w:rPr>
                <w:sz w:val="16"/>
                <w:szCs w:val="16"/>
              </w:rPr>
              <w:t>х</w:t>
            </w:r>
          </w:p>
        </w:tc>
      </w:tr>
      <w:tr w:rsidR="00082BCD" w:rsidRPr="00082BCD" w14:paraId="7196C311" w14:textId="77777777" w:rsidTr="00163DA3">
        <w:trPr>
          <w:trHeight w:val="330"/>
        </w:trPr>
        <w:tc>
          <w:tcPr>
            <w:tcW w:w="16160" w:type="dxa"/>
            <w:gridSpan w:val="5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6BABE" w14:textId="77777777" w:rsidR="00082BCD" w:rsidRPr="00163DA3" w:rsidRDefault="00082BCD" w:rsidP="00082BCD">
            <w:pPr>
              <w:jc w:val="center"/>
              <w:rPr>
                <w:color w:val="000000"/>
                <w:sz w:val="16"/>
                <w:szCs w:val="16"/>
              </w:rPr>
            </w:pPr>
            <w:r w:rsidRPr="00163DA3">
              <w:rPr>
                <w:color w:val="000000"/>
                <w:sz w:val="16"/>
                <w:szCs w:val="16"/>
              </w:rPr>
              <w:t>Основное мероприятие 1.2. "Обеспечение реализации программ общего образования"</w:t>
            </w:r>
          </w:p>
        </w:tc>
      </w:tr>
      <w:tr w:rsidR="00082BCD" w:rsidRPr="00082BCD" w14:paraId="381BDAC8" w14:textId="77777777" w:rsidTr="00163DA3">
        <w:trPr>
          <w:trHeight w:val="1140"/>
        </w:trPr>
        <w:tc>
          <w:tcPr>
            <w:tcW w:w="16160" w:type="dxa"/>
            <w:gridSpan w:val="50"/>
            <w:tcBorders>
              <w:top w:val="single" w:sz="4" w:space="0" w:color="auto"/>
              <w:left w:val="single" w:sz="4" w:space="0" w:color="auto"/>
              <w:bottom w:val="single" w:sz="4" w:space="0" w:color="auto"/>
              <w:right w:val="single" w:sz="4" w:space="0" w:color="auto"/>
            </w:tcBorders>
            <w:shd w:val="clear" w:color="auto" w:fill="auto"/>
            <w:vAlign w:val="bottom"/>
            <w:hideMark/>
          </w:tcPr>
          <w:p w14:paraId="3FC65E49" w14:textId="77777777" w:rsidR="00082BCD" w:rsidRPr="00163DA3" w:rsidRDefault="00082BCD" w:rsidP="00082BCD">
            <w:pPr>
              <w:jc w:val="center"/>
              <w:rPr>
                <w:color w:val="000000"/>
                <w:sz w:val="16"/>
                <w:szCs w:val="16"/>
              </w:rPr>
            </w:pPr>
            <w:r w:rsidRPr="00163DA3">
              <w:rPr>
                <w:color w:val="000000"/>
                <w:sz w:val="16"/>
                <w:szCs w:val="16"/>
              </w:rPr>
              <w:t>Мероприятие "Выравнивание обеспеченности муниципальных образований по реализации ими отдельных расходных обязательств (обеспечение деятельности(оказание услуг)", мероприятие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163DA3" w:rsidRPr="00082BCD" w14:paraId="579F2A53" w14:textId="77777777" w:rsidTr="00163DA3">
        <w:trPr>
          <w:trHeight w:val="1080"/>
        </w:trPr>
        <w:tc>
          <w:tcPr>
            <w:tcW w:w="1972" w:type="dxa"/>
            <w:gridSpan w:val="3"/>
            <w:tcBorders>
              <w:top w:val="nil"/>
              <w:left w:val="single" w:sz="4" w:space="0" w:color="auto"/>
              <w:bottom w:val="single" w:sz="4" w:space="0" w:color="auto"/>
              <w:right w:val="single" w:sz="4" w:space="0" w:color="auto"/>
            </w:tcBorders>
            <w:shd w:val="clear" w:color="auto" w:fill="auto"/>
            <w:vAlign w:val="bottom"/>
            <w:hideMark/>
          </w:tcPr>
          <w:p w14:paraId="1FA4F058" w14:textId="77777777" w:rsidR="00082BCD" w:rsidRPr="00082BCD" w:rsidRDefault="00082BCD" w:rsidP="00082BCD">
            <w:pPr>
              <w:rPr>
                <w:color w:val="000000"/>
                <w:sz w:val="20"/>
              </w:rPr>
            </w:pPr>
            <w:r w:rsidRPr="00082BCD">
              <w:rPr>
                <w:color w:val="000000"/>
                <w:sz w:val="20"/>
              </w:rPr>
              <w:t>Реализация основных общеобразовательных программ начального общего образования</w:t>
            </w:r>
          </w:p>
        </w:tc>
        <w:tc>
          <w:tcPr>
            <w:tcW w:w="559" w:type="dxa"/>
            <w:gridSpan w:val="3"/>
            <w:tcBorders>
              <w:top w:val="nil"/>
              <w:left w:val="nil"/>
              <w:bottom w:val="single" w:sz="4" w:space="0" w:color="auto"/>
              <w:right w:val="single" w:sz="4" w:space="0" w:color="auto"/>
            </w:tcBorders>
            <w:shd w:val="clear" w:color="auto" w:fill="auto"/>
            <w:vAlign w:val="bottom"/>
            <w:hideMark/>
          </w:tcPr>
          <w:p w14:paraId="15A5109A" w14:textId="77777777" w:rsidR="00082BCD" w:rsidRPr="00163DA3" w:rsidRDefault="00082BCD" w:rsidP="00082BCD">
            <w:pPr>
              <w:jc w:val="center"/>
              <w:rPr>
                <w:color w:val="000000"/>
                <w:sz w:val="16"/>
                <w:szCs w:val="16"/>
              </w:rPr>
            </w:pPr>
            <w:r w:rsidRPr="00163DA3">
              <w:rPr>
                <w:color w:val="000000"/>
                <w:sz w:val="16"/>
                <w:szCs w:val="16"/>
              </w:rPr>
              <w:t>тыс. руб.</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787A92FF"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4"/>
            <w:tcBorders>
              <w:top w:val="nil"/>
              <w:left w:val="nil"/>
              <w:bottom w:val="single" w:sz="4" w:space="0" w:color="auto"/>
              <w:right w:val="single" w:sz="4" w:space="0" w:color="auto"/>
            </w:tcBorders>
            <w:shd w:val="clear" w:color="auto" w:fill="auto"/>
            <w:noWrap/>
            <w:vAlign w:val="bottom"/>
            <w:hideMark/>
          </w:tcPr>
          <w:p w14:paraId="1166438A" w14:textId="77777777" w:rsidR="00082BCD" w:rsidRPr="00163DA3" w:rsidRDefault="00082BCD" w:rsidP="00082BCD">
            <w:pPr>
              <w:jc w:val="center"/>
              <w:rPr>
                <w:color w:val="000000"/>
                <w:sz w:val="16"/>
                <w:szCs w:val="16"/>
              </w:rPr>
            </w:pPr>
            <w:r w:rsidRPr="00163DA3">
              <w:rPr>
                <w:color w:val="000000"/>
                <w:sz w:val="16"/>
                <w:szCs w:val="16"/>
              </w:rPr>
              <w:t>х</w:t>
            </w:r>
          </w:p>
        </w:tc>
        <w:tc>
          <w:tcPr>
            <w:tcW w:w="710" w:type="dxa"/>
            <w:gridSpan w:val="3"/>
            <w:tcBorders>
              <w:top w:val="nil"/>
              <w:left w:val="nil"/>
              <w:bottom w:val="single" w:sz="4" w:space="0" w:color="auto"/>
              <w:right w:val="single" w:sz="4" w:space="0" w:color="auto"/>
            </w:tcBorders>
            <w:shd w:val="clear" w:color="auto" w:fill="auto"/>
            <w:noWrap/>
            <w:vAlign w:val="bottom"/>
            <w:hideMark/>
          </w:tcPr>
          <w:p w14:paraId="1B39C533"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124EF49F"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7A0B28FD"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4"/>
            <w:tcBorders>
              <w:top w:val="nil"/>
              <w:left w:val="nil"/>
              <w:bottom w:val="single" w:sz="4" w:space="0" w:color="auto"/>
              <w:right w:val="single" w:sz="4" w:space="0" w:color="auto"/>
            </w:tcBorders>
            <w:shd w:val="clear" w:color="auto" w:fill="auto"/>
            <w:noWrap/>
            <w:vAlign w:val="bottom"/>
            <w:hideMark/>
          </w:tcPr>
          <w:p w14:paraId="193058B7" w14:textId="77777777" w:rsidR="00082BCD" w:rsidRPr="00163DA3" w:rsidRDefault="00082BCD" w:rsidP="00082BCD">
            <w:pPr>
              <w:jc w:val="center"/>
              <w:rPr>
                <w:color w:val="000000"/>
                <w:sz w:val="16"/>
                <w:szCs w:val="16"/>
              </w:rPr>
            </w:pPr>
            <w:r w:rsidRPr="00163DA3">
              <w:rPr>
                <w:color w:val="000000"/>
                <w:sz w:val="16"/>
                <w:szCs w:val="16"/>
              </w:rPr>
              <w:t>х</w:t>
            </w:r>
          </w:p>
        </w:tc>
        <w:tc>
          <w:tcPr>
            <w:tcW w:w="710" w:type="dxa"/>
            <w:gridSpan w:val="3"/>
            <w:tcBorders>
              <w:top w:val="nil"/>
              <w:left w:val="nil"/>
              <w:bottom w:val="single" w:sz="4" w:space="0" w:color="auto"/>
              <w:right w:val="single" w:sz="4" w:space="0" w:color="auto"/>
            </w:tcBorders>
            <w:shd w:val="clear" w:color="auto" w:fill="auto"/>
            <w:noWrap/>
            <w:vAlign w:val="bottom"/>
            <w:hideMark/>
          </w:tcPr>
          <w:p w14:paraId="6EC8200C"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0E8255B6"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391EE96E" w14:textId="77777777" w:rsidR="00082BCD" w:rsidRPr="00163DA3" w:rsidRDefault="00082BCD" w:rsidP="00082BCD">
            <w:pPr>
              <w:jc w:val="center"/>
              <w:rPr>
                <w:color w:val="000000"/>
                <w:sz w:val="16"/>
                <w:szCs w:val="16"/>
              </w:rPr>
            </w:pPr>
            <w:r w:rsidRPr="00163DA3">
              <w:rPr>
                <w:color w:val="000000"/>
                <w:sz w:val="16"/>
                <w:szCs w:val="16"/>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1EDF148" w14:textId="77777777" w:rsidR="00082BCD" w:rsidRPr="00163DA3" w:rsidRDefault="00082BCD" w:rsidP="00082BCD">
            <w:pPr>
              <w:jc w:val="right"/>
              <w:rPr>
                <w:sz w:val="16"/>
                <w:szCs w:val="16"/>
              </w:rPr>
            </w:pPr>
            <w:r w:rsidRPr="00163DA3">
              <w:rPr>
                <w:sz w:val="16"/>
                <w:szCs w:val="16"/>
              </w:rPr>
              <w:t>64371,5</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504E4C91" w14:textId="77777777" w:rsidR="00082BCD" w:rsidRPr="00163DA3" w:rsidRDefault="00082BCD" w:rsidP="00082BCD">
            <w:pPr>
              <w:jc w:val="right"/>
              <w:rPr>
                <w:sz w:val="16"/>
                <w:szCs w:val="16"/>
              </w:rPr>
            </w:pPr>
            <w:r w:rsidRPr="00163DA3">
              <w:rPr>
                <w:sz w:val="16"/>
                <w:szCs w:val="16"/>
              </w:rPr>
              <w:t>67377,2</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6DC48CA" w14:textId="77777777" w:rsidR="00082BCD" w:rsidRPr="00163DA3" w:rsidRDefault="00082BCD" w:rsidP="00082BCD">
            <w:pPr>
              <w:jc w:val="right"/>
              <w:rPr>
                <w:sz w:val="16"/>
                <w:szCs w:val="16"/>
              </w:rPr>
            </w:pPr>
            <w:r w:rsidRPr="00163DA3">
              <w:rPr>
                <w:sz w:val="16"/>
                <w:szCs w:val="16"/>
              </w:rPr>
              <w:t>69945,8</w:t>
            </w:r>
          </w:p>
        </w:tc>
        <w:tc>
          <w:tcPr>
            <w:tcW w:w="709" w:type="dxa"/>
            <w:tcBorders>
              <w:top w:val="nil"/>
              <w:left w:val="nil"/>
              <w:bottom w:val="single" w:sz="4" w:space="0" w:color="auto"/>
              <w:right w:val="single" w:sz="4" w:space="0" w:color="auto"/>
            </w:tcBorders>
            <w:shd w:val="clear" w:color="auto" w:fill="auto"/>
            <w:noWrap/>
            <w:vAlign w:val="bottom"/>
            <w:hideMark/>
          </w:tcPr>
          <w:p w14:paraId="2BE15FBA" w14:textId="77777777" w:rsidR="00082BCD" w:rsidRPr="00163DA3" w:rsidRDefault="00082BCD" w:rsidP="00082BCD">
            <w:pPr>
              <w:jc w:val="right"/>
              <w:rPr>
                <w:sz w:val="16"/>
                <w:szCs w:val="16"/>
              </w:rPr>
            </w:pPr>
            <w:r w:rsidRPr="00163DA3">
              <w:rPr>
                <w:sz w:val="16"/>
                <w:szCs w:val="16"/>
              </w:rPr>
              <w:t>69945,8</w:t>
            </w:r>
          </w:p>
        </w:tc>
        <w:tc>
          <w:tcPr>
            <w:tcW w:w="709" w:type="dxa"/>
            <w:tcBorders>
              <w:top w:val="nil"/>
              <w:left w:val="nil"/>
              <w:bottom w:val="single" w:sz="4" w:space="0" w:color="auto"/>
              <w:right w:val="single" w:sz="4" w:space="0" w:color="auto"/>
            </w:tcBorders>
            <w:shd w:val="clear" w:color="auto" w:fill="auto"/>
            <w:noWrap/>
            <w:vAlign w:val="bottom"/>
            <w:hideMark/>
          </w:tcPr>
          <w:p w14:paraId="00221D18" w14:textId="77777777" w:rsidR="00082BCD" w:rsidRPr="00163DA3" w:rsidRDefault="00082BCD" w:rsidP="00082BCD">
            <w:pPr>
              <w:jc w:val="right"/>
              <w:rPr>
                <w:sz w:val="16"/>
                <w:szCs w:val="16"/>
              </w:rPr>
            </w:pPr>
            <w:r w:rsidRPr="00163DA3">
              <w:rPr>
                <w:sz w:val="16"/>
                <w:szCs w:val="16"/>
              </w:rPr>
              <w:t>69945,8</w:t>
            </w:r>
          </w:p>
        </w:tc>
        <w:tc>
          <w:tcPr>
            <w:tcW w:w="850" w:type="dxa"/>
            <w:tcBorders>
              <w:top w:val="nil"/>
              <w:left w:val="nil"/>
              <w:bottom w:val="single" w:sz="4" w:space="0" w:color="auto"/>
              <w:right w:val="single" w:sz="4" w:space="0" w:color="auto"/>
            </w:tcBorders>
            <w:shd w:val="clear" w:color="auto" w:fill="auto"/>
            <w:noWrap/>
            <w:vAlign w:val="bottom"/>
            <w:hideMark/>
          </w:tcPr>
          <w:p w14:paraId="37C2CFE0" w14:textId="77777777" w:rsidR="00082BCD" w:rsidRPr="00163DA3" w:rsidRDefault="00082BCD" w:rsidP="00082BCD">
            <w:pPr>
              <w:jc w:val="right"/>
              <w:rPr>
                <w:sz w:val="16"/>
                <w:szCs w:val="16"/>
              </w:rPr>
            </w:pPr>
            <w:r w:rsidRPr="00163DA3">
              <w:rPr>
                <w:sz w:val="16"/>
                <w:szCs w:val="16"/>
              </w:rPr>
              <w:t>69945,8</w:t>
            </w:r>
          </w:p>
        </w:tc>
        <w:tc>
          <w:tcPr>
            <w:tcW w:w="935" w:type="dxa"/>
            <w:gridSpan w:val="4"/>
            <w:tcBorders>
              <w:top w:val="nil"/>
              <w:left w:val="nil"/>
              <w:bottom w:val="single" w:sz="4" w:space="0" w:color="auto"/>
              <w:right w:val="single" w:sz="4" w:space="0" w:color="auto"/>
            </w:tcBorders>
            <w:shd w:val="clear" w:color="auto" w:fill="auto"/>
            <w:noWrap/>
            <w:vAlign w:val="bottom"/>
            <w:hideMark/>
          </w:tcPr>
          <w:p w14:paraId="47AD9A05" w14:textId="77777777" w:rsidR="00082BCD" w:rsidRPr="00163DA3" w:rsidRDefault="00082BCD" w:rsidP="00082BCD">
            <w:pPr>
              <w:jc w:val="right"/>
              <w:rPr>
                <w:sz w:val="16"/>
                <w:szCs w:val="16"/>
              </w:rPr>
            </w:pPr>
            <w:r w:rsidRPr="00163DA3">
              <w:rPr>
                <w:sz w:val="16"/>
                <w:szCs w:val="16"/>
              </w:rPr>
              <w:t>69945,8</w:t>
            </w:r>
          </w:p>
        </w:tc>
        <w:tc>
          <w:tcPr>
            <w:tcW w:w="766" w:type="dxa"/>
            <w:tcBorders>
              <w:top w:val="nil"/>
              <w:left w:val="nil"/>
              <w:bottom w:val="single" w:sz="4" w:space="0" w:color="auto"/>
              <w:right w:val="single" w:sz="4" w:space="0" w:color="auto"/>
            </w:tcBorders>
            <w:shd w:val="clear" w:color="auto" w:fill="auto"/>
            <w:noWrap/>
            <w:vAlign w:val="bottom"/>
            <w:hideMark/>
          </w:tcPr>
          <w:p w14:paraId="69FA8B47" w14:textId="77777777" w:rsidR="00082BCD" w:rsidRPr="00163DA3" w:rsidRDefault="00082BCD" w:rsidP="00082BCD">
            <w:pPr>
              <w:jc w:val="right"/>
              <w:rPr>
                <w:sz w:val="16"/>
                <w:szCs w:val="16"/>
              </w:rPr>
            </w:pPr>
            <w:r w:rsidRPr="00163DA3">
              <w:rPr>
                <w:sz w:val="16"/>
                <w:szCs w:val="16"/>
              </w:rPr>
              <w:t>69945,8</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BBE1E59" w14:textId="77777777" w:rsidR="00082BCD" w:rsidRPr="00163DA3" w:rsidRDefault="00082BCD" w:rsidP="00082BCD">
            <w:pPr>
              <w:jc w:val="right"/>
              <w:rPr>
                <w:sz w:val="16"/>
                <w:szCs w:val="16"/>
              </w:rPr>
            </w:pPr>
            <w:r w:rsidRPr="00163DA3">
              <w:rPr>
                <w:sz w:val="16"/>
                <w:szCs w:val="16"/>
              </w:rPr>
              <w:t>69945,8</w:t>
            </w:r>
          </w:p>
        </w:tc>
      </w:tr>
      <w:tr w:rsidR="00163DA3" w:rsidRPr="00082BCD" w14:paraId="5C64671A" w14:textId="77777777" w:rsidTr="00163DA3">
        <w:trPr>
          <w:trHeight w:val="390"/>
        </w:trPr>
        <w:tc>
          <w:tcPr>
            <w:tcW w:w="1972" w:type="dxa"/>
            <w:gridSpan w:val="3"/>
            <w:tcBorders>
              <w:top w:val="nil"/>
              <w:left w:val="single" w:sz="4" w:space="0" w:color="auto"/>
              <w:bottom w:val="single" w:sz="4" w:space="0" w:color="auto"/>
              <w:right w:val="single" w:sz="4" w:space="0" w:color="auto"/>
            </w:tcBorders>
            <w:shd w:val="clear" w:color="auto" w:fill="auto"/>
            <w:noWrap/>
            <w:vAlign w:val="bottom"/>
            <w:hideMark/>
          </w:tcPr>
          <w:p w14:paraId="1027A4DF" w14:textId="77777777" w:rsidR="00082BCD" w:rsidRPr="00082BCD" w:rsidRDefault="00082BCD" w:rsidP="00082BCD">
            <w:pPr>
              <w:rPr>
                <w:color w:val="000000"/>
                <w:sz w:val="20"/>
              </w:rPr>
            </w:pPr>
            <w:r w:rsidRPr="00082BCD">
              <w:rPr>
                <w:color w:val="000000"/>
                <w:sz w:val="20"/>
              </w:rPr>
              <w:t>Число обучающихся</w:t>
            </w:r>
          </w:p>
        </w:tc>
        <w:tc>
          <w:tcPr>
            <w:tcW w:w="559" w:type="dxa"/>
            <w:gridSpan w:val="3"/>
            <w:tcBorders>
              <w:top w:val="nil"/>
              <w:left w:val="nil"/>
              <w:bottom w:val="single" w:sz="4" w:space="0" w:color="auto"/>
              <w:right w:val="single" w:sz="4" w:space="0" w:color="auto"/>
            </w:tcBorders>
            <w:shd w:val="clear" w:color="auto" w:fill="auto"/>
            <w:vAlign w:val="bottom"/>
            <w:hideMark/>
          </w:tcPr>
          <w:p w14:paraId="5BECB602" w14:textId="77777777" w:rsidR="00082BCD" w:rsidRPr="00163DA3" w:rsidRDefault="00082BCD" w:rsidP="00082BCD">
            <w:pPr>
              <w:jc w:val="center"/>
              <w:rPr>
                <w:color w:val="000000"/>
                <w:sz w:val="16"/>
                <w:szCs w:val="16"/>
              </w:rPr>
            </w:pPr>
            <w:r w:rsidRPr="00163DA3">
              <w:rPr>
                <w:color w:val="000000"/>
                <w:sz w:val="16"/>
                <w:szCs w:val="16"/>
              </w:rPr>
              <w:t>человек</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230F5101" w14:textId="77777777" w:rsidR="00082BCD" w:rsidRPr="00163DA3" w:rsidRDefault="00082BCD" w:rsidP="00082BCD">
            <w:pPr>
              <w:jc w:val="center"/>
              <w:rPr>
                <w:color w:val="000000"/>
                <w:sz w:val="16"/>
                <w:szCs w:val="16"/>
              </w:rPr>
            </w:pPr>
            <w:r w:rsidRPr="00163DA3">
              <w:rPr>
                <w:color w:val="000000"/>
                <w:sz w:val="16"/>
                <w:szCs w:val="16"/>
              </w:rPr>
              <w:t>861</w:t>
            </w:r>
          </w:p>
        </w:tc>
        <w:tc>
          <w:tcPr>
            <w:tcW w:w="711" w:type="dxa"/>
            <w:gridSpan w:val="4"/>
            <w:tcBorders>
              <w:top w:val="nil"/>
              <w:left w:val="nil"/>
              <w:bottom w:val="single" w:sz="4" w:space="0" w:color="auto"/>
              <w:right w:val="single" w:sz="4" w:space="0" w:color="auto"/>
            </w:tcBorders>
            <w:shd w:val="clear" w:color="auto" w:fill="auto"/>
            <w:vAlign w:val="bottom"/>
            <w:hideMark/>
          </w:tcPr>
          <w:p w14:paraId="1DA36AE2" w14:textId="77777777" w:rsidR="00082BCD" w:rsidRPr="00163DA3" w:rsidRDefault="00082BCD" w:rsidP="00082BCD">
            <w:pPr>
              <w:jc w:val="center"/>
              <w:rPr>
                <w:sz w:val="16"/>
                <w:szCs w:val="16"/>
              </w:rPr>
            </w:pPr>
            <w:r w:rsidRPr="00163DA3">
              <w:rPr>
                <w:sz w:val="16"/>
                <w:szCs w:val="16"/>
              </w:rPr>
              <w:t>861</w:t>
            </w:r>
          </w:p>
        </w:tc>
        <w:tc>
          <w:tcPr>
            <w:tcW w:w="710" w:type="dxa"/>
            <w:gridSpan w:val="3"/>
            <w:tcBorders>
              <w:top w:val="nil"/>
              <w:left w:val="nil"/>
              <w:bottom w:val="single" w:sz="4" w:space="0" w:color="auto"/>
              <w:right w:val="single" w:sz="4" w:space="0" w:color="auto"/>
            </w:tcBorders>
            <w:shd w:val="clear" w:color="auto" w:fill="auto"/>
            <w:vAlign w:val="bottom"/>
            <w:hideMark/>
          </w:tcPr>
          <w:p w14:paraId="21481993" w14:textId="77777777" w:rsidR="00082BCD" w:rsidRPr="00163DA3" w:rsidRDefault="00082BCD" w:rsidP="00082BCD">
            <w:pPr>
              <w:jc w:val="center"/>
              <w:rPr>
                <w:sz w:val="16"/>
                <w:szCs w:val="16"/>
              </w:rPr>
            </w:pPr>
            <w:r w:rsidRPr="00163DA3">
              <w:rPr>
                <w:sz w:val="16"/>
                <w:szCs w:val="16"/>
              </w:rPr>
              <w:t>861</w:t>
            </w:r>
          </w:p>
        </w:tc>
        <w:tc>
          <w:tcPr>
            <w:tcW w:w="711" w:type="dxa"/>
            <w:gridSpan w:val="3"/>
            <w:tcBorders>
              <w:top w:val="nil"/>
              <w:left w:val="nil"/>
              <w:bottom w:val="single" w:sz="4" w:space="0" w:color="auto"/>
              <w:right w:val="single" w:sz="4" w:space="0" w:color="auto"/>
            </w:tcBorders>
            <w:shd w:val="clear" w:color="auto" w:fill="auto"/>
            <w:vAlign w:val="bottom"/>
            <w:hideMark/>
          </w:tcPr>
          <w:p w14:paraId="6609DC17" w14:textId="77777777" w:rsidR="00082BCD" w:rsidRPr="00163DA3" w:rsidRDefault="00082BCD" w:rsidP="00082BCD">
            <w:pPr>
              <w:jc w:val="center"/>
              <w:rPr>
                <w:sz w:val="16"/>
                <w:szCs w:val="16"/>
              </w:rPr>
            </w:pPr>
            <w:r w:rsidRPr="00163DA3">
              <w:rPr>
                <w:sz w:val="16"/>
                <w:szCs w:val="16"/>
              </w:rPr>
              <w:t>861</w:t>
            </w:r>
          </w:p>
        </w:tc>
        <w:tc>
          <w:tcPr>
            <w:tcW w:w="711" w:type="dxa"/>
            <w:gridSpan w:val="3"/>
            <w:tcBorders>
              <w:top w:val="nil"/>
              <w:left w:val="nil"/>
              <w:bottom w:val="single" w:sz="4" w:space="0" w:color="auto"/>
              <w:right w:val="single" w:sz="4" w:space="0" w:color="auto"/>
            </w:tcBorders>
            <w:shd w:val="clear" w:color="auto" w:fill="auto"/>
            <w:vAlign w:val="bottom"/>
            <w:hideMark/>
          </w:tcPr>
          <w:p w14:paraId="234D4755" w14:textId="77777777" w:rsidR="00082BCD" w:rsidRPr="00163DA3" w:rsidRDefault="00082BCD" w:rsidP="00082BCD">
            <w:pPr>
              <w:jc w:val="center"/>
              <w:rPr>
                <w:sz w:val="16"/>
                <w:szCs w:val="16"/>
              </w:rPr>
            </w:pPr>
            <w:r w:rsidRPr="00163DA3">
              <w:rPr>
                <w:sz w:val="16"/>
                <w:szCs w:val="16"/>
              </w:rPr>
              <w:t>861</w:t>
            </w:r>
          </w:p>
        </w:tc>
        <w:tc>
          <w:tcPr>
            <w:tcW w:w="711" w:type="dxa"/>
            <w:gridSpan w:val="4"/>
            <w:tcBorders>
              <w:top w:val="nil"/>
              <w:left w:val="nil"/>
              <w:bottom w:val="single" w:sz="4" w:space="0" w:color="auto"/>
              <w:right w:val="single" w:sz="4" w:space="0" w:color="auto"/>
            </w:tcBorders>
            <w:shd w:val="clear" w:color="auto" w:fill="auto"/>
            <w:vAlign w:val="bottom"/>
            <w:hideMark/>
          </w:tcPr>
          <w:p w14:paraId="66B64DB6" w14:textId="77777777" w:rsidR="00082BCD" w:rsidRPr="00163DA3" w:rsidRDefault="00082BCD" w:rsidP="00082BCD">
            <w:pPr>
              <w:jc w:val="center"/>
              <w:rPr>
                <w:sz w:val="16"/>
                <w:szCs w:val="16"/>
              </w:rPr>
            </w:pPr>
            <w:r w:rsidRPr="00163DA3">
              <w:rPr>
                <w:sz w:val="16"/>
                <w:szCs w:val="16"/>
              </w:rPr>
              <w:t>861</w:t>
            </w:r>
          </w:p>
        </w:tc>
        <w:tc>
          <w:tcPr>
            <w:tcW w:w="710" w:type="dxa"/>
            <w:gridSpan w:val="3"/>
            <w:tcBorders>
              <w:top w:val="nil"/>
              <w:left w:val="nil"/>
              <w:bottom w:val="single" w:sz="4" w:space="0" w:color="auto"/>
              <w:right w:val="single" w:sz="4" w:space="0" w:color="auto"/>
            </w:tcBorders>
            <w:shd w:val="clear" w:color="auto" w:fill="auto"/>
            <w:vAlign w:val="bottom"/>
            <w:hideMark/>
          </w:tcPr>
          <w:p w14:paraId="7AD0240B" w14:textId="77777777" w:rsidR="00082BCD" w:rsidRPr="00163DA3" w:rsidRDefault="00082BCD" w:rsidP="00082BCD">
            <w:pPr>
              <w:jc w:val="center"/>
              <w:rPr>
                <w:sz w:val="16"/>
                <w:szCs w:val="16"/>
              </w:rPr>
            </w:pPr>
            <w:r w:rsidRPr="00163DA3">
              <w:rPr>
                <w:sz w:val="16"/>
                <w:szCs w:val="16"/>
              </w:rPr>
              <w:t>861</w:t>
            </w:r>
          </w:p>
        </w:tc>
        <w:tc>
          <w:tcPr>
            <w:tcW w:w="711" w:type="dxa"/>
            <w:gridSpan w:val="2"/>
            <w:tcBorders>
              <w:top w:val="nil"/>
              <w:left w:val="nil"/>
              <w:bottom w:val="single" w:sz="4" w:space="0" w:color="auto"/>
              <w:right w:val="single" w:sz="4" w:space="0" w:color="auto"/>
            </w:tcBorders>
            <w:shd w:val="clear" w:color="auto" w:fill="auto"/>
            <w:vAlign w:val="bottom"/>
            <w:hideMark/>
          </w:tcPr>
          <w:p w14:paraId="1E03AD8A" w14:textId="77777777" w:rsidR="00082BCD" w:rsidRPr="00163DA3" w:rsidRDefault="00082BCD" w:rsidP="00082BCD">
            <w:pPr>
              <w:jc w:val="center"/>
              <w:rPr>
                <w:sz w:val="16"/>
                <w:szCs w:val="16"/>
              </w:rPr>
            </w:pPr>
            <w:r w:rsidRPr="00163DA3">
              <w:rPr>
                <w:sz w:val="16"/>
                <w:szCs w:val="16"/>
              </w:rPr>
              <w:t>861</w:t>
            </w:r>
          </w:p>
        </w:tc>
        <w:tc>
          <w:tcPr>
            <w:tcW w:w="711" w:type="dxa"/>
            <w:gridSpan w:val="3"/>
            <w:tcBorders>
              <w:top w:val="nil"/>
              <w:left w:val="nil"/>
              <w:bottom w:val="single" w:sz="4" w:space="0" w:color="auto"/>
              <w:right w:val="single" w:sz="4" w:space="0" w:color="auto"/>
            </w:tcBorders>
            <w:shd w:val="clear" w:color="auto" w:fill="auto"/>
            <w:vAlign w:val="bottom"/>
            <w:hideMark/>
          </w:tcPr>
          <w:p w14:paraId="0E253E0F" w14:textId="77777777" w:rsidR="00082BCD" w:rsidRPr="00163DA3" w:rsidRDefault="00082BCD" w:rsidP="00082BCD">
            <w:pPr>
              <w:jc w:val="center"/>
              <w:rPr>
                <w:sz w:val="16"/>
                <w:szCs w:val="16"/>
              </w:rPr>
            </w:pPr>
            <w:r w:rsidRPr="00163DA3">
              <w:rPr>
                <w:sz w:val="16"/>
                <w:szCs w:val="16"/>
              </w:rPr>
              <w:t>861</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5CA7E65" w14:textId="77777777" w:rsidR="00082BCD" w:rsidRPr="00163DA3" w:rsidRDefault="00082BCD" w:rsidP="00082BCD">
            <w:pPr>
              <w:jc w:val="center"/>
              <w:rPr>
                <w:sz w:val="16"/>
                <w:szCs w:val="16"/>
              </w:rPr>
            </w:pPr>
            <w:r w:rsidRPr="00163DA3">
              <w:rPr>
                <w:sz w:val="16"/>
                <w:szCs w:val="16"/>
              </w:rPr>
              <w:t>х</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045FC455" w14:textId="77777777" w:rsidR="00082BCD" w:rsidRPr="00163DA3" w:rsidRDefault="00082BCD" w:rsidP="00082BCD">
            <w:pPr>
              <w:jc w:val="center"/>
              <w:rPr>
                <w:sz w:val="16"/>
                <w:szCs w:val="16"/>
              </w:rPr>
            </w:pPr>
            <w:r w:rsidRPr="00163DA3">
              <w:rPr>
                <w:sz w:val="16"/>
                <w:szCs w:val="16"/>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8FBA9F9" w14:textId="77777777" w:rsidR="00082BCD" w:rsidRPr="00163DA3" w:rsidRDefault="00082BCD" w:rsidP="00082BCD">
            <w:pPr>
              <w:jc w:val="center"/>
              <w:rPr>
                <w:sz w:val="16"/>
                <w:szCs w:val="16"/>
              </w:rPr>
            </w:pPr>
            <w:r w:rsidRPr="00163DA3">
              <w:rPr>
                <w:sz w:val="16"/>
                <w:szCs w:val="16"/>
              </w:rPr>
              <w:t>х</w:t>
            </w:r>
          </w:p>
        </w:tc>
        <w:tc>
          <w:tcPr>
            <w:tcW w:w="709" w:type="dxa"/>
            <w:tcBorders>
              <w:top w:val="nil"/>
              <w:left w:val="nil"/>
              <w:bottom w:val="single" w:sz="4" w:space="0" w:color="auto"/>
              <w:right w:val="single" w:sz="4" w:space="0" w:color="auto"/>
            </w:tcBorders>
            <w:shd w:val="clear" w:color="auto" w:fill="auto"/>
            <w:noWrap/>
            <w:vAlign w:val="bottom"/>
            <w:hideMark/>
          </w:tcPr>
          <w:p w14:paraId="19B49F09" w14:textId="77777777" w:rsidR="00082BCD" w:rsidRPr="00163DA3" w:rsidRDefault="00082BCD" w:rsidP="00082BCD">
            <w:pPr>
              <w:jc w:val="center"/>
              <w:rPr>
                <w:sz w:val="16"/>
                <w:szCs w:val="16"/>
              </w:rPr>
            </w:pPr>
            <w:r w:rsidRPr="00163DA3">
              <w:rPr>
                <w:sz w:val="16"/>
                <w:szCs w:val="16"/>
              </w:rPr>
              <w:t>х</w:t>
            </w:r>
          </w:p>
        </w:tc>
        <w:tc>
          <w:tcPr>
            <w:tcW w:w="709" w:type="dxa"/>
            <w:tcBorders>
              <w:top w:val="nil"/>
              <w:left w:val="nil"/>
              <w:bottom w:val="single" w:sz="4" w:space="0" w:color="auto"/>
              <w:right w:val="single" w:sz="4" w:space="0" w:color="auto"/>
            </w:tcBorders>
            <w:shd w:val="clear" w:color="auto" w:fill="auto"/>
            <w:noWrap/>
            <w:vAlign w:val="bottom"/>
            <w:hideMark/>
          </w:tcPr>
          <w:p w14:paraId="4145CD1F" w14:textId="77777777" w:rsidR="00082BCD" w:rsidRPr="00163DA3" w:rsidRDefault="00082BCD" w:rsidP="00082BCD">
            <w:pPr>
              <w:jc w:val="center"/>
              <w:rPr>
                <w:sz w:val="16"/>
                <w:szCs w:val="16"/>
              </w:rPr>
            </w:pPr>
            <w:r w:rsidRPr="00163DA3">
              <w:rPr>
                <w:sz w:val="16"/>
                <w:szCs w:val="16"/>
              </w:rPr>
              <w:t>х</w:t>
            </w:r>
          </w:p>
        </w:tc>
        <w:tc>
          <w:tcPr>
            <w:tcW w:w="850" w:type="dxa"/>
            <w:tcBorders>
              <w:top w:val="nil"/>
              <w:left w:val="nil"/>
              <w:bottom w:val="single" w:sz="4" w:space="0" w:color="auto"/>
              <w:right w:val="single" w:sz="4" w:space="0" w:color="auto"/>
            </w:tcBorders>
            <w:shd w:val="clear" w:color="auto" w:fill="auto"/>
            <w:noWrap/>
            <w:vAlign w:val="bottom"/>
            <w:hideMark/>
          </w:tcPr>
          <w:p w14:paraId="2DDB0896" w14:textId="77777777" w:rsidR="00082BCD" w:rsidRPr="00163DA3" w:rsidRDefault="00082BCD" w:rsidP="00082BCD">
            <w:pPr>
              <w:jc w:val="center"/>
              <w:rPr>
                <w:sz w:val="16"/>
                <w:szCs w:val="16"/>
              </w:rPr>
            </w:pPr>
            <w:r w:rsidRPr="00163DA3">
              <w:rPr>
                <w:sz w:val="16"/>
                <w:szCs w:val="16"/>
              </w:rPr>
              <w:t>х</w:t>
            </w:r>
          </w:p>
        </w:tc>
        <w:tc>
          <w:tcPr>
            <w:tcW w:w="935" w:type="dxa"/>
            <w:gridSpan w:val="4"/>
            <w:tcBorders>
              <w:top w:val="nil"/>
              <w:left w:val="nil"/>
              <w:bottom w:val="single" w:sz="4" w:space="0" w:color="auto"/>
              <w:right w:val="single" w:sz="4" w:space="0" w:color="auto"/>
            </w:tcBorders>
            <w:shd w:val="clear" w:color="auto" w:fill="auto"/>
            <w:noWrap/>
            <w:vAlign w:val="bottom"/>
            <w:hideMark/>
          </w:tcPr>
          <w:p w14:paraId="46E532AA" w14:textId="77777777" w:rsidR="00082BCD" w:rsidRPr="00163DA3" w:rsidRDefault="00082BCD" w:rsidP="00082BCD">
            <w:pPr>
              <w:jc w:val="center"/>
              <w:rPr>
                <w:sz w:val="16"/>
                <w:szCs w:val="16"/>
              </w:rPr>
            </w:pPr>
            <w:r w:rsidRPr="00163DA3">
              <w:rPr>
                <w:sz w:val="16"/>
                <w:szCs w:val="16"/>
              </w:rPr>
              <w:t>х</w:t>
            </w:r>
          </w:p>
        </w:tc>
        <w:tc>
          <w:tcPr>
            <w:tcW w:w="766" w:type="dxa"/>
            <w:tcBorders>
              <w:top w:val="nil"/>
              <w:left w:val="nil"/>
              <w:bottom w:val="single" w:sz="4" w:space="0" w:color="auto"/>
              <w:right w:val="single" w:sz="4" w:space="0" w:color="auto"/>
            </w:tcBorders>
            <w:shd w:val="clear" w:color="auto" w:fill="auto"/>
            <w:noWrap/>
            <w:vAlign w:val="bottom"/>
            <w:hideMark/>
          </w:tcPr>
          <w:p w14:paraId="61D58B3B" w14:textId="77777777" w:rsidR="00082BCD" w:rsidRPr="00163DA3" w:rsidRDefault="00082BCD" w:rsidP="00082BCD">
            <w:pPr>
              <w:jc w:val="center"/>
              <w:rPr>
                <w:sz w:val="16"/>
                <w:szCs w:val="16"/>
              </w:rPr>
            </w:pPr>
            <w:r w:rsidRPr="00163DA3">
              <w:rPr>
                <w:sz w:val="16"/>
                <w:szCs w:val="16"/>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84B50B7" w14:textId="77777777" w:rsidR="00082BCD" w:rsidRPr="00163DA3" w:rsidRDefault="00082BCD" w:rsidP="00082BCD">
            <w:pPr>
              <w:jc w:val="center"/>
              <w:rPr>
                <w:sz w:val="16"/>
                <w:szCs w:val="16"/>
              </w:rPr>
            </w:pPr>
            <w:r w:rsidRPr="00163DA3">
              <w:rPr>
                <w:sz w:val="16"/>
                <w:szCs w:val="16"/>
              </w:rPr>
              <w:t>х</w:t>
            </w:r>
          </w:p>
        </w:tc>
      </w:tr>
      <w:tr w:rsidR="00163DA3" w:rsidRPr="00082BCD" w14:paraId="7D2FDBE2" w14:textId="77777777" w:rsidTr="00163DA3">
        <w:trPr>
          <w:trHeight w:val="1050"/>
        </w:trPr>
        <w:tc>
          <w:tcPr>
            <w:tcW w:w="1972" w:type="dxa"/>
            <w:gridSpan w:val="3"/>
            <w:tcBorders>
              <w:top w:val="nil"/>
              <w:left w:val="single" w:sz="4" w:space="0" w:color="auto"/>
              <w:bottom w:val="single" w:sz="4" w:space="0" w:color="auto"/>
              <w:right w:val="single" w:sz="4" w:space="0" w:color="auto"/>
            </w:tcBorders>
            <w:shd w:val="clear" w:color="auto" w:fill="auto"/>
            <w:vAlign w:val="bottom"/>
            <w:hideMark/>
          </w:tcPr>
          <w:p w14:paraId="12D43C7F" w14:textId="77777777" w:rsidR="00082BCD" w:rsidRPr="00082BCD" w:rsidRDefault="00082BCD" w:rsidP="00082BCD">
            <w:pPr>
              <w:rPr>
                <w:color w:val="000000"/>
                <w:sz w:val="20"/>
              </w:rPr>
            </w:pPr>
            <w:r w:rsidRPr="00082BCD">
              <w:rPr>
                <w:color w:val="000000"/>
                <w:sz w:val="20"/>
              </w:rPr>
              <w:t>Реализация основных общеобразовательных программ основного общего образования</w:t>
            </w:r>
          </w:p>
        </w:tc>
        <w:tc>
          <w:tcPr>
            <w:tcW w:w="559" w:type="dxa"/>
            <w:gridSpan w:val="3"/>
            <w:tcBorders>
              <w:top w:val="nil"/>
              <w:left w:val="nil"/>
              <w:bottom w:val="single" w:sz="4" w:space="0" w:color="auto"/>
              <w:right w:val="single" w:sz="4" w:space="0" w:color="auto"/>
            </w:tcBorders>
            <w:shd w:val="clear" w:color="auto" w:fill="auto"/>
            <w:vAlign w:val="bottom"/>
            <w:hideMark/>
          </w:tcPr>
          <w:p w14:paraId="732184C3" w14:textId="77777777" w:rsidR="00082BCD" w:rsidRPr="00163DA3" w:rsidRDefault="00082BCD" w:rsidP="00082BCD">
            <w:pPr>
              <w:jc w:val="center"/>
              <w:rPr>
                <w:color w:val="000000"/>
                <w:sz w:val="16"/>
                <w:szCs w:val="16"/>
              </w:rPr>
            </w:pPr>
            <w:r w:rsidRPr="00163DA3">
              <w:rPr>
                <w:color w:val="000000"/>
                <w:sz w:val="16"/>
                <w:szCs w:val="16"/>
              </w:rPr>
              <w:t>тыс. руб.</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67EF289F"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4"/>
            <w:tcBorders>
              <w:top w:val="nil"/>
              <w:left w:val="nil"/>
              <w:bottom w:val="single" w:sz="4" w:space="0" w:color="auto"/>
              <w:right w:val="single" w:sz="4" w:space="0" w:color="auto"/>
            </w:tcBorders>
            <w:shd w:val="clear" w:color="auto" w:fill="auto"/>
            <w:noWrap/>
            <w:vAlign w:val="bottom"/>
            <w:hideMark/>
          </w:tcPr>
          <w:p w14:paraId="5CF6384C" w14:textId="77777777" w:rsidR="00082BCD" w:rsidRPr="00163DA3" w:rsidRDefault="00082BCD" w:rsidP="00082BCD">
            <w:pPr>
              <w:jc w:val="center"/>
              <w:rPr>
                <w:color w:val="000000"/>
                <w:sz w:val="16"/>
                <w:szCs w:val="16"/>
              </w:rPr>
            </w:pPr>
            <w:r w:rsidRPr="00163DA3">
              <w:rPr>
                <w:color w:val="000000"/>
                <w:sz w:val="16"/>
                <w:szCs w:val="16"/>
              </w:rPr>
              <w:t>х</w:t>
            </w:r>
          </w:p>
        </w:tc>
        <w:tc>
          <w:tcPr>
            <w:tcW w:w="710" w:type="dxa"/>
            <w:gridSpan w:val="3"/>
            <w:tcBorders>
              <w:top w:val="nil"/>
              <w:left w:val="nil"/>
              <w:bottom w:val="single" w:sz="4" w:space="0" w:color="auto"/>
              <w:right w:val="single" w:sz="4" w:space="0" w:color="auto"/>
            </w:tcBorders>
            <w:shd w:val="clear" w:color="auto" w:fill="auto"/>
            <w:noWrap/>
            <w:vAlign w:val="bottom"/>
            <w:hideMark/>
          </w:tcPr>
          <w:p w14:paraId="6CDAA1F6"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1A8438DB"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5D85DEFB"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4"/>
            <w:tcBorders>
              <w:top w:val="nil"/>
              <w:left w:val="nil"/>
              <w:bottom w:val="single" w:sz="4" w:space="0" w:color="auto"/>
              <w:right w:val="single" w:sz="4" w:space="0" w:color="auto"/>
            </w:tcBorders>
            <w:shd w:val="clear" w:color="auto" w:fill="auto"/>
            <w:noWrap/>
            <w:vAlign w:val="bottom"/>
            <w:hideMark/>
          </w:tcPr>
          <w:p w14:paraId="73C83093" w14:textId="77777777" w:rsidR="00082BCD" w:rsidRPr="00163DA3" w:rsidRDefault="00082BCD" w:rsidP="00082BCD">
            <w:pPr>
              <w:jc w:val="center"/>
              <w:rPr>
                <w:sz w:val="16"/>
                <w:szCs w:val="16"/>
              </w:rPr>
            </w:pPr>
            <w:r w:rsidRPr="00163DA3">
              <w:rPr>
                <w:sz w:val="16"/>
                <w:szCs w:val="16"/>
              </w:rPr>
              <w:t>х</w:t>
            </w:r>
          </w:p>
        </w:tc>
        <w:tc>
          <w:tcPr>
            <w:tcW w:w="710" w:type="dxa"/>
            <w:gridSpan w:val="3"/>
            <w:tcBorders>
              <w:top w:val="nil"/>
              <w:left w:val="nil"/>
              <w:bottom w:val="single" w:sz="4" w:space="0" w:color="auto"/>
              <w:right w:val="single" w:sz="4" w:space="0" w:color="auto"/>
            </w:tcBorders>
            <w:shd w:val="clear" w:color="auto" w:fill="auto"/>
            <w:noWrap/>
            <w:vAlign w:val="bottom"/>
            <w:hideMark/>
          </w:tcPr>
          <w:p w14:paraId="61FC7F19" w14:textId="77777777" w:rsidR="00082BCD" w:rsidRPr="00163DA3" w:rsidRDefault="00082BCD" w:rsidP="00082BCD">
            <w:pPr>
              <w:jc w:val="center"/>
              <w:rPr>
                <w:sz w:val="16"/>
                <w:szCs w:val="16"/>
              </w:rPr>
            </w:pPr>
            <w:r w:rsidRPr="00163DA3">
              <w:rPr>
                <w:sz w:val="16"/>
                <w:szCs w:val="16"/>
              </w:rPr>
              <w:t>х</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2EA4BA20" w14:textId="77777777" w:rsidR="00082BCD" w:rsidRPr="00163DA3" w:rsidRDefault="00082BCD" w:rsidP="00082BCD">
            <w:pPr>
              <w:jc w:val="center"/>
              <w:rPr>
                <w:sz w:val="16"/>
                <w:szCs w:val="16"/>
              </w:rPr>
            </w:pPr>
            <w:r w:rsidRPr="00163DA3">
              <w:rPr>
                <w:sz w:val="16"/>
                <w:szCs w:val="16"/>
              </w:rPr>
              <w:t>х</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00852184" w14:textId="77777777" w:rsidR="00082BCD" w:rsidRPr="00163DA3" w:rsidRDefault="00082BCD" w:rsidP="00082BCD">
            <w:pPr>
              <w:jc w:val="center"/>
              <w:rPr>
                <w:sz w:val="16"/>
                <w:szCs w:val="16"/>
              </w:rPr>
            </w:pPr>
            <w:r w:rsidRPr="00163DA3">
              <w:rPr>
                <w:sz w:val="16"/>
                <w:szCs w:val="16"/>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E6367CC" w14:textId="77777777" w:rsidR="00082BCD" w:rsidRPr="00163DA3" w:rsidRDefault="00082BCD" w:rsidP="00082BCD">
            <w:pPr>
              <w:jc w:val="right"/>
              <w:rPr>
                <w:sz w:val="16"/>
                <w:szCs w:val="16"/>
              </w:rPr>
            </w:pPr>
            <w:r w:rsidRPr="00163DA3">
              <w:rPr>
                <w:sz w:val="16"/>
                <w:szCs w:val="16"/>
              </w:rPr>
              <w:t>113441,5</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1691C259" w14:textId="77777777" w:rsidR="00082BCD" w:rsidRPr="00163DA3" w:rsidRDefault="00082BCD" w:rsidP="00082BCD">
            <w:pPr>
              <w:jc w:val="right"/>
              <w:rPr>
                <w:sz w:val="16"/>
                <w:szCs w:val="16"/>
              </w:rPr>
            </w:pPr>
            <w:r w:rsidRPr="00163DA3">
              <w:rPr>
                <w:sz w:val="16"/>
                <w:szCs w:val="16"/>
              </w:rPr>
              <w:t>119114,7</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0D98903" w14:textId="77777777" w:rsidR="00082BCD" w:rsidRPr="00163DA3" w:rsidRDefault="00082BCD" w:rsidP="00082BCD">
            <w:pPr>
              <w:jc w:val="right"/>
              <w:rPr>
                <w:sz w:val="16"/>
                <w:szCs w:val="16"/>
              </w:rPr>
            </w:pPr>
            <w:r w:rsidRPr="00163DA3">
              <w:rPr>
                <w:sz w:val="16"/>
                <w:szCs w:val="16"/>
              </w:rPr>
              <w:t>123764,5</w:t>
            </w:r>
          </w:p>
        </w:tc>
        <w:tc>
          <w:tcPr>
            <w:tcW w:w="709" w:type="dxa"/>
            <w:tcBorders>
              <w:top w:val="nil"/>
              <w:left w:val="nil"/>
              <w:bottom w:val="single" w:sz="4" w:space="0" w:color="auto"/>
              <w:right w:val="single" w:sz="4" w:space="0" w:color="auto"/>
            </w:tcBorders>
            <w:shd w:val="clear" w:color="auto" w:fill="auto"/>
            <w:noWrap/>
            <w:vAlign w:val="bottom"/>
            <w:hideMark/>
          </w:tcPr>
          <w:p w14:paraId="646A34E2" w14:textId="77777777" w:rsidR="00082BCD" w:rsidRPr="00163DA3" w:rsidRDefault="00082BCD" w:rsidP="00082BCD">
            <w:pPr>
              <w:jc w:val="right"/>
              <w:rPr>
                <w:sz w:val="16"/>
                <w:szCs w:val="16"/>
              </w:rPr>
            </w:pPr>
            <w:r w:rsidRPr="00163DA3">
              <w:rPr>
                <w:sz w:val="16"/>
                <w:szCs w:val="16"/>
              </w:rPr>
              <w:t>123764,5</w:t>
            </w:r>
          </w:p>
        </w:tc>
        <w:tc>
          <w:tcPr>
            <w:tcW w:w="709" w:type="dxa"/>
            <w:tcBorders>
              <w:top w:val="nil"/>
              <w:left w:val="nil"/>
              <w:bottom w:val="single" w:sz="4" w:space="0" w:color="auto"/>
              <w:right w:val="single" w:sz="4" w:space="0" w:color="auto"/>
            </w:tcBorders>
            <w:shd w:val="clear" w:color="auto" w:fill="auto"/>
            <w:noWrap/>
            <w:vAlign w:val="bottom"/>
            <w:hideMark/>
          </w:tcPr>
          <w:p w14:paraId="597B9CD7" w14:textId="77777777" w:rsidR="00082BCD" w:rsidRPr="00163DA3" w:rsidRDefault="00082BCD" w:rsidP="00082BCD">
            <w:pPr>
              <w:jc w:val="right"/>
              <w:rPr>
                <w:sz w:val="16"/>
                <w:szCs w:val="16"/>
              </w:rPr>
            </w:pPr>
            <w:r w:rsidRPr="00163DA3">
              <w:rPr>
                <w:sz w:val="16"/>
                <w:szCs w:val="16"/>
              </w:rPr>
              <w:t>123764,5</w:t>
            </w:r>
          </w:p>
        </w:tc>
        <w:tc>
          <w:tcPr>
            <w:tcW w:w="850" w:type="dxa"/>
            <w:tcBorders>
              <w:top w:val="nil"/>
              <w:left w:val="nil"/>
              <w:bottom w:val="single" w:sz="4" w:space="0" w:color="auto"/>
              <w:right w:val="single" w:sz="4" w:space="0" w:color="auto"/>
            </w:tcBorders>
            <w:shd w:val="clear" w:color="auto" w:fill="auto"/>
            <w:noWrap/>
            <w:vAlign w:val="bottom"/>
            <w:hideMark/>
          </w:tcPr>
          <w:p w14:paraId="763CBCAB" w14:textId="77777777" w:rsidR="00082BCD" w:rsidRPr="00163DA3" w:rsidRDefault="00082BCD" w:rsidP="00082BCD">
            <w:pPr>
              <w:jc w:val="right"/>
              <w:rPr>
                <w:sz w:val="16"/>
                <w:szCs w:val="16"/>
              </w:rPr>
            </w:pPr>
            <w:r w:rsidRPr="00163DA3">
              <w:rPr>
                <w:sz w:val="16"/>
                <w:szCs w:val="16"/>
              </w:rPr>
              <w:t>123764,5</w:t>
            </w:r>
          </w:p>
        </w:tc>
        <w:tc>
          <w:tcPr>
            <w:tcW w:w="935" w:type="dxa"/>
            <w:gridSpan w:val="4"/>
            <w:tcBorders>
              <w:top w:val="nil"/>
              <w:left w:val="nil"/>
              <w:bottom w:val="single" w:sz="4" w:space="0" w:color="auto"/>
              <w:right w:val="single" w:sz="4" w:space="0" w:color="auto"/>
            </w:tcBorders>
            <w:shd w:val="clear" w:color="auto" w:fill="auto"/>
            <w:noWrap/>
            <w:vAlign w:val="bottom"/>
            <w:hideMark/>
          </w:tcPr>
          <w:p w14:paraId="131EE0CA" w14:textId="77777777" w:rsidR="00082BCD" w:rsidRPr="00163DA3" w:rsidRDefault="00082BCD" w:rsidP="00082BCD">
            <w:pPr>
              <w:jc w:val="right"/>
              <w:rPr>
                <w:sz w:val="16"/>
                <w:szCs w:val="16"/>
              </w:rPr>
            </w:pPr>
            <w:r w:rsidRPr="00163DA3">
              <w:rPr>
                <w:sz w:val="16"/>
                <w:szCs w:val="16"/>
              </w:rPr>
              <w:t>123764,5</w:t>
            </w:r>
          </w:p>
        </w:tc>
        <w:tc>
          <w:tcPr>
            <w:tcW w:w="766" w:type="dxa"/>
            <w:tcBorders>
              <w:top w:val="nil"/>
              <w:left w:val="nil"/>
              <w:bottom w:val="single" w:sz="4" w:space="0" w:color="auto"/>
              <w:right w:val="single" w:sz="4" w:space="0" w:color="auto"/>
            </w:tcBorders>
            <w:shd w:val="clear" w:color="auto" w:fill="auto"/>
            <w:noWrap/>
            <w:vAlign w:val="bottom"/>
            <w:hideMark/>
          </w:tcPr>
          <w:p w14:paraId="22A251D1" w14:textId="77777777" w:rsidR="00082BCD" w:rsidRPr="00163DA3" w:rsidRDefault="00082BCD" w:rsidP="00082BCD">
            <w:pPr>
              <w:jc w:val="right"/>
              <w:rPr>
                <w:sz w:val="16"/>
                <w:szCs w:val="16"/>
              </w:rPr>
            </w:pPr>
            <w:r w:rsidRPr="00163DA3">
              <w:rPr>
                <w:sz w:val="16"/>
                <w:szCs w:val="16"/>
              </w:rPr>
              <w:t>123764,5</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298DC0" w14:textId="77777777" w:rsidR="00082BCD" w:rsidRPr="00163DA3" w:rsidRDefault="00082BCD" w:rsidP="00082BCD">
            <w:pPr>
              <w:jc w:val="right"/>
              <w:rPr>
                <w:sz w:val="16"/>
                <w:szCs w:val="16"/>
              </w:rPr>
            </w:pPr>
            <w:r w:rsidRPr="00163DA3">
              <w:rPr>
                <w:sz w:val="16"/>
                <w:szCs w:val="16"/>
              </w:rPr>
              <w:t>123764,5</w:t>
            </w:r>
          </w:p>
        </w:tc>
      </w:tr>
      <w:tr w:rsidR="00163DA3" w:rsidRPr="00082BCD" w14:paraId="2DFAA131" w14:textId="77777777" w:rsidTr="00163DA3">
        <w:trPr>
          <w:trHeight w:val="375"/>
        </w:trPr>
        <w:tc>
          <w:tcPr>
            <w:tcW w:w="1972" w:type="dxa"/>
            <w:gridSpan w:val="3"/>
            <w:tcBorders>
              <w:top w:val="nil"/>
              <w:left w:val="single" w:sz="4" w:space="0" w:color="auto"/>
              <w:bottom w:val="single" w:sz="4" w:space="0" w:color="auto"/>
              <w:right w:val="single" w:sz="4" w:space="0" w:color="auto"/>
            </w:tcBorders>
            <w:shd w:val="clear" w:color="auto" w:fill="auto"/>
            <w:noWrap/>
            <w:vAlign w:val="bottom"/>
            <w:hideMark/>
          </w:tcPr>
          <w:p w14:paraId="301364D7" w14:textId="77777777" w:rsidR="00082BCD" w:rsidRPr="00082BCD" w:rsidRDefault="00082BCD" w:rsidP="00082BCD">
            <w:pPr>
              <w:rPr>
                <w:color w:val="000000"/>
                <w:sz w:val="20"/>
              </w:rPr>
            </w:pPr>
            <w:r w:rsidRPr="00082BCD">
              <w:rPr>
                <w:color w:val="000000"/>
                <w:sz w:val="20"/>
              </w:rPr>
              <w:t>Число обучающихся</w:t>
            </w:r>
          </w:p>
        </w:tc>
        <w:tc>
          <w:tcPr>
            <w:tcW w:w="559" w:type="dxa"/>
            <w:gridSpan w:val="3"/>
            <w:tcBorders>
              <w:top w:val="nil"/>
              <w:left w:val="nil"/>
              <w:bottom w:val="single" w:sz="4" w:space="0" w:color="auto"/>
              <w:right w:val="single" w:sz="4" w:space="0" w:color="auto"/>
            </w:tcBorders>
            <w:shd w:val="clear" w:color="auto" w:fill="auto"/>
            <w:vAlign w:val="bottom"/>
            <w:hideMark/>
          </w:tcPr>
          <w:p w14:paraId="7310499E" w14:textId="77777777" w:rsidR="00082BCD" w:rsidRPr="00163DA3" w:rsidRDefault="00082BCD" w:rsidP="00082BCD">
            <w:pPr>
              <w:jc w:val="center"/>
              <w:rPr>
                <w:color w:val="000000"/>
                <w:sz w:val="16"/>
                <w:szCs w:val="16"/>
              </w:rPr>
            </w:pPr>
            <w:r w:rsidRPr="00163DA3">
              <w:rPr>
                <w:color w:val="000000"/>
                <w:sz w:val="16"/>
                <w:szCs w:val="16"/>
              </w:rPr>
              <w:t>человек</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52E53778" w14:textId="77777777" w:rsidR="00082BCD" w:rsidRPr="00163DA3" w:rsidRDefault="00082BCD" w:rsidP="00082BCD">
            <w:pPr>
              <w:jc w:val="center"/>
              <w:rPr>
                <w:color w:val="000000"/>
                <w:sz w:val="16"/>
                <w:szCs w:val="16"/>
              </w:rPr>
            </w:pPr>
            <w:r w:rsidRPr="00163DA3">
              <w:rPr>
                <w:color w:val="000000"/>
                <w:sz w:val="16"/>
                <w:szCs w:val="16"/>
              </w:rPr>
              <w:t>1068</w:t>
            </w:r>
          </w:p>
        </w:tc>
        <w:tc>
          <w:tcPr>
            <w:tcW w:w="711" w:type="dxa"/>
            <w:gridSpan w:val="4"/>
            <w:tcBorders>
              <w:top w:val="nil"/>
              <w:left w:val="nil"/>
              <w:bottom w:val="single" w:sz="4" w:space="0" w:color="auto"/>
              <w:right w:val="single" w:sz="4" w:space="0" w:color="auto"/>
            </w:tcBorders>
            <w:shd w:val="clear" w:color="auto" w:fill="auto"/>
            <w:vAlign w:val="bottom"/>
            <w:hideMark/>
          </w:tcPr>
          <w:p w14:paraId="3E8DE736" w14:textId="77777777" w:rsidR="00082BCD" w:rsidRPr="00163DA3" w:rsidRDefault="00082BCD" w:rsidP="00082BCD">
            <w:pPr>
              <w:jc w:val="center"/>
              <w:rPr>
                <w:sz w:val="16"/>
                <w:szCs w:val="16"/>
              </w:rPr>
            </w:pPr>
            <w:r w:rsidRPr="00163DA3">
              <w:rPr>
                <w:sz w:val="16"/>
                <w:szCs w:val="16"/>
              </w:rPr>
              <w:t>1068</w:t>
            </w:r>
          </w:p>
        </w:tc>
        <w:tc>
          <w:tcPr>
            <w:tcW w:w="710" w:type="dxa"/>
            <w:gridSpan w:val="3"/>
            <w:tcBorders>
              <w:top w:val="nil"/>
              <w:left w:val="nil"/>
              <w:bottom w:val="single" w:sz="4" w:space="0" w:color="auto"/>
              <w:right w:val="single" w:sz="4" w:space="0" w:color="auto"/>
            </w:tcBorders>
            <w:shd w:val="clear" w:color="auto" w:fill="auto"/>
            <w:vAlign w:val="bottom"/>
            <w:hideMark/>
          </w:tcPr>
          <w:p w14:paraId="64EBDCAE" w14:textId="77777777" w:rsidR="00082BCD" w:rsidRPr="00163DA3" w:rsidRDefault="00082BCD" w:rsidP="00082BCD">
            <w:pPr>
              <w:jc w:val="center"/>
              <w:rPr>
                <w:sz w:val="16"/>
                <w:szCs w:val="16"/>
              </w:rPr>
            </w:pPr>
            <w:r w:rsidRPr="00163DA3">
              <w:rPr>
                <w:sz w:val="16"/>
                <w:szCs w:val="16"/>
              </w:rPr>
              <w:t>1068</w:t>
            </w:r>
          </w:p>
        </w:tc>
        <w:tc>
          <w:tcPr>
            <w:tcW w:w="711" w:type="dxa"/>
            <w:gridSpan w:val="3"/>
            <w:tcBorders>
              <w:top w:val="nil"/>
              <w:left w:val="nil"/>
              <w:bottom w:val="single" w:sz="4" w:space="0" w:color="auto"/>
              <w:right w:val="single" w:sz="4" w:space="0" w:color="auto"/>
            </w:tcBorders>
            <w:shd w:val="clear" w:color="auto" w:fill="auto"/>
            <w:vAlign w:val="bottom"/>
            <w:hideMark/>
          </w:tcPr>
          <w:p w14:paraId="477DE5CA" w14:textId="77777777" w:rsidR="00082BCD" w:rsidRPr="00163DA3" w:rsidRDefault="00082BCD" w:rsidP="00082BCD">
            <w:pPr>
              <w:jc w:val="center"/>
              <w:rPr>
                <w:sz w:val="16"/>
                <w:szCs w:val="16"/>
              </w:rPr>
            </w:pPr>
            <w:r w:rsidRPr="00163DA3">
              <w:rPr>
                <w:sz w:val="16"/>
                <w:szCs w:val="16"/>
              </w:rPr>
              <w:t>1068</w:t>
            </w:r>
          </w:p>
        </w:tc>
        <w:tc>
          <w:tcPr>
            <w:tcW w:w="711" w:type="dxa"/>
            <w:gridSpan w:val="3"/>
            <w:tcBorders>
              <w:top w:val="nil"/>
              <w:left w:val="nil"/>
              <w:bottom w:val="single" w:sz="4" w:space="0" w:color="auto"/>
              <w:right w:val="single" w:sz="4" w:space="0" w:color="auto"/>
            </w:tcBorders>
            <w:shd w:val="clear" w:color="auto" w:fill="auto"/>
            <w:vAlign w:val="bottom"/>
            <w:hideMark/>
          </w:tcPr>
          <w:p w14:paraId="43E54369" w14:textId="77777777" w:rsidR="00082BCD" w:rsidRPr="00163DA3" w:rsidRDefault="00082BCD" w:rsidP="00082BCD">
            <w:pPr>
              <w:jc w:val="center"/>
              <w:rPr>
                <w:sz w:val="16"/>
                <w:szCs w:val="16"/>
              </w:rPr>
            </w:pPr>
            <w:r w:rsidRPr="00163DA3">
              <w:rPr>
                <w:sz w:val="16"/>
                <w:szCs w:val="16"/>
              </w:rPr>
              <w:t>1068</w:t>
            </w:r>
          </w:p>
        </w:tc>
        <w:tc>
          <w:tcPr>
            <w:tcW w:w="711" w:type="dxa"/>
            <w:gridSpan w:val="4"/>
            <w:tcBorders>
              <w:top w:val="nil"/>
              <w:left w:val="nil"/>
              <w:bottom w:val="single" w:sz="4" w:space="0" w:color="auto"/>
              <w:right w:val="single" w:sz="4" w:space="0" w:color="auto"/>
            </w:tcBorders>
            <w:shd w:val="clear" w:color="auto" w:fill="auto"/>
            <w:vAlign w:val="bottom"/>
            <w:hideMark/>
          </w:tcPr>
          <w:p w14:paraId="4D57E27E" w14:textId="77777777" w:rsidR="00082BCD" w:rsidRPr="00163DA3" w:rsidRDefault="00082BCD" w:rsidP="00082BCD">
            <w:pPr>
              <w:jc w:val="center"/>
              <w:rPr>
                <w:sz w:val="16"/>
                <w:szCs w:val="16"/>
              </w:rPr>
            </w:pPr>
            <w:r w:rsidRPr="00163DA3">
              <w:rPr>
                <w:sz w:val="16"/>
                <w:szCs w:val="16"/>
              </w:rPr>
              <w:t>1068</w:t>
            </w:r>
          </w:p>
        </w:tc>
        <w:tc>
          <w:tcPr>
            <w:tcW w:w="710" w:type="dxa"/>
            <w:gridSpan w:val="3"/>
            <w:tcBorders>
              <w:top w:val="nil"/>
              <w:left w:val="nil"/>
              <w:bottom w:val="single" w:sz="4" w:space="0" w:color="auto"/>
              <w:right w:val="single" w:sz="4" w:space="0" w:color="auto"/>
            </w:tcBorders>
            <w:shd w:val="clear" w:color="auto" w:fill="auto"/>
            <w:vAlign w:val="bottom"/>
            <w:hideMark/>
          </w:tcPr>
          <w:p w14:paraId="3F98E353" w14:textId="77777777" w:rsidR="00082BCD" w:rsidRPr="00163DA3" w:rsidRDefault="00082BCD" w:rsidP="00082BCD">
            <w:pPr>
              <w:jc w:val="center"/>
              <w:rPr>
                <w:sz w:val="16"/>
                <w:szCs w:val="16"/>
              </w:rPr>
            </w:pPr>
            <w:r w:rsidRPr="00163DA3">
              <w:rPr>
                <w:sz w:val="16"/>
                <w:szCs w:val="16"/>
              </w:rPr>
              <w:t>1068</w:t>
            </w:r>
          </w:p>
        </w:tc>
        <w:tc>
          <w:tcPr>
            <w:tcW w:w="711" w:type="dxa"/>
            <w:gridSpan w:val="2"/>
            <w:tcBorders>
              <w:top w:val="nil"/>
              <w:left w:val="nil"/>
              <w:bottom w:val="single" w:sz="4" w:space="0" w:color="auto"/>
              <w:right w:val="single" w:sz="4" w:space="0" w:color="auto"/>
            </w:tcBorders>
            <w:shd w:val="clear" w:color="auto" w:fill="auto"/>
            <w:vAlign w:val="bottom"/>
            <w:hideMark/>
          </w:tcPr>
          <w:p w14:paraId="6755C20A" w14:textId="77777777" w:rsidR="00082BCD" w:rsidRPr="00163DA3" w:rsidRDefault="00082BCD" w:rsidP="00082BCD">
            <w:pPr>
              <w:jc w:val="center"/>
              <w:rPr>
                <w:sz w:val="16"/>
                <w:szCs w:val="16"/>
              </w:rPr>
            </w:pPr>
            <w:r w:rsidRPr="00163DA3">
              <w:rPr>
                <w:sz w:val="16"/>
                <w:szCs w:val="16"/>
              </w:rPr>
              <w:t>1068</w:t>
            </w:r>
          </w:p>
        </w:tc>
        <w:tc>
          <w:tcPr>
            <w:tcW w:w="711" w:type="dxa"/>
            <w:gridSpan w:val="3"/>
            <w:tcBorders>
              <w:top w:val="nil"/>
              <w:left w:val="nil"/>
              <w:bottom w:val="single" w:sz="4" w:space="0" w:color="auto"/>
              <w:right w:val="single" w:sz="4" w:space="0" w:color="auto"/>
            </w:tcBorders>
            <w:shd w:val="clear" w:color="auto" w:fill="auto"/>
            <w:vAlign w:val="bottom"/>
            <w:hideMark/>
          </w:tcPr>
          <w:p w14:paraId="6001E022" w14:textId="77777777" w:rsidR="00082BCD" w:rsidRPr="00163DA3" w:rsidRDefault="00082BCD" w:rsidP="00082BCD">
            <w:pPr>
              <w:jc w:val="center"/>
              <w:rPr>
                <w:sz w:val="16"/>
                <w:szCs w:val="16"/>
              </w:rPr>
            </w:pPr>
            <w:r w:rsidRPr="00163DA3">
              <w:rPr>
                <w:sz w:val="16"/>
                <w:szCs w:val="16"/>
              </w:rPr>
              <w:t>1068</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30064C6" w14:textId="77777777" w:rsidR="00082BCD" w:rsidRPr="00163DA3" w:rsidRDefault="00082BCD" w:rsidP="00082BCD">
            <w:pPr>
              <w:jc w:val="center"/>
              <w:rPr>
                <w:sz w:val="16"/>
                <w:szCs w:val="16"/>
              </w:rPr>
            </w:pPr>
            <w:r w:rsidRPr="00163DA3">
              <w:rPr>
                <w:sz w:val="16"/>
                <w:szCs w:val="16"/>
              </w:rPr>
              <w:t>х</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0126D367" w14:textId="77777777" w:rsidR="00082BCD" w:rsidRPr="00163DA3" w:rsidRDefault="00082BCD" w:rsidP="00082BCD">
            <w:pPr>
              <w:jc w:val="center"/>
              <w:rPr>
                <w:sz w:val="16"/>
                <w:szCs w:val="16"/>
              </w:rPr>
            </w:pPr>
            <w:r w:rsidRPr="00163DA3">
              <w:rPr>
                <w:sz w:val="16"/>
                <w:szCs w:val="16"/>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988D73B" w14:textId="77777777" w:rsidR="00082BCD" w:rsidRPr="00163DA3" w:rsidRDefault="00082BCD" w:rsidP="00082BCD">
            <w:pPr>
              <w:jc w:val="center"/>
              <w:rPr>
                <w:sz w:val="16"/>
                <w:szCs w:val="16"/>
              </w:rPr>
            </w:pPr>
            <w:r w:rsidRPr="00163DA3">
              <w:rPr>
                <w:sz w:val="16"/>
                <w:szCs w:val="16"/>
              </w:rPr>
              <w:t>х</w:t>
            </w:r>
          </w:p>
        </w:tc>
        <w:tc>
          <w:tcPr>
            <w:tcW w:w="709" w:type="dxa"/>
            <w:tcBorders>
              <w:top w:val="nil"/>
              <w:left w:val="nil"/>
              <w:bottom w:val="single" w:sz="4" w:space="0" w:color="auto"/>
              <w:right w:val="single" w:sz="4" w:space="0" w:color="auto"/>
            </w:tcBorders>
            <w:shd w:val="clear" w:color="auto" w:fill="auto"/>
            <w:noWrap/>
            <w:vAlign w:val="bottom"/>
            <w:hideMark/>
          </w:tcPr>
          <w:p w14:paraId="21B5D0D9" w14:textId="77777777" w:rsidR="00082BCD" w:rsidRPr="00163DA3" w:rsidRDefault="00082BCD" w:rsidP="00082BCD">
            <w:pPr>
              <w:jc w:val="center"/>
              <w:rPr>
                <w:sz w:val="16"/>
                <w:szCs w:val="16"/>
              </w:rPr>
            </w:pPr>
            <w:r w:rsidRPr="00163DA3">
              <w:rPr>
                <w:sz w:val="16"/>
                <w:szCs w:val="16"/>
              </w:rPr>
              <w:t>х</w:t>
            </w:r>
          </w:p>
        </w:tc>
        <w:tc>
          <w:tcPr>
            <w:tcW w:w="709" w:type="dxa"/>
            <w:tcBorders>
              <w:top w:val="nil"/>
              <w:left w:val="nil"/>
              <w:bottom w:val="single" w:sz="4" w:space="0" w:color="auto"/>
              <w:right w:val="single" w:sz="4" w:space="0" w:color="auto"/>
            </w:tcBorders>
            <w:shd w:val="clear" w:color="auto" w:fill="auto"/>
            <w:noWrap/>
            <w:vAlign w:val="bottom"/>
            <w:hideMark/>
          </w:tcPr>
          <w:p w14:paraId="5719CEAD" w14:textId="77777777" w:rsidR="00082BCD" w:rsidRPr="00163DA3" w:rsidRDefault="00082BCD" w:rsidP="00082BCD">
            <w:pPr>
              <w:jc w:val="center"/>
              <w:rPr>
                <w:sz w:val="16"/>
                <w:szCs w:val="16"/>
              </w:rPr>
            </w:pPr>
            <w:r w:rsidRPr="00163DA3">
              <w:rPr>
                <w:sz w:val="16"/>
                <w:szCs w:val="16"/>
              </w:rPr>
              <w:t>х</w:t>
            </w:r>
          </w:p>
        </w:tc>
        <w:tc>
          <w:tcPr>
            <w:tcW w:w="850" w:type="dxa"/>
            <w:tcBorders>
              <w:top w:val="nil"/>
              <w:left w:val="nil"/>
              <w:bottom w:val="single" w:sz="4" w:space="0" w:color="auto"/>
              <w:right w:val="single" w:sz="4" w:space="0" w:color="auto"/>
            </w:tcBorders>
            <w:shd w:val="clear" w:color="auto" w:fill="auto"/>
            <w:noWrap/>
            <w:vAlign w:val="bottom"/>
            <w:hideMark/>
          </w:tcPr>
          <w:p w14:paraId="141AA562" w14:textId="77777777" w:rsidR="00082BCD" w:rsidRPr="00163DA3" w:rsidRDefault="00082BCD" w:rsidP="00082BCD">
            <w:pPr>
              <w:jc w:val="center"/>
              <w:rPr>
                <w:sz w:val="16"/>
                <w:szCs w:val="16"/>
              </w:rPr>
            </w:pPr>
            <w:r w:rsidRPr="00163DA3">
              <w:rPr>
                <w:sz w:val="16"/>
                <w:szCs w:val="16"/>
              </w:rPr>
              <w:t>х</w:t>
            </w:r>
          </w:p>
        </w:tc>
        <w:tc>
          <w:tcPr>
            <w:tcW w:w="935" w:type="dxa"/>
            <w:gridSpan w:val="4"/>
            <w:tcBorders>
              <w:top w:val="nil"/>
              <w:left w:val="nil"/>
              <w:bottom w:val="single" w:sz="4" w:space="0" w:color="auto"/>
              <w:right w:val="single" w:sz="4" w:space="0" w:color="auto"/>
            </w:tcBorders>
            <w:shd w:val="clear" w:color="auto" w:fill="auto"/>
            <w:noWrap/>
            <w:vAlign w:val="bottom"/>
            <w:hideMark/>
          </w:tcPr>
          <w:p w14:paraId="5D474E9B" w14:textId="77777777" w:rsidR="00082BCD" w:rsidRPr="00163DA3" w:rsidRDefault="00082BCD" w:rsidP="00082BCD">
            <w:pPr>
              <w:jc w:val="center"/>
              <w:rPr>
                <w:sz w:val="16"/>
                <w:szCs w:val="16"/>
              </w:rPr>
            </w:pPr>
            <w:r w:rsidRPr="00163DA3">
              <w:rPr>
                <w:sz w:val="16"/>
                <w:szCs w:val="16"/>
              </w:rPr>
              <w:t>х</w:t>
            </w:r>
          </w:p>
        </w:tc>
        <w:tc>
          <w:tcPr>
            <w:tcW w:w="766" w:type="dxa"/>
            <w:tcBorders>
              <w:top w:val="nil"/>
              <w:left w:val="nil"/>
              <w:bottom w:val="single" w:sz="4" w:space="0" w:color="auto"/>
              <w:right w:val="single" w:sz="4" w:space="0" w:color="auto"/>
            </w:tcBorders>
            <w:shd w:val="clear" w:color="auto" w:fill="auto"/>
            <w:noWrap/>
            <w:vAlign w:val="bottom"/>
            <w:hideMark/>
          </w:tcPr>
          <w:p w14:paraId="139F7E62" w14:textId="77777777" w:rsidR="00082BCD" w:rsidRPr="00163DA3" w:rsidRDefault="00082BCD" w:rsidP="00082BCD">
            <w:pPr>
              <w:jc w:val="center"/>
              <w:rPr>
                <w:sz w:val="16"/>
                <w:szCs w:val="16"/>
              </w:rPr>
            </w:pPr>
            <w:r w:rsidRPr="00163DA3">
              <w:rPr>
                <w:sz w:val="16"/>
                <w:szCs w:val="16"/>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C0228E" w14:textId="77777777" w:rsidR="00082BCD" w:rsidRPr="00163DA3" w:rsidRDefault="00082BCD" w:rsidP="00082BCD">
            <w:pPr>
              <w:jc w:val="center"/>
              <w:rPr>
                <w:sz w:val="16"/>
                <w:szCs w:val="16"/>
              </w:rPr>
            </w:pPr>
            <w:r w:rsidRPr="00163DA3">
              <w:rPr>
                <w:sz w:val="16"/>
                <w:szCs w:val="16"/>
              </w:rPr>
              <w:t>х</w:t>
            </w:r>
          </w:p>
        </w:tc>
      </w:tr>
      <w:tr w:rsidR="00163DA3" w:rsidRPr="00082BCD" w14:paraId="19BE63C4" w14:textId="77777777" w:rsidTr="00163DA3">
        <w:trPr>
          <w:trHeight w:val="1110"/>
        </w:trPr>
        <w:tc>
          <w:tcPr>
            <w:tcW w:w="1972" w:type="dxa"/>
            <w:gridSpan w:val="3"/>
            <w:tcBorders>
              <w:top w:val="nil"/>
              <w:left w:val="single" w:sz="4" w:space="0" w:color="auto"/>
              <w:bottom w:val="single" w:sz="4" w:space="0" w:color="auto"/>
              <w:right w:val="single" w:sz="4" w:space="0" w:color="auto"/>
            </w:tcBorders>
            <w:shd w:val="clear" w:color="auto" w:fill="auto"/>
            <w:vAlign w:val="bottom"/>
            <w:hideMark/>
          </w:tcPr>
          <w:p w14:paraId="03069518" w14:textId="77777777" w:rsidR="00082BCD" w:rsidRPr="00082BCD" w:rsidRDefault="00082BCD" w:rsidP="00082BCD">
            <w:pPr>
              <w:rPr>
                <w:color w:val="000000"/>
                <w:sz w:val="20"/>
              </w:rPr>
            </w:pPr>
            <w:r w:rsidRPr="00082BCD">
              <w:rPr>
                <w:color w:val="000000"/>
                <w:sz w:val="20"/>
              </w:rPr>
              <w:t>Реализация основных общеобразовательных программ среднего общего образования</w:t>
            </w:r>
          </w:p>
        </w:tc>
        <w:tc>
          <w:tcPr>
            <w:tcW w:w="559" w:type="dxa"/>
            <w:gridSpan w:val="3"/>
            <w:tcBorders>
              <w:top w:val="nil"/>
              <w:left w:val="nil"/>
              <w:bottom w:val="single" w:sz="4" w:space="0" w:color="auto"/>
              <w:right w:val="single" w:sz="4" w:space="0" w:color="auto"/>
            </w:tcBorders>
            <w:shd w:val="clear" w:color="auto" w:fill="auto"/>
            <w:vAlign w:val="bottom"/>
            <w:hideMark/>
          </w:tcPr>
          <w:p w14:paraId="2E92675A" w14:textId="77777777" w:rsidR="00082BCD" w:rsidRPr="00163DA3" w:rsidRDefault="00082BCD" w:rsidP="00082BCD">
            <w:pPr>
              <w:jc w:val="center"/>
              <w:rPr>
                <w:color w:val="000000"/>
                <w:sz w:val="16"/>
                <w:szCs w:val="16"/>
              </w:rPr>
            </w:pPr>
            <w:r w:rsidRPr="00163DA3">
              <w:rPr>
                <w:color w:val="000000"/>
                <w:sz w:val="16"/>
                <w:szCs w:val="16"/>
              </w:rPr>
              <w:t>тыс. руб.</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4193B2ED"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4"/>
            <w:tcBorders>
              <w:top w:val="nil"/>
              <w:left w:val="nil"/>
              <w:bottom w:val="single" w:sz="4" w:space="0" w:color="auto"/>
              <w:right w:val="single" w:sz="4" w:space="0" w:color="auto"/>
            </w:tcBorders>
            <w:shd w:val="clear" w:color="auto" w:fill="auto"/>
            <w:noWrap/>
            <w:vAlign w:val="bottom"/>
            <w:hideMark/>
          </w:tcPr>
          <w:p w14:paraId="5A4406A9" w14:textId="77777777" w:rsidR="00082BCD" w:rsidRPr="00163DA3" w:rsidRDefault="00082BCD" w:rsidP="00082BCD">
            <w:pPr>
              <w:jc w:val="center"/>
              <w:rPr>
                <w:color w:val="000000"/>
                <w:sz w:val="16"/>
                <w:szCs w:val="16"/>
              </w:rPr>
            </w:pPr>
            <w:r w:rsidRPr="00163DA3">
              <w:rPr>
                <w:color w:val="000000"/>
                <w:sz w:val="16"/>
                <w:szCs w:val="16"/>
              </w:rPr>
              <w:t>х</w:t>
            </w:r>
          </w:p>
        </w:tc>
        <w:tc>
          <w:tcPr>
            <w:tcW w:w="710" w:type="dxa"/>
            <w:gridSpan w:val="3"/>
            <w:tcBorders>
              <w:top w:val="nil"/>
              <w:left w:val="nil"/>
              <w:bottom w:val="single" w:sz="4" w:space="0" w:color="auto"/>
              <w:right w:val="single" w:sz="4" w:space="0" w:color="auto"/>
            </w:tcBorders>
            <w:shd w:val="clear" w:color="auto" w:fill="auto"/>
            <w:noWrap/>
            <w:vAlign w:val="bottom"/>
            <w:hideMark/>
          </w:tcPr>
          <w:p w14:paraId="7EC0760E"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387DF02C"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52738FD7"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4"/>
            <w:tcBorders>
              <w:top w:val="nil"/>
              <w:left w:val="nil"/>
              <w:bottom w:val="single" w:sz="4" w:space="0" w:color="auto"/>
              <w:right w:val="single" w:sz="4" w:space="0" w:color="auto"/>
            </w:tcBorders>
            <w:shd w:val="clear" w:color="auto" w:fill="auto"/>
            <w:noWrap/>
            <w:vAlign w:val="bottom"/>
            <w:hideMark/>
          </w:tcPr>
          <w:p w14:paraId="36620C5D" w14:textId="77777777" w:rsidR="00082BCD" w:rsidRPr="00163DA3" w:rsidRDefault="00082BCD" w:rsidP="00082BCD">
            <w:pPr>
              <w:jc w:val="center"/>
              <w:rPr>
                <w:sz w:val="16"/>
                <w:szCs w:val="16"/>
              </w:rPr>
            </w:pPr>
            <w:r w:rsidRPr="00163DA3">
              <w:rPr>
                <w:sz w:val="16"/>
                <w:szCs w:val="16"/>
              </w:rPr>
              <w:t>х</w:t>
            </w:r>
          </w:p>
        </w:tc>
        <w:tc>
          <w:tcPr>
            <w:tcW w:w="710" w:type="dxa"/>
            <w:gridSpan w:val="3"/>
            <w:tcBorders>
              <w:top w:val="nil"/>
              <w:left w:val="nil"/>
              <w:bottom w:val="single" w:sz="4" w:space="0" w:color="auto"/>
              <w:right w:val="single" w:sz="4" w:space="0" w:color="auto"/>
            </w:tcBorders>
            <w:shd w:val="clear" w:color="auto" w:fill="auto"/>
            <w:noWrap/>
            <w:vAlign w:val="bottom"/>
            <w:hideMark/>
          </w:tcPr>
          <w:p w14:paraId="6A811CC8" w14:textId="77777777" w:rsidR="00082BCD" w:rsidRPr="00163DA3" w:rsidRDefault="00082BCD" w:rsidP="00082BCD">
            <w:pPr>
              <w:jc w:val="center"/>
              <w:rPr>
                <w:sz w:val="16"/>
                <w:szCs w:val="16"/>
              </w:rPr>
            </w:pPr>
            <w:r w:rsidRPr="00163DA3">
              <w:rPr>
                <w:sz w:val="16"/>
                <w:szCs w:val="16"/>
              </w:rPr>
              <w:t>х</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763A0C0E" w14:textId="77777777" w:rsidR="00082BCD" w:rsidRPr="00163DA3" w:rsidRDefault="00082BCD" w:rsidP="00082BCD">
            <w:pPr>
              <w:jc w:val="center"/>
              <w:rPr>
                <w:sz w:val="16"/>
                <w:szCs w:val="16"/>
              </w:rPr>
            </w:pPr>
            <w:r w:rsidRPr="00163DA3">
              <w:rPr>
                <w:sz w:val="16"/>
                <w:szCs w:val="16"/>
              </w:rPr>
              <w:t>х</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2BED6867" w14:textId="77777777" w:rsidR="00082BCD" w:rsidRPr="00163DA3" w:rsidRDefault="00082BCD" w:rsidP="00082BCD">
            <w:pPr>
              <w:jc w:val="center"/>
              <w:rPr>
                <w:sz w:val="16"/>
                <w:szCs w:val="16"/>
              </w:rPr>
            </w:pPr>
            <w:r w:rsidRPr="00163DA3">
              <w:rPr>
                <w:sz w:val="16"/>
                <w:szCs w:val="16"/>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DCAFFE0" w14:textId="77777777" w:rsidR="00082BCD" w:rsidRPr="00163DA3" w:rsidRDefault="00082BCD" w:rsidP="00082BCD">
            <w:pPr>
              <w:jc w:val="center"/>
              <w:rPr>
                <w:sz w:val="16"/>
                <w:szCs w:val="16"/>
              </w:rPr>
            </w:pPr>
            <w:r w:rsidRPr="00163DA3">
              <w:rPr>
                <w:sz w:val="16"/>
                <w:szCs w:val="16"/>
              </w:rPr>
              <w:t>20552,3</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7FC700A6" w14:textId="77777777" w:rsidR="00082BCD" w:rsidRPr="00163DA3" w:rsidRDefault="00082BCD" w:rsidP="00082BCD">
            <w:pPr>
              <w:jc w:val="center"/>
              <w:rPr>
                <w:sz w:val="16"/>
                <w:szCs w:val="16"/>
              </w:rPr>
            </w:pPr>
            <w:r w:rsidRPr="00163DA3">
              <w:rPr>
                <w:sz w:val="16"/>
                <w:szCs w:val="16"/>
              </w:rPr>
              <w:t>21549,5</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070DD10" w14:textId="77777777" w:rsidR="00082BCD" w:rsidRPr="00163DA3" w:rsidRDefault="00082BCD" w:rsidP="00082BCD">
            <w:pPr>
              <w:jc w:val="center"/>
              <w:rPr>
                <w:sz w:val="16"/>
                <w:szCs w:val="16"/>
              </w:rPr>
            </w:pPr>
            <w:r w:rsidRPr="00163DA3">
              <w:rPr>
                <w:sz w:val="16"/>
                <w:szCs w:val="16"/>
              </w:rPr>
              <w:t>22373</w:t>
            </w:r>
          </w:p>
        </w:tc>
        <w:tc>
          <w:tcPr>
            <w:tcW w:w="709" w:type="dxa"/>
            <w:tcBorders>
              <w:top w:val="nil"/>
              <w:left w:val="nil"/>
              <w:bottom w:val="single" w:sz="4" w:space="0" w:color="auto"/>
              <w:right w:val="single" w:sz="4" w:space="0" w:color="auto"/>
            </w:tcBorders>
            <w:shd w:val="clear" w:color="auto" w:fill="auto"/>
            <w:noWrap/>
            <w:vAlign w:val="bottom"/>
            <w:hideMark/>
          </w:tcPr>
          <w:p w14:paraId="54DD72EC" w14:textId="77777777" w:rsidR="00082BCD" w:rsidRPr="00163DA3" w:rsidRDefault="00082BCD" w:rsidP="00082BCD">
            <w:pPr>
              <w:jc w:val="right"/>
              <w:rPr>
                <w:sz w:val="16"/>
                <w:szCs w:val="16"/>
              </w:rPr>
            </w:pPr>
            <w:r w:rsidRPr="00163DA3">
              <w:rPr>
                <w:sz w:val="16"/>
                <w:szCs w:val="16"/>
              </w:rPr>
              <w:t>22373,0</w:t>
            </w:r>
          </w:p>
        </w:tc>
        <w:tc>
          <w:tcPr>
            <w:tcW w:w="709" w:type="dxa"/>
            <w:tcBorders>
              <w:top w:val="nil"/>
              <w:left w:val="nil"/>
              <w:bottom w:val="single" w:sz="4" w:space="0" w:color="auto"/>
              <w:right w:val="single" w:sz="4" w:space="0" w:color="auto"/>
            </w:tcBorders>
            <w:shd w:val="clear" w:color="auto" w:fill="auto"/>
            <w:noWrap/>
            <w:vAlign w:val="bottom"/>
            <w:hideMark/>
          </w:tcPr>
          <w:p w14:paraId="4E8EA5D8" w14:textId="77777777" w:rsidR="00082BCD" w:rsidRPr="00163DA3" w:rsidRDefault="00082BCD" w:rsidP="00082BCD">
            <w:pPr>
              <w:jc w:val="right"/>
              <w:rPr>
                <w:sz w:val="16"/>
                <w:szCs w:val="16"/>
              </w:rPr>
            </w:pPr>
            <w:r w:rsidRPr="00163DA3">
              <w:rPr>
                <w:sz w:val="16"/>
                <w:szCs w:val="16"/>
              </w:rPr>
              <w:t>22373,0</w:t>
            </w:r>
          </w:p>
        </w:tc>
        <w:tc>
          <w:tcPr>
            <w:tcW w:w="850" w:type="dxa"/>
            <w:tcBorders>
              <w:top w:val="nil"/>
              <w:left w:val="nil"/>
              <w:bottom w:val="single" w:sz="4" w:space="0" w:color="auto"/>
              <w:right w:val="single" w:sz="4" w:space="0" w:color="auto"/>
            </w:tcBorders>
            <w:shd w:val="clear" w:color="auto" w:fill="auto"/>
            <w:noWrap/>
            <w:vAlign w:val="bottom"/>
            <w:hideMark/>
          </w:tcPr>
          <w:p w14:paraId="517D2EB4" w14:textId="77777777" w:rsidR="00082BCD" w:rsidRPr="00163DA3" w:rsidRDefault="00082BCD" w:rsidP="00082BCD">
            <w:pPr>
              <w:jc w:val="right"/>
              <w:rPr>
                <w:sz w:val="16"/>
                <w:szCs w:val="16"/>
              </w:rPr>
            </w:pPr>
            <w:r w:rsidRPr="00163DA3">
              <w:rPr>
                <w:sz w:val="16"/>
                <w:szCs w:val="16"/>
              </w:rPr>
              <w:t>22373,0</w:t>
            </w:r>
          </w:p>
        </w:tc>
        <w:tc>
          <w:tcPr>
            <w:tcW w:w="935" w:type="dxa"/>
            <w:gridSpan w:val="4"/>
            <w:tcBorders>
              <w:top w:val="nil"/>
              <w:left w:val="nil"/>
              <w:bottom w:val="single" w:sz="4" w:space="0" w:color="auto"/>
              <w:right w:val="single" w:sz="4" w:space="0" w:color="auto"/>
            </w:tcBorders>
            <w:shd w:val="clear" w:color="auto" w:fill="auto"/>
            <w:noWrap/>
            <w:vAlign w:val="bottom"/>
            <w:hideMark/>
          </w:tcPr>
          <w:p w14:paraId="4A75840F" w14:textId="77777777" w:rsidR="00082BCD" w:rsidRPr="00163DA3" w:rsidRDefault="00082BCD" w:rsidP="00082BCD">
            <w:pPr>
              <w:jc w:val="right"/>
              <w:rPr>
                <w:sz w:val="16"/>
                <w:szCs w:val="16"/>
              </w:rPr>
            </w:pPr>
            <w:r w:rsidRPr="00163DA3">
              <w:rPr>
                <w:sz w:val="16"/>
                <w:szCs w:val="16"/>
              </w:rPr>
              <w:t>22373,0</w:t>
            </w:r>
          </w:p>
        </w:tc>
        <w:tc>
          <w:tcPr>
            <w:tcW w:w="766" w:type="dxa"/>
            <w:tcBorders>
              <w:top w:val="nil"/>
              <w:left w:val="nil"/>
              <w:bottom w:val="single" w:sz="4" w:space="0" w:color="auto"/>
              <w:right w:val="single" w:sz="4" w:space="0" w:color="auto"/>
            </w:tcBorders>
            <w:shd w:val="clear" w:color="auto" w:fill="auto"/>
            <w:noWrap/>
            <w:vAlign w:val="bottom"/>
            <w:hideMark/>
          </w:tcPr>
          <w:p w14:paraId="19581708" w14:textId="77777777" w:rsidR="00082BCD" w:rsidRPr="00163DA3" w:rsidRDefault="00082BCD" w:rsidP="00082BCD">
            <w:pPr>
              <w:jc w:val="right"/>
              <w:rPr>
                <w:sz w:val="16"/>
                <w:szCs w:val="16"/>
              </w:rPr>
            </w:pPr>
            <w:r w:rsidRPr="00163DA3">
              <w:rPr>
                <w:sz w:val="16"/>
                <w:szCs w:val="16"/>
              </w:rPr>
              <w:t>22373,0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37850BE" w14:textId="77777777" w:rsidR="00082BCD" w:rsidRPr="00163DA3" w:rsidRDefault="00082BCD" w:rsidP="00082BCD">
            <w:pPr>
              <w:jc w:val="right"/>
              <w:rPr>
                <w:sz w:val="16"/>
                <w:szCs w:val="16"/>
              </w:rPr>
            </w:pPr>
            <w:r w:rsidRPr="00163DA3">
              <w:rPr>
                <w:sz w:val="16"/>
                <w:szCs w:val="16"/>
              </w:rPr>
              <w:t>22373,0</w:t>
            </w:r>
          </w:p>
        </w:tc>
      </w:tr>
      <w:tr w:rsidR="00163DA3" w:rsidRPr="00082BCD" w14:paraId="5B8B6A9F" w14:textId="77777777" w:rsidTr="00163DA3">
        <w:trPr>
          <w:trHeight w:val="405"/>
        </w:trPr>
        <w:tc>
          <w:tcPr>
            <w:tcW w:w="1972" w:type="dxa"/>
            <w:gridSpan w:val="3"/>
            <w:tcBorders>
              <w:top w:val="nil"/>
              <w:left w:val="single" w:sz="4" w:space="0" w:color="auto"/>
              <w:bottom w:val="single" w:sz="4" w:space="0" w:color="auto"/>
              <w:right w:val="single" w:sz="4" w:space="0" w:color="auto"/>
            </w:tcBorders>
            <w:shd w:val="clear" w:color="auto" w:fill="auto"/>
            <w:noWrap/>
            <w:vAlign w:val="bottom"/>
            <w:hideMark/>
          </w:tcPr>
          <w:p w14:paraId="38060868" w14:textId="77777777" w:rsidR="00082BCD" w:rsidRPr="00082BCD" w:rsidRDefault="00082BCD" w:rsidP="00082BCD">
            <w:pPr>
              <w:rPr>
                <w:color w:val="000000"/>
                <w:sz w:val="20"/>
              </w:rPr>
            </w:pPr>
            <w:r w:rsidRPr="00082BCD">
              <w:rPr>
                <w:color w:val="000000"/>
                <w:sz w:val="20"/>
              </w:rPr>
              <w:t>Число обучающихся</w:t>
            </w:r>
          </w:p>
        </w:tc>
        <w:tc>
          <w:tcPr>
            <w:tcW w:w="559" w:type="dxa"/>
            <w:gridSpan w:val="3"/>
            <w:tcBorders>
              <w:top w:val="nil"/>
              <w:left w:val="nil"/>
              <w:bottom w:val="single" w:sz="4" w:space="0" w:color="auto"/>
              <w:right w:val="single" w:sz="4" w:space="0" w:color="auto"/>
            </w:tcBorders>
            <w:shd w:val="clear" w:color="auto" w:fill="auto"/>
            <w:vAlign w:val="bottom"/>
            <w:hideMark/>
          </w:tcPr>
          <w:p w14:paraId="5A7D4C14" w14:textId="77777777" w:rsidR="00082BCD" w:rsidRPr="00163DA3" w:rsidRDefault="00082BCD" w:rsidP="00082BCD">
            <w:pPr>
              <w:jc w:val="center"/>
              <w:rPr>
                <w:color w:val="000000"/>
                <w:sz w:val="16"/>
                <w:szCs w:val="16"/>
              </w:rPr>
            </w:pPr>
            <w:r w:rsidRPr="00163DA3">
              <w:rPr>
                <w:color w:val="000000"/>
                <w:sz w:val="16"/>
                <w:szCs w:val="16"/>
              </w:rPr>
              <w:t>человек</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13DC945A" w14:textId="77777777" w:rsidR="00082BCD" w:rsidRPr="00163DA3" w:rsidRDefault="00082BCD" w:rsidP="00082BCD">
            <w:pPr>
              <w:jc w:val="center"/>
              <w:rPr>
                <w:color w:val="000000"/>
                <w:sz w:val="16"/>
                <w:szCs w:val="16"/>
              </w:rPr>
            </w:pPr>
            <w:r w:rsidRPr="00163DA3">
              <w:rPr>
                <w:color w:val="000000"/>
                <w:sz w:val="16"/>
                <w:szCs w:val="16"/>
              </w:rPr>
              <w:t>204</w:t>
            </w:r>
          </w:p>
        </w:tc>
        <w:tc>
          <w:tcPr>
            <w:tcW w:w="711" w:type="dxa"/>
            <w:gridSpan w:val="4"/>
            <w:tcBorders>
              <w:top w:val="nil"/>
              <w:left w:val="nil"/>
              <w:bottom w:val="single" w:sz="4" w:space="0" w:color="auto"/>
              <w:right w:val="single" w:sz="4" w:space="0" w:color="auto"/>
            </w:tcBorders>
            <w:shd w:val="clear" w:color="auto" w:fill="auto"/>
            <w:vAlign w:val="bottom"/>
            <w:hideMark/>
          </w:tcPr>
          <w:p w14:paraId="1034088E" w14:textId="77777777" w:rsidR="00082BCD" w:rsidRPr="00163DA3" w:rsidRDefault="00082BCD" w:rsidP="00082BCD">
            <w:pPr>
              <w:jc w:val="center"/>
              <w:rPr>
                <w:sz w:val="16"/>
                <w:szCs w:val="16"/>
              </w:rPr>
            </w:pPr>
            <w:r w:rsidRPr="00163DA3">
              <w:rPr>
                <w:sz w:val="16"/>
                <w:szCs w:val="16"/>
              </w:rPr>
              <w:t>204</w:t>
            </w:r>
          </w:p>
        </w:tc>
        <w:tc>
          <w:tcPr>
            <w:tcW w:w="710" w:type="dxa"/>
            <w:gridSpan w:val="3"/>
            <w:tcBorders>
              <w:top w:val="nil"/>
              <w:left w:val="nil"/>
              <w:bottom w:val="single" w:sz="4" w:space="0" w:color="auto"/>
              <w:right w:val="single" w:sz="4" w:space="0" w:color="auto"/>
            </w:tcBorders>
            <w:shd w:val="clear" w:color="auto" w:fill="auto"/>
            <w:vAlign w:val="bottom"/>
            <w:hideMark/>
          </w:tcPr>
          <w:p w14:paraId="3738EA7B" w14:textId="77777777" w:rsidR="00082BCD" w:rsidRPr="00163DA3" w:rsidRDefault="00082BCD" w:rsidP="00082BCD">
            <w:pPr>
              <w:jc w:val="center"/>
              <w:rPr>
                <w:sz w:val="16"/>
                <w:szCs w:val="16"/>
              </w:rPr>
            </w:pPr>
            <w:r w:rsidRPr="00163DA3">
              <w:rPr>
                <w:sz w:val="16"/>
                <w:szCs w:val="16"/>
              </w:rPr>
              <w:t>204</w:t>
            </w:r>
          </w:p>
        </w:tc>
        <w:tc>
          <w:tcPr>
            <w:tcW w:w="711" w:type="dxa"/>
            <w:gridSpan w:val="3"/>
            <w:tcBorders>
              <w:top w:val="nil"/>
              <w:left w:val="nil"/>
              <w:bottom w:val="single" w:sz="4" w:space="0" w:color="auto"/>
              <w:right w:val="single" w:sz="4" w:space="0" w:color="auto"/>
            </w:tcBorders>
            <w:shd w:val="clear" w:color="auto" w:fill="auto"/>
            <w:vAlign w:val="bottom"/>
            <w:hideMark/>
          </w:tcPr>
          <w:p w14:paraId="1D8841AF" w14:textId="77777777" w:rsidR="00082BCD" w:rsidRPr="00163DA3" w:rsidRDefault="00082BCD" w:rsidP="00082BCD">
            <w:pPr>
              <w:jc w:val="center"/>
              <w:rPr>
                <w:sz w:val="16"/>
                <w:szCs w:val="16"/>
              </w:rPr>
            </w:pPr>
            <w:r w:rsidRPr="00163DA3">
              <w:rPr>
                <w:sz w:val="16"/>
                <w:szCs w:val="16"/>
              </w:rPr>
              <w:t>204</w:t>
            </w:r>
          </w:p>
        </w:tc>
        <w:tc>
          <w:tcPr>
            <w:tcW w:w="711" w:type="dxa"/>
            <w:gridSpan w:val="3"/>
            <w:tcBorders>
              <w:top w:val="nil"/>
              <w:left w:val="nil"/>
              <w:bottom w:val="single" w:sz="4" w:space="0" w:color="auto"/>
              <w:right w:val="single" w:sz="4" w:space="0" w:color="auto"/>
            </w:tcBorders>
            <w:shd w:val="clear" w:color="auto" w:fill="auto"/>
            <w:vAlign w:val="bottom"/>
            <w:hideMark/>
          </w:tcPr>
          <w:p w14:paraId="0F4C979E" w14:textId="77777777" w:rsidR="00082BCD" w:rsidRPr="00163DA3" w:rsidRDefault="00082BCD" w:rsidP="00082BCD">
            <w:pPr>
              <w:jc w:val="center"/>
              <w:rPr>
                <w:sz w:val="16"/>
                <w:szCs w:val="16"/>
              </w:rPr>
            </w:pPr>
            <w:r w:rsidRPr="00163DA3">
              <w:rPr>
                <w:sz w:val="16"/>
                <w:szCs w:val="16"/>
              </w:rPr>
              <w:t>204</w:t>
            </w:r>
          </w:p>
        </w:tc>
        <w:tc>
          <w:tcPr>
            <w:tcW w:w="711" w:type="dxa"/>
            <w:gridSpan w:val="4"/>
            <w:tcBorders>
              <w:top w:val="nil"/>
              <w:left w:val="nil"/>
              <w:bottom w:val="single" w:sz="4" w:space="0" w:color="auto"/>
              <w:right w:val="single" w:sz="4" w:space="0" w:color="auto"/>
            </w:tcBorders>
            <w:shd w:val="clear" w:color="auto" w:fill="auto"/>
            <w:vAlign w:val="bottom"/>
            <w:hideMark/>
          </w:tcPr>
          <w:p w14:paraId="08612EFD" w14:textId="77777777" w:rsidR="00082BCD" w:rsidRPr="00163DA3" w:rsidRDefault="00082BCD" w:rsidP="00082BCD">
            <w:pPr>
              <w:jc w:val="center"/>
              <w:rPr>
                <w:sz w:val="16"/>
                <w:szCs w:val="16"/>
              </w:rPr>
            </w:pPr>
            <w:r w:rsidRPr="00163DA3">
              <w:rPr>
                <w:sz w:val="16"/>
                <w:szCs w:val="16"/>
              </w:rPr>
              <w:t>204</w:t>
            </w:r>
          </w:p>
        </w:tc>
        <w:tc>
          <w:tcPr>
            <w:tcW w:w="710" w:type="dxa"/>
            <w:gridSpan w:val="3"/>
            <w:tcBorders>
              <w:top w:val="nil"/>
              <w:left w:val="nil"/>
              <w:bottom w:val="single" w:sz="4" w:space="0" w:color="auto"/>
              <w:right w:val="single" w:sz="4" w:space="0" w:color="auto"/>
            </w:tcBorders>
            <w:shd w:val="clear" w:color="auto" w:fill="auto"/>
            <w:vAlign w:val="bottom"/>
            <w:hideMark/>
          </w:tcPr>
          <w:p w14:paraId="1354684B" w14:textId="77777777" w:rsidR="00082BCD" w:rsidRPr="00163DA3" w:rsidRDefault="00082BCD" w:rsidP="00082BCD">
            <w:pPr>
              <w:jc w:val="center"/>
              <w:rPr>
                <w:sz w:val="16"/>
                <w:szCs w:val="16"/>
              </w:rPr>
            </w:pPr>
            <w:r w:rsidRPr="00163DA3">
              <w:rPr>
                <w:sz w:val="16"/>
                <w:szCs w:val="16"/>
              </w:rPr>
              <w:t>204</w:t>
            </w:r>
          </w:p>
        </w:tc>
        <w:tc>
          <w:tcPr>
            <w:tcW w:w="711" w:type="dxa"/>
            <w:gridSpan w:val="2"/>
            <w:tcBorders>
              <w:top w:val="nil"/>
              <w:left w:val="nil"/>
              <w:bottom w:val="single" w:sz="4" w:space="0" w:color="auto"/>
              <w:right w:val="single" w:sz="4" w:space="0" w:color="auto"/>
            </w:tcBorders>
            <w:shd w:val="clear" w:color="auto" w:fill="auto"/>
            <w:vAlign w:val="bottom"/>
            <w:hideMark/>
          </w:tcPr>
          <w:p w14:paraId="2831CA8E" w14:textId="77777777" w:rsidR="00082BCD" w:rsidRPr="00163DA3" w:rsidRDefault="00082BCD" w:rsidP="00082BCD">
            <w:pPr>
              <w:jc w:val="center"/>
              <w:rPr>
                <w:sz w:val="16"/>
                <w:szCs w:val="16"/>
              </w:rPr>
            </w:pPr>
            <w:r w:rsidRPr="00163DA3">
              <w:rPr>
                <w:sz w:val="16"/>
                <w:szCs w:val="16"/>
              </w:rPr>
              <w:t>204</w:t>
            </w:r>
          </w:p>
        </w:tc>
        <w:tc>
          <w:tcPr>
            <w:tcW w:w="711" w:type="dxa"/>
            <w:gridSpan w:val="3"/>
            <w:tcBorders>
              <w:top w:val="nil"/>
              <w:left w:val="nil"/>
              <w:bottom w:val="single" w:sz="4" w:space="0" w:color="auto"/>
              <w:right w:val="single" w:sz="4" w:space="0" w:color="auto"/>
            </w:tcBorders>
            <w:shd w:val="clear" w:color="auto" w:fill="auto"/>
            <w:vAlign w:val="bottom"/>
            <w:hideMark/>
          </w:tcPr>
          <w:p w14:paraId="1934841A" w14:textId="77777777" w:rsidR="00082BCD" w:rsidRPr="00163DA3" w:rsidRDefault="00082BCD" w:rsidP="00082BCD">
            <w:pPr>
              <w:jc w:val="center"/>
              <w:rPr>
                <w:sz w:val="16"/>
                <w:szCs w:val="16"/>
              </w:rPr>
            </w:pPr>
            <w:r w:rsidRPr="00163DA3">
              <w:rPr>
                <w:sz w:val="16"/>
                <w:szCs w:val="16"/>
              </w:rPr>
              <w:t>204</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EBC9D1C" w14:textId="77777777" w:rsidR="00082BCD" w:rsidRPr="00163DA3" w:rsidRDefault="00082BCD" w:rsidP="00082BCD">
            <w:pPr>
              <w:jc w:val="center"/>
              <w:rPr>
                <w:sz w:val="16"/>
                <w:szCs w:val="16"/>
              </w:rPr>
            </w:pPr>
            <w:r w:rsidRPr="00163DA3">
              <w:rPr>
                <w:sz w:val="16"/>
                <w:szCs w:val="16"/>
              </w:rPr>
              <w:t>х</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74E3EF78" w14:textId="77777777" w:rsidR="00082BCD" w:rsidRPr="00163DA3" w:rsidRDefault="00082BCD" w:rsidP="00082BCD">
            <w:pPr>
              <w:jc w:val="center"/>
              <w:rPr>
                <w:sz w:val="16"/>
                <w:szCs w:val="16"/>
              </w:rPr>
            </w:pPr>
            <w:r w:rsidRPr="00163DA3">
              <w:rPr>
                <w:sz w:val="16"/>
                <w:szCs w:val="16"/>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766C68D" w14:textId="77777777" w:rsidR="00082BCD" w:rsidRPr="00163DA3" w:rsidRDefault="00082BCD" w:rsidP="00082BCD">
            <w:pPr>
              <w:jc w:val="center"/>
              <w:rPr>
                <w:sz w:val="16"/>
                <w:szCs w:val="16"/>
              </w:rPr>
            </w:pPr>
            <w:r w:rsidRPr="00163DA3">
              <w:rPr>
                <w:sz w:val="16"/>
                <w:szCs w:val="16"/>
              </w:rPr>
              <w:t>х</w:t>
            </w:r>
          </w:p>
        </w:tc>
        <w:tc>
          <w:tcPr>
            <w:tcW w:w="709" w:type="dxa"/>
            <w:tcBorders>
              <w:top w:val="nil"/>
              <w:left w:val="nil"/>
              <w:bottom w:val="single" w:sz="4" w:space="0" w:color="auto"/>
              <w:right w:val="single" w:sz="4" w:space="0" w:color="auto"/>
            </w:tcBorders>
            <w:shd w:val="clear" w:color="auto" w:fill="auto"/>
            <w:noWrap/>
            <w:vAlign w:val="bottom"/>
            <w:hideMark/>
          </w:tcPr>
          <w:p w14:paraId="6CDC0814" w14:textId="77777777" w:rsidR="00082BCD" w:rsidRPr="00163DA3" w:rsidRDefault="00082BCD" w:rsidP="00082BCD">
            <w:pPr>
              <w:jc w:val="center"/>
              <w:rPr>
                <w:sz w:val="16"/>
                <w:szCs w:val="16"/>
              </w:rPr>
            </w:pPr>
            <w:r w:rsidRPr="00163DA3">
              <w:rPr>
                <w:sz w:val="16"/>
                <w:szCs w:val="16"/>
              </w:rPr>
              <w:t>х</w:t>
            </w:r>
          </w:p>
        </w:tc>
        <w:tc>
          <w:tcPr>
            <w:tcW w:w="709" w:type="dxa"/>
            <w:tcBorders>
              <w:top w:val="nil"/>
              <w:left w:val="nil"/>
              <w:bottom w:val="single" w:sz="4" w:space="0" w:color="auto"/>
              <w:right w:val="single" w:sz="4" w:space="0" w:color="auto"/>
            </w:tcBorders>
            <w:shd w:val="clear" w:color="auto" w:fill="auto"/>
            <w:noWrap/>
            <w:vAlign w:val="bottom"/>
            <w:hideMark/>
          </w:tcPr>
          <w:p w14:paraId="502EE6F1" w14:textId="77777777" w:rsidR="00082BCD" w:rsidRPr="00163DA3" w:rsidRDefault="00082BCD" w:rsidP="00082BCD">
            <w:pPr>
              <w:jc w:val="center"/>
              <w:rPr>
                <w:sz w:val="16"/>
                <w:szCs w:val="16"/>
              </w:rPr>
            </w:pPr>
            <w:r w:rsidRPr="00163DA3">
              <w:rPr>
                <w:sz w:val="16"/>
                <w:szCs w:val="16"/>
              </w:rPr>
              <w:t>х</w:t>
            </w:r>
          </w:p>
        </w:tc>
        <w:tc>
          <w:tcPr>
            <w:tcW w:w="850" w:type="dxa"/>
            <w:tcBorders>
              <w:top w:val="nil"/>
              <w:left w:val="nil"/>
              <w:bottom w:val="single" w:sz="4" w:space="0" w:color="auto"/>
              <w:right w:val="single" w:sz="4" w:space="0" w:color="auto"/>
            </w:tcBorders>
            <w:shd w:val="clear" w:color="auto" w:fill="auto"/>
            <w:noWrap/>
            <w:vAlign w:val="bottom"/>
            <w:hideMark/>
          </w:tcPr>
          <w:p w14:paraId="325E992C" w14:textId="77777777" w:rsidR="00082BCD" w:rsidRPr="00163DA3" w:rsidRDefault="00082BCD" w:rsidP="00082BCD">
            <w:pPr>
              <w:jc w:val="center"/>
              <w:rPr>
                <w:sz w:val="16"/>
                <w:szCs w:val="16"/>
              </w:rPr>
            </w:pPr>
            <w:r w:rsidRPr="00163DA3">
              <w:rPr>
                <w:sz w:val="16"/>
                <w:szCs w:val="16"/>
              </w:rPr>
              <w:t>х</w:t>
            </w:r>
          </w:p>
        </w:tc>
        <w:tc>
          <w:tcPr>
            <w:tcW w:w="935" w:type="dxa"/>
            <w:gridSpan w:val="4"/>
            <w:tcBorders>
              <w:top w:val="nil"/>
              <w:left w:val="nil"/>
              <w:bottom w:val="single" w:sz="4" w:space="0" w:color="auto"/>
              <w:right w:val="single" w:sz="4" w:space="0" w:color="auto"/>
            </w:tcBorders>
            <w:shd w:val="clear" w:color="auto" w:fill="auto"/>
            <w:noWrap/>
            <w:vAlign w:val="bottom"/>
            <w:hideMark/>
          </w:tcPr>
          <w:p w14:paraId="7226FCDB" w14:textId="77777777" w:rsidR="00082BCD" w:rsidRPr="00163DA3" w:rsidRDefault="00082BCD" w:rsidP="00082BCD">
            <w:pPr>
              <w:jc w:val="center"/>
              <w:rPr>
                <w:sz w:val="16"/>
                <w:szCs w:val="16"/>
              </w:rPr>
            </w:pPr>
            <w:r w:rsidRPr="00163DA3">
              <w:rPr>
                <w:sz w:val="16"/>
                <w:szCs w:val="16"/>
              </w:rPr>
              <w:t>х</w:t>
            </w:r>
          </w:p>
        </w:tc>
        <w:tc>
          <w:tcPr>
            <w:tcW w:w="766" w:type="dxa"/>
            <w:tcBorders>
              <w:top w:val="nil"/>
              <w:left w:val="nil"/>
              <w:bottom w:val="single" w:sz="4" w:space="0" w:color="auto"/>
              <w:right w:val="single" w:sz="4" w:space="0" w:color="auto"/>
            </w:tcBorders>
            <w:shd w:val="clear" w:color="auto" w:fill="auto"/>
            <w:noWrap/>
            <w:vAlign w:val="bottom"/>
            <w:hideMark/>
          </w:tcPr>
          <w:p w14:paraId="5CBF4F86" w14:textId="77777777" w:rsidR="00082BCD" w:rsidRPr="00163DA3" w:rsidRDefault="00082BCD" w:rsidP="00082BCD">
            <w:pPr>
              <w:jc w:val="center"/>
              <w:rPr>
                <w:sz w:val="16"/>
                <w:szCs w:val="16"/>
              </w:rPr>
            </w:pPr>
            <w:r w:rsidRPr="00163DA3">
              <w:rPr>
                <w:sz w:val="16"/>
                <w:szCs w:val="16"/>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25AAC29" w14:textId="77777777" w:rsidR="00082BCD" w:rsidRPr="00163DA3" w:rsidRDefault="00082BCD" w:rsidP="00082BCD">
            <w:pPr>
              <w:jc w:val="center"/>
              <w:rPr>
                <w:sz w:val="16"/>
                <w:szCs w:val="16"/>
              </w:rPr>
            </w:pPr>
            <w:r w:rsidRPr="00163DA3">
              <w:rPr>
                <w:sz w:val="16"/>
                <w:szCs w:val="16"/>
              </w:rPr>
              <w:t>х</w:t>
            </w:r>
          </w:p>
        </w:tc>
      </w:tr>
      <w:tr w:rsidR="00163DA3" w:rsidRPr="00082BCD" w14:paraId="5FA42380" w14:textId="77777777" w:rsidTr="00163DA3">
        <w:trPr>
          <w:trHeight w:val="285"/>
        </w:trPr>
        <w:tc>
          <w:tcPr>
            <w:tcW w:w="1972" w:type="dxa"/>
            <w:gridSpan w:val="3"/>
            <w:tcBorders>
              <w:top w:val="nil"/>
              <w:left w:val="single" w:sz="4" w:space="0" w:color="auto"/>
              <w:bottom w:val="single" w:sz="4" w:space="0" w:color="auto"/>
              <w:right w:val="single" w:sz="4" w:space="0" w:color="auto"/>
            </w:tcBorders>
            <w:shd w:val="clear" w:color="auto" w:fill="auto"/>
            <w:noWrap/>
            <w:vAlign w:val="bottom"/>
            <w:hideMark/>
          </w:tcPr>
          <w:p w14:paraId="0E864BC7" w14:textId="77777777" w:rsidR="00082BCD" w:rsidRPr="00082BCD" w:rsidRDefault="00082BCD" w:rsidP="00082BCD">
            <w:pPr>
              <w:jc w:val="right"/>
              <w:rPr>
                <w:color w:val="000000"/>
                <w:sz w:val="20"/>
              </w:rPr>
            </w:pPr>
            <w:r w:rsidRPr="00082BCD">
              <w:rPr>
                <w:color w:val="000000"/>
                <w:sz w:val="20"/>
              </w:rPr>
              <w:t>1</w:t>
            </w:r>
          </w:p>
        </w:tc>
        <w:tc>
          <w:tcPr>
            <w:tcW w:w="559" w:type="dxa"/>
            <w:gridSpan w:val="3"/>
            <w:tcBorders>
              <w:top w:val="nil"/>
              <w:left w:val="nil"/>
              <w:bottom w:val="single" w:sz="4" w:space="0" w:color="auto"/>
              <w:right w:val="single" w:sz="4" w:space="0" w:color="auto"/>
            </w:tcBorders>
            <w:shd w:val="clear" w:color="auto" w:fill="auto"/>
            <w:noWrap/>
            <w:vAlign w:val="bottom"/>
            <w:hideMark/>
          </w:tcPr>
          <w:p w14:paraId="5115C7FD" w14:textId="77777777" w:rsidR="00082BCD" w:rsidRPr="00163DA3" w:rsidRDefault="00082BCD" w:rsidP="00082BCD">
            <w:pPr>
              <w:jc w:val="right"/>
              <w:rPr>
                <w:color w:val="000000"/>
                <w:sz w:val="16"/>
                <w:szCs w:val="16"/>
              </w:rPr>
            </w:pPr>
            <w:r w:rsidRPr="00163DA3">
              <w:rPr>
                <w:color w:val="000000"/>
                <w:sz w:val="16"/>
                <w:szCs w:val="16"/>
              </w:rPr>
              <w:t>2</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4BA625AD" w14:textId="77777777" w:rsidR="00082BCD" w:rsidRPr="00163DA3" w:rsidRDefault="00082BCD" w:rsidP="00082BCD">
            <w:pPr>
              <w:jc w:val="right"/>
              <w:rPr>
                <w:color w:val="000000"/>
                <w:sz w:val="16"/>
                <w:szCs w:val="16"/>
              </w:rPr>
            </w:pPr>
            <w:r w:rsidRPr="00163DA3">
              <w:rPr>
                <w:color w:val="000000"/>
                <w:sz w:val="16"/>
                <w:szCs w:val="16"/>
              </w:rPr>
              <w:t>3</w:t>
            </w:r>
          </w:p>
        </w:tc>
        <w:tc>
          <w:tcPr>
            <w:tcW w:w="711" w:type="dxa"/>
            <w:gridSpan w:val="4"/>
            <w:tcBorders>
              <w:top w:val="nil"/>
              <w:left w:val="nil"/>
              <w:bottom w:val="single" w:sz="4" w:space="0" w:color="auto"/>
              <w:right w:val="single" w:sz="4" w:space="0" w:color="auto"/>
            </w:tcBorders>
            <w:shd w:val="clear" w:color="auto" w:fill="auto"/>
            <w:noWrap/>
            <w:vAlign w:val="bottom"/>
            <w:hideMark/>
          </w:tcPr>
          <w:p w14:paraId="400045D9" w14:textId="77777777" w:rsidR="00082BCD" w:rsidRPr="00163DA3" w:rsidRDefault="00082BCD" w:rsidP="00082BCD">
            <w:pPr>
              <w:jc w:val="right"/>
              <w:rPr>
                <w:color w:val="000000"/>
                <w:sz w:val="16"/>
                <w:szCs w:val="16"/>
              </w:rPr>
            </w:pPr>
            <w:r w:rsidRPr="00163DA3">
              <w:rPr>
                <w:color w:val="000000"/>
                <w:sz w:val="16"/>
                <w:szCs w:val="16"/>
              </w:rPr>
              <w:t>4</w:t>
            </w:r>
          </w:p>
        </w:tc>
        <w:tc>
          <w:tcPr>
            <w:tcW w:w="710" w:type="dxa"/>
            <w:gridSpan w:val="3"/>
            <w:tcBorders>
              <w:top w:val="nil"/>
              <w:left w:val="nil"/>
              <w:bottom w:val="single" w:sz="4" w:space="0" w:color="auto"/>
              <w:right w:val="single" w:sz="4" w:space="0" w:color="auto"/>
            </w:tcBorders>
            <w:shd w:val="clear" w:color="auto" w:fill="auto"/>
            <w:noWrap/>
            <w:vAlign w:val="bottom"/>
            <w:hideMark/>
          </w:tcPr>
          <w:p w14:paraId="6584742A" w14:textId="77777777" w:rsidR="00082BCD" w:rsidRPr="00163DA3" w:rsidRDefault="00082BCD" w:rsidP="00082BCD">
            <w:pPr>
              <w:jc w:val="right"/>
              <w:rPr>
                <w:color w:val="000000"/>
                <w:sz w:val="16"/>
                <w:szCs w:val="16"/>
              </w:rPr>
            </w:pPr>
            <w:r w:rsidRPr="00163DA3">
              <w:rPr>
                <w:color w:val="000000"/>
                <w:sz w:val="16"/>
                <w:szCs w:val="16"/>
              </w:rPr>
              <w:t>5</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25696366" w14:textId="77777777" w:rsidR="00082BCD" w:rsidRPr="00163DA3" w:rsidRDefault="00082BCD" w:rsidP="00082BCD">
            <w:pPr>
              <w:jc w:val="right"/>
              <w:rPr>
                <w:color w:val="000000"/>
                <w:sz w:val="16"/>
                <w:szCs w:val="16"/>
              </w:rPr>
            </w:pPr>
            <w:r w:rsidRPr="00163DA3">
              <w:rPr>
                <w:color w:val="000000"/>
                <w:sz w:val="16"/>
                <w:szCs w:val="16"/>
              </w:rPr>
              <w:t>6</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5717085C" w14:textId="77777777" w:rsidR="00082BCD" w:rsidRPr="00163DA3" w:rsidRDefault="00082BCD" w:rsidP="00082BCD">
            <w:pPr>
              <w:jc w:val="right"/>
              <w:rPr>
                <w:color w:val="000000"/>
                <w:sz w:val="16"/>
                <w:szCs w:val="16"/>
              </w:rPr>
            </w:pPr>
            <w:r w:rsidRPr="00163DA3">
              <w:rPr>
                <w:color w:val="000000"/>
                <w:sz w:val="16"/>
                <w:szCs w:val="16"/>
              </w:rPr>
              <w:t>7</w:t>
            </w:r>
          </w:p>
        </w:tc>
        <w:tc>
          <w:tcPr>
            <w:tcW w:w="711" w:type="dxa"/>
            <w:gridSpan w:val="4"/>
            <w:tcBorders>
              <w:top w:val="nil"/>
              <w:left w:val="nil"/>
              <w:bottom w:val="single" w:sz="4" w:space="0" w:color="auto"/>
              <w:right w:val="single" w:sz="4" w:space="0" w:color="auto"/>
            </w:tcBorders>
            <w:shd w:val="clear" w:color="auto" w:fill="auto"/>
            <w:noWrap/>
            <w:vAlign w:val="bottom"/>
            <w:hideMark/>
          </w:tcPr>
          <w:p w14:paraId="29A89621" w14:textId="77777777" w:rsidR="00082BCD" w:rsidRPr="00163DA3" w:rsidRDefault="00082BCD" w:rsidP="00082BCD">
            <w:pPr>
              <w:jc w:val="right"/>
              <w:rPr>
                <w:color w:val="000000"/>
                <w:sz w:val="16"/>
                <w:szCs w:val="16"/>
              </w:rPr>
            </w:pPr>
            <w:r w:rsidRPr="00163DA3">
              <w:rPr>
                <w:color w:val="000000"/>
                <w:sz w:val="16"/>
                <w:szCs w:val="16"/>
              </w:rPr>
              <w:t>8</w:t>
            </w:r>
          </w:p>
        </w:tc>
        <w:tc>
          <w:tcPr>
            <w:tcW w:w="710" w:type="dxa"/>
            <w:gridSpan w:val="3"/>
            <w:tcBorders>
              <w:top w:val="nil"/>
              <w:left w:val="nil"/>
              <w:bottom w:val="single" w:sz="4" w:space="0" w:color="auto"/>
              <w:right w:val="single" w:sz="4" w:space="0" w:color="auto"/>
            </w:tcBorders>
            <w:shd w:val="clear" w:color="auto" w:fill="auto"/>
            <w:noWrap/>
            <w:vAlign w:val="bottom"/>
            <w:hideMark/>
          </w:tcPr>
          <w:p w14:paraId="43942842" w14:textId="77777777" w:rsidR="00082BCD" w:rsidRPr="00163DA3" w:rsidRDefault="00082BCD" w:rsidP="00082BCD">
            <w:pPr>
              <w:jc w:val="right"/>
              <w:rPr>
                <w:color w:val="000000"/>
                <w:sz w:val="16"/>
                <w:szCs w:val="16"/>
              </w:rPr>
            </w:pPr>
            <w:r w:rsidRPr="00163DA3">
              <w:rPr>
                <w:color w:val="000000"/>
                <w:sz w:val="16"/>
                <w:szCs w:val="16"/>
              </w:rPr>
              <w:t>8</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25D955A1" w14:textId="77777777" w:rsidR="00082BCD" w:rsidRPr="00163DA3" w:rsidRDefault="00082BCD" w:rsidP="00082BCD">
            <w:pPr>
              <w:jc w:val="right"/>
              <w:rPr>
                <w:color w:val="000000"/>
                <w:sz w:val="16"/>
                <w:szCs w:val="16"/>
              </w:rPr>
            </w:pPr>
            <w:r w:rsidRPr="00163DA3">
              <w:rPr>
                <w:color w:val="000000"/>
                <w:sz w:val="16"/>
                <w:szCs w:val="16"/>
              </w:rPr>
              <w:t>9</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1DB6B950" w14:textId="77777777" w:rsidR="00082BCD" w:rsidRPr="00163DA3" w:rsidRDefault="00082BCD" w:rsidP="00082BCD">
            <w:pPr>
              <w:jc w:val="right"/>
              <w:rPr>
                <w:color w:val="000000"/>
                <w:sz w:val="16"/>
                <w:szCs w:val="16"/>
              </w:rPr>
            </w:pPr>
            <w:r w:rsidRPr="00163DA3">
              <w:rPr>
                <w:color w:val="000000"/>
                <w:sz w:val="16"/>
                <w:szCs w:val="16"/>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5EFF1E8" w14:textId="77777777" w:rsidR="00082BCD" w:rsidRPr="00163DA3" w:rsidRDefault="00082BCD" w:rsidP="00082BCD">
            <w:pPr>
              <w:jc w:val="right"/>
              <w:rPr>
                <w:color w:val="000000"/>
                <w:sz w:val="16"/>
                <w:szCs w:val="16"/>
              </w:rPr>
            </w:pPr>
            <w:r w:rsidRPr="00163DA3">
              <w:rPr>
                <w:color w:val="000000"/>
                <w:sz w:val="16"/>
                <w:szCs w:val="16"/>
              </w:rPr>
              <w:t>11</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611FFB77" w14:textId="77777777" w:rsidR="00082BCD" w:rsidRPr="00163DA3" w:rsidRDefault="00082BCD" w:rsidP="00082BCD">
            <w:pPr>
              <w:jc w:val="right"/>
              <w:rPr>
                <w:color w:val="000000"/>
                <w:sz w:val="16"/>
                <w:szCs w:val="16"/>
              </w:rPr>
            </w:pPr>
            <w:r w:rsidRPr="00163DA3">
              <w:rPr>
                <w:color w:val="000000"/>
                <w:sz w:val="16"/>
                <w:szCs w:val="16"/>
              </w:rPr>
              <w:t>12</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2FEE830" w14:textId="77777777" w:rsidR="00082BCD" w:rsidRPr="00163DA3" w:rsidRDefault="00082BCD" w:rsidP="00082BCD">
            <w:pPr>
              <w:jc w:val="right"/>
              <w:rPr>
                <w:color w:val="000000"/>
                <w:sz w:val="16"/>
                <w:szCs w:val="16"/>
              </w:rPr>
            </w:pPr>
            <w:r w:rsidRPr="00163DA3">
              <w:rPr>
                <w:color w:val="000000"/>
                <w:sz w:val="16"/>
                <w:szCs w:val="16"/>
              </w:rPr>
              <w:t>13</w:t>
            </w:r>
          </w:p>
        </w:tc>
        <w:tc>
          <w:tcPr>
            <w:tcW w:w="709" w:type="dxa"/>
            <w:tcBorders>
              <w:top w:val="nil"/>
              <w:left w:val="nil"/>
              <w:bottom w:val="single" w:sz="4" w:space="0" w:color="auto"/>
              <w:right w:val="single" w:sz="4" w:space="0" w:color="auto"/>
            </w:tcBorders>
            <w:shd w:val="clear" w:color="auto" w:fill="auto"/>
            <w:noWrap/>
            <w:vAlign w:val="bottom"/>
            <w:hideMark/>
          </w:tcPr>
          <w:p w14:paraId="281E38C1" w14:textId="77777777" w:rsidR="00082BCD" w:rsidRPr="00163DA3" w:rsidRDefault="00082BCD" w:rsidP="00082BCD">
            <w:pPr>
              <w:jc w:val="right"/>
              <w:rPr>
                <w:color w:val="000000"/>
                <w:sz w:val="16"/>
                <w:szCs w:val="16"/>
              </w:rPr>
            </w:pPr>
            <w:r w:rsidRPr="00163DA3">
              <w:rPr>
                <w:color w:val="000000"/>
                <w:sz w:val="16"/>
                <w:szCs w:val="16"/>
              </w:rPr>
              <w:t>14</w:t>
            </w:r>
          </w:p>
        </w:tc>
        <w:tc>
          <w:tcPr>
            <w:tcW w:w="709" w:type="dxa"/>
            <w:tcBorders>
              <w:top w:val="nil"/>
              <w:left w:val="nil"/>
              <w:bottom w:val="single" w:sz="4" w:space="0" w:color="auto"/>
              <w:right w:val="single" w:sz="4" w:space="0" w:color="auto"/>
            </w:tcBorders>
            <w:shd w:val="clear" w:color="auto" w:fill="auto"/>
            <w:noWrap/>
            <w:vAlign w:val="bottom"/>
            <w:hideMark/>
          </w:tcPr>
          <w:p w14:paraId="2A740A3F" w14:textId="77777777" w:rsidR="00082BCD" w:rsidRPr="00163DA3" w:rsidRDefault="00082BCD" w:rsidP="00082BCD">
            <w:pPr>
              <w:jc w:val="right"/>
              <w:rPr>
                <w:color w:val="000000"/>
                <w:sz w:val="16"/>
                <w:szCs w:val="16"/>
              </w:rPr>
            </w:pPr>
            <w:r w:rsidRPr="00163DA3">
              <w:rPr>
                <w:color w:val="000000"/>
                <w:sz w:val="16"/>
                <w:szCs w:val="16"/>
              </w:rPr>
              <w:t>15</w:t>
            </w:r>
          </w:p>
        </w:tc>
        <w:tc>
          <w:tcPr>
            <w:tcW w:w="850" w:type="dxa"/>
            <w:tcBorders>
              <w:top w:val="nil"/>
              <w:left w:val="nil"/>
              <w:bottom w:val="single" w:sz="4" w:space="0" w:color="auto"/>
              <w:right w:val="single" w:sz="4" w:space="0" w:color="auto"/>
            </w:tcBorders>
            <w:shd w:val="clear" w:color="auto" w:fill="auto"/>
            <w:noWrap/>
            <w:vAlign w:val="bottom"/>
            <w:hideMark/>
          </w:tcPr>
          <w:p w14:paraId="40B9ED53" w14:textId="77777777" w:rsidR="00082BCD" w:rsidRPr="00163DA3" w:rsidRDefault="00082BCD" w:rsidP="00082BCD">
            <w:pPr>
              <w:jc w:val="right"/>
              <w:rPr>
                <w:color w:val="000000"/>
                <w:sz w:val="16"/>
                <w:szCs w:val="16"/>
              </w:rPr>
            </w:pPr>
            <w:r w:rsidRPr="00163DA3">
              <w:rPr>
                <w:color w:val="000000"/>
                <w:sz w:val="16"/>
                <w:szCs w:val="16"/>
              </w:rPr>
              <w:t>16</w:t>
            </w:r>
          </w:p>
        </w:tc>
        <w:tc>
          <w:tcPr>
            <w:tcW w:w="935" w:type="dxa"/>
            <w:gridSpan w:val="4"/>
            <w:tcBorders>
              <w:top w:val="nil"/>
              <w:left w:val="nil"/>
              <w:bottom w:val="single" w:sz="4" w:space="0" w:color="auto"/>
              <w:right w:val="single" w:sz="4" w:space="0" w:color="auto"/>
            </w:tcBorders>
            <w:shd w:val="clear" w:color="auto" w:fill="auto"/>
            <w:noWrap/>
            <w:vAlign w:val="bottom"/>
            <w:hideMark/>
          </w:tcPr>
          <w:p w14:paraId="37D26C35" w14:textId="77777777" w:rsidR="00082BCD" w:rsidRPr="00163DA3" w:rsidRDefault="00082BCD" w:rsidP="00082BCD">
            <w:pPr>
              <w:jc w:val="right"/>
              <w:rPr>
                <w:color w:val="000000"/>
                <w:sz w:val="16"/>
                <w:szCs w:val="16"/>
              </w:rPr>
            </w:pPr>
            <w:r w:rsidRPr="00163DA3">
              <w:rPr>
                <w:color w:val="000000"/>
                <w:sz w:val="16"/>
                <w:szCs w:val="16"/>
              </w:rPr>
              <w:t>17</w:t>
            </w:r>
          </w:p>
        </w:tc>
        <w:tc>
          <w:tcPr>
            <w:tcW w:w="766" w:type="dxa"/>
            <w:tcBorders>
              <w:top w:val="nil"/>
              <w:left w:val="nil"/>
              <w:bottom w:val="single" w:sz="4" w:space="0" w:color="auto"/>
              <w:right w:val="single" w:sz="4" w:space="0" w:color="auto"/>
            </w:tcBorders>
            <w:shd w:val="clear" w:color="auto" w:fill="auto"/>
            <w:noWrap/>
            <w:vAlign w:val="bottom"/>
            <w:hideMark/>
          </w:tcPr>
          <w:p w14:paraId="1E8E0C0A" w14:textId="77777777" w:rsidR="00082BCD" w:rsidRPr="00163DA3" w:rsidRDefault="00082BCD" w:rsidP="00082BCD">
            <w:pPr>
              <w:jc w:val="right"/>
              <w:rPr>
                <w:color w:val="000000"/>
                <w:sz w:val="16"/>
                <w:szCs w:val="16"/>
              </w:rPr>
            </w:pPr>
            <w:r w:rsidRPr="00163DA3">
              <w:rPr>
                <w:color w:val="000000"/>
                <w:sz w:val="16"/>
                <w:szCs w:val="16"/>
              </w:rPr>
              <w:t>18</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A70ACDB" w14:textId="77777777" w:rsidR="00082BCD" w:rsidRPr="00163DA3" w:rsidRDefault="00082BCD" w:rsidP="00082BCD">
            <w:pPr>
              <w:jc w:val="right"/>
              <w:rPr>
                <w:color w:val="000000"/>
                <w:sz w:val="16"/>
                <w:szCs w:val="16"/>
              </w:rPr>
            </w:pPr>
            <w:r w:rsidRPr="00163DA3">
              <w:rPr>
                <w:color w:val="000000"/>
                <w:sz w:val="16"/>
                <w:szCs w:val="16"/>
              </w:rPr>
              <w:t>19</w:t>
            </w:r>
          </w:p>
        </w:tc>
      </w:tr>
      <w:tr w:rsidR="00082BCD" w:rsidRPr="00163DA3" w14:paraId="1B9A47A6" w14:textId="77777777" w:rsidTr="00163DA3">
        <w:trPr>
          <w:gridAfter w:val="6"/>
          <w:wAfter w:w="2363" w:type="dxa"/>
          <w:trHeight w:val="300"/>
        </w:trPr>
        <w:tc>
          <w:tcPr>
            <w:tcW w:w="13797" w:type="dxa"/>
            <w:gridSpan w:val="44"/>
            <w:tcBorders>
              <w:top w:val="single" w:sz="4" w:space="0" w:color="auto"/>
              <w:left w:val="single" w:sz="4" w:space="0" w:color="auto"/>
              <w:bottom w:val="nil"/>
              <w:right w:val="nil"/>
            </w:tcBorders>
            <w:shd w:val="clear" w:color="auto" w:fill="auto"/>
            <w:noWrap/>
            <w:vAlign w:val="bottom"/>
            <w:hideMark/>
          </w:tcPr>
          <w:p w14:paraId="36F2CC74" w14:textId="77777777" w:rsidR="00082BCD" w:rsidRPr="00163DA3" w:rsidRDefault="00082BCD" w:rsidP="00082BCD">
            <w:pPr>
              <w:jc w:val="center"/>
              <w:rPr>
                <w:color w:val="000000"/>
                <w:sz w:val="16"/>
                <w:szCs w:val="16"/>
              </w:rPr>
            </w:pPr>
            <w:r w:rsidRPr="00163DA3">
              <w:rPr>
                <w:color w:val="000000"/>
                <w:sz w:val="16"/>
                <w:szCs w:val="16"/>
              </w:rPr>
              <w:t>Основное мероприятие 1.3. "Обеспечение реализации программ дополнительного образования"</w:t>
            </w:r>
          </w:p>
        </w:tc>
      </w:tr>
      <w:tr w:rsidR="00082BCD" w:rsidRPr="00163DA3" w14:paraId="1846C3C9" w14:textId="77777777" w:rsidTr="00163DA3">
        <w:trPr>
          <w:gridAfter w:val="6"/>
          <w:wAfter w:w="2363" w:type="dxa"/>
          <w:trHeight w:val="570"/>
        </w:trPr>
        <w:tc>
          <w:tcPr>
            <w:tcW w:w="13797" w:type="dxa"/>
            <w:gridSpan w:val="44"/>
            <w:tcBorders>
              <w:top w:val="nil"/>
              <w:left w:val="single" w:sz="4" w:space="0" w:color="auto"/>
              <w:bottom w:val="single" w:sz="4" w:space="0" w:color="auto"/>
              <w:right w:val="nil"/>
            </w:tcBorders>
            <w:shd w:val="clear" w:color="auto" w:fill="auto"/>
            <w:vAlign w:val="bottom"/>
            <w:hideMark/>
          </w:tcPr>
          <w:p w14:paraId="08BB660D" w14:textId="77777777" w:rsidR="00082BCD" w:rsidRPr="00163DA3" w:rsidRDefault="00082BCD" w:rsidP="00082BCD">
            <w:pPr>
              <w:jc w:val="center"/>
              <w:rPr>
                <w:color w:val="000000"/>
                <w:sz w:val="16"/>
                <w:szCs w:val="16"/>
              </w:rPr>
            </w:pPr>
            <w:r w:rsidRPr="00163DA3">
              <w:rPr>
                <w:color w:val="000000"/>
                <w:sz w:val="16"/>
                <w:szCs w:val="16"/>
              </w:rPr>
              <w:t>Мероприятие "Выравнивание обеспеченности муниципальных образований по реализации ими отдельных расходных обязательств (обеспечение деятельности (оказание услуг)", мероприятие "Обеспечение функционирования системы персонифицированного финансирования дополнительного образования детей"</w:t>
            </w:r>
          </w:p>
        </w:tc>
      </w:tr>
      <w:tr w:rsidR="00163DA3" w:rsidRPr="00082BCD" w14:paraId="1524CE24" w14:textId="77777777" w:rsidTr="00163DA3">
        <w:trPr>
          <w:trHeight w:val="1005"/>
        </w:trPr>
        <w:tc>
          <w:tcPr>
            <w:tcW w:w="1972" w:type="dxa"/>
            <w:gridSpan w:val="3"/>
            <w:tcBorders>
              <w:top w:val="nil"/>
              <w:left w:val="single" w:sz="4" w:space="0" w:color="auto"/>
              <w:bottom w:val="single" w:sz="4" w:space="0" w:color="auto"/>
              <w:right w:val="single" w:sz="4" w:space="0" w:color="auto"/>
            </w:tcBorders>
            <w:shd w:val="clear" w:color="auto" w:fill="auto"/>
            <w:vAlign w:val="bottom"/>
            <w:hideMark/>
          </w:tcPr>
          <w:p w14:paraId="6DD1BF4C" w14:textId="77777777" w:rsidR="00082BCD" w:rsidRPr="00082BCD" w:rsidRDefault="00082BCD" w:rsidP="00082BCD">
            <w:pPr>
              <w:rPr>
                <w:color w:val="000000"/>
                <w:sz w:val="20"/>
              </w:rPr>
            </w:pPr>
            <w:r w:rsidRPr="00082BCD">
              <w:rPr>
                <w:color w:val="000000"/>
                <w:sz w:val="20"/>
              </w:rPr>
              <w:t>Реализация дополнительных общеразвивающих программ</w:t>
            </w:r>
          </w:p>
        </w:tc>
        <w:tc>
          <w:tcPr>
            <w:tcW w:w="559" w:type="dxa"/>
            <w:gridSpan w:val="3"/>
            <w:tcBorders>
              <w:top w:val="nil"/>
              <w:left w:val="nil"/>
              <w:bottom w:val="single" w:sz="4" w:space="0" w:color="auto"/>
              <w:right w:val="single" w:sz="4" w:space="0" w:color="auto"/>
            </w:tcBorders>
            <w:shd w:val="clear" w:color="auto" w:fill="auto"/>
            <w:vAlign w:val="bottom"/>
            <w:hideMark/>
          </w:tcPr>
          <w:p w14:paraId="22A4B92D" w14:textId="77777777" w:rsidR="00082BCD" w:rsidRPr="00163DA3" w:rsidRDefault="00082BCD" w:rsidP="00082BCD">
            <w:pPr>
              <w:jc w:val="center"/>
              <w:rPr>
                <w:color w:val="000000"/>
                <w:sz w:val="16"/>
                <w:szCs w:val="16"/>
              </w:rPr>
            </w:pPr>
            <w:r w:rsidRPr="00163DA3">
              <w:rPr>
                <w:color w:val="000000"/>
                <w:sz w:val="16"/>
                <w:szCs w:val="16"/>
              </w:rPr>
              <w:t>тыс. руб.</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2460C2D9"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4"/>
            <w:tcBorders>
              <w:top w:val="nil"/>
              <w:left w:val="nil"/>
              <w:bottom w:val="single" w:sz="4" w:space="0" w:color="auto"/>
              <w:right w:val="single" w:sz="4" w:space="0" w:color="auto"/>
            </w:tcBorders>
            <w:shd w:val="clear" w:color="auto" w:fill="auto"/>
            <w:noWrap/>
            <w:vAlign w:val="bottom"/>
            <w:hideMark/>
          </w:tcPr>
          <w:p w14:paraId="2F1FCDF5" w14:textId="77777777" w:rsidR="00082BCD" w:rsidRPr="00163DA3" w:rsidRDefault="00082BCD" w:rsidP="00082BCD">
            <w:pPr>
              <w:jc w:val="center"/>
              <w:rPr>
                <w:color w:val="000000"/>
                <w:sz w:val="16"/>
                <w:szCs w:val="16"/>
              </w:rPr>
            </w:pPr>
            <w:r w:rsidRPr="00163DA3">
              <w:rPr>
                <w:color w:val="000000"/>
                <w:sz w:val="16"/>
                <w:szCs w:val="16"/>
              </w:rPr>
              <w:t>х</w:t>
            </w:r>
          </w:p>
        </w:tc>
        <w:tc>
          <w:tcPr>
            <w:tcW w:w="710" w:type="dxa"/>
            <w:gridSpan w:val="3"/>
            <w:tcBorders>
              <w:top w:val="nil"/>
              <w:left w:val="nil"/>
              <w:bottom w:val="single" w:sz="4" w:space="0" w:color="auto"/>
              <w:right w:val="single" w:sz="4" w:space="0" w:color="auto"/>
            </w:tcBorders>
            <w:shd w:val="clear" w:color="auto" w:fill="auto"/>
            <w:noWrap/>
            <w:vAlign w:val="bottom"/>
            <w:hideMark/>
          </w:tcPr>
          <w:p w14:paraId="722D02A6"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43CB818E"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713609F6"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4"/>
            <w:tcBorders>
              <w:top w:val="nil"/>
              <w:left w:val="nil"/>
              <w:bottom w:val="single" w:sz="4" w:space="0" w:color="auto"/>
              <w:right w:val="single" w:sz="4" w:space="0" w:color="auto"/>
            </w:tcBorders>
            <w:shd w:val="clear" w:color="auto" w:fill="auto"/>
            <w:noWrap/>
            <w:vAlign w:val="bottom"/>
            <w:hideMark/>
          </w:tcPr>
          <w:p w14:paraId="4129195B" w14:textId="77777777" w:rsidR="00082BCD" w:rsidRPr="00163DA3" w:rsidRDefault="00082BCD" w:rsidP="00082BCD">
            <w:pPr>
              <w:jc w:val="center"/>
              <w:rPr>
                <w:color w:val="000000"/>
                <w:sz w:val="16"/>
                <w:szCs w:val="16"/>
              </w:rPr>
            </w:pPr>
            <w:r w:rsidRPr="00163DA3">
              <w:rPr>
                <w:color w:val="000000"/>
                <w:sz w:val="16"/>
                <w:szCs w:val="16"/>
              </w:rPr>
              <w:t>х</w:t>
            </w:r>
          </w:p>
        </w:tc>
        <w:tc>
          <w:tcPr>
            <w:tcW w:w="710" w:type="dxa"/>
            <w:gridSpan w:val="3"/>
            <w:tcBorders>
              <w:top w:val="nil"/>
              <w:left w:val="nil"/>
              <w:bottom w:val="single" w:sz="4" w:space="0" w:color="auto"/>
              <w:right w:val="single" w:sz="4" w:space="0" w:color="auto"/>
            </w:tcBorders>
            <w:shd w:val="clear" w:color="auto" w:fill="auto"/>
            <w:noWrap/>
            <w:vAlign w:val="bottom"/>
            <w:hideMark/>
          </w:tcPr>
          <w:p w14:paraId="60BE7C9E"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06BF9AF5"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7FA86F82" w14:textId="77777777" w:rsidR="00082BCD" w:rsidRPr="00163DA3" w:rsidRDefault="00082BCD" w:rsidP="00082BCD">
            <w:pPr>
              <w:jc w:val="center"/>
              <w:rPr>
                <w:color w:val="000000"/>
                <w:sz w:val="16"/>
                <w:szCs w:val="16"/>
              </w:rPr>
            </w:pPr>
            <w:r w:rsidRPr="00163DA3">
              <w:rPr>
                <w:color w:val="000000"/>
                <w:sz w:val="16"/>
                <w:szCs w:val="16"/>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BCACB81" w14:textId="77777777" w:rsidR="00082BCD" w:rsidRPr="00163DA3" w:rsidRDefault="00082BCD" w:rsidP="00082BCD">
            <w:pPr>
              <w:jc w:val="right"/>
              <w:rPr>
                <w:sz w:val="16"/>
                <w:szCs w:val="16"/>
              </w:rPr>
            </w:pPr>
            <w:r w:rsidRPr="00163DA3">
              <w:rPr>
                <w:sz w:val="16"/>
                <w:szCs w:val="16"/>
              </w:rPr>
              <w:t>26028,4</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2DEE08AE" w14:textId="77777777" w:rsidR="00082BCD" w:rsidRPr="00163DA3" w:rsidRDefault="00082BCD" w:rsidP="00082BCD">
            <w:pPr>
              <w:jc w:val="right"/>
              <w:rPr>
                <w:sz w:val="16"/>
                <w:szCs w:val="16"/>
              </w:rPr>
            </w:pPr>
            <w:r w:rsidRPr="00163DA3">
              <w:rPr>
                <w:sz w:val="16"/>
                <w:szCs w:val="16"/>
              </w:rPr>
              <w:t>27620,0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FCFB595" w14:textId="77777777" w:rsidR="00082BCD" w:rsidRPr="00163DA3" w:rsidRDefault="00082BCD" w:rsidP="00082BCD">
            <w:pPr>
              <w:jc w:val="right"/>
              <w:rPr>
                <w:sz w:val="16"/>
                <w:szCs w:val="16"/>
              </w:rPr>
            </w:pPr>
            <w:r w:rsidRPr="00163DA3">
              <w:rPr>
                <w:sz w:val="16"/>
                <w:szCs w:val="16"/>
              </w:rPr>
              <w:t>29171,1</w:t>
            </w:r>
          </w:p>
        </w:tc>
        <w:tc>
          <w:tcPr>
            <w:tcW w:w="709" w:type="dxa"/>
            <w:tcBorders>
              <w:top w:val="nil"/>
              <w:left w:val="nil"/>
              <w:bottom w:val="single" w:sz="4" w:space="0" w:color="auto"/>
              <w:right w:val="single" w:sz="4" w:space="0" w:color="auto"/>
            </w:tcBorders>
            <w:shd w:val="clear" w:color="auto" w:fill="auto"/>
            <w:noWrap/>
            <w:vAlign w:val="bottom"/>
            <w:hideMark/>
          </w:tcPr>
          <w:p w14:paraId="7E75DBB5" w14:textId="77777777" w:rsidR="00082BCD" w:rsidRPr="00163DA3" w:rsidRDefault="00082BCD" w:rsidP="00082BCD">
            <w:pPr>
              <w:jc w:val="right"/>
              <w:rPr>
                <w:sz w:val="16"/>
                <w:szCs w:val="16"/>
              </w:rPr>
            </w:pPr>
            <w:r w:rsidRPr="00163DA3">
              <w:rPr>
                <w:sz w:val="16"/>
                <w:szCs w:val="16"/>
              </w:rPr>
              <w:t>29171,1</w:t>
            </w:r>
          </w:p>
        </w:tc>
        <w:tc>
          <w:tcPr>
            <w:tcW w:w="709" w:type="dxa"/>
            <w:tcBorders>
              <w:top w:val="nil"/>
              <w:left w:val="nil"/>
              <w:bottom w:val="single" w:sz="4" w:space="0" w:color="auto"/>
              <w:right w:val="single" w:sz="4" w:space="0" w:color="auto"/>
            </w:tcBorders>
            <w:shd w:val="clear" w:color="auto" w:fill="auto"/>
            <w:noWrap/>
            <w:vAlign w:val="bottom"/>
            <w:hideMark/>
          </w:tcPr>
          <w:p w14:paraId="0A7AB302" w14:textId="77777777" w:rsidR="00082BCD" w:rsidRPr="00163DA3" w:rsidRDefault="00082BCD" w:rsidP="00082BCD">
            <w:pPr>
              <w:jc w:val="right"/>
              <w:rPr>
                <w:sz w:val="16"/>
                <w:szCs w:val="16"/>
              </w:rPr>
            </w:pPr>
            <w:r w:rsidRPr="00163DA3">
              <w:rPr>
                <w:sz w:val="16"/>
                <w:szCs w:val="16"/>
              </w:rPr>
              <w:t>29171,1</w:t>
            </w:r>
          </w:p>
        </w:tc>
        <w:tc>
          <w:tcPr>
            <w:tcW w:w="850" w:type="dxa"/>
            <w:tcBorders>
              <w:top w:val="nil"/>
              <w:left w:val="nil"/>
              <w:bottom w:val="single" w:sz="4" w:space="0" w:color="auto"/>
              <w:right w:val="single" w:sz="4" w:space="0" w:color="auto"/>
            </w:tcBorders>
            <w:shd w:val="clear" w:color="auto" w:fill="auto"/>
            <w:noWrap/>
            <w:vAlign w:val="bottom"/>
            <w:hideMark/>
          </w:tcPr>
          <w:p w14:paraId="2031F7C5" w14:textId="77777777" w:rsidR="00082BCD" w:rsidRPr="00163DA3" w:rsidRDefault="00082BCD" w:rsidP="00082BCD">
            <w:pPr>
              <w:jc w:val="right"/>
              <w:rPr>
                <w:sz w:val="16"/>
                <w:szCs w:val="16"/>
              </w:rPr>
            </w:pPr>
            <w:r w:rsidRPr="00163DA3">
              <w:rPr>
                <w:sz w:val="16"/>
                <w:szCs w:val="16"/>
              </w:rPr>
              <w:t>29171,1</w:t>
            </w:r>
          </w:p>
        </w:tc>
        <w:tc>
          <w:tcPr>
            <w:tcW w:w="935" w:type="dxa"/>
            <w:gridSpan w:val="4"/>
            <w:tcBorders>
              <w:top w:val="nil"/>
              <w:left w:val="nil"/>
              <w:bottom w:val="single" w:sz="4" w:space="0" w:color="auto"/>
              <w:right w:val="single" w:sz="4" w:space="0" w:color="auto"/>
            </w:tcBorders>
            <w:shd w:val="clear" w:color="auto" w:fill="auto"/>
            <w:noWrap/>
            <w:vAlign w:val="bottom"/>
            <w:hideMark/>
          </w:tcPr>
          <w:p w14:paraId="37FB0234" w14:textId="77777777" w:rsidR="00082BCD" w:rsidRPr="00163DA3" w:rsidRDefault="00082BCD" w:rsidP="00082BCD">
            <w:pPr>
              <w:jc w:val="right"/>
              <w:rPr>
                <w:sz w:val="16"/>
                <w:szCs w:val="16"/>
              </w:rPr>
            </w:pPr>
            <w:r w:rsidRPr="00163DA3">
              <w:rPr>
                <w:sz w:val="16"/>
                <w:szCs w:val="16"/>
              </w:rPr>
              <w:t>29171,1</w:t>
            </w:r>
          </w:p>
        </w:tc>
        <w:tc>
          <w:tcPr>
            <w:tcW w:w="766" w:type="dxa"/>
            <w:tcBorders>
              <w:top w:val="nil"/>
              <w:left w:val="nil"/>
              <w:bottom w:val="single" w:sz="4" w:space="0" w:color="auto"/>
              <w:right w:val="single" w:sz="4" w:space="0" w:color="auto"/>
            </w:tcBorders>
            <w:shd w:val="clear" w:color="auto" w:fill="auto"/>
            <w:noWrap/>
            <w:vAlign w:val="bottom"/>
            <w:hideMark/>
          </w:tcPr>
          <w:p w14:paraId="3390633A" w14:textId="77777777" w:rsidR="00082BCD" w:rsidRPr="00163DA3" w:rsidRDefault="00082BCD" w:rsidP="00082BCD">
            <w:pPr>
              <w:jc w:val="right"/>
              <w:rPr>
                <w:sz w:val="16"/>
                <w:szCs w:val="16"/>
              </w:rPr>
            </w:pPr>
            <w:r w:rsidRPr="00163DA3">
              <w:rPr>
                <w:sz w:val="16"/>
                <w:szCs w:val="16"/>
              </w:rPr>
              <w:t>29171,1</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53B75D9" w14:textId="77777777" w:rsidR="00082BCD" w:rsidRPr="00163DA3" w:rsidRDefault="00082BCD" w:rsidP="00082BCD">
            <w:pPr>
              <w:jc w:val="right"/>
              <w:rPr>
                <w:sz w:val="16"/>
                <w:szCs w:val="16"/>
              </w:rPr>
            </w:pPr>
            <w:r w:rsidRPr="00163DA3">
              <w:rPr>
                <w:sz w:val="16"/>
                <w:szCs w:val="16"/>
              </w:rPr>
              <w:t>29171,1</w:t>
            </w:r>
          </w:p>
        </w:tc>
      </w:tr>
      <w:tr w:rsidR="00163DA3" w:rsidRPr="00082BCD" w14:paraId="4BD8B193" w14:textId="77777777" w:rsidTr="00163DA3">
        <w:trPr>
          <w:trHeight w:val="300"/>
        </w:trPr>
        <w:tc>
          <w:tcPr>
            <w:tcW w:w="1972" w:type="dxa"/>
            <w:gridSpan w:val="3"/>
            <w:tcBorders>
              <w:top w:val="nil"/>
              <w:left w:val="single" w:sz="4" w:space="0" w:color="auto"/>
              <w:bottom w:val="single" w:sz="4" w:space="0" w:color="auto"/>
              <w:right w:val="single" w:sz="4" w:space="0" w:color="auto"/>
            </w:tcBorders>
            <w:shd w:val="clear" w:color="auto" w:fill="auto"/>
            <w:vAlign w:val="bottom"/>
            <w:hideMark/>
          </w:tcPr>
          <w:p w14:paraId="4004F96B" w14:textId="77777777" w:rsidR="00082BCD" w:rsidRPr="00082BCD" w:rsidRDefault="00082BCD" w:rsidP="00082BCD">
            <w:pPr>
              <w:rPr>
                <w:color w:val="000000"/>
                <w:sz w:val="20"/>
              </w:rPr>
            </w:pPr>
            <w:r w:rsidRPr="00082BCD">
              <w:rPr>
                <w:color w:val="000000"/>
                <w:sz w:val="20"/>
              </w:rPr>
              <w:t xml:space="preserve">Число человеко –часов </w:t>
            </w:r>
          </w:p>
        </w:tc>
        <w:tc>
          <w:tcPr>
            <w:tcW w:w="559" w:type="dxa"/>
            <w:gridSpan w:val="3"/>
            <w:tcBorders>
              <w:top w:val="nil"/>
              <w:left w:val="nil"/>
              <w:bottom w:val="single" w:sz="4" w:space="0" w:color="auto"/>
              <w:right w:val="single" w:sz="4" w:space="0" w:color="auto"/>
            </w:tcBorders>
            <w:shd w:val="clear" w:color="auto" w:fill="auto"/>
            <w:vAlign w:val="bottom"/>
            <w:hideMark/>
          </w:tcPr>
          <w:p w14:paraId="19E15C82" w14:textId="77777777" w:rsidR="00082BCD" w:rsidRPr="00163DA3" w:rsidRDefault="00082BCD" w:rsidP="00082BCD">
            <w:pPr>
              <w:rPr>
                <w:color w:val="000000"/>
                <w:sz w:val="16"/>
                <w:szCs w:val="16"/>
              </w:rPr>
            </w:pPr>
            <w:r w:rsidRPr="00163DA3">
              <w:rPr>
                <w:color w:val="000000"/>
                <w:sz w:val="16"/>
                <w:szCs w:val="16"/>
              </w:rPr>
              <w:t>чел.час</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75A6AA82" w14:textId="77777777" w:rsidR="00082BCD" w:rsidRPr="00163DA3" w:rsidRDefault="00082BCD" w:rsidP="00082BCD">
            <w:pPr>
              <w:jc w:val="right"/>
              <w:rPr>
                <w:sz w:val="16"/>
                <w:szCs w:val="16"/>
              </w:rPr>
            </w:pPr>
            <w:r w:rsidRPr="00163DA3">
              <w:rPr>
                <w:sz w:val="16"/>
                <w:szCs w:val="16"/>
              </w:rPr>
              <w:t>218820</w:t>
            </w:r>
          </w:p>
        </w:tc>
        <w:tc>
          <w:tcPr>
            <w:tcW w:w="711" w:type="dxa"/>
            <w:gridSpan w:val="4"/>
            <w:tcBorders>
              <w:top w:val="nil"/>
              <w:left w:val="nil"/>
              <w:bottom w:val="single" w:sz="4" w:space="0" w:color="auto"/>
              <w:right w:val="single" w:sz="4" w:space="0" w:color="auto"/>
            </w:tcBorders>
            <w:shd w:val="clear" w:color="auto" w:fill="auto"/>
            <w:vAlign w:val="bottom"/>
            <w:hideMark/>
          </w:tcPr>
          <w:p w14:paraId="15E841C7" w14:textId="77777777" w:rsidR="00082BCD" w:rsidRPr="00163DA3" w:rsidRDefault="00082BCD" w:rsidP="00082BCD">
            <w:pPr>
              <w:jc w:val="center"/>
              <w:rPr>
                <w:sz w:val="16"/>
                <w:szCs w:val="16"/>
              </w:rPr>
            </w:pPr>
            <w:r w:rsidRPr="00163DA3">
              <w:rPr>
                <w:sz w:val="16"/>
                <w:szCs w:val="16"/>
              </w:rPr>
              <w:t>218820</w:t>
            </w:r>
          </w:p>
        </w:tc>
        <w:tc>
          <w:tcPr>
            <w:tcW w:w="710" w:type="dxa"/>
            <w:gridSpan w:val="3"/>
            <w:tcBorders>
              <w:top w:val="nil"/>
              <w:left w:val="nil"/>
              <w:bottom w:val="single" w:sz="4" w:space="0" w:color="auto"/>
              <w:right w:val="single" w:sz="4" w:space="0" w:color="auto"/>
            </w:tcBorders>
            <w:shd w:val="clear" w:color="auto" w:fill="auto"/>
            <w:vAlign w:val="bottom"/>
            <w:hideMark/>
          </w:tcPr>
          <w:p w14:paraId="0A302F36" w14:textId="77777777" w:rsidR="00082BCD" w:rsidRPr="00163DA3" w:rsidRDefault="00082BCD" w:rsidP="00082BCD">
            <w:pPr>
              <w:jc w:val="center"/>
              <w:rPr>
                <w:sz w:val="16"/>
                <w:szCs w:val="16"/>
              </w:rPr>
            </w:pPr>
            <w:r w:rsidRPr="00163DA3">
              <w:rPr>
                <w:sz w:val="16"/>
                <w:szCs w:val="16"/>
              </w:rPr>
              <w:t>218820</w:t>
            </w:r>
          </w:p>
        </w:tc>
        <w:tc>
          <w:tcPr>
            <w:tcW w:w="711" w:type="dxa"/>
            <w:gridSpan w:val="3"/>
            <w:tcBorders>
              <w:top w:val="nil"/>
              <w:left w:val="nil"/>
              <w:bottom w:val="single" w:sz="4" w:space="0" w:color="auto"/>
              <w:right w:val="single" w:sz="4" w:space="0" w:color="auto"/>
            </w:tcBorders>
            <w:shd w:val="clear" w:color="auto" w:fill="auto"/>
            <w:vAlign w:val="bottom"/>
            <w:hideMark/>
          </w:tcPr>
          <w:p w14:paraId="758FDBC4" w14:textId="77777777" w:rsidR="00082BCD" w:rsidRPr="00163DA3" w:rsidRDefault="00082BCD" w:rsidP="00082BCD">
            <w:pPr>
              <w:jc w:val="center"/>
              <w:rPr>
                <w:sz w:val="16"/>
                <w:szCs w:val="16"/>
              </w:rPr>
            </w:pPr>
            <w:r w:rsidRPr="00163DA3">
              <w:rPr>
                <w:sz w:val="16"/>
                <w:szCs w:val="16"/>
              </w:rPr>
              <w:t>218820</w:t>
            </w:r>
          </w:p>
        </w:tc>
        <w:tc>
          <w:tcPr>
            <w:tcW w:w="711" w:type="dxa"/>
            <w:gridSpan w:val="3"/>
            <w:tcBorders>
              <w:top w:val="nil"/>
              <w:left w:val="nil"/>
              <w:bottom w:val="single" w:sz="4" w:space="0" w:color="auto"/>
              <w:right w:val="single" w:sz="4" w:space="0" w:color="auto"/>
            </w:tcBorders>
            <w:shd w:val="clear" w:color="auto" w:fill="auto"/>
            <w:vAlign w:val="bottom"/>
            <w:hideMark/>
          </w:tcPr>
          <w:p w14:paraId="2AEEF467" w14:textId="77777777" w:rsidR="00082BCD" w:rsidRPr="00163DA3" w:rsidRDefault="00082BCD" w:rsidP="00082BCD">
            <w:pPr>
              <w:jc w:val="center"/>
              <w:rPr>
                <w:sz w:val="16"/>
                <w:szCs w:val="16"/>
              </w:rPr>
            </w:pPr>
            <w:r w:rsidRPr="00163DA3">
              <w:rPr>
                <w:sz w:val="16"/>
                <w:szCs w:val="16"/>
              </w:rPr>
              <w:t>218820</w:t>
            </w:r>
          </w:p>
        </w:tc>
        <w:tc>
          <w:tcPr>
            <w:tcW w:w="711" w:type="dxa"/>
            <w:gridSpan w:val="4"/>
            <w:tcBorders>
              <w:top w:val="nil"/>
              <w:left w:val="nil"/>
              <w:bottom w:val="single" w:sz="4" w:space="0" w:color="auto"/>
              <w:right w:val="single" w:sz="4" w:space="0" w:color="auto"/>
            </w:tcBorders>
            <w:shd w:val="clear" w:color="auto" w:fill="auto"/>
            <w:vAlign w:val="bottom"/>
            <w:hideMark/>
          </w:tcPr>
          <w:p w14:paraId="2C22D32F" w14:textId="77777777" w:rsidR="00082BCD" w:rsidRPr="00163DA3" w:rsidRDefault="00082BCD" w:rsidP="00082BCD">
            <w:pPr>
              <w:jc w:val="center"/>
              <w:rPr>
                <w:sz w:val="16"/>
                <w:szCs w:val="16"/>
              </w:rPr>
            </w:pPr>
            <w:r w:rsidRPr="00163DA3">
              <w:rPr>
                <w:sz w:val="16"/>
                <w:szCs w:val="16"/>
              </w:rPr>
              <w:t>218820</w:t>
            </w:r>
          </w:p>
        </w:tc>
        <w:tc>
          <w:tcPr>
            <w:tcW w:w="710" w:type="dxa"/>
            <w:gridSpan w:val="3"/>
            <w:tcBorders>
              <w:top w:val="nil"/>
              <w:left w:val="nil"/>
              <w:bottom w:val="single" w:sz="4" w:space="0" w:color="auto"/>
              <w:right w:val="single" w:sz="4" w:space="0" w:color="auto"/>
            </w:tcBorders>
            <w:shd w:val="clear" w:color="auto" w:fill="auto"/>
            <w:vAlign w:val="bottom"/>
            <w:hideMark/>
          </w:tcPr>
          <w:p w14:paraId="4F0C7BA7" w14:textId="77777777" w:rsidR="00082BCD" w:rsidRPr="00163DA3" w:rsidRDefault="00082BCD" w:rsidP="00082BCD">
            <w:pPr>
              <w:jc w:val="center"/>
              <w:rPr>
                <w:sz w:val="16"/>
                <w:szCs w:val="16"/>
              </w:rPr>
            </w:pPr>
            <w:r w:rsidRPr="00163DA3">
              <w:rPr>
                <w:sz w:val="16"/>
                <w:szCs w:val="16"/>
              </w:rPr>
              <w:t>218820</w:t>
            </w:r>
          </w:p>
        </w:tc>
        <w:tc>
          <w:tcPr>
            <w:tcW w:w="711" w:type="dxa"/>
            <w:gridSpan w:val="2"/>
            <w:tcBorders>
              <w:top w:val="nil"/>
              <w:left w:val="nil"/>
              <w:bottom w:val="single" w:sz="4" w:space="0" w:color="auto"/>
              <w:right w:val="single" w:sz="4" w:space="0" w:color="auto"/>
            </w:tcBorders>
            <w:shd w:val="clear" w:color="auto" w:fill="auto"/>
            <w:vAlign w:val="bottom"/>
            <w:hideMark/>
          </w:tcPr>
          <w:p w14:paraId="2CF09DBF" w14:textId="77777777" w:rsidR="00082BCD" w:rsidRPr="00163DA3" w:rsidRDefault="00082BCD" w:rsidP="00082BCD">
            <w:pPr>
              <w:jc w:val="center"/>
              <w:rPr>
                <w:sz w:val="16"/>
                <w:szCs w:val="16"/>
              </w:rPr>
            </w:pPr>
            <w:r w:rsidRPr="00163DA3">
              <w:rPr>
                <w:sz w:val="16"/>
                <w:szCs w:val="16"/>
              </w:rPr>
              <w:t>218820</w:t>
            </w:r>
          </w:p>
        </w:tc>
        <w:tc>
          <w:tcPr>
            <w:tcW w:w="711" w:type="dxa"/>
            <w:gridSpan w:val="3"/>
            <w:tcBorders>
              <w:top w:val="nil"/>
              <w:left w:val="nil"/>
              <w:bottom w:val="single" w:sz="4" w:space="0" w:color="auto"/>
              <w:right w:val="single" w:sz="4" w:space="0" w:color="auto"/>
            </w:tcBorders>
            <w:shd w:val="clear" w:color="auto" w:fill="auto"/>
            <w:vAlign w:val="bottom"/>
            <w:hideMark/>
          </w:tcPr>
          <w:p w14:paraId="25E06754" w14:textId="77777777" w:rsidR="00082BCD" w:rsidRPr="00163DA3" w:rsidRDefault="00082BCD" w:rsidP="00082BCD">
            <w:pPr>
              <w:jc w:val="center"/>
              <w:rPr>
                <w:sz w:val="16"/>
                <w:szCs w:val="16"/>
              </w:rPr>
            </w:pPr>
            <w:r w:rsidRPr="00163DA3">
              <w:rPr>
                <w:sz w:val="16"/>
                <w:szCs w:val="16"/>
              </w:rPr>
              <w:t>218820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CE8CB2C" w14:textId="77777777" w:rsidR="00082BCD" w:rsidRPr="00163DA3" w:rsidRDefault="00082BCD" w:rsidP="00082BCD">
            <w:pPr>
              <w:jc w:val="center"/>
              <w:rPr>
                <w:sz w:val="16"/>
                <w:szCs w:val="16"/>
              </w:rPr>
            </w:pPr>
            <w:r w:rsidRPr="00163DA3">
              <w:rPr>
                <w:sz w:val="16"/>
                <w:szCs w:val="16"/>
              </w:rPr>
              <w:t>х</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79C71FA9" w14:textId="77777777" w:rsidR="00082BCD" w:rsidRPr="00163DA3" w:rsidRDefault="00082BCD" w:rsidP="00082BCD">
            <w:pPr>
              <w:jc w:val="center"/>
              <w:rPr>
                <w:sz w:val="16"/>
                <w:szCs w:val="16"/>
              </w:rPr>
            </w:pPr>
            <w:r w:rsidRPr="00163DA3">
              <w:rPr>
                <w:sz w:val="16"/>
                <w:szCs w:val="16"/>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7169DF0" w14:textId="77777777" w:rsidR="00082BCD" w:rsidRPr="00163DA3" w:rsidRDefault="00082BCD" w:rsidP="00082BCD">
            <w:pPr>
              <w:jc w:val="center"/>
              <w:rPr>
                <w:sz w:val="16"/>
                <w:szCs w:val="16"/>
              </w:rPr>
            </w:pPr>
            <w:r w:rsidRPr="00163DA3">
              <w:rPr>
                <w:sz w:val="16"/>
                <w:szCs w:val="16"/>
              </w:rPr>
              <w:t>х</w:t>
            </w:r>
          </w:p>
        </w:tc>
        <w:tc>
          <w:tcPr>
            <w:tcW w:w="709" w:type="dxa"/>
            <w:tcBorders>
              <w:top w:val="nil"/>
              <w:left w:val="nil"/>
              <w:bottom w:val="single" w:sz="4" w:space="0" w:color="auto"/>
              <w:right w:val="single" w:sz="4" w:space="0" w:color="auto"/>
            </w:tcBorders>
            <w:shd w:val="clear" w:color="auto" w:fill="auto"/>
            <w:noWrap/>
            <w:vAlign w:val="bottom"/>
            <w:hideMark/>
          </w:tcPr>
          <w:p w14:paraId="69B5F0A7" w14:textId="77777777" w:rsidR="00082BCD" w:rsidRPr="00163DA3" w:rsidRDefault="00082BCD" w:rsidP="00082BCD">
            <w:pPr>
              <w:jc w:val="center"/>
              <w:rPr>
                <w:sz w:val="16"/>
                <w:szCs w:val="16"/>
              </w:rPr>
            </w:pPr>
            <w:r w:rsidRPr="00163DA3">
              <w:rPr>
                <w:sz w:val="16"/>
                <w:szCs w:val="16"/>
              </w:rPr>
              <w:t>х</w:t>
            </w:r>
          </w:p>
        </w:tc>
        <w:tc>
          <w:tcPr>
            <w:tcW w:w="709" w:type="dxa"/>
            <w:tcBorders>
              <w:top w:val="nil"/>
              <w:left w:val="nil"/>
              <w:bottom w:val="single" w:sz="4" w:space="0" w:color="auto"/>
              <w:right w:val="single" w:sz="4" w:space="0" w:color="auto"/>
            </w:tcBorders>
            <w:shd w:val="clear" w:color="auto" w:fill="auto"/>
            <w:noWrap/>
            <w:vAlign w:val="bottom"/>
            <w:hideMark/>
          </w:tcPr>
          <w:p w14:paraId="03DE292A" w14:textId="77777777" w:rsidR="00082BCD" w:rsidRPr="00163DA3" w:rsidRDefault="00082BCD" w:rsidP="00082BCD">
            <w:pPr>
              <w:jc w:val="center"/>
              <w:rPr>
                <w:sz w:val="16"/>
                <w:szCs w:val="16"/>
              </w:rPr>
            </w:pPr>
            <w:r w:rsidRPr="00163DA3">
              <w:rPr>
                <w:sz w:val="16"/>
                <w:szCs w:val="16"/>
              </w:rPr>
              <w:t>х</w:t>
            </w:r>
          </w:p>
        </w:tc>
        <w:tc>
          <w:tcPr>
            <w:tcW w:w="850" w:type="dxa"/>
            <w:tcBorders>
              <w:top w:val="nil"/>
              <w:left w:val="nil"/>
              <w:bottom w:val="single" w:sz="4" w:space="0" w:color="auto"/>
              <w:right w:val="single" w:sz="4" w:space="0" w:color="auto"/>
            </w:tcBorders>
            <w:shd w:val="clear" w:color="auto" w:fill="auto"/>
            <w:noWrap/>
            <w:vAlign w:val="bottom"/>
            <w:hideMark/>
          </w:tcPr>
          <w:p w14:paraId="7CDDD259" w14:textId="77777777" w:rsidR="00082BCD" w:rsidRPr="00163DA3" w:rsidRDefault="00082BCD" w:rsidP="00082BCD">
            <w:pPr>
              <w:jc w:val="center"/>
              <w:rPr>
                <w:sz w:val="16"/>
                <w:szCs w:val="16"/>
              </w:rPr>
            </w:pPr>
            <w:r w:rsidRPr="00163DA3">
              <w:rPr>
                <w:sz w:val="16"/>
                <w:szCs w:val="16"/>
              </w:rPr>
              <w:t>х</w:t>
            </w:r>
          </w:p>
        </w:tc>
        <w:tc>
          <w:tcPr>
            <w:tcW w:w="935" w:type="dxa"/>
            <w:gridSpan w:val="4"/>
            <w:tcBorders>
              <w:top w:val="nil"/>
              <w:left w:val="nil"/>
              <w:bottom w:val="single" w:sz="4" w:space="0" w:color="auto"/>
              <w:right w:val="single" w:sz="4" w:space="0" w:color="auto"/>
            </w:tcBorders>
            <w:shd w:val="clear" w:color="auto" w:fill="auto"/>
            <w:noWrap/>
            <w:vAlign w:val="bottom"/>
            <w:hideMark/>
          </w:tcPr>
          <w:p w14:paraId="64DB92F8" w14:textId="77777777" w:rsidR="00082BCD" w:rsidRPr="00163DA3" w:rsidRDefault="00082BCD" w:rsidP="00082BCD">
            <w:pPr>
              <w:jc w:val="center"/>
              <w:rPr>
                <w:sz w:val="16"/>
                <w:szCs w:val="16"/>
              </w:rPr>
            </w:pPr>
            <w:r w:rsidRPr="00163DA3">
              <w:rPr>
                <w:sz w:val="16"/>
                <w:szCs w:val="16"/>
              </w:rPr>
              <w:t>х</w:t>
            </w:r>
          </w:p>
        </w:tc>
        <w:tc>
          <w:tcPr>
            <w:tcW w:w="766" w:type="dxa"/>
            <w:tcBorders>
              <w:top w:val="nil"/>
              <w:left w:val="nil"/>
              <w:bottom w:val="single" w:sz="4" w:space="0" w:color="auto"/>
              <w:right w:val="single" w:sz="4" w:space="0" w:color="auto"/>
            </w:tcBorders>
            <w:shd w:val="clear" w:color="auto" w:fill="auto"/>
            <w:noWrap/>
            <w:vAlign w:val="bottom"/>
            <w:hideMark/>
          </w:tcPr>
          <w:p w14:paraId="56A230D9" w14:textId="77777777" w:rsidR="00082BCD" w:rsidRPr="00163DA3" w:rsidRDefault="00082BCD" w:rsidP="00082BCD">
            <w:pPr>
              <w:jc w:val="center"/>
              <w:rPr>
                <w:sz w:val="16"/>
                <w:szCs w:val="16"/>
              </w:rPr>
            </w:pPr>
            <w:r w:rsidRPr="00163DA3">
              <w:rPr>
                <w:sz w:val="16"/>
                <w:szCs w:val="16"/>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738DF3B" w14:textId="77777777" w:rsidR="00082BCD" w:rsidRPr="00163DA3" w:rsidRDefault="00082BCD" w:rsidP="00082BCD">
            <w:pPr>
              <w:jc w:val="center"/>
              <w:rPr>
                <w:sz w:val="16"/>
                <w:szCs w:val="16"/>
              </w:rPr>
            </w:pPr>
            <w:r w:rsidRPr="00163DA3">
              <w:rPr>
                <w:sz w:val="16"/>
                <w:szCs w:val="16"/>
              </w:rPr>
              <w:t>х</w:t>
            </w:r>
          </w:p>
        </w:tc>
      </w:tr>
      <w:tr w:rsidR="00163DA3" w:rsidRPr="00082BCD" w14:paraId="0A48A704" w14:textId="77777777" w:rsidTr="00163DA3">
        <w:trPr>
          <w:trHeight w:val="1575"/>
        </w:trPr>
        <w:tc>
          <w:tcPr>
            <w:tcW w:w="1972" w:type="dxa"/>
            <w:gridSpan w:val="3"/>
            <w:tcBorders>
              <w:top w:val="nil"/>
              <w:left w:val="single" w:sz="4" w:space="0" w:color="auto"/>
              <w:bottom w:val="single" w:sz="4" w:space="0" w:color="auto"/>
              <w:right w:val="single" w:sz="4" w:space="0" w:color="auto"/>
            </w:tcBorders>
            <w:shd w:val="clear" w:color="auto" w:fill="auto"/>
            <w:vAlign w:val="bottom"/>
            <w:hideMark/>
          </w:tcPr>
          <w:p w14:paraId="532137C2" w14:textId="77777777" w:rsidR="00082BCD" w:rsidRPr="00082BCD" w:rsidRDefault="00082BCD" w:rsidP="00082BCD">
            <w:pPr>
              <w:rPr>
                <w:color w:val="000000"/>
                <w:sz w:val="20"/>
              </w:rPr>
            </w:pPr>
            <w:r w:rsidRPr="00082BCD">
              <w:rPr>
                <w:color w:val="000000"/>
                <w:sz w:val="20"/>
              </w:rPr>
              <w:t>Реализация дополнительных предпрофессиональных программ в области физической культуры и спорта</w:t>
            </w:r>
          </w:p>
        </w:tc>
        <w:tc>
          <w:tcPr>
            <w:tcW w:w="559" w:type="dxa"/>
            <w:gridSpan w:val="3"/>
            <w:tcBorders>
              <w:top w:val="nil"/>
              <w:left w:val="nil"/>
              <w:bottom w:val="single" w:sz="4" w:space="0" w:color="auto"/>
              <w:right w:val="single" w:sz="4" w:space="0" w:color="auto"/>
            </w:tcBorders>
            <w:shd w:val="clear" w:color="auto" w:fill="auto"/>
            <w:vAlign w:val="bottom"/>
            <w:hideMark/>
          </w:tcPr>
          <w:p w14:paraId="3C64E1C5" w14:textId="77777777" w:rsidR="00082BCD" w:rsidRPr="00163DA3" w:rsidRDefault="00082BCD" w:rsidP="00082BCD">
            <w:pPr>
              <w:jc w:val="center"/>
              <w:rPr>
                <w:color w:val="000000"/>
                <w:sz w:val="16"/>
                <w:szCs w:val="16"/>
              </w:rPr>
            </w:pPr>
            <w:r w:rsidRPr="00163DA3">
              <w:rPr>
                <w:color w:val="000000"/>
                <w:sz w:val="16"/>
                <w:szCs w:val="16"/>
              </w:rPr>
              <w:t>тыс. руб.</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053629AC" w14:textId="77777777" w:rsidR="00082BCD" w:rsidRPr="00163DA3" w:rsidRDefault="00082BCD" w:rsidP="00082BCD">
            <w:pPr>
              <w:jc w:val="center"/>
              <w:rPr>
                <w:sz w:val="16"/>
                <w:szCs w:val="16"/>
              </w:rPr>
            </w:pPr>
            <w:r w:rsidRPr="00163DA3">
              <w:rPr>
                <w:sz w:val="16"/>
                <w:szCs w:val="16"/>
              </w:rPr>
              <w:t>х</w:t>
            </w:r>
          </w:p>
        </w:tc>
        <w:tc>
          <w:tcPr>
            <w:tcW w:w="711" w:type="dxa"/>
            <w:gridSpan w:val="4"/>
            <w:tcBorders>
              <w:top w:val="nil"/>
              <w:left w:val="nil"/>
              <w:bottom w:val="single" w:sz="4" w:space="0" w:color="auto"/>
              <w:right w:val="single" w:sz="4" w:space="0" w:color="auto"/>
            </w:tcBorders>
            <w:shd w:val="clear" w:color="auto" w:fill="auto"/>
            <w:noWrap/>
            <w:vAlign w:val="bottom"/>
            <w:hideMark/>
          </w:tcPr>
          <w:p w14:paraId="09E95C91" w14:textId="77777777" w:rsidR="00082BCD" w:rsidRPr="00163DA3" w:rsidRDefault="00082BCD" w:rsidP="00082BCD">
            <w:pPr>
              <w:jc w:val="center"/>
              <w:rPr>
                <w:color w:val="000000"/>
                <w:sz w:val="16"/>
                <w:szCs w:val="16"/>
              </w:rPr>
            </w:pPr>
            <w:r w:rsidRPr="00163DA3">
              <w:rPr>
                <w:color w:val="000000"/>
                <w:sz w:val="16"/>
                <w:szCs w:val="16"/>
              </w:rPr>
              <w:t>х</w:t>
            </w:r>
          </w:p>
        </w:tc>
        <w:tc>
          <w:tcPr>
            <w:tcW w:w="710" w:type="dxa"/>
            <w:gridSpan w:val="3"/>
            <w:tcBorders>
              <w:top w:val="nil"/>
              <w:left w:val="nil"/>
              <w:bottom w:val="single" w:sz="4" w:space="0" w:color="auto"/>
              <w:right w:val="single" w:sz="4" w:space="0" w:color="auto"/>
            </w:tcBorders>
            <w:shd w:val="clear" w:color="auto" w:fill="auto"/>
            <w:noWrap/>
            <w:vAlign w:val="bottom"/>
            <w:hideMark/>
          </w:tcPr>
          <w:p w14:paraId="5890D92D"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47E87D85"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3D243FEB"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4"/>
            <w:tcBorders>
              <w:top w:val="nil"/>
              <w:left w:val="nil"/>
              <w:bottom w:val="single" w:sz="4" w:space="0" w:color="auto"/>
              <w:right w:val="single" w:sz="4" w:space="0" w:color="auto"/>
            </w:tcBorders>
            <w:shd w:val="clear" w:color="auto" w:fill="auto"/>
            <w:noWrap/>
            <w:vAlign w:val="bottom"/>
            <w:hideMark/>
          </w:tcPr>
          <w:p w14:paraId="32B4E3BA" w14:textId="77777777" w:rsidR="00082BCD" w:rsidRPr="00163DA3" w:rsidRDefault="00082BCD" w:rsidP="00082BCD">
            <w:pPr>
              <w:jc w:val="center"/>
              <w:rPr>
                <w:color w:val="000000"/>
                <w:sz w:val="16"/>
                <w:szCs w:val="16"/>
              </w:rPr>
            </w:pPr>
            <w:r w:rsidRPr="00163DA3">
              <w:rPr>
                <w:color w:val="000000"/>
                <w:sz w:val="16"/>
                <w:szCs w:val="16"/>
              </w:rPr>
              <w:t>х</w:t>
            </w:r>
          </w:p>
        </w:tc>
        <w:tc>
          <w:tcPr>
            <w:tcW w:w="710" w:type="dxa"/>
            <w:gridSpan w:val="3"/>
            <w:tcBorders>
              <w:top w:val="nil"/>
              <w:left w:val="nil"/>
              <w:bottom w:val="single" w:sz="4" w:space="0" w:color="auto"/>
              <w:right w:val="single" w:sz="4" w:space="0" w:color="auto"/>
            </w:tcBorders>
            <w:shd w:val="clear" w:color="auto" w:fill="auto"/>
            <w:noWrap/>
            <w:vAlign w:val="bottom"/>
            <w:hideMark/>
          </w:tcPr>
          <w:p w14:paraId="609129BD"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3BFB2954"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2D6D440C" w14:textId="77777777" w:rsidR="00082BCD" w:rsidRPr="00163DA3" w:rsidRDefault="00082BCD" w:rsidP="00082BCD">
            <w:pPr>
              <w:jc w:val="center"/>
              <w:rPr>
                <w:color w:val="000000"/>
                <w:sz w:val="16"/>
                <w:szCs w:val="16"/>
              </w:rPr>
            </w:pPr>
            <w:r w:rsidRPr="00163DA3">
              <w:rPr>
                <w:color w:val="000000"/>
                <w:sz w:val="16"/>
                <w:szCs w:val="16"/>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3D8539B" w14:textId="77777777" w:rsidR="00082BCD" w:rsidRPr="00163DA3" w:rsidRDefault="00082BCD" w:rsidP="00082BCD">
            <w:pPr>
              <w:jc w:val="right"/>
              <w:rPr>
                <w:sz w:val="16"/>
                <w:szCs w:val="16"/>
              </w:rPr>
            </w:pPr>
            <w:r w:rsidRPr="00163DA3">
              <w:rPr>
                <w:sz w:val="16"/>
                <w:szCs w:val="16"/>
              </w:rPr>
              <w:t>13 110,3</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2D0C3395" w14:textId="77777777" w:rsidR="00082BCD" w:rsidRPr="00163DA3" w:rsidRDefault="00082BCD" w:rsidP="00082BCD">
            <w:pPr>
              <w:jc w:val="right"/>
              <w:rPr>
                <w:sz w:val="16"/>
                <w:szCs w:val="16"/>
              </w:rPr>
            </w:pPr>
            <w:r w:rsidRPr="00163DA3">
              <w:rPr>
                <w:sz w:val="16"/>
                <w:szCs w:val="16"/>
              </w:rPr>
              <w:t>15173,9</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8239F8A" w14:textId="77777777" w:rsidR="00082BCD" w:rsidRPr="00163DA3" w:rsidRDefault="00082BCD" w:rsidP="00082BCD">
            <w:pPr>
              <w:jc w:val="right"/>
              <w:rPr>
                <w:sz w:val="16"/>
                <w:szCs w:val="16"/>
              </w:rPr>
            </w:pPr>
            <w:r w:rsidRPr="00163DA3">
              <w:rPr>
                <w:sz w:val="16"/>
                <w:szCs w:val="16"/>
              </w:rPr>
              <w:t>14974,7</w:t>
            </w:r>
          </w:p>
        </w:tc>
        <w:tc>
          <w:tcPr>
            <w:tcW w:w="709" w:type="dxa"/>
            <w:tcBorders>
              <w:top w:val="nil"/>
              <w:left w:val="nil"/>
              <w:bottom w:val="single" w:sz="4" w:space="0" w:color="auto"/>
              <w:right w:val="single" w:sz="4" w:space="0" w:color="auto"/>
            </w:tcBorders>
            <w:shd w:val="clear" w:color="auto" w:fill="auto"/>
            <w:noWrap/>
            <w:vAlign w:val="bottom"/>
            <w:hideMark/>
          </w:tcPr>
          <w:p w14:paraId="19AC44C1" w14:textId="77777777" w:rsidR="00082BCD" w:rsidRPr="00163DA3" w:rsidRDefault="00082BCD" w:rsidP="00082BCD">
            <w:pPr>
              <w:jc w:val="right"/>
              <w:rPr>
                <w:sz w:val="16"/>
                <w:szCs w:val="16"/>
              </w:rPr>
            </w:pPr>
            <w:r w:rsidRPr="00163DA3">
              <w:rPr>
                <w:sz w:val="16"/>
                <w:szCs w:val="16"/>
              </w:rPr>
              <w:t>14974,7</w:t>
            </w:r>
          </w:p>
        </w:tc>
        <w:tc>
          <w:tcPr>
            <w:tcW w:w="709" w:type="dxa"/>
            <w:tcBorders>
              <w:top w:val="nil"/>
              <w:left w:val="nil"/>
              <w:bottom w:val="single" w:sz="4" w:space="0" w:color="auto"/>
              <w:right w:val="single" w:sz="4" w:space="0" w:color="auto"/>
            </w:tcBorders>
            <w:shd w:val="clear" w:color="auto" w:fill="auto"/>
            <w:noWrap/>
            <w:vAlign w:val="bottom"/>
            <w:hideMark/>
          </w:tcPr>
          <w:p w14:paraId="00D66EDE" w14:textId="77777777" w:rsidR="00082BCD" w:rsidRPr="00163DA3" w:rsidRDefault="00082BCD" w:rsidP="00082BCD">
            <w:pPr>
              <w:jc w:val="right"/>
              <w:rPr>
                <w:sz w:val="16"/>
                <w:szCs w:val="16"/>
              </w:rPr>
            </w:pPr>
            <w:r w:rsidRPr="00163DA3">
              <w:rPr>
                <w:sz w:val="16"/>
                <w:szCs w:val="16"/>
              </w:rPr>
              <w:t>14974,7</w:t>
            </w:r>
          </w:p>
        </w:tc>
        <w:tc>
          <w:tcPr>
            <w:tcW w:w="850" w:type="dxa"/>
            <w:tcBorders>
              <w:top w:val="nil"/>
              <w:left w:val="nil"/>
              <w:bottom w:val="single" w:sz="4" w:space="0" w:color="auto"/>
              <w:right w:val="single" w:sz="4" w:space="0" w:color="auto"/>
            </w:tcBorders>
            <w:shd w:val="clear" w:color="auto" w:fill="auto"/>
            <w:noWrap/>
            <w:vAlign w:val="bottom"/>
            <w:hideMark/>
          </w:tcPr>
          <w:p w14:paraId="3D67EA74" w14:textId="77777777" w:rsidR="00082BCD" w:rsidRPr="00163DA3" w:rsidRDefault="00082BCD" w:rsidP="00082BCD">
            <w:pPr>
              <w:jc w:val="right"/>
              <w:rPr>
                <w:sz w:val="16"/>
                <w:szCs w:val="16"/>
              </w:rPr>
            </w:pPr>
            <w:r w:rsidRPr="00163DA3">
              <w:rPr>
                <w:sz w:val="16"/>
                <w:szCs w:val="16"/>
              </w:rPr>
              <w:t>14974,7</w:t>
            </w:r>
          </w:p>
        </w:tc>
        <w:tc>
          <w:tcPr>
            <w:tcW w:w="935" w:type="dxa"/>
            <w:gridSpan w:val="4"/>
            <w:tcBorders>
              <w:top w:val="nil"/>
              <w:left w:val="nil"/>
              <w:bottom w:val="single" w:sz="4" w:space="0" w:color="auto"/>
              <w:right w:val="single" w:sz="4" w:space="0" w:color="auto"/>
            </w:tcBorders>
            <w:shd w:val="clear" w:color="auto" w:fill="auto"/>
            <w:noWrap/>
            <w:vAlign w:val="bottom"/>
            <w:hideMark/>
          </w:tcPr>
          <w:p w14:paraId="569A39A2" w14:textId="77777777" w:rsidR="00082BCD" w:rsidRPr="00163DA3" w:rsidRDefault="00082BCD" w:rsidP="00082BCD">
            <w:pPr>
              <w:jc w:val="right"/>
              <w:rPr>
                <w:sz w:val="16"/>
                <w:szCs w:val="16"/>
              </w:rPr>
            </w:pPr>
            <w:r w:rsidRPr="00163DA3">
              <w:rPr>
                <w:sz w:val="16"/>
                <w:szCs w:val="16"/>
              </w:rPr>
              <w:t>14974,7</w:t>
            </w:r>
          </w:p>
        </w:tc>
        <w:tc>
          <w:tcPr>
            <w:tcW w:w="766" w:type="dxa"/>
            <w:tcBorders>
              <w:top w:val="nil"/>
              <w:left w:val="nil"/>
              <w:bottom w:val="single" w:sz="4" w:space="0" w:color="auto"/>
              <w:right w:val="single" w:sz="4" w:space="0" w:color="auto"/>
            </w:tcBorders>
            <w:shd w:val="clear" w:color="auto" w:fill="auto"/>
            <w:noWrap/>
            <w:vAlign w:val="bottom"/>
            <w:hideMark/>
          </w:tcPr>
          <w:p w14:paraId="75A1EAD1" w14:textId="77777777" w:rsidR="00082BCD" w:rsidRPr="00163DA3" w:rsidRDefault="00082BCD" w:rsidP="00082BCD">
            <w:pPr>
              <w:jc w:val="right"/>
              <w:rPr>
                <w:sz w:val="16"/>
                <w:szCs w:val="16"/>
              </w:rPr>
            </w:pPr>
            <w:r w:rsidRPr="00163DA3">
              <w:rPr>
                <w:sz w:val="16"/>
                <w:szCs w:val="16"/>
              </w:rPr>
              <w:t>14974,7</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FBA5480" w14:textId="77777777" w:rsidR="00082BCD" w:rsidRPr="00163DA3" w:rsidRDefault="00082BCD" w:rsidP="00082BCD">
            <w:pPr>
              <w:jc w:val="right"/>
              <w:rPr>
                <w:sz w:val="16"/>
                <w:szCs w:val="16"/>
              </w:rPr>
            </w:pPr>
            <w:r w:rsidRPr="00163DA3">
              <w:rPr>
                <w:sz w:val="16"/>
                <w:szCs w:val="16"/>
              </w:rPr>
              <w:t>14974,7</w:t>
            </w:r>
          </w:p>
        </w:tc>
      </w:tr>
      <w:tr w:rsidR="00163DA3" w:rsidRPr="00082BCD" w14:paraId="17EEB3CC" w14:textId="77777777" w:rsidTr="00163DA3">
        <w:trPr>
          <w:trHeight w:val="330"/>
        </w:trPr>
        <w:tc>
          <w:tcPr>
            <w:tcW w:w="1972" w:type="dxa"/>
            <w:gridSpan w:val="3"/>
            <w:tcBorders>
              <w:top w:val="nil"/>
              <w:left w:val="single" w:sz="4" w:space="0" w:color="auto"/>
              <w:bottom w:val="single" w:sz="4" w:space="0" w:color="auto"/>
              <w:right w:val="single" w:sz="4" w:space="0" w:color="auto"/>
            </w:tcBorders>
            <w:shd w:val="clear" w:color="auto" w:fill="auto"/>
            <w:vAlign w:val="bottom"/>
            <w:hideMark/>
          </w:tcPr>
          <w:p w14:paraId="203C093D" w14:textId="77777777" w:rsidR="00082BCD" w:rsidRPr="00082BCD" w:rsidRDefault="00082BCD" w:rsidP="00082BCD">
            <w:pPr>
              <w:rPr>
                <w:color w:val="000000"/>
                <w:sz w:val="20"/>
              </w:rPr>
            </w:pPr>
            <w:r w:rsidRPr="00082BCD">
              <w:rPr>
                <w:color w:val="000000"/>
                <w:sz w:val="20"/>
              </w:rPr>
              <w:t xml:space="preserve">Число человеко –часов </w:t>
            </w:r>
          </w:p>
        </w:tc>
        <w:tc>
          <w:tcPr>
            <w:tcW w:w="559" w:type="dxa"/>
            <w:gridSpan w:val="3"/>
            <w:tcBorders>
              <w:top w:val="nil"/>
              <w:left w:val="nil"/>
              <w:bottom w:val="single" w:sz="4" w:space="0" w:color="auto"/>
              <w:right w:val="single" w:sz="4" w:space="0" w:color="auto"/>
            </w:tcBorders>
            <w:shd w:val="clear" w:color="auto" w:fill="auto"/>
            <w:vAlign w:val="bottom"/>
            <w:hideMark/>
          </w:tcPr>
          <w:p w14:paraId="3A3B3942" w14:textId="77777777" w:rsidR="00082BCD" w:rsidRPr="00163DA3" w:rsidRDefault="00082BCD" w:rsidP="00082BCD">
            <w:pPr>
              <w:rPr>
                <w:color w:val="000000"/>
                <w:sz w:val="16"/>
                <w:szCs w:val="16"/>
              </w:rPr>
            </w:pPr>
            <w:r w:rsidRPr="00163DA3">
              <w:rPr>
                <w:color w:val="000000"/>
                <w:sz w:val="16"/>
                <w:szCs w:val="16"/>
              </w:rPr>
              <w:t>чел.час</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0D10797D" w14:textId="77777777" w:rsidR="00082BCD" w:rsidRPr="00163DA3" w:rsidRDefault="00082BCD" w:rsidP="00082BCD">
            <w:pPr>
              <w:jc w:val="right"/>
              <w:rPr>
                <w:sz w:val="16"/>
                <w:szCs w:val="16"/>
              </w:rPr>
            </w:pPr>
            <w:r w:rsidRPr="00163DA3">
              <w:rPr>
                <w:sz w:val="16"/>
                <w:szCs w:val="16"/>
              </w:rPr>
              <w:t>73782</w:t>
            </w:r>
          </w:p>
        </w:tc>
        <w:tc>
          <w:tcPr>
            <w:tcW w:w="711" w:type="dxa"/>
            <w:gridSpan w:val="4"/>
            <w:tcBorders>
              <w:top w:val="nil"/>
              <w:left w:val="nil"/>
              <w:bottom w:val="single" w:sz="4" w:space="0" w:color="auto"/>
              <w:right w:val="single" w:sz="4" w:space="0" w:color="auto"/>
            </w:tcBorders>
            <w:shd w:val="clear" w:color="auto" w:fill="auto"/>
            <w:vAlign w:val="bottom"/>
            <w:hideMark/>
          </w:tcPr>
          <w:p w14:paraId="4C116216" w14:textId="77777777" w:rsidR="00082BCD" w:rsidRPr="00163DA3" w:rsidRDefault="00082BCD" w:rsidP="00082BCD">
            <w:pPr>
              <w:jc w:val="center"/>
              <w:rPr>
                <w:sz w:val="16"/>
                <w:szCs w:val="16"/>
              </w:rPr>
            </w:pPr>
            <w:r w:rsidRPr="00163DA3">
              <w:rPr>
                <w:sz w:val="16"/>
                <w:szCs w:val="16"/>
              </w:rPr>
              <w:t>73782</w:t>
            </w:r>
          </w:p>
        </w:tc>
        <w:tc>
          <w:tcPr>
            <w:tcW w:w="710" w:type="dxa"/>
            <w:gridSpan w:val="3"/>
            <w:tcBorders>
              <w:top w:val="nil"/>
              <w:left w:val="nil"/>
              <w:bottom w:val="single" w:sz="4" w:space="0" w:color="auto"/>
              <w:right w:val="single" w:sz="4" w:space="0" w:color="auto"/>
            </w:tcBorders>
            <w:shd w:val="clear" w:color="auto" w:fill="auto"/>
            <w:vAlign w:val="bottom"/>
            <w:hideMark/>
          </w:tcPr>
          <w:p w14:paraId="51ECD03D" w14:textId="77777777" w:rsidR="00082BCD" w:rsidRPr="00163DA3" w:rsidRDefault="00082BCD" w:rsidP="00082BCD">
            <w:pPr>
              <w:jc w:val="center"/>
              <w:rPr>
                <w:sz w:val="16"/>
                <w:szCs w:val="16"/>
              </w:rPr>
            </w:pPr>
            <w:r w:rsidRPr="00163DA3">
              <w:rPr>
                <w:sz w:val="16"/>
                <w:szCs w:val="16"/>
              </w:rPr>
              <w:t>73782</w:t>
            </w:r>
          </w:p>
        </w:tc>
        <w:tc>
          <w:tcPr>
            <w:tcW w:w="711" w:type="dxa"/>
            <w:gridSpan w:val="3"/>
            <w:tcBorders>
              <w:top w:val="nil"/>
              <w:left w:val="nil"/>
              <w:bottom w:val="single" w:sz="4" w:space="0" w:color="auto"/>
              <w:right w:val="single" w:sz="4" w:space="0" w:color="auto"/>
            </w:tcBorders>
            <w:shd w:val="clear" w:color="auto" w:fill="auto"/>
            <w:vAlign w:val="bottom"/>
            <w:hideMark/>
          </w:tcPr>
          <w:p w14:paraId="04FDA3BB" w14:textId="77777777" w:rsidR="00082BCD" w:rsidRPr="00163DA3" w:rsidRDefault="00082BCD" w:rsidP="00082BCD">
            <w:pPr>
              <w:jc w:val="center"/>
              <w:rPr>
                <w:sz w:val="16"/>
                <w:szCs w:val="16"/>
              </w:rPr>
            </w:pPr>
            <w:r w:rsidRPr="00163DA3">
              <w:rPr>
                <w:sz w:val="16"/>
                <w:szCs w:val="16"/>
              </w:rPr>
              <w:t>73782</w:t>
            </w:r>
          </w:p>
        </w:tc>
        <w:tc>
          <w:tcPr>
            <w:tcW w:w="711" w:type="dxa"/>
            <w:gridSpan w:val="3"/>
            <w:tcBorders>
              <w:top w:val="nil"/>
              <w:left w:val="nil"/>
              <w:bottom w:val="single" w:sz="4" w:space="0" w:color="auto"/>
              <w:right w:val="single" w:sz="4" w:space="0" w:color="auto"/>
            </w:tcBorders>
            <w:shd w:val="clear" w:color="auto" w:fill="auto"/>
            <w:vAlign w:val="bottom"/>
            <w:hideMark/>
          </w:tcPr>
          <w:p w14:paraId="117F022C" w14:textId="77777777" w:rsidR="00082BCD" w:rsidRPr="00163DA3" w:rsidRDefault="00082BCD" w:rsidP="00082BCD">
            <w:pPr>
              <w:jc w:val="center"/>
              <w:rPr>
                <w:sz w:val="16"/>
                <w:szCs w:val="16"/>
              </w:rPr>
            </w:pPr>
            <w:r w:rsidRPr="00163DA3">
              <w:rPr>
                <w:sz w:val="16"/>
                <w:szCs w:val="16"/>
              </w:rPr>
              <w:t>73782</w:t>
            </w:r>
          </w:p>
        </w:tc>
        <w:tc>
          <w:tcPr>
            <w:tcW w:w="711" w:type="dxa"/>
            <w:gridSpan w:val="4"/>
            <w:tcBorders>
              <w:top w:val="nil"/>
              <w:left w:val="nil"/>
              <w:bottom w:val="single" w:sz="4" w:space="0" w:color="auto"/>
              <w:right w:val="single" w:sz="4" w:space="0" w:color="auto"/>
            </w:tcBorders>
            <w:shd w:val="clear" w:color="auto" w:fill="auto"/>
            <w:vAlign w:val="bottom"/>
            <w:hideMark/>
          </w:tcPr>
          <w:p w14:paraId="5082FF2A" w14:textId="77777777" w:rsidR="00082BCD" w:rsidRPr="00163DA3" w:rsidRDefault="00082BCD" w:rsidP="00082BCD">
            <w:pPr>
              <w:jc w:val="center"/>
              <w:rPr>
                <w:sz w:val="16"/>
                <w:szCs w:val="16"/>
              </w:rPr>
            </w:pPr>
            <w:r w:rsidRPr="00163DA3">
              <w:rPr>
                <w:sz w:val="16"/>
                <w:szCs w:val="16"/>
              </w:rPr>
              <w:t>73782</w:t>
            </w:r>
          </w:p>
        </w:tc>
        <w:tc>
          <w:tcPr>
            <w:tcW w:w="710" w:type="dxa"/>
            <w:gridSpan w:val="3"/>
            <w:tcBorders>
              <w:top w:val="nil"/>
              <w:left w:val="nil"/>
              <w:bottom w:val="single" w:sz="4" w:space="0" w:color="auto"/>
              <w:right w:val="single" w:sz="4" w:space="0" w:color="auto"/>
            </w:tcBorders>
            <w:shd w:val="clear" w:color="auto" w:fill="auto"/>
            <w:vAlign w:val="bottom"/>
            <w:hideMark/>
          </w:tcPr>
          <w:p w14:paraId="4C83DC67" w14:textId="77777777" w:rsidR="00082BCD" w:rsidRPr="00163DA3" w:rsidRDefault="00082BCD" w:rsidP="00082BCD">
            <w:pPr>
              <w:jc w:val="center"/>
              <w:rPr>
                <w:sz w:val="16"/>
                <w:szCs w:val="16"/>
              </w:rPr>
            </w:pPr>
            <w:r w:rsidRPr="00163DA3">
              <w:rPr>
                <w:sz w:val="16"/>
                <w:szCs w:val="16"/>
              </w:rPr>
              <w:t>73782</w:t>
            </w:r>
          </w:p>
        </w:tc>
        <w:tc>
          <w:tcPr>
            <w:tcW w:w="711" w:type="dxa"/>
            <w:gridSpan w:val="2"/>
            <w:tcBorders>
              <w:top w:val="nil"/>
              <w:left w:val="nil"/>
              <w:bottom w:val="single" w:sz="4" w:space="0" w:color="auto"/>
              <w:right w:val="single" w:sz="4" w:space="0" w:color="auto"/>
            </w:tcBorders>
            <w:shd w:val="clear" w:color="auto" w:fill="auto"/>
            <w:vAlign w:val="bottom"/>
            <w:hideMark/>
          </w:tcPr>
          <w:p w14:paraId="79AB35B4" w14:textId="77777777" w:rsidR="00082BCD" w:rsidRPr="00163DA3" w:rsidRDefault="00082BCD" w:rsidP="00082BCD">
            <w:pPr>
              <w:jc w:val="center"/>
              <w:rPr>
                <w:sz w:val="16"/>
                <w:szCs w:val="16"/>
              </w:rPr>
            </w:pPr>
            <w:r w:rsidRPr="00163DA3">
              <w:rPr>
                <w:sz w:val="16"/>
                <w:szCs w:val="16"/>
              </w:rPr>
              <w:t>73782</w:t>
            </w:r>
          </w:p>
        </w:tc>
        <w:tc>
          <w:tcPr>
            <w:tcW w:w="711" w:type="dxa"/>
            <w:gridSpan w:val="3"/>
            <w:tcBorders>
              <w:top w:val="nil"/>
              <w:left w:val="nil"/>
              <w:bottom w:val="single" w:sz="4" w:space="0" w:color="auto"/>
              <w:right w:val="single" w:sz="4" w:space="0" w:color="auto"/>
            </w:tcBorders>
            <w:shd w:val="clear" w:color="auto" w:fill="auto"/>
            <w:vAlign w:val="bottom"/>
            <w:hideMark/>
          </w:tcPr>
          <w:p w14:paraId="383835E0" w14:textId="77777777" w:rsidR="00082BCD" w:rsidRPr="00163DA3" w:rsidRDefault="00082BCD" w:rsidP="00082BCD">
            <w:pPr>
              <w:jc w:val="center"/>
              <w:rPr>
                <w:sz w:val="16"/>
                <w:szCs w:val="16"/>
              </w:rPr>
            </w:pPr>
            <w:r w:rsidRPr="00163DA3">
              <w:rPr>
                <w:sz w:val="16"/>
                <w:szCs w:val="16"/>
              </w:rPr>
              <w:t>73782</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F779309" w14:textId="77777777" w:rsidR="00082BCD" w:rsidRPr="00163DA3" w:rsidRDefault="00082BCD" w:rsidP="00082BCD">
            <w:pPr>
              <w:jc w:val="center"/>
              <w:rPr>
                <w:sz w:val="16"/>
                <w:szCs w:val="16"/>
              </w:rPr>
            </w:pPr>
            <w:r w:rsidRPr="00163DA3">
              <w:rPr>
                <w:sz w:val="16"/>
                <w:szCs w:val="16"/>
              </w:rPr>
              <w:t>х</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0950B71C" w14:textId="77777777" w:rsidR="00082BCD" w:rsidRPr="00163DA3" w:rsidRDefault="00082BCD" w:rsidP="00082BCD">
            <w:pPr>
              <w:jc w:val="center"/>
              <w:rPr>
                <w:sz w:val="16"/>
                <w:szCs w:val="16"/>
              </w:rPr>
            </w:pPr>
            <w:r w:rsidRPr="00163DA3">
              <w:rPr>
                <w:sz w:val="16"/>
                <w:szCs w:val="16"/>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88D63CB" w14:textId="77777777" w:rsidR="00082BCD" w:rsidRPr="00163DA3" w:rsidRDefault="00082BCD" w:rsidP="00082BCD">
            <w:pPr>
              <w:jc w:val="center"/>
              <w:rPr>
                <w:sz w:val="16"/>
                <w:szCs w:val="16"/>
              </w:rPr>
            </w:pPr>
            <w:r w:rsidRPr="00163DA3">
              <w:rPr>
                <w:sz w:val="16"/>
                <w:szCs w:val="16"/>
              </w:rPr>
              <w:t>х</w:t>
            </w:r>
          </w:p>
        </w:tc>
        <w:tc>
          <w:tcPr>
            <w:tcW w:w="709" w:type="dxa"/>
            <w:tcBorders>
              <w:top w:val="nil"/>
              <w:left w:val="nil"/>
              <w:bottom w:val="single" w:sz="4" w:space="0" w:color="auto"/>
              <w:right w:val="single" w:sz="4" w:space="0" w:color="auto"/>
            </w:tcBorders>
            <w:shd w:val="clear" w:color="auto" w:fill="auto"/>
            <w:noWrap/>
            <w:vAlign w:val="bottom"/>
            <w:hideMark/>
          </w:tcPr>
          <w:p w14:paraId="633A4C8B" w14:textId="77777777" w:rsidR="00082BCD" w:rsidRPr="00163DA3" w:rsidRDefault="00082BCD" w:rsidP="00082BCD">
            <w:pPr>
              <w:jc w:val="center"/>
              <w:rPr>
                <w:sz w:val="16"/>
                <w:szCs w:val="16"/>
              </w:rPr>
            </w:pPr>
            <w:r w:rsidRPr="00163DA3">
              <w:rPr>
                <w:sz w:val="16"/>
                <w:szCs w:val="16"/>
              </w:rPr>
              <w:t>х</w:t>
            </w:r>
          </w:p>
        </w:tc>
        <w:tc>
          <w:tcPr>
            <w:tcW w:w="709" w:type="dxa"/>
            <w:tcBorders>
              <w:top w:val="nil"/>
              <w:left w:val="nil"/>
              <w:bottom w:val="single" w:sz="4" w:space="0" w:color="auto"/>
              <w:right w:val="single" w:sz="4" w:space="0" w:color="auto"/>
            </w:tcBorders>
            <w:shd w:val="clear" w:color="auto" w:fill="auto"/>
            <w:noWrap/>
            <w:vAlign w:val="bottom"/>
            <w:hideMark/>
          </w:tcPr>
          <w:p w14:paraId="4E975C9E" w14:textId="77777777" w:rsidR="00082BCD" w:rsidRPr="00163DA3" w:rsidRDefault="00082BCD" w:rsidP="00082BCD">
            <w:pPr>
              <w:jc w:val="center"/>
              <w:rPr>
                <w:sz w:val="16"/>
                <w:szCs w:val="16"/>
              </w:rPr>
            </w:pPr>
            <w:r w:rsidRPr="00163DA3">
              <w:rPr>
                <w:sz w:val="16"/>
                <w:szCs w:val="16"/>
              </w:rPr>
              <w:t>х</w:t>
            </w:r>
          </w:p>
        </w:tc>
        <w:tc>
          <w:tcPr>
            <w:tcW w:w="850" w:type="dxa"/>
            <w:tcBorders>
              <w:top w:val="nil"/>
              <w:left w:val="nil"/>
              <w:bottom w:val="single" w:sz="4" w:space="0" w:color="auto"/>
              <w:right w:val="single" w:sz="4" w:space="0" w:color="auto"/>
            </w:tcBorders>
            <w:shd w:val="clear" w:color="auto" w:fill="auto"/>
            <w:noWrap/>
            <w:vAlign w:val="bottom"/>
            <w:hideMark/>
          </w:tcPr>
          <w:p w14:paraId="1FC8F75C" w14:textId="77777777" w:rsidR="00082BCD" w:rsidRPr="00163DA3" w:rsidRDefault="00082BCD" w:rsidP="00082BCD">
            <w:pPr>
              <w:jc w:val="center"/>
              <w:rPr>
                <w:sz w:val="16"/>
                <w:szCs w:val="16"/>
              </w:rPr>
            </w:pPr>
            <w:r w:rsidRPr="00163DA3">
              <w:rPr>
                <w:sz w:val="16"/>
                <w:szCs w:val="16"/>
              </w:rPr>
              <w:t>х</w:t>
            </w:r>
          </w:p>
        </w:tc>
        <w:tc>
          <w:tcPr>
            <w:tcW w:w="935" w:type="dxa"/>
            <w:gridSpan w:val="4"/>
            <w:tcBorders>
              <w:top w:val="nil"/>
              <w:left w:val="nil"/>
              <w:bottom w:val="single" w:sz="4" w:space="0" w:color="auto"/>
              <w:right w:val="single" w:sz="4" w:space="0" w:color="auto"/>
            </w:tcBorders>
            <w:shd w:val="clear" w:color="auto" w:fill="auto"/>
            <w:noWrap/>
            <w:vAlign w:val="bottom"/>
            <w:hideMark/>
          </w:tcPr>
          <w:p w14:paraId="7BC655B7" w14:textId="77777777" w:rsidR="00082BCD" w:rsidRPr="00163DA3" w:rsidRDefault="00082BCD" w:rsidP="00082BCD">
            <w:pPr>
              <w:jc w:val="center"/>
              <w:rPr>
                <w:sz w:val="16"/>
                <w:szCs w:val="16"/>
              </w:rPr>
            </w:pPr>
            <w:r w:rsidRPr="00163DA3">
              <w:rPr>
                <w:sz w:val="16"/>
                <w:szCs w:val="16"/>
              </w:rPr>
              <w:t>х</w:t>
            </w:r>
          </w:p>
        </w:tc>
        <w:tc>
          <w:tcPr>
            <w:tcW w:w="766" w:type="dxa"/>
            <w:tcBorders>
              <w:top w:val="nil"/>
              <w:left w:val="nil"/>
              <w:bottom w:val="single" w:sz="4" w:space="0" w:color="auto"/>
              <w:right w:val="single" w:sz="4" w:space="0" w:color="auto"/>
            </w:tcBorders>
            <w:shd w:val="clear" w:color="auto" w:fill="auto"/>
            <w:noWrap/>
            <w:vAlign w:val="bottom"/>
            <w:hideMark/>
          </w:tcPr>
          <w:p w14:paraId="02D350C2" w14:textId="77777777" w:rsidR="00082BCD" w:rsidRPr="00163DA3" w:rsidRDefault="00082BCD" w:rsidP="00082BCD">
            <w:pPr>
              <w:jc w:val="center"/>
              <w:rPr>
                <w:sz w:val="16"/>
                <w:szCs w:val="16"/>
              </w:rPr>
            </w:pPr>
            <w:r w:rsidRPr="00163DA3">
              <w:rPr>
                <w:sz w:val="16"/>
                <w:szCs w:val="16"/>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FCDDEF1" w14:textId="77777777" w:rsidR="00082BCD" w:rsidRPr="00163DA3" w:rsidRDefault="00082BCD" w:rsidP="00082BCD">
            <w:pPr>
              <w:jc w:val="center"/>
              <w:rPr>
                <w:sz w:val="16"/>
                <w:szCs w:val="16"/>
              </w:rPr>
            </w:pPr>
            <w:r w:rsidRPr="00163DA3">
              <w:rPr>
                <w:sz w:val="16"/>
                <w:szCs w:val="16"/>
              </w:rPr>
              <w:t>х</w:t>
            </w:r>
          </w:p>
        </w:tc>
      </w:tr>
      <w:tr w:rsidR="00163DA3" w:rsidRPr="00082BCD" w14:paraId="7D72C45B" w14:textId="77777777" w:rsidTr="00163DA3">
        <w:trPr>
          <w:trHeight w:val="840"/>
        </w:trPr>
        <w:tc>
          <w:tcPr>
            <w:tcW w:w="1972" w:type="dxa"/>
            <w:gridSpan w:val="3"/>
            <w:tcBorders>
              <w:top w:val="nil"/>
              <w:left w:val="single" w:sz="4" w:space="0" w:color="auto"/>
              <w:bottom w:val="single" w:sz="4" w:space="0" w:color="auto"/>
              <w:right w:val="single" w:sz="4" w:space="0" w:color="auto"/>
            </w:tcBorders>
            <w:shd w:val="clear" w:color="auto" w:fill="auto"/>
            <w:vAlign w:val="bottom"/>
            <w:hideMark/>
          </w:tcPr>
          <w:p w14:paraId="3B746743" w14:textId="77777777" w:rsidR="00082BCD" w:rsidRPr="00082BCD" w:rsidRDefault="00082BCD" w:rsidP="00082BCD">
            <w:pPr>
              <w:rPr>
                <w:color w:val="000000"/>
                <w:sz w:val="20"/>
              </w:rPr>
            </w:pPr>
            <w:r w:rsidRPr="00082BCD">
              <w:rPr>
                <w:color w:val="000000"/>
                <w:sz w:val="20"/>
              </w:rPr>
              <w:t>Методическое обеспечение образовательной деятельности</w:t>
            </w:r>
          </w:p>
        </w:tc>
        <w:tc>
          <w:tcPr>
            <w:tcW w:w="559" w:type="dxa"/>
            <w:gridSpan w:val="3"/>
            <w:tcBorders>
              <w:top w:val="nil"/>
              <w:left w:val="nil"/>
              <w:bottom w:val="single" w:sz="4" w:space="0" w:color="auto"/>
              <w:right w:val="single" w:sz="4" w:space="0" w:color="auto"/>
            </w:tcBorders>
            <w:shd w:val="clear" w:color="auto" w:fill="auto"/>
            <w:vAlign w:val="bottom"/>
            <w:hideMark/>
          </w:tcPr>
          <w:p w14:paraId="7BAA3A1F" w14:textId="77777777" w:rsidR="00082BCD" w:rsidRPr="00163DA3" w:rsidRDefault="00082BCD" w:rsidP="00082BCD">
            <w:pPr>
              <w:jc w:val="center"/>
              <w:rPr>
                <w:color w:val="000000"/>
                <w:sz w:val="16"/>
                <w:szCs w:val="16"/>
              </w:rPr>
            </w:pPr>
            <w:r w:rsidRPr="00163DA3">
              <w:rPr>
                <w:color w:val="000000"/>
                <w:sz w:val="16"/>
                <w:szCs w:val="16"/>
              </w:rPr>
              <w:t>тыс. руб.</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4C84ADB9" w14:textId="77777777" w:rsidR="00082BCD" w:rsidRPr="00163DA3" w:rsidRDefault="00082BCD" w:rsidP="00082BCD">
            <w:pPr>
              <w:jc w:val="center"/>
              <w:rPr>
                <w:sz w:val="16"/>
                <w:szCs w:val="16"/>
              </w:rPr>
            </w:pPr>
            <w:r w:rsidRPr="00163DA3">
              <w:rPr>
                <w:sz w:val="16"/>
                <w:szCs w:val="16"/>
              </w:rPr>
              <w:t>х</w:t>
            </w:r>
          </w:p>
        </w:tc>
        <w:tc>
          <w:tcPr>
            <w:tcW w:w="711" w:type="dxa"/>
            <w:gridSpan w:val="4"/>
            <w:tcBorders>
              <w:top w:val="nil"/>
              <w:left w:val="nil"/>
              <w:bottom w:val="single" w:sz="4" w:space="0" w:color="auto"/>
              <w:right w:val="single" w:sz="4" w:space="0" w:color="auto"/>
            </w:tcBorders>
            <w:shd w:val="clear" w:color="auto" w:fill="auto"/>
            <w:noWrap/>
            <w:vAlign w:val="bottom"/>
            <w:hideMark/>
          </w:tcPr>
          <w:p w14:paraId="190972CB" w14:textId="77777777" w:rsidR="00082BCD" w:rsidRPr="00163DA3" w:rsidRDefault="00082BCD" w:rsidP="00082BCD">
            <w:pPr>
              <w:jc w:val="center"/>
              <w:rPr>
                <w:color w:val="000000"/>
                <w:sz w:val="16"/>
                <w:szCs w:val="16"/>
              </w:rPr>
            </w:pPr>
            <w:r w:rsidRPr="00163DA3">
              <w:rPr>
                <w:color w:val="000000"/>
                <w:sz w:val="16"/>
                <w:szCs w:val="16"/>
              </w:rPr>
              <w:t>х</w:t>
            </w:r>
          </w:p>
        </w:tc>
        <w:tc>
          <w:tcPr>
            <w:tcW w:w="710" w:type="dxa"/>
            <w:gridSpan w:val="3"/>
            <w:tcBorders>
              <w:top w:val="nil"/>
              <w:left w:val="nil"/>
              <w:bottom w:val="single" w:sz="4" w:space="0" w:color="auto"/>
              <w:right w:val="single" w:sz="4" w:space="0" w:color="auto"/>
            </w:tcBorders>
            <w:shd w:val="clear" w:color="auto" w:fill="auto"/>
            <w:noWrap/>
            <w:vAlign w:val="bottom"/>
            <w:hideMark/>
          </w:tcPr>
          <w:p w14:paraId="1A858E65"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10B47875"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767DEA15"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4"/>
            <w:tcBorders>
              <w:top w:val="nil"/>
              <w:left w:val="nil"/>
              <w:bottom w:val="single" w:sz="4" w:space="0" w:color="auto"/>
              <w:right w:val="single" w:sz="4" w:space="0" w:color="auto"/>
            </w:tcBorders>
            <w:shd w:val="clear" w:color="auto" w:fill="auto"/>
            <w:noWrap/>
            <w:vAlign w:val="bottom"/>
            <w:hideMark/>
          </w:tcPr>
          <w:p w14:paraId="578A0FB4" w14:textId="77777777" w:rsidR="00082BCD" w:rsidRPr="00163DA3" w:rsidRDefault="00082BCD" w:rsidP="00082BCD">
            <w:pPr>
              <w:jc w:val="center"/>
              <w:rPr>
                <w:color w:val="000000"/>
                <w:sz w:val="16"/>
                <w:szCs w:val="16"/>
              </w:rPr>
            </w:pPr>
            <w:r w:rsidRPr="00163DA3">
              <w:rPr>
                <w:color w:val="000000"/>
                <w:sz w:val="16"/>
                <w:szCs w:val="16"/>
              </w:rPr>
              <w:t>х</w:t>
            </w:r>
          </w:p>
        </w:tc>
        <w:tc>
          <w:tcPr>
            <w:tcW w:w="710" w:type="dxa"/>
            <w:gridSpan w:val="3"/>
            <w:tcBorders>
              <w:top w:val="nil"/>
              <w:left w:val="nil"/>
              <w:bottom w:val="single" w:sz="4" w:space="0" w:color="auto"/>
              <w:right w:val="single" w:sz="4" w:space="0" w:color="auto"/>
            </w:tcBorders>
            <w:shd w:val="clear" w:color="auto" w:fill="auto"/>
            <w:noWrap/>
            <w:vAlign w:val="bottom"/>
            <w:hideMark/>
          </w:tcPr>
          <w:p w14:paraId="668951C4"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3D12C331" w14:textId="77777777" w:rsidR="00082BCD" w:rsidRPr="00163DA3" w:rsidRDefault="00082BCD" w:rsidP="00082BCD">
            <w:pPr>
              <w:jc w:val="center"/>
              <w:rPr>
                <w:color w:val="000000"/>
                <w:sz w:val="16"/>
                <w:szCs w:val="16"/>
              </w:rPr>
            </w:pPr>
            <w:r w:rsidRPr="00163DA3">
              <w:rPr>
                <w:color w:val="000000"/>
                <w:sz w:val="16"/>
                <w:szCs w:val="16"/>
              </w:rPr>
              <w:t>х</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13D6F35D" w14:textId="77777777" w:rsidR="00082BCD" w:rsidRPr="00163DA3" w:rsidRDefault="00082BCD" w:rsidP="00082BCD">
            <w:pPr>
              <w:jc w:val="center"/>
              <w:rPr>
                <w:color w:val="000000"/>
                <w:sz w:val="16"/>
                <w:szCs w:val="16"/>
              </w:rPr>
            </w:pPr>
            <w:r w:rsidRPr="00163DA3">
              <w:rPr>
                <w:color w:val="000000"/>
                <w:sz w:val="16"/>
                <w:szCs w:val="16"/>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842F1FB" w14:textId="77777777" w:rsidR="00082BCD" w:rsidRPr="00163DA3" w:rsidRDefault="00082BCD" w:rsidP="00082BCD">
            <w:pPr>
              <w:jc w:val="right"/>
              <w:rPr>
                <w:sz w:val="16"/>
                <w:szCs w:val="16"/>
              </w:rPr>
            </w:pPr>
            <w:r w:rsidRPr="00163DA3">
              <w:rPr>
                <w:sz w:val="16"/>
                <w:szCs w:val="16"/>
              </w:rPr>
              <w:t>2531,2</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7B49F0B0" w14:textId="77777777" w:rsidR="00082BCD" w:rsidRPr="00163DA3" w:rsidRDefault="00082BCD" w:rsidP="00082BCD">
            <w:pPr>
              <w:jc w:val="right"/>
              <w:rPr>
                <w:sz w:val="16"/>
                <w:szCs w:val="16"/>
              </w:rPr>
            </w:pPr>
            <w:r w:rsidRPr="00163DA3">
              <w:rPr>
                <w:sz w:val="16"/>
                <w:szCs w:val="16"/>
              </w:rPr>
              <w:t>2608,6</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EA38D37" w14:textId="77777777" w:rsidR="00082BCD" w:rsidRPr="00163DA3" w:rsidRDefault="00082BCD" w:rsidP="00082BCD">
            <w:pPr>
              <w:jc w:val="right"/>
              <w:rPr>
                <w:sz w:val="16"/>
                <w:szCs w:val="16"/>
              </w:rPr>
            </w:pPr>
            <w:r w:rsidRPr="00163DA3">
              <w:rPr>
                <w:sz w:val="16"/>
                <w:szCs w:val="16"/>
              </w:rPr>
              <w:t>2608,6</w:t>
            </w:r>
          </w:p>
        </w:tc>
        <w:tc>
          <w:tcPr>
            <w:tcW w:w="709" w:type="dxa"/>
            <w:tcBorders>
              <w:top w:val="nil"/>
              <w:left w:val="nil"/>
              <w:bottom w:val="single" w:sz="4" w:space="0" w:color="auto"/>
              <w:right w:val="single" w:sz="4" w:space="0" w:color="auto"/>
            </w:tcBorders>
            <w:shd w:val="clear" w:color="auto" w:fill="auto"/>
            <w:noWrap/>
            <w:vAlign w:val="bottom"/>
            <w:hideMark/>
          </w:tcPr>
          <w:p w14:paraId="436D6BCB" w14:textId="77777777" w:rsidR="00082BCD" w:rsidRPr="00163DA3" w:rsidRDefault="00082BCD" w:rsidP="00082BCD">
            <w:pPr>
              <w:jc w:val="right"/>
              <w:rPr>
                <w:sz w:val="16"/>
                <w:szCs w:val="16"/>
              </w:rPr>
            </w:pPr>
            <w:r w:rsidRPr="00163DA3">
              <w:rPr>
                <w:sz w:val="16"/>
                <w:szCs w:val="16"/>
              </w:rPr>
              <w:t>2608,6</w:t>
            </w:r>
          </w:p>
        </w:tc>
        <w:tc>
          <w:tcPr>
            <w:tcW w:w="709" w:type="dxa"/>
            <w:tcBorders>
              <w:top w:val="nil"/>
              <w:left w:val="nil"/>
              <w:bottom w:val="single" w:sz="4" w:space="0" w:color="auto"/>
              <w:right w:val="single" w:sz="4" w:space="0" w:color="auto"/>
            </w:tcBorders>
            <w:shd w:val="clear" w:color="auto" w:fill="auto"/>
            <w:noWrap/>
            <w:vAlign w:val="bottom"/>
            <w:hideMark/>
          </w:tcPr>
          <w:p w14:paraId="57CD2B67" w14:textId="77777777" w:rsidR="00082BCD" w:rsidRPr="00163DA3" w:rsidRDefault="00082BCD" w:rsidP="00082BCD">
            <w:pPr>
              <w:jc w:val="right"/>
              <w:rPr>
                <w:sz w:val="16"/>
                <w:szCs w:val="16"/>
              </w:rPr>
            </w:pPr>
            <w:r w:rsidRPr="00163DA3">
              <w:rPr>
                <w:sz w:val="16"/>
                <w:szCs w:val="16"/>
              </w:rPr>
              <w:t>2608,6</w:t>
            </w:r>
          </w:p>
        </w:tc>
        <w:tc>
          <w:tcPr>
            <w:tcW w:w="850" w:type="dxa"/>
            <w:tcBorders>
              <w:top w:val="nil"/>
              <w:left w:val="nil"/>
              <w:bottom w:val="single" w:sz="4" w:space="0" w:color="auto"/>
              <w:right w:val="single" w:sz="4" w:space="0" w:color="auto"/>
            </w:tcBorders>
            <w:shd w:val="clear" w:color="auto" w:fill="auto"/>
            <w:noWrap/>
            <w:vAlign w:val="bottom"/>
            <w:hideMark/>
          </w:tcPr>
          <w:p w14:paraId="7506F464" w14:textId="77777777" w:rsidR="00082BCD" w:rsidRPr="00163DA3" w:rsidRDefault="00082BCD" w:rsidP="00082BCD">
            <w:pPr>
              <w:jc w:val="right"/>
              <w:rPr>
                <w:sz w:val="16"/>
                <w:szCs w:val="16"/>
              </w:rPr>
            </w:pPr>
            <w:r w:rsidRPr="00163DA3">
              <w:rPr>
                <w:sz w:val="16"/>
                <w:szCs w:val="16"/>
              </w:rPr>
              <w:t>2608,6</w:t>
            </w:r>
          </w:p>
        </w:tc>
        <w:tc>
          <w:tcPr>
            <w:tcW w:w="935" w:type="dxa"/>
            <w:gridSpan w:val="4"/>
            <w:tcBorders>
              <w:top w:val="nil"/>
              <w:left w:val="nil"/>
              <w:bottom w:val="single" w:sz="4" w:space="0" w:color="auto"/>
              <w:right w:val="single" w:sz="4" w:space="0" w:color="auto"/>
            </w:tcBorders>
            <w:shd w:val="clear" w:color="auto" w:fill="auto"/>
            <w:noWrap/>
            <w:vAlign w:val="bottom"/>
            <w:hideMark/>
          </w:tcPr>
          <w:p w14:paraId="26DAA8B3" w14:textId="77777777" w:rsidR="00082BCD" w:rsidRPr="00163DA3" w:rsidRDefault="00082BCD" w:rsidP="00082BCD">
            <w:pPr>
              <w:jc w:val="right"/>
              <w:rPr>
                <w:sz w:val="16"/>
                <w:szCs w:val="16"/>
              </w:rPr>
            </w:pPr>
            <w:r w:rsidRPr="00163DA3">
              <w:rPr>
                <w:sz w:val="16"/>
                <w:szCs w:val="16"/>
              </w:rPr>
              <w:t>2608,6</w:t>
            </w:r>
          </w:p>
        </w:tc>
        <w:tc>
          <w:tcPr>
            <w:tcW w:w="766" w:type="dxa"/>
            <w:tcBorders>
              <w:top w:val="nil"/>
              <w:left w:val="nil"/>
              <w:bottom w:val="single" w:sz="4" w:space="0" w:color="auto"/>
              <w:right w:val="single" w:sz="4" w:space="0" w:color="auto"/>
            </w:tcBorders>
            <w:shd w:val="clear" w:color="auto" w:fill="auto"/>
            <w:noWrap/>
            <w:vAlign w:val="bottom"/>
            <w:hideMark/>
          </w:tcPr>
          <w:p w14:paraId="2D86A4FC" w14:textId="77777777" w:rsidR="00082BCD" w:rsidRPr="00163DA3" w:rsidRDefault="00082BCD" w:rsidP="00082BCD">
            <w:pPr>
              <w:jc w:val="right"/>
              <w:rPr>
                <w:sz w:val="16"/>
                <w:szCs w:val="16"/>
              </w:rPr>
            </w:pPr>
            <w:r w:rsidRPr="00163DA3">
              <w:rPr>
                <w:sz w:val="16"/>
                <w:szCs w:val="16"/>
              </w:rPr>
              <w:t>2608,6</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17415BD" w14:textId="77777777" w:rsidR="00082BCD" w:rsidRPr="00163DA3" w:rsidRDefault="00082BCD" w:rsidP="00082BCD">
            <w:pPr>
              <w:jc w:val="right"/>
              <w:rPr>
                <w:sz w:val="16"/>
                <w:szCs w:val="16"/>
              </w:rPr>
            </w:pPr>
            <w:r w:rsidRPr="00163DA3">
              <w:rPr>
                <w:sz w:val="16"/>
                <w:szCs w:val="16"/>
              </w:rPr>
              <w:t>2608,6</w:t>
            </w:r>
          </w:p>
        </w:tc>
      </w:tr>
      <w:tr w:rsidR="00163DA3" w:rsidRPr="00082BCD" w14:paraId="721AFAD8" w14:textId="77777777" w:rsidTr="00163DA3">
        <w:trPr>
          <w:trHeight w:val="300"/>
        </w:trPr>
        <w:tc>
          <w:tcPr>
            <w:tcW w:w="1972" w:type="dxa"/>
            <w:gridSpan w:val="3"/>
            <w:tcBorders>
              <w:top w:val="nil"/>
              <w:left w:val="single" w:sz="4" w:space="0" w:color="auto"/>
              <w:bottom w:val="single" w:sz="4" w:space="0" w:color="auto"/>
              <w:right w:val="single" w:sz="4" w:space="0" w:color="auto"/>
            </w:tcBorders>
            <w:shd w:val="clear" w:color="auto" w:fill="auto"/>
            <w:vAlign w:val="bottom"/>
            <w:hideMark/>
          </w:tcPr>
          <w:p w14:paraId="36E3C8F3" w14:textId="77777777" w:rsidR="00082BCD" w:rsidRPr="00082BCD" w:rsidRDefault="00082BCD" w:rsidP="00082BCD">
            <w:pPr>
              <w:rPr>
                <w:color w:val="000000"/>
                <w:sz w:val="20"/>
              </w:rPr>
            </w:pPr>
            <w:r w:rsidRPr="00082BCD">
              <w:rPr>
                <w:color w:val="000000"/>
                <w:sz w:val="20"/>
              </w:rPr>
              <w:t>Число мероприятий</w:t>
            </w:r>
          </w:p>
        </w:tc>
        <w:tc>
          <w:tcPr>
            <w:tcW w:w="559" w:type="dxa"/>
            <w:gridSpan w:val="3"/>
            <w:tcBorders>
              <w:top w:val="nil"/>
              <w:left w:val="nil"/>
              <w:bottom w:val="single" w:sz="4" w:space="0" w:color="auto"/>
              <w:right w:val="single" w:sz="4" w:space="0" w:color="auto"/>
            </w:tcBorders>
            <w:shd w:val="clear" w:color="auto" w:fill="auto"/>
            <w:vAlign w:val="bottom"/>
            <w:hideMark/>
          </w:tcPr>
          <w:p w14:paraId="5BA0EFB6" w14:textId="77777777" w:rsidR="00082BCD" w:rsidRPr="00163DA3" w:rsidRDefault="00082BCD" w:rsidP="00082BCD">
            <w:pPr>
              <w:rPr>
                <w:color w:val="000000"/>
                <w:sz w:val="16"/>
                <w:szCs w:val="16"/>
              </w:rPr>
            </w:pPr>
            <w:r w:rsidRPr="00163DA3">
              <w:rPr>
                <w:color w:val="000000"/>
                <w:sz w:val="16"/>
                <w:szCs w:val="16"/>
              </w:rPr>
              <w:t>ед.</w:t>
            </w:r>
          </w:p>
        </w:tc>
        <w:tc>
          <w:tcPr>
            <w:tcW w:w="711" w:type="dxa"/>
            <w:gridSpan w:val="3"/>
            <w:tcBorders>
              <w:top w:val="nil"/>
              <w:left w:val="nil"/>
              <w:bottom w:val="single" w:sz="4" w:space="0" w:color="auto"/>
              <w:right w:val="single" w:sz="4" w:space="0" w:color="auto"/>
            </w:tcBorders>
            <w:shd w:val="clear" w:color="auto" w:fill="auto"/>
            <w:noWrap/>
            <w:vAlign w:val="bottom"/>
            <w:hideMark/>
          </w:tcPr>
          <w:p w14:paraId="4819065D" w14:textId="77777777" w:rsidR="00082BCD" w:rsidRPr="00163DA3" w:rsidRDefault="00082BCD" w:rsidP="00082BCD">
            <w:pPr>
              <w:jc w:val="right"/>
              <w:rPr>
                <w:sz w:val="16"/>
                <w:szCs w:val="16"/>
              </w:rPr>
            </w:pPr>
            <w:r w:rsidRPr="00163DA3">
              <w:rPr>
                <w:sz w:val="16"/>
                <w:szCs w:val="16"/>
              </w:rPr>
              <w:t>14</w:t>
            </w:r>
          </w:p>
        </w:tc>
        <w:tc>
          <w:tcPr>
            <w:tcW w:w="711" w:type="dxa"/>
            <w:gridSpan w:val="4"/>
            <w:tcBorders>
              <w:top w:val="nil"/>
              <w:left w:val="nil"/>
              <w:bottom w:val="single" w:sz="4" w:space="0" w:color="auto"/>
              <w:right w:val="single" w:sz="4" w:space="0" w:color="auto"/>
            </w:tcBorders>
            <w:shd w:val="clear" w:color="auto" w:fill="auto"/>
            <w:vAlign w:val="bottom"/>
            <w:hideMark/>
          </w:tcPr>
          <w:p w14:paraId="0315F12F" w14:textId="77777777" w:rsidR="00082BCD" w:rsidRPr="00163DA3" w:rsidRDefault="00082BCD" w:rsidP="00082BCD">
            <w:pPr>
              <w:jc w:val="center"/>
              <w:rPr>
                <w:sz w:val="16"/>
                <w:szCs w:val="16"/>
              </w:rPr>
            </w:pPr>
            <w:r w:rsidRPr="00163DA3">
              <w:rPr>
                <w:sz w:val="16"/>
                <w:szCs w:val="16"/>
              </w:rPr>
              <w:t>14</w:t>
            </w:r>
          </w:p>
        </w:tc>
        <w:tc>
          <w:tcPr>
            <w:tcW w:w="710" w:type="dxa"/>
            <w:gridSpan w:val="3"/>
            <w:tcBorders>
              <w:top w:val="nil"/>
              <w:left w:val="nil"/>
              <w:bottom w:val="single" w:sz="4" w:space="0" w:color="auto"/>
              <w:right w:val="single" w:sz="4" w:space="0" w:color="auto"/>
            </w:tcBorders>
            <w:shd w:val="clear" w:color="auto" w:fill="auto"/>
            <w:vAlign w:val="bottom"/>
            <w:hideMark/>
          </w:tcPr>
          <w:p w14:paraId="7BD251EA" w14:textId="77777777" w:rsidR="00082BCD" w:rsidRPr="00163DA3" w:rsidRDefault="00082BCD" w:rsidP="00082BCD">
            <w:pPr>
              <w:jc w:val="center"/>
              <w:rPr>
                <w:sz w:val="16"/>
                <w:szCs w:val="16"/>
              </w:rPr>
            </w:pPr>
            <w:r w:rsidRPr="00163DA3">
              <w:rPr>
                <w:sz w:val="16"/>
                <w:szCs w:val="16"/>
              </w:rPr>
              <w:t>14</w:t>
            </w:r>
          </w:p>
        </w:tc>
        <w:tc>
          <w:tcPr>
            <w:tcW w:w="711" w:type="dxa"/>
            <w:gridSpan w:val="3"/>
            <w:tcBorders>
              <w:top w:val="nil"/>
              <w:left w:val="nil"/>
              <w:bottom w:val="single" w:sz="4" w:space="0" w:color="auto"/>
              <w:right w:val="single" w:sz="4" w:space="0" w:color="auto"/>
            </w:tcBorders>
            <w:shd w:val="clear" w:color="auto" w:fill="auto"/>
            <w:vAlign w:val="bottom"/>
            <w:hideMark/>
          </w:tcPr>
          <w:p w14:paraId="4E9D86E7" w14:textId="77777777" w:rsidR="00082BCD" w:rsidRPr="00163DA3" w:rsidRDefault="00082BCD" w:rsidP="00082BCD">
            <w:pPr>
              <w:jc w:val="center"/>
              <w:rPr>
                <w:sz w:val="16"/>
                <w:szCs w:val="16"/>
              </w:rPr>
            </w:pPr>
            <w:r w:rsidRPr="00163DA3">
              <w:rPr>
                <w:sz w:val="16"/>
                <w:szCs w:val="16"/>
              </w:rPr>
              <w:t>14</w:t>
            </w:r>
          </w:p>
        </w:tc>
        <w:tc>
          <w:tcPr>
            <w:tcW w:w="711" w:type="dxa"/>
            <w:gridSpan w:val="3"/>
            <w:tcBorders>
              <w:top w:val="nil"/>
              <w:left w:val="nil"/>
              <w:bottom w:val="single" w:sz="4" w:space="0" w:color="auto"/>
              <w:right w:val="single" w:sz="4" w:space="0" w:color="auto"/>
            </w:tcBorders>
            <w:shd w:val="clear" w:color="auto" w:fill="auto"/>
            <w:vAlign w:val="bottom"/>
            <w:hideMark/>
          </w:tcPr>
          <w:p w14:paraId="0C4D374B" w14:textId="77777777" w:rsidR="00082BCD" w:rsidRPr="00163DA3" w:rsidRDefault="00082BCD" w:rsidP="00082BCD">
            <w:pPr>
              <w:jc w:val="center"/>
              <w:rPr>
                <w:sz w:val="16"/>
                <w:szCs w:val="16"/>
              </w:rPr>
            </w:pPr>
            <w:r w:rsidRPr="00163DA3">
              <w:rPr>
                <w:sz w:val="16"/>
                <w:szCs w:val="16"/>
              </w:rPr>
              <w:t>14</w:t>
            </w:r>
          </w:p>
        </w:tc>
        <w:tc>
          <w:tcPr>
            <w:tcW w:w="711" w:type="dxa"/>
            <w:gridSpan w:val="4"/>
            <w:tcBorders>
              <w:top w:val="nil"/>
              <w:left w:val="nil"/>
              <w:bottom w:val="single" w:sz="4" w:space="0" w:color="auto"/>
              <w:right w:val="single" w:sz="4" w:space="0" w:color="auto"/>
            </w:tcBorders>
            <w:shd w:val="clear" w:color="auto" w:fill="auto"/>
            <w:vAlign w:val="bottom"/>
            <w:hideMark/>
          </w:tcPr>
          <w:p w14:paraId="094EF6E4" w14:textId="77777777" w:rsidR="00082BCD" w:rsidRPr="00163DA3" w:rsidRDefault="00082BCD" w:rsidP="00082BCD">
            <w:pPr>
              <w:jc w:val="center"/>
              <w:rPr>
                <w:sz w:val="16"/>
                <w:szCs w:val="16"/>
              </w:rPr>
            </w:pPr>
            <w:r w:rsidRPr="00163DA3">
              <w:rPr>
                <w:sz w:val="16"/>
                <w:szCs w:val="16"/>
              </w:rPr>
              <w:t>14</w:t>
            </w:r>
          </w:p>
        </w:tc>
        <w:tc>
          <w:tcPr>
            <w:tcW w:w="710" w:type="dxa"/>
            <w:gridSpan w:val="3"/>
            <w:tcBorders>
              <w:top w:val="nil"/>
              <w:left w:val="nil"/>
              <w:bottom w:val="single" w:sz="4" w:space="0" w:color="auto"/>
              <w:right w:val="single" w:sz="4" w:space="0" w:color="auto"/>
            </w:tcBorders>
            <w:shd w:val="clear" w:color="auto" w:fill="auto"/>
            <w:vAlign w:val="bottom"/>
            <w:hideMark/>
          </w:tcPr>
          <w:p w14:paraId="3562369C" w14:textId="77777777" w:rsidR="00082BCD" w:rsidRPr="00163DA3" w:rsidRDefault="00082BCD" w:rsidP="00082BCD">
            <w:pPr>
              <w:jc w:val="center"/>
              <w:rPr>
                <w:sz w:val="16"/>
                <w:szCs w:val="16"/>
              </w:rPr>
            </w:pPr>
            <w:r w:rsidRPr="00163DA3">
              <w:rPr>
                <w:sz w:val="16"/>
                <w:szCs w:val="16"/>
              </w:rPr>
              <w:t>14</w:t>
            </w:r>
          </w:p>
        </w:tc>
        <w:tc>
          <w:tcPr>
            <w:tcW w:w="711" w:type="dxa"/>
            <w:gridSpan w:val="2"/>
            <w:tcBorders>
              <w:top w:val="nil"/>
              <w:left w:val="nil"/>
              <w:bottom w:val="single" w:sz="4" w:space="0" w:color="auto"/>
              <w:right w:val="single" w:sz="4" w:space="0" w:color="auto"/>
            </w:tcBorders>
            <w:shd w:val="clear" w:color="auto" w:fill="auto"/>
            <w:vAlign w:val="bottom"/>
            <w:hideMark/>
          </w:tcPr>
          <w:p w14:paraId="13D5D7D7" w14:textId="77777777" w:rsidR="00082BCD" w:rsidRPr="00163DA3" w:rsidRDefault="00082BCD" w:rsidP="00082BCD">
            <w:pPr>
              <w:jc w:val="center"/>
              <w:rPr>
                <w:sz w:val="16"/>
                <w:szCs w:val="16"/>
              </w:rPr>
            </w:pPr>
            <w:r w:rsidRPr="00163DA3">
              <w:rPr>
                <w:sz w:val="16"/>
                <w:szCs w:val="16"/>
              </w:rPr>
              <w:t>14</w:t>
            </w:r>
          </w:p>
        </w:tc>
        <w:tc>
          <w:tcPr>
            <w:tcW w:w="711" w:type="dxa"/>
            <w:gridSpan w:val="3"/>
            <w:tcBorders>
              <w:top w:val="nil"/>
              <w:left w:val="nil"/>
              <w:bottom w:val="single" w:sz="4" w:space="0" w:color="auto"/>
              <w:right w:val="single" w:sz="4" w:space="0" w:color="auto"/>
            </w:tcBorders>
            <w:shd w:val="clear" w:color="auto" w:fill="auto"/>
            <w:vAlign w:val="bottom"/>
            <w:hideMark/>
          </w:tcPr>
          <w:p w14:paraId="0DC60C6E" w14:textId="77777777" w:rsidR="00082BCD" w:rsidRPr="00163DA3" w:rsidRDefault="00082BCD" w:rsidP="00082BCD">
            <w:pPr>
              <w:jc w:val="center"/>
              <w:rPr>
                <w:sz w:val="16"/>
                <w:szCs w:val="16"/>
              </w:rPr>
            </w:pPr>
            <w:r w:rsidRPr="00163DA3">
              <w:rPr>
                <w:sz w:val="16"/>
                <w:szCs w:val="16"/>
              </w:rPr>
              <w:t>14</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D789B8" w14:textId="77777777" w:rsidR="00082BCD" w:rsidRPr="00163DA3" w:rsidRDefault="00082BCD" w:rsidP="00082BCD">
            <w:pPr>
              <w:jc w:val="center"/>
              <w:rPr>
                <w:sz w:val="16"/>
                <w:szCs w:val="16"/>
              </w:rPr>
            </w:pPr>
            <w:r w:rsidRPr="00163DA3">
              <w:rPr>
                <w:sz w:val="16"/>
                <w:szCs w:val="16"/>
              </w:rPr>
              <w:t>х</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44CAFC55" w14:textId="77777777" w:rsidR="00082BCD" w:rsidRPr="00163DA3" w:rsidRDefault="00082BCD" w:rsidP="00082BCD">
            <w:pPr>
              <w:jc w:val="center"/>
              <w:rPr>
                <w:sz w:val="16"/>
                <w:szCs w:val="16"/>
              </w:rPr>
            </w:pPr>
            <w:r w:rsidRPr="00163DA3">
              <w:rPr>
                <w:sz w:val="16"/>
                <w:szCs w:val="16"/>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A3F3454" w14:textId="77777777" w:rsidR="00082BCD" w:rsidRPr="00163DA3" w:rsidRDefault="00082BCD" w:rsidP="00082BCD">
            <w:pPr>
              <w:jc w:val="center"/>
              <w:rPr>
                <w:sz w:val="16"/>
                <w:szCs w:val="16"/>
              </w:rPr>
            </w:pPr>
            <w:r w:rsidRPr="00163DA3">
              <w:rPr>
                <w:sz w:val="16"/>
                <w:szCs w:val="16"/>
              </w:rPr>
              <w:t>х</w:t>
            </w:r>
          </w:p>
        </w:tc>
        <w:tc>
          <w:tcPr>
            <w:tcW w:w="709" w:type="dxa"/>
            <w:tcBorders>
              <w:top w:val="nil"/>
              <w:left w:val="nil"/>
              <w:bottom w:val="single" w:sz="4" w:space="0" w:color="auto"/>
              <w:right w:val="single" w:sz="4" w:space="0" w:color="auto"/>
            </w:tcBorders>
            <w:shd w:val="clear" w:color="auto" w:fill="auto"/>
            <w:noWrap/>
            <w:vAlign w:val="bottom"/>
            <w:hideMark/>
          </w:tcPr>
          <w:p w14:paraId="25C75721" w14:textId="77777777" w:rsidR="00082BCD" w:rsidRPr="00163DA3" w:rsidRDefault="00082BCD" w:rsidP="00082BCD">
            <w:pPr>
              <w:jc w:val="center"/>
              <w:rPr>
                <w:sz w:val="16"/>
                <w:szCs w:val="16"/>
              </w:rPr>
            </w:pPr>
            <w:r w:rsidRPr="00163DA3">
              <w:rPr>
                <w:sz w:val="16"/>
                <w:szCs w:val="16"/>
              </w:rPr>
              <w:t>х</w:t>
            </w:r>
          </w:p>
        </w:tc>
        <w:tc>
          <w:tcPr>
            <w:tcW w:w="709" w:type="dxa"/>
            <w:tcBorders>
              <w:top w:val="nil"/>
              <w:left w:val="nil"/>
              <w:bottom w:val="single" w:sz="4" w:space="0" w:color="auto"/>
              <w:right w:val="single" w:sz="4" w:space="0" w:color="auto"/>
            </w:tcBorders>
            <w:shd w:val="clear" w:color="auto" w:fill="auto"/>
            <w:noWrap/>
            <w:vAlign w:val="bottom"/>
            <w:hideMark/>
          </w:tcPr>
          <w:p w14:paraId="6B6653F1" w14:textId="77777777" w:rsidR="00082BCD" w:rsidRPr="00163DA3" w:rsidRDefault="00082BCD" w:rsidP="00082BCD">
            <w:pPr>
              <w:jc w:val="center"/>
              <w:rPr>
                <w:sz w:val="16"/>
                <w:szCs w:val="16"/>
              </w:rPr>
            </w:pPr>
            <w:r w:rsidRPr="00163DA3">
              <w:rPr>
                <w:sz w:val="16"/>
                <w:szCs w:val="16"/>
              </w:rPr>
              <w:t>х</w:t>
            </w:r>
          </w:p>
        </w:tc>
        <w:tc>
          <w:tcPr>
            <w:tcW w:w="850" w:type="dxa"/>
            <w:tcBorders>
              <w:top w:val="nil"/>
              <w:left w:val="nil"/>
              <w:bottom w:val="single" w:sz="4" w:space="0" w:color="auto"/>
              <w:right w:val="single" w:sz="4" w:space="0" w:color="auto"/>
            </w:tcBorders>
            <w:shd w:val="clear" w:color="auto" w:fill="auto"/>
            <w:noWrap/>
            <w:vAlign w:val="bottom"/>
            <w:hideMark/>
          </w:tcPr>
          <w:p w14:paraId="4FAF4547" w14:textId="77777777" w:rsidR="00082BCD" w:rsidRPr="00163DA3" w:rsidRDefault="00082BCD" w:rsidP="00082BCD">
            <w:pPr>
              <w:jc w:val="center"/>
              <w:rPr>
                <w:sz w:val="16"/>
                <w:szCs w:val="16"/>
              </w:rPr>
            </w:pPr>
            <w:r w:rsidRPr="00163DA3">
              <w:rPr>
                <w:sz w:val="16"/>
                <w:szCs w:val="16"/>
              </w:rPr>
              <w:t>х</w:t>
            </w:r>
          </w:p>
        </w:tc>
        <w:tc>
          <w:tcPr>
            <w:tcW w:w="935" w:type="dxa"/>
            <w:gridSpan w:val="4"/>
            <w:tcBorders>
              <w:top w:val="nil"/>
              <w:left w:val="nil"/>
              <w:bottom w:val="single" w:sz="4" w:space="0" w:color="auto"/>
              <w:right w:val="single" w:sz="4" w:space="0" w:color="auto"/>
            </w:tcBorders>
            <w:shd w:val="clear" w:color="auto" w:fill="auto"/>
            <w:noWrap/>
            <w:vAlign w:val="bottom"/>
            <w:hideMark/>
          </w:tcPr>
          <w:p w14:paraId="120190E2" w14:textId="77777777" w:rsidR="00082BCD" w:rsidRPr="00163DA3" w:rsidRDefault="00082BCD" w:rsidP="00082BCD">
            <w:pPr>
              <w:jc w:val="center"/>
              <w:rPr>
                <w:sz w:val="16"/>
                <w:szCs w:val="16"/>
              </w:rPr>
            </w:pPr>
            <w:r w:rsidRPr="00163DA3">
              <w:rPr>
                <w:sz w:val="16"/>
                <w:szCs w:val="16"/>
              </w:rPr>
              <w:t>х</w:t>
            </w:r>
          </w:p>
        </w:tc>
        <w:tc>
          <w:tcPr>
            <w:tcW w:w="766" w:type="dxa"/>
            <w:tcBorders>
              <w:top w:val="nil"/>
              <w:left w:val="nil"/>
              <w:bottom w:val="single" w:sz="4" w:space="0" w:color="auto"/>
              <w:right w:val="single" w:sz="4" w:space="0" w:color="auto"/>
            </w:tcBorders>
            <w:shd w:val="clear" w:color="auto" w:fill="auto"/>
            <w:noWrap/>
            <w:vAlign w:val="bottom"/>
            <w:hideMark/>
          </w:tcPr>
          <w:p w14:paraId="611FEAA4" w14:textId="77777777" w:rsidR="00082BCD" w:rsidRPr="00163DA3" w:rsidRDefault="00082BCD" w:rsidP="00082BCD">
            <w:pPr>
              <w:jc w:val="center"/>
              <w:rPr>
                <w:sz w:val="16"/>
                <w:szCs w:val="16"/>
              </w:rPr>
            </w:pPr>
            <w:r w:rsidRPr="00163DA3">
              <w:rPr>
                <w:sz w:val="16"/>
                <w:szCs w:val="16"/>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0798CCB" w14:textId="77777777" w:rsidR="00082BCD" w:rsidRPr="00163DA3" w:rsidRDefault="00082BCD" w:rsidP="00082BCD">
            <w:pPr>
              <w:jc w:val="center"/>
              <w:rPr>
                <w:sz w:val="16"/>
                <w:szCs w:val="16"/>
              </w:rPr>
            </w:pPr>
            <w:r w:rsidRPr="00163DA3">
              <w:rPr>
                <w:sz w:val="16"/>
                <w:szCs w:val="16"/>
              </w:rPr>
              <w:t>х</w:t>
            </w:r>
          </w:p>
        </w:tc>
      </w:tr>
    </w:tbl>
    <w:p w14:paraId="696F7F81" w14:textId="77777777" w:rsidR="00410D02" w:rsidRDefault="00410D02" w:rsidP="00D01BE9">
      <w:pPr>
        <w:pStyle w:val="10"/>
        <w:spacing w:after="0" w:line="240" w:lineRule="auto"/>
        <w:ind w:left="-709" w:right="-456"/>
        <w:jc w:val="center"/>
      </w:pPr>
    </w:p>
    <w:sectPr w:rsidR="00410D02" w:rsidSect="00E232D3">
      <w:headerReference w:type="default" r:id="rId29"/>
      <w:footerReference w:type="default" r:id="rId30"/>
      <w:footerReference w:type="first" r:id="rId31"/>
      <w:pgSz w:w="16838" w:h="11906" w:orient="landscape"/>
      <w:pgMar w:top="992" w:right="284" w:bottom="851" w:left="1134" w:header="709" w:footer="709"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065E0" w14:textId="77777777" w:rsidR="00FB09DD" w:rsidRDefault="00FB09DD">
      <w:r>
        <w:separator/>
      </w:r>
    </w:p>
  </w:endnote>
  <w:endnote w:type="continuationSeparator" w:id="0">
    <w:p w14:paraId="6D2CD51C" w14:textId="77777777" w:rsidR="00FB09DD" w:rsidRDefault="00FB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DejaVu Sans Mono">
    <w:panose1 w:val="020B0609030804020204"/>
    <w:charset w:val="CC"/>
    <w:family w:val="modern"/>
    <w:pitch w:val="fixed"/>
    <w:sig w:usb0="E60026FF" w:usb1="D000F1FB" w:usb2="00000028" w:usb3="00000000" w:csb0="000001DF" w:csb1="00000000"/>
  </w:font>
  <w:font w:name="Cambria Math">
    <w:panose1 w:val="02040503050406030204"/>
    <w:charset w:val="CC"/>
    <w:family w:val="roman"/>
    <w:pitch w:val="variable"/>
    <w:sig w:usb0="E00002FF" w:usb1="42002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23366" w14:textId="77777777" w:rsidR="005548F2" w:rsidRDefault="005548F2">
    <w:pPr>
      <w:pStyle w:val="af0"/>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605632"/>
      <w:docPartObj>
        <w:docPartGallery w:val="Page Numbers (Bottom of Page)"/>
        <w:docPartUnique/>
      </w:docPartObj>
    </w:sdtPr>
    <w:sdtEndPr/>
    <w:sdtContent>
      <w:p w14:paraId="507BA8AC" w14:textId="77777777" w:rsidR="005548F2" w:rsidRDefault="005548F2">
        <w:pPr>
          <w:pStyle w:val="af0"/>
          <w:jc w:val="right"/>
        </w:pPr>
        <w:r>
          <w:fldChar w:fldCharType="begin"/>
        </w:r>
        <w:r>
          <w:instrText>PAGE</w:instrText>
        </w:r>
        <w:r>
          <w:fldChar w:fldCharType="separate"/>
        </w:r>
        <w:r w:rsidR="002B3201">
          <w:rPr>
            <w:noProof/>
          </w:rPr>
          <w:t>89</w:t>
        </w:r>
        <w:r>
          <w:fldChar w:fldCharType="end"/>
        </w:r>
      </w:p>
    </w:sdtContent>
  </w:sdt>
  <w:p w14:paraId="3302BD4E" w14:textId="77777777" w:rsidR="005548F2" w:rsidRDefault="005548F2">
    <w:pPr>
      <w:pStyle w:val="af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1EBA6" w14:textId="77777777" w:rsidR="005548F2" w:rsidRDefault="005548F2">
    <w:pPr>
      <w:pStyle w:val="af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911144"/>
      <w:docPartObj>
        <w:docPartGallery w:val="Page Numbers (Bottom of Page)"/>
        <w:docPartUnique/>
      </w:docPartObj>
    </w:sdtPr>
    <w:sdtEndPr/>
    <w:sdtContent>
      <w:p w14:paraId="68BEBBAE" w14:textId="77777777" w:rsidR="005548F2" w:rsidRDefault="005548F2">
        <w:pPr>
          <w:pStyle w:val="af0"/>
          <w:jc w:val="right"/>
        </w:pPr>
        <w:r>
          <w:fldChar w:fldCharType="begin"/>
        </w:r>
        <w:r>
          <w:instrText>PAGE</w:instrText>
        </w:r>
        <w:r>
          <w:fldChar w:fldCharType="separate"/>
        </w:r>
        <w:r w:rsidR="002B3201">
          <w:rPr>
            <w:noProof/>
          </w:rPr>
          <w:t>99</w:t>
        </w:r>
        <w:r>
          <w:fldChar w:fldCharType="end"/>
        </w:r>
      </w:p>
    </w:sdtContent>
  </w:sdt>
  <w:p w14:paraId="78330003" w14:textId="77777777" w:rsidR="005548F2" w:rsidRDefault="005548F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287609"/>
      <w:docPartObj>
        <w:docPartGallery w:val="Page Numbers (Bottom of Page)"/>
        <w:docPartUnique/>
      </w:docPartObj>
    </w:sdtPr>
    <w:sdtEndPr/>
    <w:sdtContent>
      <w:p w14:paraId="774BC111" w14:textId="77777777" w:rsidR="005548F2" w:rsidRDefault="005548F2">
        <w:pPr>
          <w:pStyle w:val="af0"/>
          <w:jc w:val="right"/>
        </w:pPr>
        <w:r>
          <w:fldChar w:fldCharType="begin"/>
        </w:r>
        <w:r>
          <w:instrText>PAGE</w:instrText>
        </w:r>
        <w:r>
          <w:fldChar w:fldCharType="separate"/>
        </w:r>
        <w:r w:rsidR="002B3201">
          <w:rPr>
            <w:noProof/>
          </w:rPr>
          <w:t>20</w:t>
        </w:r>
        <w:r>
          <w:fldChar w:fldCharType="end"/>
        </w:r>
      </w:p>
    </w:sdtContent>
  </w:sdt>
  <w:p w14:paraId="303A8EA1" w14:textId="77777777" w:rsidR="005548F2" w:rsidRDefault="005548F2">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540D0" w14:textId="77777777" w:rsidR="005548F2" w:rsidRDefault="005548F2">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644155"/>
      <w:docPartObj>
        <w:docPartGallery w:val="Page Numbers (Bottom of Page)"/>
        <w:docPartUnique/>
      </w:docPartObj>
    </w:sdtPr>
    <w:sdtEndPr/>
    <w:sdtContent>
      <w:p w14:paraId="6F1EAC66" w14:textId="77777777" w:rsidR="005548F2" w:rsidRDefault="005548F2">
        <w:pPr>
          <w:pStyle w:val="af0"/>
          <w:jc w:val="right"/>
        </w:pPr>
        <w:r>
          <w:fldChar w:fldCharType="begin"/>
        </w:r>
        <w:r>
          <w:instrText>PAGE</w:instrText>
        </w:r>
        <w:r>
          <w:fldChar w:fldCharType="separate"/>
        </w:r>
        <w:r w:rsidR="002B3201">
          <w:rPr>
            <w:noProof/>
          </w:rPr>
          <w:t>62</w:t>
        </w:r>
        <w:r>
          <w:fldChar w:fldCharType="end"/>
        </w:r>
      </w:p>
    </w:sdtContent>
  </w:sdt>
  <w:p w14:paraId="06C8BDB1" w14:textId="77777777" w:rsidR="005548F2" w:rsidRDefault="005548F2">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C544B" w14:textId="77777777" w:rsidR="005548F2" w:rsidRDefault="005548F2">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96535"/>
      <w:docPartObj>
        <w:docPartGallery w:val="Page Numbers (Bottom of Page)"/>
        <w:docPartUnique/>
      </w:docPartObj>
    </w:sdtPr>
    <w:sdtEndPr/>
    <w:sdtContent>
      <w:p w14:paraId="694200E5" w14:textId="77777777" w:rsidR="005548F2" w:rsidRDefault="005548F2">
        <w:pPr>
          <w:pStyle w:val="af0"/>
          <w:jc w:val="right"/>
        </w:pPr>
        <w:r>
          <w:fldChar w:fldCharType="begin"/>
        </w:r>
        <w:r>
          <w:instrText>PAGE</w:instrText>
        </w:r>
        <w:r>
          <w:fldChar w:fldCharType="separate"/>
        </w:r>
        <w:r w:rsidR="002B3201">
          <w:rPr>
            <w:noProof/>
          </w:rPr>
          <w:t>68</w:t>
        </w:r>
        <w:r>
          <w:fldChar w:fldCharType="end"/>
        </w:r>
      </w:p>
    </w:sdtContent>
  </w:sdt>
  <w:p w14:paraId="24293333" w14:textId="77777777" w:rsidR="005548F2" w:rsidRDefault="005548F2">
    <w:pPr>
      <w:pStyle w:val="af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D2837" w14:textId="77777777" w:rsidR="005548F2" w:rsidRDefault="005548F2">
    <w:pPr>
      <w:pStyle w:val="af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000031"/>
      <w:docPartObj>
        <w:docPartGallery w:val="Page Numbers (Bottom of Page)"/>
        <w:docPartUnique/>
      </w:docPartObj>
    </w:sdtPr>
    <w:sdtEndPr/>
    <w:sdtContent>
      <w:p w14:paraId="4744CDAE" w14:textId="77777777" w:rsidR="005548F2" w:rsidRDefault="005548F2">
        <w:pPr>
          <w:pStyle w:val="af0"/>
          <w:jc w:val="right"/>
        </w:pPr>
        <w:r>
          <w:fldChar w:fldCharType="begin"/>
        </w:r>
        <w:r>
          <w:instrText>PAGE</w:instrText>
        </w:r>
        <w:r>
          <w:fldChar w:fldCharType="separate"/>
        </w:r>
        <w:r w:rsidR="002B3201">
          <w:rPr>
            <w:noProof/>
          </w:rPr>
          <w:t>86</w:t>
        </w:r>
        <w:r>
          <w:fldChar w:fldCharType="end"/>
        </w:r>
      </w:p>
    </w:sdtContent>
  </w:sdt>
  <w:p w14:paraId="35936C6B" w14:textId="77777777" w:rsidR="005548F2" w:rsidRDefault="005548F2">
    <w:pPr>
      <w:pStyle w:val="af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A05DE" w14:textId="77777777" w:rsidR="005548F2" w:rsidRDefault="005548F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14DB5" w14:textId="77777777" w:rsidR="00FB09DD" w:rsidRDefault="00FB09DD">
      <w:r>
        <w:separator/>
      </w:r>
    </w:p>
  </w:footnote>
  <w:footnote w:type="continuationSeparator" w:id="0">
    <w:p w14:paraId="080EE33A" w14:textId="77777777" w:rsidR="00FB09DD" w:rsidRDefault="00FB0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342772"/>
      <w:docPartObj>
        <w:docPartGallery w:val="Page Numbers (Top of Page)"/>
        <w:docPartUnique/>
      </w:docPartObj>
    </w:sdtPr>
    <w:sdtEndPr/>
    <w:sdtContent>
      <w:p w14:paraId="7E133853" w14:textId="77777777" w:rsidR="005548F2" w:rsidRDefault="005548F2">
        <w:pPr>
          <w:pStyle w:val="af"/>
          <w:jc w:val="center"/>
        </w:pPr>
        <w:r>
          <w:fldChar w:fldCharType="begin"/>
        </w:r>
        <w:r>
          <w:instrText>PAGE</w:instrText>
        </w:r>
        <w:r>
          <w:fldChar w:fldCharType="separate"/>
        </w:r>
        <w:r w:rsidR="002B3201">
          <w:rPr>
            <w:noProof/>
          </w:rPr>
          <w:t>61</w:t>
        </w:r>
        <w:r>
          <w:fldChar w:fldCharType="end"/>
        </w:r>
      </w:p>
    </w:sdtContent>
  </w:sdt>
  <w:p w14:paraId="4264B506" w14:textId="77777777" w:rsidR="005548F2" w:rsidRDefault="005548F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700881"/>
      <w:docPartObj>
        <w:docPartGallery w:val="Page Numbers (Top of Page)"/>
        <w:docPartUnique/>
      </w:docPartObj>
    </w:sdtPr>
    <w:sdtEndPr/>
    <w:sdtContent>
      <w:p w14:paraId="7F233BCE" w14:textId="77777777" w:rsidR="005548F2" w:rsidRDefault="005548F2">
        <w:pPr>
          <w:pStyle w:val="af"/>
          <w:jc w:val="center"/>
        </w:pPr>
        <w:r>
          <w:fldChar w:fldCharType="begin"/>
        </w:r>
        <w:r>
          <w:instrText>PAGE</w:instrText>
        </w:r>
        <w:r>
          <w:fldChar w:fldCharType="separate"/>
        </w:r>
        <w:r w:rsidR="002B3201">
          <w:rPr>
            <w:noProof/>
          </w:rPr>
          <w:t>67</w:t>
        </w:r>
        <w:r>
          <w:fldChar w:fldCharType="end"/>
        </w:r>
      </w:p>
    </w:sdtContent>
  </w:sdt>
  <w:p w14:paraId="05BA4DE4" w14:textId="77777777" w:rsidR="005548F2" w:rsidRDefault="005548F2">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952979"/>
      <w:docPartObj>
        <w:docPartGallery w:val="Page Numbers (Top of Page)"/>
        <w:docPartUnique/>
      </w:docPartObj>
    </w:sdtPr>
    <w:sdtEndPr/>
    <w:sdtContent>
      <w:p w14:paraId="5795207A" w14:textId="77777777" w:rsidR="005548F2" w:rsidRDefault="005548F2">
        <w:pPr>
          <w:pStyle w:val="af"/>
          <w:jc w:val="center"/>
        </w:pPr>
        <w:r>
          <w:fldChar w:fldCharType="begin"/>
        </w:r>
        <w:r>
          <w:instrText>PAGE</w:instrText>
        </w:r>
        <w:r>
          <w:fldChar w:fldCharType="separate"/>
        </w:r>
        <w:r w:rsidR="002B3201">
          <w:rPr>
            <w:noProof/>
          </w:rPr>
          <w:t>85</w:t>
        </w:r>
        <w:r>
          <w:fldChar w:fldCharType="end"/>
        </w:r>
      </w:p>
    </w:sdtContent>
  </w:sdt>
  <w:p w14:paraId="0F0BD532" w14:textId="77777777" w:rsidR="005548F2" w:rsidRDefault="005548F2">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831407"/>
      <w:docPartObj>
        <w:docPartGallery w:val="Page Numbers (Top of Page)"/>
        <w:docPartUnique/>
      </w:docPartObj>
    </w:sdtPr>
    <w:sdtEndPr/>
    <w:sdtContent>
      <w:p w14:paraId="55DF543D" w14:textId="77777777" w:rsidR="005548F2" w:rsidRDefault="005548F2">
        <w:pPr>
          <w:pStyle w:val="af"/>
          <w:jc w:val="center"/>
        </w:pPr>
        <w:r>
          <w:fldChar w:fldCharType="begin"/>
        </w:r>
        <w:r>
          <w:instrText>PAGE</w:instrText>
        </w:r>
        <w:r>
          <w:fldChar w:fldCharType="separate"/>
        </w:r>
        <w:r w:rsidR="002B3201">
          <w:rPr>
            <w:noProof/>
          </w:rPr>
          <w:t>88</w:t>
        </w:r>
        <w:r>
          <w:fldChar w:fldCharType="end"/>
        </w:r>
      </w:p>
    </w:sdtContent>
  </w:sdt>
  <w:p w14:paraId="73AF78DB" w14:textId="77777777" w:rsidR="005548F2" w:rsidRDefault="005548F2">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353993"/>
      <w:docPartObj>
        <w:docPartGallery w:val="Page Numbers (Top of Page)"/>
        <w:docPartUnique/>
      </w:docPartObj>
    </w:sdtPr>
    <w:sdtEndPr/>
    <w:sdtContent>
      <w:p w14:paraId="3AFB6ECA" w14:textId="77777777" w:rsidR="005548F2" w:rsidRDefault="005548F2">
        <w:pPr>
          <w:pStyle w:val="af"/>
          <w:jc w:val="center"/>
        </w:pPr>
        <w:r>
          <w:fldChar w:fldCharType="begin"/>
        </w:r>
        <w:r>
          <w:instrText>PAGE</w:instrText>
        </w:r>
        <w:r>
          <w:fldChar w:fldCharType="separate"/>
        </w:r>
        <w:r w:rsidR="002B3201">
          <w:rPr>
            <w:noProof/>
          </w:rPr>
          <w:t>98</w:t>
        </w:r>
        <w:r>
          <w:fldChar w:fldCharType="end"/>
        </w:r>
      </w:p>
    </w:sdtContent>
  </w:sdt>
  <w:p w14:paraId="5AD6033D" w14:textId="77777777" w:rsidR="005548F2" w:rsidRDefault="005548F2">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376295"/>
      <w:docPartObj>
        <w:docPartGallery w:val="Page Numbers (Top of Page)"/>
        <w:docPartUnique/>
      </w:docPartObj>
    </w:sdtPr>
    <w:sdtEndPr/>
    <w:sdtContent>
      <w:p w14:paraId="2B20CE6E" w14:textId="77777777" w:rsidR="005548F2" w:rsidRDefault="005548F2">
        <w:pPr>
          <w:pStyle w:val="af"/>
          <w:jc w:val="center"/>
        </w:pPr>
        <w:r>
          <w:fldChar w:fldCharType="begin"/>
        </w:r>
        <w:r>
          <w:instrText>PAGE</w:instrText>
        </w:r>
        <w:r>
          <w:fldChar w:fldCharType="separate"/>
        </w:r>
        <w:r w:rsidR="002B3201">
          <w:rPr>
            <w:noProof/>
          </w:rPr>
          <w:t>146</w:t>
        </w:r>
        <w:r>
          <w:fldChar w:fldCharType="end"/>
        </w:r>
      </w:p>
    </w:sdtContent>
  </w:sdt>
  <w:p w14:paraId="249C15FF" w14:textId="77777777" w:rsidR="005548F2" w:rsidRDefault="005548F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F45"/>
    <w:multiLevelType w:val="multilevel"/>
    <w:tmpl w:val="A616410A"/>
    <w:lvl w:ilvl="0">
      <w:start w:val="1"/>
      <w:numFmt w:val="decimal"/>
      <w:lvlText w:val="%1."/>
      <w:lvlJc w:val="left"/>
      <w:pPr>
        <w:ind w:left="107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1BA5D94"/>
    <w:multiLevelType w:val="multilevel"/>
    <w:tmpl w:val="F49CB562"/>
    <w:lvl w:ilvl="0">
      <w:start w:val="1"/>
      <w:numFmt w:val="decimal"/>
      <w:lvlText w:val="%1."/>
      <w:lvlJc w:val="left"/>
      <w:pPr>
        <w:ind w:left="1018"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008" w:hanging="1440"/>
      </w:pPr>
      <w:rPr>
        <w:rFonts w:hint="default"/>
      </w:rPr>
    </w:lvl>
    <w:lvl w:ilvl="6">
      <w:start w:val="1"/>
      <w:numFmt w:val="decimal"/>
      <w:lvlText w:val="%1.%2.%3.%4.%5.%6.%7."/>
      <w:lvlJc w:val="left"/>
      <w:pPr>
        <w:ind w:left="2368" w:hanging="1800"/>
      </w:pPr>
      <w:rPr>
        <w:rFonts w:hint="default"/>
      </w:rPr>
    </w:lvl>
    <w:lvl w:ilvl="7">
      <w:start w:val="1"/>
      <w:numFmt w:val="decimal"/>
      <w:lvlText w:val="%1.%2.%3.%4.%5.%6.%7.%8."/>
      <w:lvlJc w:val="left"/>
      <w:pPr>
        <w:ind w:left="2368" w:hanging="1800"/>
      </w:pPr>
      <w:rPr>
        <w:rFonts w:hint="default"/>
      </w:rPr>
    </w:lvl>
    <w:lvl w:ilvl="8">
      <w:start w:val="1"/>
      <w:numFmt w:val="decimal"/>
      <w:lvlText w:val="%1.%2.%3.%4.%5.%6.%7.%8.%9."/>
      <w:lvlJc w:val="left"/>
      <w:pPr>
        <w:ind w:left="2728" w:hanging="2160"/>
      </w:pPr>
      <w:rPr>
        <w:rFonts w:hint="default"/>
      </w:rPr>
    </w:lvl>
  </w:abstractNum>
  <w:abstractNum w:abstractNumId="2">
    <w:nsid w:val="117C0438"/>
    <w:multiLevelType w:val="multilevel"/>
    <w:tmpl w:val="76C62B56"/>
    <w:lvl w:ilvl="0">
      <w:start w:val="1"/>
      <w:numFmt w:val="decimal"/>
      <w:lvlText w:val="%1."/>
      <w:lvlJc w:val="left"/>
      <w:pPr>
        <w:ind w:left="1144" w:hanging="43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25D2674"/>
    <w:multiLevelType w:val="multilevel"/>
    <w:tmpl w:val="B2C4A7EA"/>
    <w:lvl w:ilvl="0">
      <w:start w:val="1"/>
      <w:numFmt w:val="decimal"/>
      <w:lvlText w:val="%1."/>
      <w:lvlJc w:val="left"/>
      <w:pPr>
        <w:ind w:left="928" w:hanging="360"/>
      </w:pPr>
      <w:rPr>
        <w:rFonts w:ascii="Times New Roman" w:hAnsi="Times New Roman" w:cs="Times New Roman" w:hint="default"/>
        <w:b w:val="0"/>
        <w:i w:val="0"/>
        <w:sz w:val="28"/>
        <w:szCs w:val="28"/>
      </w:rPr>
    </w:lvl>
    <w:lvl w:ilvl="1">
      <w:start w:val="1"/>
      <w:numFmt w:val="decimal"/>
      <w:lvlText w:val="%1.%2."/>
      <w:lvlJc w:val="left"/>
      <w:pPr>
        <w:ind w:left="1001" w:hanging="432"/>
      </w:pPr>
    </w:lvl>
    <w:lvl w:ilvl="2">
      <w:start w:val="1"/>
      <w:numFmt w:val="decimal"/>
      <w:lvlText w:val="%1.%2.%3."/>
      <w:lvlJc w:val="left"/>
      <w:pPr>
        <w:ind w:left="1225" w:hanging="504"/>
      </w:pPr>
    </w:lvl>
    <w:lvl w:ilvl="3">
      <w:start w:val="1"/>
      <w:numFmt w:val="decimal"/>
      <w:lvlText w:val="%1.%2.%3.%4."/>
      <w:lvlJc w:val="left"/>
      <w:pPr>
        <w:ind w:left="1729" w:hanging="648"/>
      </w:pPr>
    </w:lvl>
    <w:lvl w:ilvl="4">
      <w:start w:val="1"/>
      <w:numFmt w:val="decimal"/>
      <w:lvlText w:val="%1.%2.%3.%4.%5."/>
      <w:lvlJc w:val="left"/>
      <w:pPr>
        <w:ind w:left="2233" w:hanging="792"/>
      </w:pPr>
    </w:lvl>
    <w:lvl w:ilvl="5">
      <w:start w:val="1"/>
      <w:numFmt w:val="decimal"/>
      <w:lvlText w:val="%1.%2.%3.%4.%5.%6."/>
      <w:lvlJc w:val="left"/>
      <w:pPr>
        <w:ind w:left="2737" w:hanging="936"/>
      </w:pPr>
    </w:lvl>
    <w:lvl w:ilvl="6">
      <w:start w:val="1"/>
      <w:numFmt w:val="decimal"/>
      <w:lvlText w:val="%1.%2.%3.%4.%5.%6.%7."/>
      <w:lvlJc w:val="left"/>
      <w:pPr>
        <w:ind w:left="3241" w:hanging="1080"/>
      </w:pPr>
    </w:lvl>
    <w:lvl w:ilvl="7">
      <w:start w:val="1"/>
      <w:numFmt w:val="decimal"/>
      <w:lvlText w:val="%1.%2.%3.%4.%5.%6.%7.%8."/>
      <w:lvlJc w:val="left"/>
      <w:pPr>
        <w:ind w:left="3745" w:hanging="1224"/>
      </w:pPr>
    </w:lvl>
    <w:lvl w:ilvl="8">
      <w:start w:val="1"/>
      <w:numFmt w:val="decimal"/>
      <w:lvlText w:val="%1.%2.%3.%4.%5.%6.%7.%8.%9."/>
      <w:lvlJc w:val="left"/>
      <w:pPr>
        <w:ind w:left="4321" w:hanging="1440"/>
      </w:pPr>
    </w:lvl>
  </w:abstractNum>
  <w:abstractNum w:abstractNumId="4">
    <w:nsid w:val="356F1792"/>
    <w:multiLevelType w:val="hybridMultilevel"/>
    <w:tmpl w:val="70001D58"/>
    <w:lvl w:ilvl="0" w:tplc="8982C0C8">
      <w:start w:val="2025"/>
      <w:numFmt w:val="decimal"/>
      <w:lvlText w:val="%1"/>
      <w:lvlJc w:val="left"/>
      <w:pPr>
        <w:ind w:left="622" w:hanging="60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5">
    <w:nsid w:val="36411F90"/>
    <w:multiLevelType w:val="multilevel"/>
    <w:tmpl w:val="41166164"/>
    <w:lvl w:ilvl="0">
      <w:start w:val="1"/>
      <w:numFmt w:val="upperRoman"/>
      <w:lvlText w:val="%1."/>
      <w:lvlJc w:val="left"/>
      <w:pPr>
        <w:ind w:left="1080" w:hanging="720"/>
      </w:pPr>
      <w:rPr>
        <w:rFonts w:ascii="Arial CYR" w:hAnsi="Arial CYR" w:cs="Times New Roman CY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7E227BE"/>
    <w:multiLevelType w:val="hybridMultilevel"/>
    <w:tmpl w:val="FF225BAC"/>
    <w:lvl w:ilvl="0" w:tplc="59903FB2">
      <w:start w:val="1"/>
      <w:numFmt w:val="upperRoman"/>
      <w:lvlText w:val="%1."/>
      <w:lvlJc w:val="left"/>
      <w:pPr>
        <w:ind w:left="1080" w:hanging="72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E82EC7"/>
    <w:multiLevelType w:val="multilevel"/>
    <w:tmpl w:val="93BE5D2E"/>
    <w:lvl w:ilvl="0">
      <w:start w:val="1"/>
      <w:numFmt w:val="decimal"/>
      <w:lvlText w:val="%1."/>
      <w:lvlJc w:val="left"/>
      <w:pPr>
        <w:ind w:left="1018"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008" w:hanging="1440"/>
      </w:pPr>
      <w:rPr>
        <w:rFonts w:hint="default"/>
      </w:rPr>
    </w:lvl>
    <w:lvl w:ilvl="6">
      <w:start w:val="1"/>
      <w:numFmt w:val="decimal"/>
      <w:lvlText w:val="%1.%2.%3.%4.%5.%6.%7."/>
      <w:lvlJc w:val="left"/>
      <w:pPr>
        <w:ind w:left="2368" w:hanging="1800"/>
      </w:pPr>
      <w:rPr>
        <w:rFonts w:hint="default"/>
      </w:rPr>
    </w:lvl>
    <w:lvl w:ilvl="7">
      <w:start w:val="1"/>
      <w:numFmt w:val="decimal"/>
      <w:lvlText w:val="%1.%2.%3.%4.%5.%6.%7.%8."/>
      <w:lvlJc w:val="left"/>
      <w:pPr>
        <w:ind w:left="2368" w:hanging="1800"/>
      </w:pPr>
      <w:rPr>
        <w:rFonts w:hint="default"/>
      </w:rPr>
    </w:lvl>
    <w:lvl w:ilvl="8">
      <w:start w:val="1"/>
      <w:numFmt w:val="decimal"/>
      <w:lvlText w:val="%1.%2.%3.%4.%5.%6.%7.%8.%9."/>
      <w:lvlJc w:val="left"/>
      <w:pPr>
        <w:ind w:left="2728" w:hanging="2160"/>
      </w:pPr>
      <w:rPr>
        <w:rFonts w:hint="default"/>
      </w:rPr>
    </w:lvl>
  </w:abstractNum>
  <w:abstractNum w:abstractNumId="8">
    <w:nsid w:val="4BF402E8"/>
    <w:multiLevelType w:val="hybridMultilevel"/>
    <w:tmpl w:val="A62A4772"/>
    <w:lvl w:ilvl="0" w:tplc="E8FC909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093C85"/>
    <w:multiLevelType w:val="multilevel"/>
    <w:tmpl w:val="ED988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2570BFE"/>
    <w:multiLevelType w:val="multilevel"/>
    <w:tmpl w:val="93BE5D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AA352B"/>
    <w:multiLevelType w:val="hybridMultilevel"/>
    <w:tmpl w:val="E1F88010"/>
    <w:lvl w:ilvl="0" w:tplc="604E15A6">
      <w:start w:val="2025"/>
      <w:numFmt w:val="decimal"/>
      <w:lvlText w:val="%1"/>
      <w:lvlJc w:val="left"/>
      <w:pPr>
        <w:ind w:left="960" w:hanging="60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6539DF"/>
    <w:multiLevelType w:val="hybridMultilevel"/>
    <w:tmpl w:val="D7B85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DC7E5B"/>
    <w:multiLevelType w:val="hybridMultilevel"/>
    <w:tmpl w:val="EC948060"/>
    <w:lvl w:ilvl="0" w:tplc="95601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C843121"/>
    <w:multiLevelType w:val="multilevel"/>
    <w:tmpl w:val="93BE5D2E"/>
    <w:lvl w:ilvl="0">
      <w:start w:val="1"/>
      <w:numFmt w:val="decimal"/>
      <w:lvlText w:val="%1."/>
      <w:lvlJc w:val="left"/>
      <w:pPr>
        <w:ind w:left="1018"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008" w:hanging="1440"/>
      </w:pPr>
      <w:rPr>
        <w:rFonts w:hint="default"/>
      </w:rPr>
    </w:lvl>
    <w:lvl w:ilvl="6">
      <w:start w:val="1"/>
      <w:numFmt w:val="decimal"/>
      <w:lvlText w:val="%1.%2.%3.%4.%5.%6.%7."/>
      <w:lvlJc w:val="left"/>
      <w:pPr>
        <w:ind w:left="2368" w:hanging="1800"/>
      </w:pPr>
      <w:rPr>
        <w:rFonts w:hint="default"/>
      </w:rPr>
    </w:lvl>
    <w:lvl w:ilvl="7">
      <w:start w:val="1"/>
      <w:numFmt w:val="decimal"/>
      <w:lvlText w:val="%1.%2.%3.%4.%5.%6.%7.%8."/>
      <w:lvlJc w:val="left"/>
      <w:pPr>
        <w:ind w:left="2368" w:hanging="1800"/>
      </w:pPr>
      <w:rPr>
        <w:rFonts w:hint="default"/>
      </w:rPr>
    </w:lvl>
    <w:lvl w:ilvl="8">
      <w:start w:val="1"/>
      <w:numFmt w:val="decimal"/>
      <w:lvlText w:val="%1.%2.%3.%4.%5.%6.%7.%8.%9."/>
      <w:lvlJc w:val="left"/>
      <w:pPr>
        <w:ind w:left="2728" w:hanging="2160"/>
      </w:pPr>
      <w:rPr>
        <w:rFonts w:hint="default"/>
      </w:rPr>
    </w:lvl>
  </w:abstractNum>
  <w:num w:numId="1">
    <w:abstractNumId w:val="5"/>
  </w:num>
  <w:num w:numId="2">
    <w:abstractNumId w:val="9"/>
  </w:num>
  <w:num w:numId="3">
    <w:abstractNumId w:val="8"/>
  </w:num>
  <w:num w:numId="4">
    <w:abstractNumId w:val="12"/>
  </w:num>
  <w:num w:numId="5">
    <w:abstractNumId w:val="11"/>
  </w:num>
  <w:num w:numId="6">
    <w:abstractNumId w:val="2"/>
  </w:num>
  <w:num w:numId="7">
    <w:abstractNumId w:val="1"/>
  </w:num>
  <w:num w:numId="8">
    <w:abstractNumId w:val="0"/>
  </w:num>
  <w:num w:numId="9">
    <w:abstractNumId w:val="10"/>
  </w:num>
  <w:num w:numId="10">
    <w:abstractNumId w:val="7"/>
  </w:num>
  <w:num w:numId="11">
    <w:abstractNumId w:val="14"/>
  </w:num>
  <w:num w:numId="12">
    <w:abstractNumId w:val="13"/>
  </w:num>
  <w:num w:numId="13">
    <w:abstractNumId w:val="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D02"/>
    <w:rsid w:val="00001059"/>
    <w:rsid w:val="00013C0A"/>
    <w:rsid w:val="00015D3E"/>
    <w:rsid w:val="0005256E"/>
    <w:rsid w:val="0005408F"/>
    <w:rsid w:val="000615C8"/>
    <w:rsid w:val="00062B02"/>
    <w:rsid w:val="00075474"/>
    <w:rsid w:val="00082BCD"/>
    <w:rsid w:val="00084BDA"/>
    <w:rsid w:val="00085F55"/>
    <w:rsid w:val="0009351E"/>
    <w:rsid w:val="000937CE"/>
    <w:rsid w:val="000A0E0C"/>
    <w:rsid w:val="000A345A"/>
    <w:rsid w:val="000B4726"/>
    <w:rsid w:val="000C1414"/>
    <w:rsid w:val="000C3259"/>
    <w:rsid w:val="000C35DE"/>
    <w:rsid w:val="000C7495"/>
    <w:rsid w:val="000D2F4C"/>
    <w:rsid w:val="000F4B0A"/>
    <w:rsid w:val="000F54F8"/>
    <w:rsid w:val="001154A1"/>
    <w:rsid w:val="0011786B"/>
    <w:rsid w:val="00121656"/>
    <w:rsid w:val="001259D7"/>
    <w:rsid w:val="00154179"/>
    <w:rsid w:val="00163DA3"/>
    <w:rsid w:val="001852AC"/>
    <w:rsid w:val="001B2769"/>
    <w:rsid w:val="00201623"/>
    <w:rsid w:val="00203613"/>
    <w:rsid w:val="00211A00"/>
    <w:rsid w:val="00212B8B"/>
    <w:rsid w:val="002160EB"/>
    <w:rsid w:val="002224AD"/>
    <w:rsid w:val="00222AF3"/>
    <w:rsid w:val="00224DE6"/>
    <w:rsid w:val="00231B4D"/>
    <w:rsid w:val="00233775"/>
    <w:rsid w:val="002525C8"/>
    <w:rsid w:val="002651B7"/>
    <w:rsid w:val="0026646A"/>
    <w:rsid w:val="00267980"/>
    <w:rsid w:val="00271261"/>
    <w:rsid w:val="0027184E"/>
    <w:rsid w:val="0027292C"/>
    <w:rsid w:val="002B3201"/>
    <w:rsid w:val="002B4BB1"/>
    <w:rsid w:val="002C2B29"/>
    <w:rsid w:val="002C5FD1"/>
    <w:rsid w:val="002D1F42"/>
    <w:rsid w:val="002F2037"/>
    <w:rsid w:val="002F2779"/>
    <w:rsid w:val="00310CD9"/>
    <w:rsid w:val="00314A21"/>
    <w:rsid w:val="00321176"/>
    <w:rsid w:val="00333914"/>
    <w:rsid w:val="00335F01"/>
    <w:rsid w:val="00337DED"/>
    <w:rsid w:val="00344F2E"/>
    <w:rsid w:val="0036061A"/>
    <w:rsid w:val="003626DB"/>
    <w:rsid w:val="00364A77"/>
    <w:rsid w:val="00375ADA"/>
    <w:rsid w:val="0037712A"/>
    <w:rsid w:val="0039274A"/>
    <w:rsid w:val="00393962"/>
    <w:rsid w:val="0039492D"/>
    <w:rsid w:val="00397F67"/>
    <w:rsid w:val="003B32E8"/>
    <w:rsid w:val="003B3A46"/>
    <w:rsid w:val="003B44B0"/>
    <w:rsid w:val="003C2E51"/>
    <w:rsid w:val="003E0C68"/>
    <w:rsid w:val="003E47D6"/>
    <w:rsid w:val="00410D02"/>
    <w:rsid w:val="004123B6"/>
    <w:rsid w:val="00412E0A"/>
    <w:rsid w:val="004203AB"/>
    <w:rsid w:val="00427014"/>
    <w:rsid w:val="004551EF"/>
    <w:rsid w:val="00457109"/>
    <w:rsid w:val="00473ABD"/>
    <w:rsid w:val="00474ECF"/>
    <w:rsid w:val="004762AB"/>
    <w:rsid w:val="00480ED0"/>
    <w:rsid w:val="00497E73"/>
    <w:rsid w:val="004A5DFA"/>
    <w:rsid w:val="004B505D"/>
    <w:rsid w:val="004C3193"/>
    <w:rsid w:val="004C5FDB"/>
    <w:rsid w:val="004D1448"/>
    <w:rsid w:val="004F44AF"/>
    <w:rsid w:val="00515A01"/>
    <w:rsid w:val="00516083"/>
    <w:rsid w:val="005250D2"/>
    <w:rsid w:val="00532162"/>
    <w:rsid w:val="005322E0"/>
    <w:rsid w:val="005345B0"/>
    <w:rsid w:val="00536C7E"/>
    <w:rsid w:val="005548F2"/>
    <w:rsid w:val="00566C0C"/>
    <w:rsid w:val="00567093"/>
    <w:rsid w:val="0057143D"/>
    <w:rsid w:val="0057685F"/>
    <w:rsid w:val="0057697E"/>
    <w:rsid w:val="00596E3F"/>
    <w:rsid w:val="005A0B54"/>
    <w:rsid w:val="005A1F0A"/>
    <w:rsid w:val="005A52CA"/>
    <w:rsid w:val="005B06B7"/>
    <w:rsid w:val="005C4DD0"/>
    <w:rsid w:val="005C7D5C"/>
    <w:rsid w:val="005D7061"/>
    <w:rsid w:val="005E36EE"/>
    <w:rsid w:val="005E6175"/>
    <w:rsid w:val="005F5CD2"/>
    <w:rsid w:val="005F5E1A"/>
    <w:rsid w:val="005F6BCB"/>
    <w:rsid w:val="00605C00"/>
    <w:rsid w:val="00610F5E"/>
    <w:rsid w:val="00612BDC"/>
    <w:rsid w:val="006147FE"/>
    <w:rsid w:val="0061562D"/>
    <w:rsid w:val="006224F7"/>
    <w:rsid w:val="00623253"/>
    <w:rsid w:val="006302E0"/>
    <w:rsid w:val="006353BD"/>
    <w:rsid w:val="00637DE6"/>
    <w:rsid w:val="006517A2"/>
    <w:rsid w:val="006550C2"/>
    <w:rsid w:val="006749F5"/>
    <w:rsid w:val="00675D60"/>
    <w:rsid w:val="00676637"/>
    <w:rsid w:val="00686E63"/>
    <w:rsid w:val="0069153F"/>
    <w:rsid w:val="006A321C"/>
    <w:rsid w:val="006A3EE0"/>
    <w:rsid w:val="006B14BF"/>
    <w:rsid w:val="006B267B"/>
    <w:rsid w:val="006B3200"/>
    <w:rsid w:val="006C1E00"/>
    <w:rsid w:val="006F75E5"/>
    <w:rsid w:val="00713B57"/>
    <w:rsid w:val="00733457"/>
    <w:rsid w:val="00734BA3"/>
    <w:rsid w:val="007369BC"/>
    <w:rsid w:val="00737804"/>
    <w:rsid w:val="0075001F"/>
    <w:rsid w:val="0076320B"/>
    <w:rsid w:val="0077038F"/>
    <w:rsid w:val="00773363"/>
    <w:rsid w:val="00774E5E"/>
    <w:rsid w:val="007779D5"/>
    <w:rsid w:val="0079000B"/>
    <w:rsid w:val="00791CAE"/>
    <w:rsid w:val="00792DD7"/>
    <w:rsid w:val="007961BF"/>
    <w:rsid w:val="007A3531"/>
    <w:rsid w:val="007A7083"/>
    <w:rsid w:val="007D2FE7"/>
    <w:rsid w:val="007D6F3F"/>
    <w:rsid w:val="007E5B68"/>
    <w:rsid w:val="007F2073"/>
    <w:rsid w:val="007F40C9"/>
    <w:rsid w:val="00800D6E"/>
    <w:rsid w:val="0080382A"/>
    <w:rsid w:val="008055D7"/>
    <w:rsid w:val="008215B5"/>
    <w:rsid w:val="00831744"/>
    <w:rsid w:val="008339F8"/>
    <w:rsid w:val="00846C4D"/>
    <w:rsid w:val="00850266"/>
    <w:rsid w:val="00855D94"/>
    <w:rsid w:val="00877A21"/>
    <w:rsid w:val="008B120C"/>
    <w:rsid w:val="008B74E6"/>
    <w:rsid w:val="008F0228"/>
    <w:rsid w:val="008F12E0"/>
    <w:rsid w:val="00906EC2"/>
    <w:rsid w:val="00913B40"/>
    <w:rsid w:val="00925B25"/>
    <w:rsid w:val="009341B6"/>
    <w:rsid w:val="0094087E"/>
    <w:rsid w:val="009533C1"/>
    <w:rsid w:val="00961763"/>
    <w:rsid w:val="00971EC6"/>
    <w:rsid w:val="00972887"/>
    <w:rsid w:val="00981957"/>
    <w:rsid w:val="00983993"/>
    <w:rsid w:val="00984ADC"/>
    <w:rsid w:val="00985E05"/>
    <w:rsid w:val="009904B4"/>
    <w:rsid w:val="009A1887"/>
    <w:rsid w:val="009A79B0"/>
    <w:rsid w:val="009B0044"/>
    <w:rsid w:val="009C6EF3"/>
    <w:rsid w:val="009D133E"/>
    <w:rsid w:val="009D19A2"/>
    <w:rsid w:val="009D1DB3"/>
    <w:rsid w:val="009D6168"/>
    <w:rsid w:val="009E0099"/>
    <w:rsid w:val="009F50DB"/>
    <w:rsid w:val="00A01A2A"/>
    <w:rsid w:val="00A21FAF"/>
    <w:rsid w:val="00A33601"/>
    <w:rsid w:val="00A3404A"/>
    <w:rsid w:val="00A34604"/>
    <w:rsid w:val="00A35831"/>
    <w:rsid w:val="00A41EAE"/>
    <w:rsid w:val="00A55582"/>
    <w:rsid w:val="00A678A5"/>
    <w:rsid w:val="00A71E1E"/>
    <w:rsid w:val="00A85BAB"/>
    <w:rsid w:val="00A90F55"/>
    <w:rsid w:val="00A96C54"/>
    <w:rsid w:val="00AE27D3"/>
    <w:rsid w:val="00B11531"/>
    <w:rsid w:val="00B159F4"/>
    <w:rsid w:val="00B16A0B"/>
    <w:rsid w:val="00B23A5A"/>
    <w:rsid w:val="00B24882"/>
    <w:rsid w:val="00B25A7A"/>
    <w:rsid w:val="00B37381"/>
    <w:rsid w:val="00B55926"/>
    <w:rsid w:val="00B864C3"/>
    <w:rsid w:val="00BE0C76"/>
    <w:rsid w:val="00BE0E27"/>
    <w:rsid w:val="00BE4C6F"/>
    <w:rsid w:val="00BF2541"/>
    <w:rsid w:val="00BF2E4B"/>
    <w:rsid w:val="00C0659F"/>
    <w:rsid w:val="00C1620E"/>
    <w:rsid w:val="00C1666E"/>
    <w:rsid w:val="00C40D35"/>
    <w:rsid w:val="00C51B96"/>
    <w:rsid w:val="00C70806"/>
    <w:rsid w:val="00C96499"/>
    <w:rsid w:val="00C97E82"/>
    <w:rsid w:val="00CB4902"/>
    <w:rsid w:val="00CB6F99"/>
    <w:rsid w:val="00CD2368"/>
    <w:rsid w:val="00CD7D73"/>
    <w:rsid w:val="00CE0FDD"/>
    <w:rsid w:val="00CE4133"/>
    <w:rsid w:val="00CF635F"/>
    <w:rsid w:val="00D01BE9"/>
    <w:rsid w:val="00D04CC4"/>
    <w:rsid w:val="00D3784E"/>
    <w:rsid w:val="00D47C11"/>
    <w:rsid w:val="00D54C4B"/>
    <w:rsid w:val="00D5640F"/>
    <w:rsid w:val="00D6111A"/>
    <w:rsid w:val="00D7179F"/>
    <w:rsid w:val="00D80B66"/>
    <w:rsid w:val="00D80CB7"/>
    <w:rsid w:val="00D90608"/>
    <w:rsid w:val="00D9111A"/>
    <w:rsid w:val="00DA39DF"/>
    <w:rsid w:val="00DA782E"/>
    <w:rsid w:val="00DB1166"/>
    <w:rsid w:val="00DB2AD7"/>
    <w:rsid w:val="00DB7212"/>
    <w:rsid w:val="00DC0E20"/>
    <w:rsid w:val="00DD5C60"/>
    <w:rsid w:val="00DE2019"/>
    <w:rsid w:val="00DF3640"/>
    <w:rsid w:val="00E01786"/>
    <w:rsid w:val="00E02589"/>
    <w:rsid w:val="00E034C0"/>
    <w:rsid w:val="00E06E26"/>
    <w:rsid w:val="00E120CB"/>
    <w:rsid w:val="00E232D3"/>
    <w:rsid w:val="00E33598"/>
    <w:rsid w:val="00E41D1E"/>
    <w:rsid w:val="00E47511"/>
    <w:rsid w:val="00E52201"/>
    <w:rsid w:val="00E53340"/>
    <w:rsid w:val="00E5335A"/>
    <w:rsid w:val="00E619F9"/>
    <w:rsid w:val="00E8192D"/>
    <w:rsid w:val="00E82C20"/>
    <w:rsid w:val="00E84957"/>
    <w:rsid w:val="00E9146F"/>
    <w:rsid w:val="00EA4833"/>
    <w:rsid w:val="00EC2421"/>
    <w:rsid w:val="00ED1B73"/>
    <w:rsid w:val="00ED4FD6"/>
    <w:rsid w:val="00EF7649"/>
    <w:rsid w:val="00F00076"/>
    <w:rsid w:val="00F11536"/>
    <w:rsid w:val="00F15FF9"/>
    <w:rsid w:val="00F3286D"/>
    <w:rsid w:val="00F41064"/>
    <w:rsid w:val="00F45B8E"/>
    <w:rsid w:val="00F66C87"/>
    <w:rsid w:val="00F73C4E"/>
    <w:rsid w:val="00F804DA"/>
    <w:rsid w:val="00F842DE"/>
    <w:rsid w:val="00FA38CC"/>
    <w:rsid w:val="00FA5594"/>
    <w:rsid w:val="00FB09DD"/>
    <w:rsid w:val="00FB5AE8"/>
    <w:rsid w:val="00FC6CF2"/>
    <w:rsid w:val="00FD7A54"/>
    <w:rsid w:val="00FE3809"/>
    <w:rsid w:val="00FE631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qFormat="1"/>
    <w:lsdException w:name="caption" w:uiPriority="0" w:qFormat="1"/>
    <w:lsdException w:name="annotation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annotation subject"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17530B"/>
    <w:pPr>
      <w:keepNext/>
      <w:spacing w:before="240" w:after="60"/>
      <w:outlineLvl w:val="0"/>
    </w:pPr>
    <w:rPr>
      <w:b/>
      <w:bCs/>
      <w:sz w:val="32"/>
      <w:szCs w:val="32"/>
    </w:rPr>
  </w:style>
  <w:style w:type="paragraph" w:styleId="2">
    <w:name w:val="heading 2"/>
    <w:basedOn w:val="10"/>
    <w:link w:val="21"/>
    <w:qFormat/>
    <w:rsid w:val="0017530B"/>
    <w:pPr>
      <w:keepNext/>
      <w:keepLines/>
      <w:spacing w:before="200" w:after="0"/>
      <w:outlineLvl w:val="1"/>
    </w:pPr>
    <w:rPr>
      <w:rFonts w:ascii="Cambria" w:hAnsi="Cambria"/>
      <w:b/>
      <w:bCs/>
      <w:color w:val="4F81BD"/>
      <w:sz w:val="26"/>
      <w:szCs w:val="26"/>
    </w:rPr>
  </w:style>
  <w:style w:type="paragraph" w:styleId="4">
    <w:name w:val="heading 4"/>
    <w:basedOn w:val="10"/>
    <w:link w:val="41"/>
    <w:qFormat/>
    <w:rsid w:val="0017530B"/>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17530B"/>
    <w:pPr>
      <w:suppressAutoHyphens/>
      <w:spacing w:after="200" w:line="276" w:lineRule="auto"/>
    </w:pPr>
    <w:rPr>
      <w:rFonts w:ascii="Arial" w:hAnsi="Arial" w:cs="Arial"/>
      <w:color w:val="000000"/>
      <w:sz w:val="24"/>
      <w:szCs w:val="24"/>
      <w:lang w:eastAsia="en-US"/>
    </w:rPr>
  </w:style>
  <w:style w:type="character" w:customStyle="1" w:styleId="11">
    <w:name w:val="Заголовок 1 Знак1"/>
    <w:link w:val="1"/>
    <w:qFormat/>
    <w:locked/>
    <w:rsid w:val="0017530B"/>
    <w:rPr>
      <w:rFonts w:ascii="Arial" w:hAnsi="Arial" w:cs="Arial"/>
      <w:b/>
      <w:bCs/>
      <w:sz w:val="32"/>
      <w:szCs w:val="32"/>
      <w:lang w:val="ru-RU" w:eastAsia="ru-RU" w:bidi="ar-SA"/>
    </w:rPr>
  </w:style>
  <w:style w:type="character" w:customStyle="1" w:styleId="21">
    <w:name w:val="Заголовок 2 Знак1"/>
    <w:link w:val="2"/>
    <w:qFormat/>
    <w:locked/>
    <w:rsid w:val="0017530B"/>
    <w:rPr>
      <w:rFonts w:ascii="Cambria" w:hAnsi="Cambria" w:cs="Arial"/>
      <w:b/>
      <w:bCs/>
      <w:color w:val="4F81BD"/>
      <w:sz w:val="26"/>
      <w:szCs w:val="26"/>
      <w:lang w:val="ru-RU" w:eastAsia="en-US" w:bidi="ar-SA"/>
    </w:rPr>
  </w:style>
  <w:style w:type="character" w:customStyle="1" w:styleId="41">
    <w:name w:val="Заголовок 4 Знак1"/>
    <w:link w:val="4"/>
    <w:qFormat/>
    <w:locked/>
    <w:rsid w:val="0017530B"/>
    <w:rPr>
      <w:b/>
      <w:bCs/>
      <w:sz w:val="28"/>
      <w:szCs w:val="28"/>
      <w:lang w:val="ru-RU" w:eastAsia="ru-RU" w:bidi="ar-SA"/>
    </w:rPr>
  </w:style>
  <w:style w:type="character" w:styleId="a3">
    <w:name w:val="Emphasis"/>
    <w:qFormat/>
    <w:rsid w:val="0017530B"/>
    <w:rPr>
      <w:rFonts w:ascii="Times New Roman" w:hAnsi="Times New Roman" w:cs="Times New Roman"/>
      <w:i/>
      <w:iCs w:val="0"/>
    </w:rPr>
  </w:style>
  <w:style w:type="character" w:customStyle="1" w:styleId="12">
    <w:name w:val="Основной текст Знак1"/>
    <w:qFormat/>
    <w:locked/>
    <w:rsid w:val="0017530B"/>
    <w:rPr>
      <w:rFonts w:ascii="Calibri" w:hAnsi="Calibri"/>
      <w:sz w:val="22"/>
      <w:szCs w:val="22"/>
      <w:lang w:val="ru-RU" w:eastAsia="ru-RU" w:bidi="ar-SA"/>
    </w:rPr>
  </w:style>
  <w:style w:type="character" w:styleId="a4">
    <w:name w:val="line number"/>
    <w:qFormat/>
    <w:rsid w:val="0017530B"/>
    <w:rPr>
      <w:rFonts w:ascii="Times New Roman" w:hAnsi="Times New Roman" w:cs="Times New Roman"/>
    </w:rPr>
  </w:style>
  <w:style w:type="character" w:styleId="a5">
    <w:name w:val="page number"/>
    <w:qFormat/>
    <w:rsid w:val="0017530B"/>
    <w:rPr>
      <w:rFonts w:ascii="Times New Roman" w:hAnsi="Times New Roman" w:cs="Times New Roman"/>
    </w:rPr>
  </w:style>
  <w:style w:type="character" w:customStyle="1" w:styleId="20">
    <w:name w:val="Основной текст 2 Знак"/>
    <w:qFormat/>
    <w:rsid w:val="0017530B"/>
    <w:rPr>
      <w:rFonts w:ascii="Times New Roman" w:hAnsi="Times New Roman" w:cs="Times New Roman"/>
    </w:rPr>
  </w:style>
  <w:style w:type="character" w:customStyle="1" w:styleId="a6">
    <w:name w:val="Название Знак"/>
    <w:qFormat/>
    <w:rsid w:val="0017530B"/>
    <w:rPr>
      <w:rFonts w:ascii="Times New Roman" w:hAnsi="Times New Roman" w:cs="Times New Roman"/>
      <w:sz w:val="28"/>
    </w:rPr>
  </w:style>
  <w:style w:type="character" w:customStyle="1" w:styleId="FontStyle12">
    <w:name w:val="Font Style12"/>
    <w:qFormat/>
    <w:rsid w:val="0017530B"/>
    <w:rPr>
      <w:rFonts w:ascii="Times New Roman" w:hAnsi="Times New Roman" w:cs="Times New Roman"/>
      <w:sz w:val="26"/>
    </w:rPr>
  </w:style>
  <w:style w:type="character" w:customStyle="1" w:styleId="a7">
    <w:name w:val="Текст выноски Знак"/>
    <w:uiPriority w:val="99"/>
    <w:qFormat/>
    <w:rsid w:val="0017530B"/>
    <w:rPr>
      <w:rFonts w:ascii="Tahoma" w:hAnsi="Tahoma" w:cs="Tahoma"/>
      <w:sz w:val="16"/>
      <w:lang w:val="x-none" w:eastAsia="ru-RU"/>
    </w:rPr>
  </w:style>
  <w:style w:type="character" w:customStyle="1" w:styleId="22">
    <w:name w:val="Основной текст с отступом 2 Знак"/>
    <w:qFormat/>
    <w:rsid w:val="0017530B"/>
    <w:rPr>
      <w:rFonts w:ascii="Times New Roman" w:hAnsi="Times New Roman" w:cs="Times New Roman"/>
      <w:sz w:val="24"/>
      <w:lang w:val="x-none" w:eastAsia="ru-RU"/>
    </w:rPr>
  </w:style>
  <w:style w:type="character" w:customStyle="1" w:styleId="a8">
    <w:name w:val="Верхний колонтитул Знак"/>
    <w:uiPriority w:val="99"/>
    <w:qFormat/>
    <w:rsid w:val="0017530B"/>
    <w:rPr>
      <w:rFonts w:ascii="Times New Roman" w:eastAsia="Times New Roman" w:hAnsi="Times New Roman" w:cs="Times New Roman"/>
      <w:lang w:val="x-none" w:eastAsia="ru-RU"/>
    </w:rPr>
  </w:style>
  <w:style w:type="character" w:customStyle="1" w:styleId="a9">
    <w:name w:val="Нижний колонтитул Знак"/>
    <w:uiPriority w:val="99"/>
    <w:qFormat/>
    <w:rsid w:val="0017530B"/>
    <w:rPr>
      <w:rFonts w:ascii="Times New Roman" w:eastAsia="Times New Roman" w:hAnsi="Times New Roman" w:cs="Times New Roman"/>
      <w:lang w:val="x-none" w:eastAsia="ru-RU"/>
    </w:rPr>
  </w:style>
  <w:style w:type="character" w:customStyle="1" w:styleId="aa">
    <w:name w:val="Основной текст с отступом Знак"/>
    <w:qFormat/>
    <w:rsid w:val="0017530B"/>
    <w:rPr>
      <w:rFonts w:ascii="Times New Roman" w:hAnsi="Times New Roman" w:cs="Times New Roman"/>
      <w:sz w:val="24"/>
    </w:rPr>
  </w:style>
  <w:style w:type="character" w:customStyle="1" w:styleId="ab">
    <w:name w:val="Гипертекстовая ссылка"/>
    <w:qFormat/>
    <w:rsid w:val="0017530B"/>
    <w:rPr>
      <w:color w:val="106BBE"/>
    </w:rPr>
  </w:style>
  <w:style w:type="character" w:customStyle="1" w:styleId="ac">
    <w:name w:val="Основной текст Знак"/>
    <w:qFormat/>
    <w:rsid w:val="0017530B"/>
    <w:rPr>
      <w:rFonts w:ascii="Times New Roman" w:eastAsia="Times New Roman" w:hAnsi="Times New Roman" w:cs="Times New Roman"/>
      <w:sz w:val="22"/>
    </w:rPr>
  </w:style>
  <w:style w:type="character" w:customStyle="1" w:styleId="-">
    <w:name w:val="Интернет-ссылка"/>
    <w:rsid w:val="0017530B"/>
    <w:rPr>
      <w:color w:val="0000FF"/>
      <w:u w:val="single"/>
    </w:rPr>
  </w:style>
  <w:style w:type="character" w:customStyle="1" w:styleId="13">
    <w:name w:val="Заголовок 1 Знак"/>
    <w:qFormat/>
    <w:rsid w:val="0017530B"/>
    <w:rPr>
      <w:rFonts w:ascii="Times New Roman" w:hAnsi="Times New Roman" w:cs="Times New Roman"/>
      <w:b/>
      <w:bCs w:val="0"/>
      <w:sz w:val="48"/>
    </w:rPr>
  </w:style>
  <w:style w:type="character" w:customStyle="1" w:styleId="ad">
    <w:name w:val="Выделение жирным"/>
    <w:qFormat/>
    <w:rsid w:val="0017530B"/>
    <w:rPr>
      <w:b/>
      <w:bCs w:val="0"/>
    </w:rPr>
  </w:style>
  <w:style w:type="character" w:customStyle="1" w:styleId="FontStyle11">
    <w:name w:val="Font Style11"/>
    <w:uiPriority w:val="99"/>
    <w:qFormat/>
    <w:rsid w:val="0017530B"/>
    <w:rPr>
      <w:rFonts w:ascii="Times New Roman" w:hAnsi="Times New Roman" w:cs="Times New Roman"/>
      <w:sz w:val="26"/>
    </w:rPr>
  </w:style>
  <w:style w:type="character" w:customStyle="1" w:styleId="b-message-headname">
    <w:name w:val="b-message-head__name"/>
    <w:qFormat/>
    <w:rsid w:val="0017530B"/>
    <w:rPr>
      <w:rFonts w:ascii="Times New Roman" w:hAnsi="Times New Roman" w:cs="Times New Roman"/>
    </w:rPr>
  </w:style>
  <w:style w:type="character" w:customStyle="1" w:styleId="b-message-heademail">
    <w:name w:val="b-message-head__email"/>
    <w:qFormat/>
    <w:rsid w:val="0017530B"/>
    <w:rPr>
      <w:rFonts w:ascii="Times New Roman" w:hAnsi="Times New Roman" w:cs="Times New Roman"/>
    </w:rPr>
  </w:style>
  <w:style w:type="character" w:customStyle="1" w:styleId="3">
    <w:name w:val="Основной текст (3)"/>
    <w:qFormat/>
    <w:rsid w:val="0017530B"/>
    <w:rPr>
      <w:rFonts w:ascii="Times New Roman" w:hAnsi="Times New Roman" w:cs="Times New Roman"/>
      <w:spacing w:val="0"/>
      <w:sz w:val="25"/>
    </w:rPr>
  </w:style>
  <w:style w:type="character" w:customStyle="1" w:styleId="40">
    <w:name w:val="Заголовок 4 Знак"/>
    <w:qFormat/>
    <w:rsid w:val="0017530B"/>
    <w:rPr>
      <w:rFonts w:ascii="Calibri" w:hAnsi="Calibri"/>
      <w:b/>
      <w:bCs w:val="0"/>
      <w:sz w:val="28"/>
    </w:rPr>
  </w:style>
  <w:style w:type="character" w:customStyle="1" w:styleId="14">
    <w:name w:val="Замещающий текст1"/>
    <w:qFormat/>
    <w:rsid w:val="0017530B"/>
    <w:rPr>
      <w:rFonts w:ascii="Times New Roman" w:hAnsi="Times New Roman" w:cs="Times New Roman"/>
      <w:color w:val="808080"/>
    </w:rPr>
  </w:style>
  <w:style w:type="character" w:customStyle="1" w:styleId="23">
    <w:name w:val="Заголовок 2 Знак"/>
    <w:qFormat/>
    <w:rsid w:val="0017530B"/>
    <w:rPr>
      <w:rFonts w:ascii="Cambria" w:hAnsi="Cambria" w:cs="Times New Roman"/>
      <w:b/>
      <w:bCs/>
      <w:color w:val="4F81BD"/>
      <w:sz w:val="26"/>
      <w:szCs w:val="26"/>
    </w:rPr>
  </w:style>
  <w:style w:type="character" w:customStyle="1" w:styleId="ListLabel1">
    <w:name w:val="ListLabel 1"/>
    <w:qFormat/>
    <w:rsid w:val="0017530B"/>
    <w:rPr>
      <w:color w:val="00000A"/>
    </w:rPr>
  </w:style>
  <w:style w:type="character" w:customStyle="1" w:styleId="ListLabel2">
    <w:name w:val="ListLabel 2"/>
    <w:qFormat/>
    <w:rsid w:val="0017530B"/>
  </w:style>
  <w:style w:type="character" w:customStyle="1" w:styleId="ListLabel3">
    <w:name w:val="ListLabel 3"/>
    <w:qFormat/>
    <w:rsid w:val="0017530B"/>
    <w:rPr>
      <w:color w:val="000000"/>
      <w:sz w:val="24"/>
    </w:rPr>
  </w:style>
  <w:style w:type="character" w:customStyle="1" w:styleId="ListLabel4">
    <w:name w:val="ListLabel 4"/>
    <w:qFormat/>
    <w:rsid w:val="0017530B"/>
    <w:rPr>
      <w:sz w:val="20"/>
    </w:rPr>
  </w:style>
  <w:style w:type="character" w:customStyle="1" w:styleId="15">
    <w:name w:val="Название Знак1"/>
    <w:qFormat/>
    <w:locked/>
    <w:rsid w:val="0017530B"/>
    <w:rPr>
      <w:rFonts w:ascii="Arial" w:hAnsi="Arial" w:cs="Arial"/>
      <w:b/>
      <w:bCs/>
      <w:sz w:val="32"/>
      <w:szCs w:val="32"/>
      <w:lang w:val="ru-RU" w:eastAsia="ru-RU" w:bidi="ar-SA"/>
    </w:rPr>
  </w:style>
  <w:style w:type="character" w:customStyle="1" w:styleId="16">
    <w:name w:val="Верхний колонтитул Знак1"/>
    <w:qFormat/>
    <w:locked/>
    <w:rsid w:val="0017530B"/>
    <w:rPr>
      <w:rFonts w:ascii="Arial" w:hAnsi="Arial" w:cs="Arial"/>
      <w:color w:val="000000"/>
      <w:lang w:val="ru-RU" w:eastAsia="en-US" w:bidi="ar-SA"/>
    </w:rPr>
  </w:style>
  <w:style w:type="character" w:customStyle="1" w:styleId="24">
    <w:name w:val="Название Знак2"/>
    <w:link w:val="ae"/>
    <w:qFormat/>
    <w:locked/>
    <w:rsid w:val="0017530B"/>
    <w:rPr>
      <w:rFonts w:ascii="Calibri" w:hAnsi="Calibri"/>
      <w:sz w:val="22"/>
      <w:szCs w:val="22"/>
      <w:lang w:val="ru-RU" w:eastAsia="ru-RU" w:bidi="ar-SA"/>
    </w:rPr>
  </w:style>
  <w:style w:type="character" w:customStyle="1" w:styleId="220">
    <w:name w:val="Основной текст 2 Знак2"/>
    <w:link w:val="25"/>
    <w:qFormat/>
    <w:locked/>
    <w:rsid w:val="0017530B"/>
    <w:rPr>
      <w:rFonts w:ascii="Calibri" w:hAnsi="Calibri"/>
      <w:sz w:val="22"/>
      <w:szCs w:val="22"/>
      <w:lang w:val="ru-RU" w:eastAsia="ru-RU" w:bidi="ar-SA"/>
    </w:rPr>
  </w:style>
  <w:style w:type="character" w:customStyle="1" w:styleId="26">
    <w:name w:val="Верхний колонтитул Знак2"/>
    <w:link w:val="af"/>
    <w:semiHidden/>
    <w:qFormat/>
    <w:locked/>
    <w:rsid w:val="0017530B"/>
    <w:rPr>
      <w:rFonts w:ascii="Tahoma" w:hAnsi="Tahoma" w:cs="Tahoma"/>
      <w:sz w:val="16"/>
      <w:szCs w:val="16"/>
      <w:lang w:val="ru-RU" w:eastAsia="ru-RU" w:bidi="ar-SA"/>
    </w:rPr>
  </w:style>
  <w:style w:type="character" w:customStyle="1" w:styleId="17">
    <w:name w:val="Нижний колонтитул Знак1"/>
    <w:link w:val="af0"/>
    <w:qFormat/>
    <w:locked/>
    <w:rsid w:val="0017530B"/>
    <w:rPr>
      <w:rFonts w:ascii="Calibri" w:hAnsi="Calibri"/>
      <w:sz w:val="22"/>
      <w:szCs w:val="22"/>
      <w:lang w:val="ru-RU" w:eastAsia="ru-RU" w:bidi="ar-SA"/>
    </w:rPr>
  </w:style>
  <w:style w:type="character" w:customStyle="1" w:styleId="210">
    <w:name w:val="Основной текст 2 Знак1"/>
    <w:link w:val="27"/>
    <w:qFormat/>
    <w:locked/>
    <w:rsid w:val="0017530B"/>
    <w:rPr>
      <w:rFonts w:ascii="Calibri" w:hAnsi="Calibri"/>
      <w:sz w:val="22"/>
      <w:szCs w:val="22"/>
      <w:lang w:val="ru-RU" w:eastAsia="ru-RU" w:bidi="ar-SA"/>
    </w:rPr>
  </w:style>
  <w:style w:type="character" w:styleId="af1">
    <w:name w:val="FollowedHyperlink"/>
    <w:uiPriority w:val="99"/>
    <w:qFormat/>
    <w:rsid w:val="0017530B"/>
    <w:rPr>
      <w:color w:val="0000FF"/>
      <w:u w:val="single"/>
    </w:rPr>
  </w:style>
  <w:style w:type="character" w:customStyle="1" w:styleId="Heading1Char">
    <w:name w:val="Heading 1 Char"/>
    <w:qFormat/>
    <w:locked/>
    <w:rsid w:val="009F0ECC"/>
    <w:rPr>
      <w:rFonts w:ascii="Times New Roman" w:hAnsi="Times New Roman" w:cs="Times New Roman"/>
      <w:b/>
      <w:sz w:val="48"/>
    </w:rPr>
  </w:style>
  <w:style w:type="character" w:customStyle="1" w:styleId="Heading4Char">
    <w:name w:val="Heading 4 Char"/>
    <w:qFormat/>
    <w:locked/>
    <w:rsid w:val="009F0ECC"/>
    <w:rPr>
      <w:rFonts w:ascii="Calibri" w:hAnsi="Calibri" w:cs="Times New Roman"/>
      <w:b/>
      <w:sz w:val="28"/>
    </w:rPr>
  </w:style>
  <w:style w:type="character" w:customStyle="1" w:styleId="HeaderChar">
    <w:name w:val="Header Char"/>
    <w:qFormat/>
    <w:locked/>
    <w:rsid w:val="009F0ECC"/>
    <w:rPr>
      <w:rFonts w:eastAsia="Times New Roman" w:cs="Times New Roman"/>
      <w:lang w:val="x-none" w:eastAsia="ru-RU"/>
    </w:rPr>
  </w:style>
  <w:style w:type="character" w:customStyle="1" w:styleId="FooterChar">
    <w:name w:val="Footer Char"/>
    <w:qFormat/>
    <w:locked/>
    <w:rsid w:val="009F0ECC"/>
    <w:rPr>
      <w:rFonts w:eastAsia="Times New Roman" w:cs="Times New Roman"/>
      <w:lang w:val="x-none" w:eastAsia="ru-RU"/>
    </w:rPr>
  </w:style>
  <w:style w:type="character" w:customStyle="1" w:styleId="BodyTextIndent2Char">
    <w:name w:val="Body Text Indent 2 Char"/>
    <w:qFormat/>
    <w:locked/>
    <w:rsid w:val="009F0ECC"/>
    <w:rPr>
      <w:rFonts w:ascii="Times New Roman" w:hAnsi="Times New Roman" w:cs="Times New Roman"/>
      <w:sz w:val="24"/>
      <w:lang w:val="x-none" w:eastAsia="ru-RU"/>
    </w:rPr>
  </w:style>
  <w:style w:type="character" w:customStyle="1" w:styleId="TitleChar">
    <w:name w:val="Title Char"/>
    <w:qFormat/>
    <w:locked/>
    <w:rsid w:val="009F0ECC"/>
    <w:rPr>
      <w:rFonts w:ascii="Times New Roman" w:hAnsi="Times New Roman" w:cs="Times New Roman"/>
      <w:sz w:val="28"/>
    </w:rPr>
  </w:style>
  <w:style w:type="character" w:customStyle="1" w:styleId="BodyTextIndentChar">
    <w:name w:val="Body Text Indent Char"/>
    <w:qFormat/>
    <w:locked/>
    <w:rsid w:val="009F0ECC"/>
    <w:rPr>
      <w:rFonts w:ascii="Times New Roman" w:hAnsi="Times New Roman" w:cs="Times New Roman"/>
      <w:sz w:val="24"/>
    </w:rPr>
  </w:style>
  <w:style w:type="character" w:customStyle="1" w:styleId="BodyText2Char">
    <w:name w:val="Body Text 2 Char"/>
    <w:qFormat/>
    <w:locked/>
    <w:rsid w:val="009F0ECC"/>
    <w:rPr>
      <w:rFonts w:ascii="Times New Roman" w:hAnsi="Times New Roman" w:cs="Times New Roman"/>
    </w:rPr>
  </w:style>
  <w:style w:type="character" w:styleId="af2">
    <w:name w:val="Strong"/>
    <w:qFormat/>
    <w:rsid w:val="009F0ECC"/>
    <w:rPr>
      <w:rFonts w:cs="Times New Roman"/>
      <w:b/>
    </w:rPr>
  </w:style>
  <w:style w:type="character" w:customStyle="1" w:styleId="af3">
    <w:name w:val="Текст примечания Знак"/>
    <w:qFormat/>
    <w:rsid w:val="00982B10"/>
    <w:rPr>
      <w:rFonts w:ascii="Calibri" w:hAnsi="Calibri"/>
    </w:rPr>
  </w:style>
  <w:style w:type="character" w:customStyle="1" w:styleId="af4">
    <w:name w:val="Тема примечания Знак"/>
    <w:qFormat/>
    <w:rsid w:val="00982B10"/>
    <w:rPr>
      <w:rFonts w:ascii="Calibri" w:hAnsi="Calibri"/>
      <w:b/>
      <w:bCs/>
    </w:rPr>
  </w:style>
  <w:style w:type="character" w:styleId="af5">
    <w:name w:val="annotation reference"/>
    <w:qFormat/>
    <w:rsid w:val="00982B10"/>
    <w:rPr>
      <w:sz w:val="16"/>
      <w:szCs w:val="16"/>
    </w:rPr>
  </w:style>
  <w:style w:type="character" w:customStyle="1" w:styleId="27">
    <w:name w:val="Замещающий текст2"/>
    <w:link w:val="210"/>
    <w:qFormat/>
    <w:rsid w:val="000B01A7"/>
    <w:rPr>
      <w:rFonts w:ascii="Times New Roman" w:hAnsi="Times New Roman" w:cs="Times New Roman"/>
      <w:color w:val="808080"/>
    </w:rPr>
  </w:style>
  <w:style w:type="character" w:customStyle="1" w:styleId="30">
    <w:name w:val="Замещающий текст3"/>
    <w:qFormat/>
    <w:rsid w:val="00D47D0A"/>
    <w:rPr>
      <w:rFonts w:ascii="Times New Roman" w:hAnsi="Times New Roman" w:cs="Times New Roman"/>
      <w:color w:val="808080"/>
    </w:rPr>
  </w:style>
  <w:style w:type="character" w:customStyle="1" w:styleId="42">
    <w:name w:val="Замещающий текст4"/>
    <w:qFormat/>
    <w:rsid w:val="007C4A4D"/>
    <w:rPr>
      <w:rFonts w:ascii="Times New Roman" w:hAnsi="Times New Roman" w:cs="Times New Roman"/>
      <w:color w:val="808080"/>
    </w:rPr>
  </w:style>
  <w:style w:type="character" w:customStyle="1" w:styleId="ListLabel5">
    <w:name w:val="ListLabel 5"/>
    <w:qFormat/>
    <w:rPr>
      <w:sz w:val="28"/>
    </w:rPr>
  </w:style>
  <w:style w:type="character" w:customStyle="1" w:styleId="ListLabel6">
    <w:name w:val="ListLabel 6"/>
    <w:qFormat/>
    <w:rPr>
      <w:rFonts w:ascii="Arial CYR" w:hAnsi="Arial CYR" w:cs="Times New Roman CYR"/>
      <w:b/>
      <w:sz w:val="28"/>
    </w:rPr>
  </w:style>
  <w:style w:type="character" w:customStyle="1" w:styleId="ListLabel7">
    <w:name w:val="ListLabel 7"/>
    <w:qFormat/>
    <w:rPr>
      <w:rFonts w:cs="Times New Roman"/>
      <w:b w:val="0"/>
      <w:i w:val="0"/>
      <w:sz w:val="28"/>
      <w:szCs w:val="28"/>
    </w:rPr>
  </w:style>
  <w:style w:type="paragraph" w:customStyle="1" w:styleId="18">
    <w:name w:val="Заголовок1"/>
    <w:basedOn w:val="10"/>
    <w:next w:val="af6"/>
    <w:qFormat/>
    <w:rsid w:val="0017530B"/>
    <w:pPr>
      <w:keepNext/>
      <w:spacing w:before="240" w:after="120"/>
    </w:pPr>
    <w:rPr>
      <w:rFonts w:cs="Mangal"/>
      <w:sz w:val="28"/>
      <w:szCs w:val="28"/>
    </w:rPr>
  </w:style>
  <w:style w:type="paragraph" w:styleId="af6">
    <w:name w:val="Body Text"/>
    <w:basedOn w:val="10"/>
    <w:link w:val="28"/>
    <w:rsid w:val="0017530B"/>
    <w:pPr>
      <w:spacing w:after="120"/>
    </w:pPr>
  </w:style>
  <w:style w:type="paragraph" w:styleId="af7">
    <w:name w:val="List"/>
    <w:basedOn w:val="af6"/>
    <w:rsid w:val="0017530B"/>
    <w:rPr>
      <w:rFonts w:cs="Mangal"/>
    </w:rPr>
  </w:style>
  <w:style w:type="paragraph" w:styleId="af8">
    <w:name w:val="caption"/>
    <w:basedOn w:val="10"/>
    <w:qFormat/>
    <w:rsid w:val="006E164E"/>
    <w:pPr>
      <w:suppressLineNumbers/>
      <w:spacing w:before="120" w:after="120"/>
    </w:pPr>
    <w:rPr>
      <w:rFonts w:eastAsia="Calibri" w:cs="Mangal"/>
      <w:i/>
      <w:iCs/>
    </w:rPr>
  </w:style>
  <w:style w:type="paragraph" w:styleId="af9">
    <w:name w:val="index heading"/>
    <w:basedOn w:val="10"/>
    <w:qFormat/>
    <w:rsid w:val="0017530B"/>
    <w:pPr>
      <w:suppressLineNumbers/>
    </w:pPr>
    <w:rPr>
      <w:rFonts w:cs="Mangal"/>
    </w:rPr>
  </w:style>
  <w:style w:type="paragraph" w:customStyle="1" w:styleId="ConsPlusTitle">
    <w:name w:val="ConsPlusTitle"/>
    <w:qFormat/>
    <w:rsid w:val="0017530B"/>
    <w:pPr>
      <w:widowControl w:val="0"/>
      <w:suppressAutoHyphens/>
      <w:spacing w:after="200" w:line="276" w:lineRule="auto"/>
    </w:pPr>
    <w:rPr>
      <w:rFonts w:ascii="Arial" w:hAnsi="Arial" w:cs="Arial"/>
      <w:b/>
      <w:bCs/>
      <w:color w:val="00000A"/>
    </w:rPr>
  </w:style>
  <w:style w:type="paragraph" w:customStyle="1" w:styleId="ConsPlusNormal">
    <w:name w:val="ConsPlusNormal"/>
    <w:qFormat/>
    <w:rsid w:val="0017530B"/>
    <w:pPr>
      <w:widowControl w:val="0"/>
      <w:suppressAutoHyphens/>
      <w:spacing w:after="200" w:line="276" w:lineRule="auto"/>
    </w:pPr>
    <w:rPr>
      <w:rFonts w:ascii="Arial" w:hAnsi="Arial" w:cs="Arial"/>
      <w:color w:val="00000A"/>
    </w:rPr>
  </w:style>
  <w:style w:type="paragraph" w:customStyle="1" w:styleId="ConsPlusCell">
    <w:name w:val="ConsPlusCell"/>
    <w:uiPriority w:val="99"/>
    <w:qFormat/>
    <w:rsid w:val="0017530B"/>
    <w:pPr>
      <w:widowControl w:val="0"/>
      <w:suppressAutoHyphens/>
      <w:spacing w:after="200" w:line="276" w:lineRule="auto"/>
    </w:pPr>
    <w:rPr>
      <w:rFonts w:ascii="Arial" w:hAnsi="Arial" w:cs="Arial"/>
      <w:color w:val="00000A"/>
    </w:rPr>
  </w:style>
  <w:style w:type="paragraph" w:styleId="ae">
    <w:name w:val="Title"/>
    <w:basedOn w:val="10"/>
    <w:link w:val="24"/>
    <w:qFormat/>
    <w:rsid w:val="0017530B"/>
    <w:pPr>
      <w:spacing w:before="240" w:after="60"/>
      <w:jc w:val="center"/>
      <w:outlineLvl w:val="0"/>
    </w:pPr>
    <w:rPr>
      <w:b/>
      <w:bCs/>
      <w:sz w:val="32"/>
      <w:szCs w:val="32"/>
    </w:rPr>
  </w:style>
  <w:style w:type="paragraph" w:customStyle="1" w:styleId="19">
    <w:name w:val="Основной текст1"/>
    <w:basedOn w:val="10"/>
    <w:qFormat/>
    <w:rsid w:val="0017530B"/>
  </w:style>
  <w:style w:type="paragraph" w:customStyle="1" w:styleId="Style2">
    <w:name w:val="Style2"/>
    <w:basedOn w:val="10"/>
    <w:qFormat/>
    <w:rsid w:val="0017530B"/>
    <w:pPr>
      <w:widowControl w:val="0"/>
      <w:spacing w:after="0" w:line="324" w:lineRule="exact"/>
      <w:ind w:firstLine="701"/>
      <w:jc w:val="both"/>
    </w:pPr>
    <w:rPr>
      <w:rFonts w:ascii="Times New Roman" w:hAnsi="Times New Roman"/>
    </w:rPr>
  </w:style>
  <w:style w:type="paragraph" w:customStyle="1" w:styleId="ConsTitle">
    <w:name w:val="ConsTitle"/>
    <w:qFormat/>
    <w:rsid w:val="0017530B"/>
    <w:pPr>
      <w:widowControl w:val="0"/>
      <w:suppressAutoHyphens/>
      <w:spacing w:after="200" w:line="276" w:lineRule="auto"/>
    </w:pPr>
    <w:rPr>
      <w:rFonts w:ascii="Arial" w:hAnsi="Arial"/>
      <w:b/>
      <w:color w:val="00000A"/>
      <w:sz w:val="16"/>
    </w:rPr>
  </w:style>
  <w:style w:type="paragraph" w:customStyle="1" w:styleId="ConsPlusNonformat">
    <w:name w:val="ConsPlusNonformat"/>
    <w:qFormat/>
    <w:rsid w:val="0017530B"/>
    <w:pPr>
      <w:suppressAutoHyphens/>
      <w:spacing w:after="200" w:line="276" w:lineRule="auto"/>
    </w:pPr>
    <w:rPr>
      <w:rFonts w:ascii="Courier New" w:hAnsi="Courier New" w:cs="Courier New"/>
      <w:color w:val="00000A"/>
      <w:lang w:eastAsia="en-US"/>
    </w:rPr>
  </w:style>
  <w:style w:type="paragraph" w:customStyle="1" w:styleId="afa">
    <w:name w:val="Прижатый влево"/>
    <w:basedOn w:val="10"/>
    <w:uiPriority w:val="99"/>
    <w:qFormat/>
    <w:rsid w:val="0017530B"/>
    <w:pPr>
      <w:widowControl w:val="0"/>
      <w:spacing w:after="0" w:line="100" w:lineRule="atLeast"/>
    </w:pPr>
  </w:style>
  <w:style w:type="paragraph" w:customStyle="1" w:styleId="1a">
    <w:name w:val="Абзац списка1"/>
    <w:basedOn w:val="10"/>
    <w:qFormat/>
    <w:rsid w:val="0017530B"/>
    <w:pPr>
      <w:ind w:left="720"/>
      <w:contextualSpacing/>
    </w:pPr>
  </w:style>
  <w:style w:type="paragraph" w:customStyle="1" w:styleId="afb">
    <w:name w:val="Текст (лев)"/>
    <w:qFormat/>
    <w:rsid w:val="0017530B"/>
    <w:pPr>
      <w:suppressAutoHyphens/>
      <w:spacing w:before="60" w:line="276" w:lineRule="auto"/>
      <w:ind w:firstLine="567"/>
      <w:jc w:val="both"/>
    </w:pPr>
    <w:rPr>
      <w:rFonts w:ascii="Arial" w:hAnsi="Arial"/>
      <w:color w:val="00000A"/>
      <w:sz w:val="18"/>
    </w:rPr>
  </w:style>
  <w:style w:type="paragraph" w:customStyle="1" w:styleId="1b">
    <w:name w:val="Без интервала1"/>
    <w:qFormat/>
    <w:rsid w:val="0017530B"/>
    <w:pPr>
      <w:suppressAutoHyphens/>
      <w:spacing w:after="200" w:line="276" w:lineRule="auto"/>
    </w:pPr>
    <w:rPr>
      <w:color w:val="00000A"/>
    </w:rPr>
  </w:style>
  <w:style w:type="paragraph" w:customStyle="1" w:styleId="afc">
    <w:name w:val="Текст в заданном формате"/>
    <w:basedOn w:val="10"/>
    <w:qFormat/>
    <w:rsid w:val="0017530B"/>
    <w:pPr>
      <w:widowControl w:val="0"/>
      <w:spacing w:after="0" w:line="100" w:lineRule="atLeast"/>
    </w:pPr>
    <w:rPr>
      <w:rFonts w:ascii="DejaVu Sans Mono" w:hAnsi="DejaVu Sans Mono" w:cs="DejaVu Sans Mono"/>
      <w:sz w:val="20"/>
      <w:szCs w:val="20"/>
      <w:lang w:eastAsia="hi-IN" w:bidi="hi-IN"/>
    </w:rPr>
  </w:style>
  <w:style w:type="paragraph" w:customStyle="1" w:styleId="afd">
    <w:name w:val="Нормальный (таблица)"/>
    <w:basedOn w:val="10"/>
    <w:qFormat/>
    <w:rsid w:val="0017530B"/>
    <w:pPr>
      <w:widowControl w:val="0"/>
      <w:spacing w:after="0" w:line="100" w:lineRule="atLeast"/>
      <w:jc w:val="both"/>
    </w:pPr>
  </w:style>
  <w:style w:type="paragraph" w:customStyle="1" w:styleId="Style1">
    <w:name w:val="Style1"/>
    <w:basedOn w:val="10"/>
    <w:qFormat/>
    <w:rsid w:val="0017530B"/>
    <w:pPr>
      <w:widowControl w:val="0"/>
      <w:spacing w:after="0" w:line="463" w:lineRule="exact"/>
      <w:ind w:firstLine="662"/>
      <w:jc w:val="both"/>
    </w:pPr>
    <w:rPr>
      <w:rFonts w:ascii="Times New Roman" w:hAnsi="Times New Roman"/>
    </w:rPr>
  </w:style>
  <w:style w:type="paragraph" w:customStyle="1" w:styleId="afe">
    <w:name w:val="Содержимое врезки"/>
    <w:basedOn w:val="af6"/>
    <w:qFormat/>
    <w:rsid w:val="0017530B"/>
  </w:style>
  <w:style w:type="paragraph" w:customStyle="1" w:styleId="WW-">
    <w:name w:val="WW-Базовый"/>
    <w:qFormat/>
    <w:rsid w:val="0017530B"/>
    <w:pPr>
      <w:suppressAutoHyphens/>
      <w:spacing w:line="100" w:lineRule="atLeast"/>
    </w:pPr>
    <w:rPr>
      <w:rFonts w:ascii="Arial" w:hAnsi="Arial" w:cs="Arial"/>
      <w:color w:val="000000"/>
      <w:sz w:val="24"/>
      <w:szCs w:val="24"/>
      <w:lang w:eastAsia="zh-CN"/>
    </w:rPr>
  </w:style>
  <w:style w:type="paragraph" w:styleId="af">
    <w:name w:val="header"/>
    <w:basedOn w:val="10"/>
    <w:link w:val="26"/>
    <w:uiPriority w:val="99"/>
    <w:rsid w:val="0017530B"/>
    <w:pPr>
      <w:tabs>
        <w:tab w:val="center" w:pos="4677"/>
        <w:tab w:val="right" w:pos="9355"/>
      </w:tabs>
      <w:spacing w:after="0" w:line="100" w:lineRule="atLeast"/>
    </w:pPr>
    <w:rPr>
      <w:sz w:val="20"/>
      <w:szCs w:val="20"/>
    </w:rPr>
  </w:style>
  <w:style w:type="paragraph" w:styleId="af0">
    <w:name w:val="footer"/>
    <w:basedOn w:val="10"/>
    <w:link w:val="17"/>
    <w:uiPriority w:val="99"/>
    <w:rsid w:val="0017530B"/>
    <w:pPr>
      <w:tabs>
        <w:tab w:val="center" w:pos="4677"/>
        <w:tab w:val="right" w:pos="9355"/>
      </w:tabs>
    </w:pPr>
  </w:style>
  <w:style w:type="paragraph" w:styleId="29">
    <w:name w:val="Body Text Indent 2"/>
    <w:basedOn w:val="10"/>
    <w:link w:val="211"/>
    <w:qFormat/>
    <w:rsid w:val="0017530B"/>
    <w:pPr>
      <w:spacing w:after="120" w:line="480" w:lineRule="auto"/>
      <w:ind w:left="283"/>
    </w:pPr>
  </w:style>
  <w:style w:type="paragraph" w:styleId="aff">
    <w:name w:val="Balloon Text"/>
    <w:basedOn w:val="10"/>
    <w:link w:val="1c"/>
    <w:uiPriority w:val="99"/>
    <w:semiHidden/>
    <w:qFormat/>
    <w:rsid w:val="0017530B"/>
    <w:rPr>
      <w:rFonts w:ascii="Tahoma" w:hAnsi="Tahoma" w:cs="Tahoma"/>
      <w:sz w:val="16"/>
      <w:szCs w:val="16"/>
    </w:rPr>
  </w:style>
  <w:style w:type="paragraph" w:styleId="aff0">
    <w:name w:val="Body Text Indent"/>
    <w:basedOn w:val="10"/>
    <w:link w:val="1d"/>
    <w:rsid w:val="0017530B"/>
    <w:pPr>
      <w:spacing w:after="120"/>
      <w:ind w:left="283"/>
    </w:pPr>
  </w:style>
  <w:style w:type="paragraph" w:styleId="25">
    <w:name w:val="Body Text 2"/>
    <w:basedOn w:val="10"/>
    <w:link w:val="220"/>
    <w:qFormat/>
    <w:rsid w:val="0017530B"/>
    <w:pPr>
      <w:spacing w:after="120" w:line="480" w:lineRule="auto"/>
    </w:pPr>
  </w:style>
  <w:style w:type="paragraph" w:styleId="1e">
    <w:name w:val="index 1"/>
    <w:basedOn w:val="10"/>
    <w:autoRedefine/>
    <w:qFormat/>
    <w:rsid w:val="0017530B"/>
    <w:pPr>
      <w:ind w:left="220" w:hanging="220"/>
    </w:pPr>
  </w:style>
  <w:style w:type="paragraph" w:styleId="aff1">
    <w:name w:val="Normal (Web)"/>
    <w:basedOn w:val="10"/>
    <w:uiPriority w:val="99"/>
    <w:qFormat/>
    <w:rsid w:val="0017530B"/>
    <w:pPr>
      <w:spacing w:before="28" w:after="28" w:line="100" w:lineRule="atLeast"/>
    </w:pPr>
    <w:rPr>
      <w:rFonts w:ascii="Times New Roman" w:hAnsi="Times New Roman"/>
    </w:rPr>
  </w:style>
  <w:style w:type="paragraph" w:customStyle="1" w:styleId="Default">
    <w:name w:val="Default"/>
    <w:qFormat/>
    <w:rsid w:val="009F0ECC"/>
    <w:rPr>
      <w:rFonts w:ascii="Arial" w:hAnsi="Arial" w:cs="Arial"/>
      <w:color w:val="000000"/>
      <w:sz w:val="24"/>
      <w:szCs w:val="24"/>
      <w:lang w:eastAsia="en-US"/>
    </w:rPr>
  </w:style>
  <w:style w:type="paragraph" w:styleId="aff2">
    <w:name w:val="List Paragraph"/>
    <w:basedOn w:val="10"/>
    <w:uiPriority w:val="34"/>
    <w:qFormat/>
    <w:rsid w:val="00A615BE"/>
    <w:pPr>
      <w:ind w:left="720"/>
      <w:contextualSpacing/>
    </w:pPr>
    <w:rPr>
      <w:rFonts w:eastAsia="Calibri"/>
    </w:rPr>
  </w:style>
  <w:style w:type="paragraph" w:styleId="aff3">
    <w:name w:val="No Spacing"/>
    <w:uiPriority w:val="1"/>
    <w:qFormat/>
    <w:rsid w:val="000358C8"/>
    <w:rPr>
      <w:sz w:val="24"/>
      <w:szCs w:val="24"/>
    </w:rPr>
  </w:style>
  <w:style w:type="paragraph" w:customStyle="1" w:styleId="xl65">
    <w:name w:val="xl65"/>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jc w:val="both"/>
      <w:textAlignment w:val="top"/>
    </w:pPr>
    <w:rPr>
      <w:rFonts w:ascii="Times New Roman" w:hAnsi="Times New Roman"/>
      <w:sz w:val="18"/>
      <w:szCs w:val="18"/>
    </w:rPr>
  </w:style>
  <w:style w:type="paragraph" w:customStyle="1" w:styleId="xl66">
    <w:name w:val="xl66"/>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jc w:val="both"/>
      <w:textAlignment w:val="top"/>
    </w:pPr>
    <w:rPr>
      <w:rFonts w:ascii="Times New Roman" w:hAnsi="Times New Roman"/>
      <w:b/>
      <w:bCs/>
      <w:sz w:val="18"/>
      <w:szCs w:val="18"/>
    </w:rPr>
  </w:style>
  <w:style w:type="paragraph" w:customStyle="1" w:styleId="xl67">
    <w:name w:val="xl67"/>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sz w:val="18"/>
      <w:szCs w:val="18"/>
    </w:rPr>
  </w:style>
  <w:style w:type="paragraph" w:customStyle="1" w:styleId="xl68">
    <w:name w:val="xl68"/>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hAnsi="Times New Roman"/>
    </w:rPr>
  </w:style>
  <w:style w:type="paragraph" w:customStyle="1" w:styleId="xl69">
    <w:name w:val="xl69"/>
    <w:basedOn w:val="10"/>
    <w:qFormat/>
    <w:rsid w:val="00F554A0"/>
    <w:pPr>
      <w:spacing w:beforeAutospacing="1" w:afterAutospacing="1" w:line="240" w:lineRule="auto"/>
      <w:textAlignment w:val="top"/>
    </w:pPr>
    <w:rPr>
      <w:rFonts w:ascii="Times New Roman" w:hAnsi="Times New Roman"/>
      <w:sz w:val="18"/>
      <w:szCs w:val="18"/>
    </w:rPr>
  </w:style>
  <w:style w:type="paragraph" w:customStyle="1" w:styleId="xl70">
    <w:name w:val="xl70"/>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color w:val="99CCFF"/>
      <w:sz w:val="18"/>
      <w:szCs w:val="18"/>
    </w:rPr>
  </w:style>
  <w:style w:type="paragraph" w:customStyle="1" w:styleId="xl71">
    <w:name w:val="xl71"/>
    <w:basedOn w:val="10"/>
    <w:qFormat/>
    <w:rsid w:val="00F554A0"/>
    <w:pPr>
      <w:spacing w:beforeAutospacing="1" w:afterAutospacing="1" w:line="240" w:lineRule="auto"/>
    </w:pPr>
    <w:rPr>
      <w:color w:val="99CCFF"/>
    </w:rPr>
  </w:style>
  <w:style w:type="paragraph" w:customStyle="1" w:styleId="xl72">
    <w:name w:val="xl72"/>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b/>
      <w:bCs/>
      <w:sz w:val="18"/>
      <w:szCs w:val="18"/>
    </w:rPr>
  </w:style>
  <w:style w:type="paragraph" w:customStyle="1" w:styleId="xl73">
    <w:name w:val="xl73"/>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rPr>
  </w:style>
  <w:style w:type="paragraph" w:customStyle="1" w:styleId="xl74">
    <w:name w:val="xl74"/>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both"/>
      <w:textAlignment w:val="top"/>
    </w:pPr>
    <w:rPr>
      <w:rFonts w:ascii="Times New Roman" w:hAnsi="Times New Roman"/>
      <w:sz w:val="18"/>
      <w:szCs w:val="18"/>
    </w:rPr>
  </w:style>
  <w:style w:type="paragraph" w:customStyle="1" w:styleId="xl75">
    <w:name w:val="xl75"/>
    <w:basedOn w:val="10"/>
    <w:qFormat/>
    <w:rsid w:val="00F554A0"/>
    <w:pPr>
      <w:shd w:val="clear" w:color="000000" w:fill="FFFFFF"/>
      <w:spacing w:beforeAutospacing="1" w:afterAutospacing="1" w:line="240" w:lineRule="auto"/>
    </w:pPr>
    <w:rPr>
      <w:rFonts w:ascii="Times New Roman" w:hAnsi="Times New Roman"/>
    </w:rPr>
  </w:style>
  <w:style w:type="paragraph" w:customStyle="1" w:styleId="xl76">
    <w:name w:val="xl76"/>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b/>
      <w:bCs/>
      <w:sz w:val="18"/>
      <w:szCs w:val="18"/>
    </w:rPr>
  </w:style>
  <w:style w:type="paragraph" w:customStyle="1" w:styleId="xl77">
    <w:name w:val="xl77"/>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78">
    <w:name w:val="xl78"/>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79">
    <w:name w:val="xl79"/>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both"/>
      <w:textAlignment w:val="top"/>
    </w:pPr>
    <w:rPr>
      <w:rFonts w:ascii="Times New Roman" w:hAnsi="Times New Roman"/>
      <w:sz w:val="18"/>
      <w:szCs w:val="18"/>
    </w:rPr>
  </w:style>
  <w:style w:type="paragraph" w:customStyle="1" w:styleId="xl80">
    <w:name w:val="xl80"/>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81">
    <w:name w:val="xl81"/>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both"/>
      <w:textAlignment w:val="top"/>
    </w:pPr>
    <w:rPr>
      <w:rFonts w:ascii="Times New Roman" w:hAnsi="Times New Roman"/>
      <w:sz w:val="18"/>
      <w:szCs w:val="18"/>
    </w:rPr>
  </w:style>
  <w:style w:type="paragraph" w:customStyle="1" w:styleId="xl82">
    <w:name w:val="xl82"/>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83">
    <w:name w:val="xl83"/>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84">
    <w:name w:val="xl84"/>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85">
    <w:name w:val="xl85"/>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hAnsi="Times New Roman"/>
    </w:rPr>
  </w:style>
  <w:style w:type="paragraph" w:customStyle="1" w:styleId="xl86">
    <w:name w:val="xl86"/>
    <w:basedOn w:val="10"/>
    <w:qFormat/>
    <w:rsid w:val="00F554A0"/>
    <w:pPr>
      <w:shd w:val="clear" w:color="000000" w:fill="FFFFFF"/>
      <w:spacing w:beforeAutospacing="1" w:afterAutospacing="1" w:line="240" w:lineRule="auto"/>
    </w:pPr>
    <w:rPr>
      <w:rFonts w:ascii="Times New Roman" w:hAnsi="Times New Roman"/>
    </w:rPr>
  </w:style>
  <w:style w:type="paragraph" w:customStyle="1" w:styleId="xl87">
    <w:name w:val="xl87"/>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88">
    <w:name w:val="xl88"/>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hAnsi="Times New Roman"/>
      <w:sz w:val="18"/>
      <w:szCs w:val="18"/>
    </w:rPr>
  </w:style>
  <w:style w:type="paragraph" w:customStyle="1" w:styleId="xl89">
    <w:name w:val="xl89"/>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textAlignment w:val="top"/>
    </w:pPr>
    <w:rPr>
      <w:rFonts w:ascii="Times New Roman" w:hAnsi="Times New Roman"/>
      <w:sz w:val="18"/>
      <w:szCs w:val="18"/>
    </w:rPr>
  </w:style>
  <w:style w:type="paragraph" w:customStyle="1" w:styleId="xl90">
    <w:name w:val="xl90"/>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rPr>
  </w:style>
  <w:style w:type="paragraph" w:customStyle="1" w:styleId="xl91">
    <w:name w:val="xl91"/>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rPr>
  </w:style>
  <w:style w:type="paragraph" w:customStyle="1" w:styleId="xl92">
    <w:name w:val="xl92"/>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b/>
      <w:bCs/>
      <w:sz w:val="18"/>
      <w:szCs w:val="18"/>
    </w:rPr>
  </w:style>
  <w:style w:type="paragraph" w:customStyle="1" w:styleId="xl93">
    <w:name w:val="xl93"/>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94">
    <w:name w:val="xl94"/>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95">
    <w:name w:val="xl95"/>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96">
    <w:name w:val="xl96"/>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97">
    <w:name w:val="xl97"/>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98">
    <w:name w:val="xl98"/>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b/>
      <w:bCs/>
      <w:sz w:val="18"/>
      <w:szCs w:val="18"/>
    </w:rPr>
  </w:style>
  <w:style w:type="paragraph" w:customStyle="1" w:styleId="xl99">
    <w:name w:val="xl99"/>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b/>
      <w:bCs/>
      <w:sz w:val="18"/>
      <w:szCs w:val="18"/>
    </w:rPr>
  </w:style>
  <w:style w:type="paragraph" w:customStyle="1" w:styleId="xl100">
    <w:name w:val="xl100"/>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color w:val="FF0000"/>
      <w:sz w:val="18"/>
      <w:szCs w:val="18"/>
    </w:rPr>
  </w:style>
  <w:style w:type="paragraph" w:customStyle="1" w:styleId="xl101">
    <w:name w:val="xl101"/>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b/>
      <w:bCs/>
      <w:sz w:val="18"/>
      <w:szCs w:val="18"/>
    </w:rPr>
  </w:style>
  <w:style w:type="paragraph" w:customStyle="1" w:styleId="xl102">
    <w:name w:val="xl102"/>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b/>
      <w:bCs/>
      <w:sz w:val="18"/>
      <w:szCs w:val="18"/>
    </w:rPr>
  </w:style>
  <w:style w:type="paragraph" w:customStyle="1" w:styleId="xl103">
    <w:name w:val="xl103"/>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color w:val="99CCFF"/>
      <w:sz w:val="18"/>
      <w:szCs w:val="18"/>
    </w:rPr>
  </w:style>
  <w:style w:type="paragraph" w:customStyle="1" w:styleId="xl104">
    <w:name w:val="xl104"/>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color w:val="99CCFF"/>
      <w:sz w:val="18"/>
      <w:szCs w:val="18"/>
    </w:rPr>
  </w:style>
  <w:style w:type="paragraph" w:customStyle="1" w:styleId="xl105">
    <w:name w:val="xl105"/>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color w:val="99CCFF"/>
      <w:sz w:val="18"/>
      <w:szCs w:val="18"/>
    </w:rPr>
  </w:style>
  <w:style w:type="paragraph" w:customStyle="1" w:styleId="xl106">
    <w:name w:val="xl106"/>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hAnsi="Times New Roman"/>
      <w:b/>
      <w:bCs/>
    </w:rPr>
  </w:style>
  <w:style w:type="paragraph" w:customStyle="1" w:styleId="xl107">
    <w:name w:val="xl107"/>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hAnsi="Times New Roman"/>
    </w:rPr>
  </w:style>
  <w:style w:type="paragraph" w:customStyle="1" w:styleId="xl108">
    <w:name w:val="xl108"/>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109">
    <w:name w:val="xl109"/>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110">
    <w:name w:val="xl110"/>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111">
    <w:name w:val="xl111"/>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color w:val="FF0000"/>
      <w:sz w:val="18"/>
      <w:szCs w:val="18"/>
    </w:rPr>
  </w:style>
  <w:style w:type="paragraph" w:customStyle="1" w:styleId="xl112">
    <w:name w:val="xl112"/>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13">
    <w:name w:val="xl113"/>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textAlignment w:val="top"/>
    </w:pPr>
  </w:style>
  <w:style w:type="paragraph" w:customStyle="1" w:styleId="xl114">
    <w:name w:val="xl114"/>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style>
  <w:style w:type="paragraph" w:styleId="aff4">
    <w:name w:val="annotation text"/>
    <w:basedOn w:val="10"/>
    <w:unhideWhenUsed/>
    <w:qFormat/>
    <w:rsid w:val="00982B10"/>
    <w:rPr>
      <w:sz w:val="20"/>
      <w:szCs w:val="20"/>
    </w:rPr>
  </w:style>
  <w:style w:type="paragraph" w:styleId="aff5">
    <w:name w:val="annotation subject"/>
    <w:basedOn w:val="aff4"/>
    <w:qFormat/>
    <w:rsid w:val="00982B10"/>
    <w:pPr>
      <w:spacing w:after="0" w:line="240" w:lineRule="auto"/>
    </w:pPr>
    <w:rPr>
      <w:rFonts w:ascii="Times New Roman" w:hAnsi="Times New Roman"/>
      <w:b/>
      <w:bCs/>
    </w:rPr>
  </w:style>
  <w:style w:type="paragraph" w:customStyle="1" w:styleId="xl115">
    <w:name w:val="xl115"/>
    <w:basedOn w:val="10"/>
    <w:qFormat/>
    <w:rsid w:val="000834BE"/>
    <w:pPr>
      <w:pBdr>
        <w:left w:val="single" w:sz="4" w:space="0" w:color="00000A"/>
        <w:right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16">
    <w:name w:val="xl116"/>
    <w:basedOn w:val="10"/>
    <w:qFormat/>
    <w:rsid w:val="000834BE"/>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17">
    <w:name w:val="xl117"/>
    <w:basedOn w:val="10"/>
    <w:qFormat/>
    <w:rsid w:val="000834B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18">
    <w:name w:val="xl118"/>
    <w:basedOn w:val="10"/>
    <w:qFormat/>
    <w:rsid w:val="000834BE"/>
    <w:pPr>
      <w:pBdr>
        <w:top w:val="single" w:sz="4" w:space="0" w:color="00000A"/>
        <w:left w:val="single" w:sz="4" w:space="0" w:color="00000A"/>
        <w:bottom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119">
    <w:name w:val="xl119"/>
    <w:basedOn w:val="10"/>
    <w:qFormat/>
    <w:rsid w:val="000834BE"/>
    <w:pPr>
      <w:pBdr>
        <w:top w:val="single" w:sz="4" w:space="0" w:color="00000A"/>
        <w:bottom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120">
    <w:name w:val="xl120"/>
    <w:basedOn w:val="10"/>
    <w:qFormat/>
    <w:rsid w:val="000834BE"/>
    <w:pPr>
      <w:pBdr>
        <w:top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121">
    <w:name w:val="xl121"/>
    <w:basedOn w:val="10"/>
    <w:qFormat/>
    <w:rsid w:val="000834B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b/>
      <w:bCs/>
      <w:sz w:val="18"/>
      <w:szCs w:val="18"/>
    </w:rPr>
  </w:style>
  <w:style w:type="paragraph" w:customStyle="1" w:styleId="xl122">
    <w:name w:val="xl122"/>
    <w:basedOn w:val="10"/>
    <w:qFormat/>
    <w:rsid w:val="000834B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23">
    <w:name w:val="xl123"/>
    <w:basedOn w:val="10"/>
    <w:qFormat/>
    <w:rsid w:val="000834B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24">
    <w:name w:val="xl124"/>
    <w:basedOn w:val="10"/>
    <w:qFormat/>
    <w:rsid w:val="000C62FF"/>
    <w:pPr>
      <w:pBdr>
        <w:top w:val="single" w:sz="4" w:space="0" w:color="00000A"/>
        <w:left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25">
    <w:name w:val="xl125"/>
    <w:basedOn w:val="10"/>
    <w:qFormat/>
    <w:rsid w:val="000C62FF"/>
    <w:pPr>
      <w:pBdr>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26">
    <w:name w:val="xl126"/>
    <w:basedOn w:val="10"/>
    <w:qFormat/>
    <w:rsid w:val="000C62FF"/>
    <w:pPr>
      <w:pBdr>
        <w:top w:val="single" w:sz="4" w:space="0" w:color="00000A"/>
        <w:left w:val="single" w:sz="4" w:space="0" w:color="00000A"/>
        <w:right w:val="single" w:sz="4" w:space="0" w:color="00000A"/>
      </w:pBdr>
      <w:spacing w:beforeAutospacing="1" w:afterAutospacing="1" w:line="240" w:lineRule="auto"/>
      <w:jc w:val="center"/>
      <w:textAlignment w:val="top"/>
    </w:pPr>
    <w:rPr>
      <w:rFonts w:ascii="Times New Roman" w:hAnsi="Times New Roman"/>
    </w:rPr>
  </w:style>
  <w:style w:type="paragraph" w:customStyle="1" w:styleId="xl127">
    <w:name w:val="xl127"/>
    <w:basedOn w:val="10"/>
    <w:qFormat/>
    <w:rsid w:val="000C62FF"/>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rPr>
  </w:style>
  <w:style w:type="paragraph" w:customStyle="1" w:styleId="xl128">
    <w:name w:val="xl128"/>
    <w:basedOn w:val="10"/>
    <w:qFormat/>
    <w:rsid w:val="000C62FF"/>
    <w:pPr>
      <w:pBdr>
        <w:top w:val="single" w:sz="4" w:space="0" w:color="00000A"/>
        <w:left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29">
    <w:name w:val="xl129"/>
    <w:basedOn w:val="10"/>
    <w:qFormat/>
    <w:rsid w:val="000C62FF"/>
    <w:pPr>
      <w:pBdr>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30">
    <w:name w:val="xl130"/>
    <w:basedOn w:val="10"/>
    <w:qFormat/>
    <w:rsid w:val="00561A8A"/>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131">
    <w:name w:val="xl131"/>
    <w:basedOn w:val="10"/>
    <w:qFormat/>
    <w:rsid w:val="00561A8A"/>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132">
    <w:name w:val="xl132"/>
    <w:basedOn w:val="10"/>
    <w:qFormat/>
    <w:rsid w:val="00561A8A"/>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133">
    <w:name w:val="xl133"/>
    <w:basedOn w:val="10"/>
    <w:qFormat/>
    <w:rsid w:val="0092443A"/>
    <w:pPr>
      <w:pBdr>
        <w:top w:val="single" w:sz="4" w:space="0" w:color="00000A"/>
        <w:left w:val="single" w:sz="4" w:space="0" w:color="00000A"/>
        <w:right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34">
    <w:name w:val="xl134"/>
    <w:basedOn w:val="10"/>
    <w:qFormat/>
    <w:rsid w:val="0092443A"/>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35">
    <w:name w:val="xl135"/>
    <w:basedOn w:val="10"/>
    <w:qFormat/>
    <w:rsid w:val="0092443A"/>
    <w:pPr>
      <w:pBdr>
        <w:left w:val="single" w:sz="4" w:space="0" w:color="00000A"/>
        <w:right w:val="single" w:sz="4" w:space="0" w:color="00000A"/>
      </w:pBdr>
      <w:spacing w:beforeAutospacing="1" w:afterAutospacing="1" w:line="240" w:lineRule="auto"/>
      <w:jc w:val="center"/>
      <w:textAlignment w:val="top"/>
    </w:pPr>
    <w:rPr>
      <w:rFonts w:ascii="Times New Roman" w:hAnsi="Times New Roman"/>
    </w:rPr>
  </w:style>
  <w:style w:type="paragraph" w:customStyle="1" w:styleId="xl136">
    <w:name w:val="xl136"/>
    <w:basedOn w:val="10"/>
    <w:qFormat/>
    <w:rsid w:val="000F1B1E"/>
    <w:pPr>
      <w:pBdr>
        <w:top w:val="single" w:sz="4" w:space="0" w:color="00000A"/>
        <w:bottom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37">
    <w:name w:val="xl137"/>
    <w:basedOn w:val="10"/>
    <w:qFormat/>
    <w:rsid w:val="000F1B1E"/>
    <w:pPr>
      <w:pBdr>
        <w:top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38">
    <w:name w:val="xl138"/>
    <w:basedOn w:val="10"/>
    <w:qFormat/>
    <w:rsid w:val="000F1B1E"/>
    <w:pPr>
      <w:pBdr>
        <w:top w:val="single" w:sz="4" w:space="0" w:color="00000A"/>
        <w:left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39">
    <w:name w:val="xl139"/>
    <w:basedOn w:val="10"/>
    <w:qFormat/>
    <w:rsid w:val="000F1B1E"/>
    <w:pPr>
      <w:pBdr>
        <w:left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40">
    <w:name w:val="xl140"/>
    <w:basedOn w:val="10"/>
    <w:qFormat/>
    <w:rsid w:val="000F1B1E"/>
    <w:pPr>
      <w:pBdr>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41">
    <w:name w:val="xl141"/>
    <w:basedOn w:val="10"/>
    <w:qFormat/>
    <w:rsid w:val="000F1B1E"/>
    <w:pPr>
      <w:pBdr>
        <w:top w:val="single" w:sz="4" w:space="0" w:color="00000A"/>
        <w:left w:val="single" w:sz="4" w:space="0" w:color="00000A"/>
        <w:right w:val="single" w:sz="4" w:space="0" w:color="00000A"/>
      </w:pBdr>
      <w:spacing w:beforeAutospacing="1" w:afterAutospacing="1" w:line="240" w:lineRule="auto"/>
      <w:jc w:val="center"/>
      <w:textAlignment w:val="top"/>
    </w:pPr>
    <w:rPr>
      <w:rFonts w:ascii="Times New Roman" w:hAnsi="Times New Roman"/>
      <w:b/>
      <w:bCs/>
      <w:sz w:val="18"/>
      <w:szCs w:val="18"/>
    </w:rPr>
  </w:style>
  <w:style w:type="paragraph" w:customStyle="1" w:styleId="xl142">
    <w:name w:val="xl142"/>
    <w:basedOn w:val="10"/>
    <w:qFormat/>
    <w:rsid w:val="000F1B1E"/>
    <w:pPr>
      <w:pBdr>
        <w:left w:val="single" w:sz="4" w:space="0" w:color="00000A"/>
        <w:right w:val="single" w:sz="4" w:space="0" w:color="00000A"/>
      </w:pBdr>
      <w:spacing w:beforeAutospacing="1" w:afterAutospacing="1" w:line="240" w:lineRule="auto"/>
      <w:jc w:val="center"/>
      <w:textAlignment w:val="top"/>
    </w:pPr>
    <w:rPr>
      <w:rFonts w:ascii="Times New Roman" w:hAnsi="Times New Roman"/>
      <w:b/>
      <w:bCs/>
      <w:sz w:val="18"/>
      <w:szCs w:val="18"/>
    </w:rPr>
  </w:style>
  <w:style w:type="paragraph" w:customStyle="1" w:styleId="xl143">
    <w:name w:val="xl143"/>
    <w:basedOn w:val="10"/>
    <w:qFormat/>
    <w:rsid w:val="000F1B1E"/>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b/>
      <w:bCs/>
      <w:sz w:val="18"/>
      <w:szCs w:val="18"/>
    </w:rPr>
  </w:style>
  <w:style w:type="paragraph" w:customStyle="1" w:styleId="font5">
    <w:name w:val="font5"/>
    <w:basedOn w:val="10"/>
    <w:qFormat/>
    <w:rsid w:val="009D39DF"/>
    <w:pPr>
      <w:spacing w:beforeAutospacing="1" w:afterAutospacing="1" w:line="240" w:lineRule="auto"/>
    </w:pPr>
    <w:rPr>
      <w:rFonts w:ascii="Times New Roman" w:hAnsi="Times New Roman"/>
      <w:sz w:val="20"/>
      <w:szCs w:val="20"/>
    </w:rPr>
  </w:style>
  <w:style w:type="paragraph" w:customStyle="1" w:styleId="font6">
    <w:name w:val="font6"/>
    <w:basedOn w:val="10"/>
    <w:qFormat/>
    <w:rsid w:val="009D39DF"/>
    <w:pPr>
      <w:spacing w:beforeAutospacing="1" w:afterAutospacing="1" w:line="240" w:lineRule="auto"/>
    </w:pPr>
    <w:rPr>
      <w:rFonts w:ascii="Times New Roman" w:hAnsi="Times New Roman"/>
      <w:sz w:val="28"/>
      <w:szCs w:val="28"/>
    </w:rPr>
  </w:style>
  <w:style w:type="paragraph" w:customStyle="1" w:styleId="font7">
    <w:name w:val="font7"/>
    <w:basedOn w:val="10"/>
    <w:qFormat/>
    <w:rsid w:val="009D39DF"/>
    <w:pPr>
      <w:spacing w:beforeAutospacing="1" w:afterAutospacing="1" w:line="240" w:lineRule="auto"/>
    </w:pPr>
    <w:rPr>
      <w:rFonts w:ascii="Tahoma" w:hAnsi="Tahoma" w:cs="Tahoma"/>
      <w:sz w:val="18"/>
      <w:szCs w:val="18"/>
    </w:rPr>
  </w:style>
  <w:style w:type="paragraph" w:customStyle="1" w:styleId="font8">
    <w:name w:val="font8"/>
    <w:basedOn w:val="10"/>
    <w:qFormat/>
    <w:rsid w:val="009D39DF"/>
    <w:pPr>
      <w:spacing w:beforeAutospacing="1" w:afterAutospacing="1" w:line="240" w:lineRule="auto"/>
    </w:pPr>
    <w:rPr>
      <w:rFonts w:ascii="Tahoma" w:hAnsi="Tahoma" w:cs="Tahoma"/>
      <w:b/>
      <w:bCs/>
      <w:sz w:val="18"/>
      <w:szCs w:val="18"/>
    </w:rPr>
  </w:style>
  <w:style w:type="paragraph" w:customStyle="1" w:styleId="2a">
    <w:name w:val="Абзац списка2"/>
    <w:basedOn w:val="10"/>
    <w:qFormat/>
    <w:rsid w:val="000B01A7"/>
    <w:pPr>
      <w:ind w:left="720"/>
      <w:contextualSpacing/>
    </w:pPr>
  </w:style>
  <w:style w:type="paragraph" w:customStyle="1" w:styleId="2b">
    <w:name w:val="Без интервала2"/>
    <w:qFormat/>
    <w:rsid w:val="000B01A7"/>
    <w:pPr>
      <w:suppressAutoHyphens/>
      <w:spacing w:after="200" w:line="276" w:lineRule="auto"/>
    </w:pPr>
    <w:rPr>
      <w:color w:val="00000A"/>
    </w:rPr>
  </w:style>
  <w:style w:type="paragraph" w:customStyle="1" w:styleId="31">
    <w:name w:val="Абзац списка3"/>
    <w:basedOn w:val="10"/>
    <w:qFormat/>
    <w:rsid w:val="00D47D0A"/>
    <w:pPr>
      <w:ind w:left="720"/>
      <w:contextualSpacing/>
    </w:pPr>
  </w:style>
  <w:style w:type="paragraph" w:customStyle="1" w:styleId="32">
    <w:name w:val="Без интервала3"/>
    <w:qFormat/>
    <w:rsid w:val="00D47D0A"/>
    <w:pPr>
      <w:suppressAutoHyphens/>
      <w:spacing w:after="200" w:line="276" w:lineRule="auto"/>
    </w:pPr>
    <w:rPr>
      <w:color w:val="00000A"/>
    </w:rPr>
  </w:style>
  <w:style w:type="paragraph" w:customStyle="1" w:styleId="43">
    <w:name w:val="Абзац списка4"/>
    <w:basedOn w:val="10"/>
    <w:qFormat/>
    <w:rsid w:val="007C4A4D"/>
    <w:pPr>
      <w:ind w:left="720"/>
      <w:contextualSpacing/>
    </w:pPr>
  </w:style>
  <w:style w:type="paragraph" w:customStyle="1" w:styleId="44">
    <w:name w:val="Без интервала4"/>
    <w:qFormat/>
    <w:rsid w:val="007C4A4D"/>
    <w:pPr>
      <w:suppressAutoHyphens/>
      <w:spacing w:after="200" w:line="276" w:lineRule="auto"/>
    </w:pPr>
    <w:rPr>
      <w:color w:val="00000A"/>
    </w:rPr>
  </w:style>
  <w:style w:type="numbering" w:customStyle="1" w:styleId="1f">
    <w:name w:val="Нет списка1"/>
    <w:semiHidden/>
    <w:qFormat/>
    <w:rsid w:val="003C6298"/>
  </w:style>
  <w:style w:type="numbering" w:customStyle="1" w:styleId="2c">
    <w:name w:val="Нет списка2"/>
    <w:uiPriority w:val="99"/>
    <w:semiHidden/>
    <w:unhideWhenUsed/>
    <w:qFormat/>
    <w:rsid w:val="00E57F89"/>
  </w:style>
  <w:style w:type="numbering" w:customStyle="1" w:styleId="33">
    <w:name w:val="Нет списка3"/>
    <w:uiPriority w:val="99"/>
    <w:semiHidden/>
    <w:qFormat/>
    <w:rsid w:val="00982B10"/>
  </w:style>
  <w:style w:type="numbering" w:customStyle="1" w:styleId="110">
    <w:name w:val="Нет списка11"/>
    <w:uiPriority w:val="99"/>
    <w:semiHidden/>
    <w:qFormat/>
    <w:rsid w:val="00982B10"/>
  </w:style>
  <w:style w:type="numbering" w:customStyle="1" w:styleId="111">
    <w:name w:val="Нет списка111"/>
    <w:semiHidden/>
    <w:qFormat/>
    <w:rsid w:val="00982B10"/>
  </w:style>
  <w:style w:type="numbering" w:customStyle="1" w:styleId="212">
    <w:name w:val="Нет списка21"/>
    <w:uiPriority w:val="99"/>
    <w:semiHidden/>
    <w:unhideWhenUsed/>
    <w:qFormat/>
    <w:rsid w:val="00982B10"/>
  </w:style>
  <w:style w:type="numbering" w:customStyle="1" w:styleId="45">
    <w:name w:val="Нет списка4"/>
    <w:uiPriority w:val="99"/>
    <w:semiHidden/>
    <w:qFormat/>
    <w:rsid w:val="00982B10"/>
  </w:style>
  <w:style w:type="numbering" w:customStyle="1" w:styleId="120">
    <w:name w:val="Нет списка12"/>
    <w:uiPriority w:val="99"/>
    <w:semiHidden/>
    <w:qFormat/>
    <w:rsid w:val="00982B10"/>
  </w:style>
  <w:style w:type="numbering" w:customStyle="1" w:styleId="112">
    <w:name w:val="Нет списка112"/>
    <w:semiHidden/>
    <w:qFormat/>
    <w:rsid w:val="00982B10"/>
  </w:style>
  <w:style w:type="numbering" w:customStyle="1" w:styleId="221">
    <w:name w:val="Нет списка22"/>
    <w:uiPriority w:val="99"/>
    <w:semiHidden/>
    <w:unhideWhenUsed/>
    <w:qFormat/>
    <w:rsid w:val="00982B10"/>
  </w:style>
  <w:style w:type="numbering" w:customStyle="1" w:styleId="5">
    <w:name w:val="Нет списка5"/>
    <w:uiPriority w:val="99"/>
    <w:semiHidden/>
    <w:unhideWhenUsed/>
    <w:qFormat/>
    <w:rsid w:val="00AC5E80"/>
  </w:style>
  <w:style w:type="numbering" w:customStyle="1" w:styleId="6">
    <w:name w:val="Нет списка6"/>
    <w:uiPriority w:val="99"/>
    <w:semiHidden/>
    <w:unhideWhenUsed/>
    <w:qFormat/>
    <w:rsid w:val="0019120B"/>
  </w:style>
  <w:style w:type="numbering" w:customStyle="1" w:styleId="7">
    <w:name w:val="Нет списка7"/>
    <w:uiPriority w:val="99"/>
    <w:semiHidden/>
    <w:unhideWhenUsed/>
    <w:qFormat/>
    <w:rsid w:val="004127F1"/>
  </w:style>
  <w:style w:type="numbering" w:customStyle="1" w:styleId="8">
    <w:name w:val="Нет списка8"/>
    <w:uiPriority w:val="99"/>
    <w:semiHidden/>
    <w:unhideWhenUsed/>
    <w:qFormat/>
    <w:rsid w:val="004127F1"/>
  </w:style>
  <w:style w:type="numbering" w:customStyle="1" w:styleId="9">
    <w:name w:val="Нет списка9"/>
    <w:uiPriority w:val="99"/>
    <w:semiHidden/>
    <w:unhideWhenUsed/>
    <w:qFormat/>
    <w:rsid w:val="000834BE"/>
  </w:style>
  <w:style w:type="numbering" w:customStyle="1" w:styleId="28">
    <w:name w:val="Основной текст Знак2"/>
    <w:link w:val="af6"/>
    <w:uiPriority w:val="99"/>
    <w:semiHidden/>
    <w:unhideWhenUsed/>
    <w:qFormat/>
    <w:rsid w:val="006C6023"/>
  </w:style>
  <w:style w:type="numbering" w:customStyle="1" w:styleId="130">
    <w:name w:val="Нет списка13"/>
    <w:uiPriority w:val="99"/>
    <w:semiHidden/>
    <w:unhideWhenUsed/>
    <w:qFormat/>
    <w:rsid w:val="000C62FF"/>
  </w:style>
  <w:style w:type="numbering" w:customStyle="1" w:styleId="140">
    <w:name w:val="Нет списка14"/>
    <w:uiPriority w:val="99"/>
    <w:semiHidden/>
    <w:unhideWhenUsed/>
    <w:qFormat/>
    <w:rsid w:val="00B23C99"/>
  </w:style>
  <w:style w:type="numbering" w:customStyle="1" w:styleId="150">
    <w:name w:val="Нет списка15"/>
    <w:uiPriority w:val="99"/>
    <w:semiHidden/>
    <w:unhideWhenUsed/>
    <w:qFormat/>
    <w:rsid w:val="00DF25D0"/>
  </w:style>
  <w:style w:type="numbering" w:customStyle="1" w:styleId="160">
    <w:name w:val="Нет списка16"/>
    <w:uiPriority w:val="99"/>
    <w:semiHidden/>
    <w:unhideWhenUsed/>
    <w:qFormat/>
    <w:rsid w:val="008427DC"/>
  </w:style>
  <w:style w:type="numbering" w:customStyle="1" w:styleId="170">
    <w:name w:val="Нет списка17"/>
    <w:uiPriority w:val="99"/>
    <w:semiHidden/>
    <w:qFormat/>
    <w:rsid w:val="000F3CE0"/>
  </w:style>
  <w:style w:type="numbering" w:customStyle="1" w:styleId="180">
    <w:name w:val="Нет списка18"/>
    <w:semiHidden/>
    <w:qFormat/>
    <w:rsid w:val="000F3CE0"/>
  </w:style>
  <w:style w:type="numbering" w:customStyle="1" w:styleId="113">
    <w:name w:val="Нет списка113"/>
    <w:uiPriority w:val="99"/>
    <w:semiHidden/>
    <w:qFormat/>
    <w:rsid w:val="000F3CE0"/>
  </w:style>
  <w:style w:type="numbering" w:customStyle="1" w:styleId="230">
    <w:name w:val="Нет списка23"/>
    <w:uiPriority w:val="99"/>
    <w:semiHidden/>
    <w:unhideWhenUsed/>
    <w:qFormat/>
    <w:rsid w:val="000F3CE0"/>
  </w:style>
  <w:style w:type="numbering" w:customStyle="1" w:styleId="310">
    <w:name w:val="Нет списка31"/>
    <w:uiPriority w:val="99"/>
    <w:semiHidden/>
    <w:unhideWhenUsed/>
    <w:qFormat/>
    <w:rsid w:val="000F3CE0"/>
  </w:style>
  <w:style w:type="numbering" w:customStyle="1" w:styleId="121">
    <w:name w:val="Нет списка121"/>
    <w:uiPriority w:val="99"/>
    <w:semiHidden/>
    <w:qFormat/>
    <w:rsid w:val="000F3CE0"/>
  </w:style>
  <w:style w:type="numbering" w:customStyle="1" w:styleId="2110">
    <w:name w:val="Нет списка211"/>
    <w:uiPriority w:val="99"/>
    <w:semiHidden/>
    <w:unhideWhenUsed/>
    <w:qFormat/>
    <w:rsid w:val="000F3CE0"/>
  </w:style>
  <w:style w:type="numbering" w:customStyle="1" w:styleId="311">
    <w:name w:val="Нет списка311"/>
    <w:uiPriority w:val="99"/>
    <w:semiHidden/>
    <w:qFormat/>
    <w:rsid w:val="000F3CE0"/>
  </w:style>
  <w:style w:type="numbering" w:customStyle="1" w:styleId="1111">
    <w:name w:val="Нет списка1111"/>
    <w:semiHidden/>
    <w:qFormat/>
    <w:rsid w:val="000F3CE0"/>
  </w:style>
  <w:style w:type="numbering" w:customStyle="1" w:styleId="11111">
    <w:name w:val="Нет списка11111"/>
    <w:semiHidden/>
    <w:qFormat/>
    <w:rsid w:val="000F3CE0"/>
  </w:style>
  <w:style w:type="numbering" w:customStyle="1" w:styleId="2111">
    <w:name w:val="Нет списка2111"/>
    <w:uiPriority w:val="99"/>
    <w:semiHidden/>
    <w:unhideWhenUsed/>
    <w:qFormat/>
    <w:rsid w:val="000F3CE0"/>
  </w:style>
  <w:style w:type="numbering" w:customStyle="1" w:styleId="410">
    <w:name w:val="Нет списка41"/>
    <w:uiPriority w:val="99"/>
    <w:semiHidden/>
    <w:qFormat/>
    <w:rsid w:val="000F3CE0"/>
  </w:style>
  <w:style w:type="numbering" w:customStyle="1" w:styleId="1211">
    <w:name w:val="Нет списка1211"/>
    <w:uiPriority w:val="99"/>
    <w:semiHidden/>
    <w:qFormat/>
    <w:rsid w:val="000F3CE0"/>
  </w:style>
  <w:style w:type="numbering" w:customStyle="1" w:styleId="1121">
    <w:name w:val="Нет списка1121"/>
    <w:semiHidden/>
    <w:qFormat/>
    <w:rsid w:val="000F3CE0"/>
  </w:style>
  <w:style w:type="numbering" w:customStyle="1" w:styleId="2210">
    <w:name w:val="Нет списка221"/>
    <w:uiPriority w:val="99"/>
    <w:semiHidden/>
    <w:unhideWhenUsed/>
    <w:qFormat/>
    <w:rsid w:val="000F3CE0"/>
  </w:style>
  <w:style w:type="numbering" w:customStyle="1" w:styleId="51">
    <w:name w:val="Нет списка51"/>
    <w:uiPriority w:val="99"/>
    <w:semiHidden/>
    <w:unhideWhenUsed/>
    <w:qFormat/>
    <w:rsid w:val="000F3CE0"/>
  </w:style>
  <w:style w:type="numbering" w:customStyle="1" w:styleId="61">
    <w:name w:val="Нет списка61"/>
    <w:uiPriority w:val="99"/>
    <w:semiHidden/>
    <w:unhideWhenUsed/>
    <w:qFormat/>
    <w:rsid w:val="000F3CE0"/>
  </w:style>
  <w:style w:type="numbering" w:customStyle="1" w:styleId="71">
    <w:name w:val="Нет списка71"/>
    <w:uiPriority w:val="99"/>
    <w:semiHidden/>
    <w:unhideWhenUsed/>
    <w:qFormat/>
    <w:rsid w:val="000F3CE0"/>
  </w:style>
  <w:style w:type="numbering" w:customStyle="1" w:styleId="81">
    <w:name w:val="Нет списка81"/>
    <w:uiPriority w:val="99"/>
    <w:semiHidden/>
    <w:unhideWhenUsed/>
    <w:qFormat/>
    <w:rsid w:val="000F3CE0"/>
  </w:style>
  <w:style w:type="numbering" w:customStyle="1" w:styleId="91">
    <w:name w:val="Нет списка91"/>
    <w:uiPriority w:val="99"/>
    <w:semiHidden/>
    <w:unhideWhenUsed/>
    <w:qFormat/>
    <w:rsid w:val="000F3CE0"/>
  </w:style>
  <w:style w:type="numbering" w:customStyle="1" w:styleId="101">
    <w:name w:val="Нет списка101"/>
    <w:uiPriority w:val="99"/>
    <w:semiHidden/>
    <w:unhideWhenUsed/>
    <w:qFormat/>
    <w:rsid w:val="000F3CE0"/>
  </w:style>
  <w:style w:type="numbering" w:customStyle="1" w:styleId="131">
    <w:name w:val="Нет списка131"/>
    <w:uiPriority w:val="99"/>
    <w:semiHidden/>
    <w:unhideWhenUsed/>
    <w:qFormat/>
    <w:rsid w:val="000F3CE0"/>
  </w:style>
  <w:style w:type="numbering" w:customStyle="1" w:styleId="141">
    <w:name w:val="Нет списка141"/>
    <w:uiPriority w:val="99"/>
    <w:semiHidden/>
    <w:unhideWhenUsed/>
    <w:qFormat/>
    <w:rsid w:val="000F3CE0"/>
  </w:style>
  <w:style w:type="numbering" w:customStyle="1" w:styleId="151">
    <w:name w:val="Нет списка151"/>
    <w:uiPriority w:val="99"/>
    <w:semiHidden/>
    <w:unhideWhenUsed/>
    <w:qFormat/>
    <w:rsid w:val="000F3CE0"/>
  </w:style>
  <w:style w:type="numbering" w:customStyle="1" w:styleId="161">
    <w:name w:val="Нет списка161"/>
    <w:uiPriority w:val="99"/>
    <w:semiHidden/>
    <w:unhideWhenUsed/>
    <w:qFormat/>
    <w:rsid w:val="000F3CE0"/>
  </w:style>
  <w:style w:type="numbering" w:customStyle="1" w:styleId="190">
    <w:name w:val="Нет списка19"/>
    <w:uiPriority w:val="99"/>
    <w:semiHidden/>
    <w:unhideWhenUsed/>
    <w:qFormat/>
    <w:rsid w:val="005636E2"/>
  </w:style>
  <w:style w:type="numbering" w:customStyle="1" w:styleId="200">
    <w:name w:val="Нет списка20"/>
    <w:uiPriority w:val="99"/>
    <w:semiHidden/>
    <w:unhideWhenUsed/>
    <w:qFormat/>
    <w:rsid w:val="005636E2"/>
  </w:style>
  <w:style w:type="numbering" w:customStyle="1" w:styleId="240">
    <w:name w:val="Нет списка24"/>
    <w:uiPriority w:val="99"/>
    <w:semiHidden/>
    <w:unhideWhenUsed/>
    <w:qFormat/>
    <w:rsid w:val="0056483A"/>
  </w:style>
  <w:style w:type="numbering" w:customStyle="1" w:styleId="250">
    <w:name w:val="Нет списка25"/>
    <w:uiPriority w:val="99"/>
    <w:semiHidden/>
    <w:unhideWhenUsed/>
    <w:qFormat/>
    <w:rsid w:val="008818B4"/>
  </w:style>
  <w:style w:type="numbering" w:customStyle="1" w:styleId="260">
    <w:name w:val="Нет списка26"/>
    <w:uiPriority w:val="99"/>
    <w:semiHidden/>
    <w:unhideWhenUsed/>
    <w:qFormat/>
    <w:rsid w:val="004C05AB"/>
  </w:style>
  <w:style w:type="numbering" w:customStyle="1" w:styleId="270">
    <w:name w:val="Нет списка27"/>
    <w:uiPriority w:val="99"/>
    <w:semiHidden/>
    <w:unhideWhenUsed/>
    <w:qFormat/>
    <w:rsid w:val="004C1A67"/>
  </w:style>
  <w:style w:type="numbering" w:customStyle="1" w:styleId="280">
    <w:name w:val="Нет списка28"/>
    <w:uiPriority w:val="99"/>
    <w:semiHidden/>
    <w:unhideWhenUsed/>
    <w:qFormat/>
    <w:rsid w:val="0092443A"/>
  </w:style>
  <w:style w:type="numbering" w:customStyle="1" w:styleId="290">
    <w:name w:val="Нет списка29"/>
    <w:uiPriority w:val="99"/>
    <w:semiHidden/>
    <w:unhideWhenUsed/>
    <w:qFormat/>
    <w:rsid w:val="003A3A2A"/>
  </w:style>
  <w:style w:type="numbering" w:customStyle="1" w:styleId="300">
    <w:name w:val="Нет списка30"/>
    <w:uiPriority w:val="99"/>
    <w:semiHidden/>
    <w:unhideWhenUsed/>
    <w:qFormat/>
    <w:rsid w:val="000F1B1E"/>
  </w:style>
  <w:style w:type="numbering" w:customStyle="1" w:styleId="320">
    <w:name w:val="Нет списка32"/>
    <w:uiPriority w:val="99"/>
    <w:semiHidden/>
    <w:unhideWhenUsed/>
    <w:qFormat/>
    <w:rsid w:val="002A4A18"/>
  </w:style>
  <w:style w:type="numbering" w:customStyle="1" w:styleId="330">
    <w:name w:val="Нет списка33"/>
    <w:uiPriority w:val="99"/>
    <w:semiHidden/>
    <w:unhideWhenUsed/>
    <w:qFormat/>
    <w:rsid w:val="00E8349C"/>
  </w:style>
  <w:style w:type="numbering" w:customStyle="1" w:styleId="34">
    <w:name w:val="Нет списка34"/>
    <w:uiPriority w:val="99"/>
    <w:semiHidden/>
    <w:unhideWhenUsed/>
    <w:qFormat/>
    <w:rsid w:val="00784E91"/>
  </w:style>
  <w:style w:type="numbering" w:customStyle="1" w:styleId="35">
    <w:name w:val="Нет списка35"/>
    <w:uiPriority w:val="99"/>
    <w:semiHidden/>
    <w:unhideWhenUsed/>
    <w:qFormat/>
    <w:rsid w:val="00BA678A"/>
  </w:style>
  <w:style w:type="numbering" w:customStyle="1" w:styleId="1112">
    <w:name w:val="Нет списка1112"/>
    <w:semiHidden/>
    <w:qFormat/>
    <w:rsid w:val="000B01A7"/>
  </w:style>
  <w:style w:type="numbering" w:customStyle="1" w:styleId="2120">
    <w:name w:val="Нет списка212"/>
    <w:uiPriority w:val="99"/>
    <w:semiHidden/>
    <w:unhideWhenUsed/>
    <w:qFormat/>
    <w:rsid w:val="000B01A7"/>
  </w:style>
  <w:style w:type="numbering" w:customStyle="1" w:styleId="122">
    <w:name w:val="Нет списка122"/>
    <w:uiPriority w:val="99"/>
    <w:semiHidden/>
    <w:qFormat/>
    <w:rsid w:val="000B01A7"/>
  </w:style>
  <w:style w:type="numbering" w:customStyle="1" w:styleId="171">
    <w:name w:val="Нет списка171"/>
    <w:uiPriority w:val="99"/>
    <w:semiHidden/>
    <w:qFormat/>
    <w:rsid w:val="000B01A7"/>
  </w:style>
  <w:style w:type="numbering" w:customStyle="1" w:styleId="181">
    <w:name w:val="Нет списка181"/>
    <w:semiHidden/>
    <w:qFormat/>
    <w:rsid w:val="000B01A7"/>
  </w:style>
  <w:style w:type="numbering" w:customStyle="1" w:styleId="1131">
    <w:name w:val="Нет списка1131"/>
    <w:uiPriority w:val="99"/>
    <w:semiHidden/>
    <w:qFormat/>
    <w:rsid w:val="000B01A7"/>
  </w:style>
  <w:style w:type="numbering" w:customStyle="1" w:styleId="231">
    <w:name w:val="Нет списка231"/>
    <w:uiPriority w:val="99"/>
    <w:semiHidden/>
    <w:unhideWhenUsed/>
    <w:qFormat/>
    <w:rsid w:val="000B01A7"/>
  </w:style>
  <w:style w:type="numbering" w:customStyle="1" w:styleId="3111">
    <w:name w:val="Нет списка3111"/>
    <w:uiPriority w:val="99"/>
    <w:semiHidden/>
    <w:qFormat/>
    <w:rsid w:val="000B01A7"/>
  </w:style>
  <w:style w:type="numbering" w:customStyle="1" w:styleId="111111">
    <w:name w:val="Нет списка111111"/>
    <w:semiHidden/>
    <w:qFormat/>
    <w:rsid w:val="000B01A7"/>
  </w:style>
  <w:style w:type="numbering" w:customStyle="1" w:styleId="21111">
    <w:name w:val="Нет списка21111"/>
    <w:uiPriority w:val="99"/>
    <w:semiHidden/>
    <w:unhideWhenUsed/>
    <w:qFormat/>
    <w:rsid w:val="000B01A7"/>
  </w:style>
  <w:style w:type="numbering" w:customStyle="1" w:styleId="411">
    <w:name w:val="Нет списка411"/>
    <w:uiPriority w:val="99"/>
    <w:semiHidden/>
    <w:qFormat/>
    <w:rsid w:val="000B01A7"/>
  </w:style>
  <w:style w:type="numbering" w:customStyle="1" w:styleId="12111">
    <w:name w:val="Нет списка12111"/>
    <w:uiPriority w:val="99"/>
    <w:semiHidden/>
    <w:qFormat/>
    <w:rsid w:val="000B01A7"/>
  </w:style>
  <w:style w:type="numbering" w:customStyle="1" w:styleId="11211">
    <w:name w:val="Нет списка11211"/>
    <w:semiHidden/>
    <w:qFormat/>
    <w:rsid w:val="000B01A7"/>
  </w:style>
  <w:style w:type="numbering" w:customStyle="1" w:styleId="2211">
    <w:name w:val="Нет списка2211"/>
    <w:uiPriority w:val="99"/>
    <w:semiHidden/>
    <w:unhideWhenUsed/>
    <w:qFormat/>
    <w:rsid w:val="000B01A7"/>
  </w:style>
  <w:style w:type="numbering" w:customStyle="1" w:styleId="511">
    <w:name w:val="Нет списка511"/>
    <w:uiPriority w:val="99"/>
    <w:semiHidden/>
    <w:unhideWhenUsed/>
    <w:qFormat/>
    <w:rsid w:val="000B01A7"/>
  </w:style>
  <w:style w:type="numbering" w:customStyle="1" w:styleId="611">
    <w:name w:val="Нет списка611"/>
    <w:uiPriority w:val="99"/>
    <w:semiHidden/>
    <w:unhideWhenUsed/>
    <w:qFormat/>
    <w:rsid w:val="000B01A7"/>
  </w:style>
  <w:style w:type="numbering" w:customStyle="1" w:styleId="711">
    <w:name w:val="Нет списка711"/>
    <w:uiPriority w:val="99"/>
    <w:semiHidden/>
    <w:unhideWhenUsed/>
    <w:qFormat/>
    <w:rsid w:val="000B01A7"/>
  </w:style>
  <w:style w:type="numbering" w:customStyle="1" w:styleId="811">
    <w:name w:val="Нет списка811"/>
    <w:uiPriority w:val="99"/>
    <w:semiHidden/>
    <w:unhideWhenUsed/>
    <w:qFormat/>
    <w:rsid w:val="000B01A7"/>
  </w:style>
  <w:style w:type="numbering" w:customStyle="1" w:styleId="911">
    <w:name w:val="Нет списка911"/>
    <w:uiPriority w:val="99"/>
    <w:semiHidden/>
    <w:unhideWhenUsed/>
    <w:qFormat/>
    <w:rsid w:val="000B01A7"/>
  </w:style>
  <w:style w:type="numbering" w:customStyle="1" w:styleId="1011">
    <w:name w:val="Нет списка1011"/>
    <w:uiPriority w:val="99"/>
    <w:semiHidden/>
    <w:unhideWhenUsed/>
    <w:qFormat/>
    <w:rsid w:val="000B01A7"/>
  </w:style>
  <w:style w:type="numbering" w:customStyle="1" w:styleId="1311">
    <w:name w:val="Нет списка1311"/>
    <w:uiPriority w:val="99"/>
    <w:semiHidden/>
    <w:unhideWhenUsed/>
    <w:qFormat/>
    <w:rsid w:val="000B01A7"/>
  </w:style>
  <w:style w:type="numbering" w:customStyle="1" w:styleId="1411">
    <w:name w:val="Нет списка1411"/>
    <w:uiPriority w:val="99"/>
    <w:semiHidden/>
    <w:unhideWhenUsed/>
    <w:qFormat/>
    <w:rsid w:val="000B01A7"/>
  </w:style>
  <w:style w:type="numbering" w:customStyle="1" w:styleId="1511">
    <w:name w:val="Нет списка1511"/>
    <w:uiPriority w:val="99"/>
    <w:semiHidden/>
    <w:unhideWhenUsed/>
    <w:qFormat/>
    <w:rsid w:val="000B01A7"/>
  </w:style>
  <w:style w:type="numbering" w:customStyle="1" w:styleId="1611">
    <w:name w:val="Нет списка1611"/>
    <w:uiPriority w:val="99"/>
    <w:semiHidden/>
    <w:unhideWhenUsed/>
    <w:qFormat/>
    <w:rsid w:val="000B01A7"/>
  </w:style>
  <w:style w:type="numbering" w:customStyle="1" w:styleId="1100">
    <w:name w:val="Нет списка110"/>
    <w:semiHidden/>
    <w:qFormat/>
    <w:rsid w:val="000B01A7"/>
  </w:style>
  <w:style w:type="numbering" w:customStyle="1" w:styleId="211">
    <w:name w:val="Основной текст с отступом 2 Знак1"/>
    <w:link w:val="29"/>
    <w:uiPriority w:val="99"/>
    <w:semiHidden/>
    <w:unhideWhenUsed/>
    <w:qFormat/>
    <w:rsid w:val="000B01A7"/>
  </w:style>
  <w:style w:type="numbering" w:customStyle="1" w:styleId="114">
    <w:name w:val="Нет списка114"/>
    <w:uiPriority w:val="99"/>
    <w:semiHidden/>
    <w:qFormat/>
    <w:rsid w:val="000B01A7"/>
  </w:style>
  <w:style w:type="numbering" w:customStyle="1" w:styleId="1113">
    <w:name w:val="Нет списка1113"/>
    <w:semiHidden/>
    <w:qFormat/>
    <w:rsid w:val="000B01A7"/>
  </w:style>
  <w:style w:type="numbering" w:customStyle="1" w:styleId="213">
    <w:name w:val="Нет списка213"/>
    <w:uiPriority w:val="99"/>
    <w:semiHidden/>
    <w:unhideWhenUsed/>
    <w:qFormat/>
    <w:rsid w:val="000B01A7"/>
  </w:style>
  <w:style w:type="numbering" w:customStyle="1" w:styleId="420">
    <w:name w:val="Нет списка42"/>
    <w:uiPriority w:val="99"/>
    <w:semiHidden/>
    <w:qFormat/>
    <w:rsid w:val="000B01A7"/>
  </w:style>
  <w:style w:type="numbering" w:customStyle="1" w:styleId="123">
    <w:name w:val="Нет списка123"/>
    <w:uiPriority w:val="99"/>
    <w:semiHidden/>
    <w:qFormat/>
    <w:rsid w:val="000B01A7"/>
  </w:style>
  <w:style w:type="numbering" w:customStyle="1" w:styleId="1122">
    <w:name w:val="Нет списка1122"/>
    <w:semiHidden/>
    <w:qFormat/>
    <w:rsid w:val="000B01A7"/>
  </w:style>
  <w:style w:type="numbering" w:customStyle="1" w:styleId="222">
    <w:name w:val="Нет списка222"/>
    <w:uiPriority w:val="99"/>
    <w:semiHidden/>
    <w:unhideWhenUsed/>
    <w:qFormat/>
    <w:rsid w:val="000B01A7"/>
  </w:style>
  <w:style w:type="numbering" w:customStyle="1" w:styleId="52">
    <w:name w:val="Нет списка52"/>
    <w:uiPriority w:val="99"/>
    <w:semiHidden/>
    <w:unhideWhenUsed/>
    <w:qFormat/>
    <w:rsid w:val="000B01A7"/>
  </w:style>
  <w:style w:type="numbering" w:customStyle="1" w:styleId="62">
    <w:name w:val="Нет списка62"/>
    <w:uiPriority w:val="99"/>
    <w:semiHidden/>
    <w:unhideWhenUsed/>
    <w:qFormat/>
    <w:rsid w:val="000B01A7"/>
  </w:style>
  <w:style w:type="numbering" w:customStyle="1" w:styleId="72">
    <w:name w:val="Нет списка72"/>
    <w:uiPriority w:val="99"/>
    <w:semiHidden/>
    <w:unhideWhenUsed/>
    <w:qFormat/>
    <w:rsid w:val="000B01A7"/>
  </w:style>
  <w:style w:type="numbering" w:customStyle="1" w:styleId="82">
    <w:name w:val="Нет списка82"/>
    <w:uiPriority w:val="99"/>
    <w:semiHidden/>
    <w:unhideWhenUsed/>
    <w:qFormat/>
    <w:rsid w:val="000B01A7"/>
  </w:style>
  <w:style w:type="numbering" w:customStyle="1" w:styleId="92">
    <w:name w:val="Нет списка92"/>
    <w:uiPriority w:val="99"/>
    <w:semiHidden/>
    <w:unhideWhenUsed/>
    <w:qFormat/>
    <w:rsid w:val="000B01A7"/>
  </w:style>
  <w:style w:type="numbering" w:customStyle="1" w:styleId="102">
    <w:name w:val="Нет списка102"/>
    <w:uiPriority w:val="99"/>
    <w:semiHidden/>
    <w:unhideWhenUsed/>
    <w:qFormat/>
    <w:rsid w:val="000B01A7"/>
  </w:style>
  <w:style w:type="numbering" w:customStyle="1" w:styleId="132">
    <w:name w:val="Нет списка132"/>
    <w:uiPriority w:val="99"/>
    <w:semiHidden/>
    <w:unhideWhenUsed/>
    <w:qFormat/>
    <w:rsid w:val="000B01A7"/>
  </w:style>
  <w:style w:type="numbering" w:customStyle="1" w:styleId="142">
    <w:name w:val="Нет списка142"/>
    <w:uiPriority w:val="99"/>
    <w:semiHidden/>
    <w:unhideWhenUsed/>
    <w:qFormat/>
    <w:rsid w:val="000B01A7"/>
  </w:style>
  <w:style w:type="numbering" w:customStyle="1" w:styleId="152">
    <w:name w:val="Нет списка152"/>
    <w:uiPriority w:val="99"/>
    <w:semiHidden/>
    <w:unhideWhenUsed/>
    <w:qFormat/>
    <w:rsid w:val="000B01A7"/>
  </w:style>
  <w:style w:type="numbering" w:customStyle="1" w:styleId="162">
    <w:name w:val="Нет списка162"/>
    <w:uiPriority w:val="99"/>
    <w:semiHidden/>
    <w:unhideWhenUsed/>
    <w:qFormat/>
    <w:rsid w:val="000B01A7"/>
  </w:style>
  <w:style w:type="numbering" w:customStyle="1" w:styleId="172">
    <w:name w:val="Нет списка172"/>
    <w:uiPriority w:val="99"/>
    <w:semiHidden/>
    <w:qFormat/>
    <w:rsid w:val="000B01A7"/>
  </w:style>
  <w:style w:type="numbering" w:customStyle="1" w:styleId="182">
    <w:name w:val="Нет списка182"/>
    <w:semiHidden/>
    <w:qFormat/>
    <w:rsid w:val="000B01A7"/>
  </w:style>
  <w:style w:type="numbering" w:customStyle="1" w:styleId="1132">
    <w:name w:val="Нет списка1132"/>
    <w:uiPriority w:val="99"/>
    <w:semiHidden/>
    <w:qFormat/>
    <w:rsid w:val="000B01A7"/>
  </w:style>
  <w:style w:type="numbering" w:customStyle="1" w:styleId="232">
    <w:name w:val="Нет списка232"/>
    <w:uiPriority w:val="99"/>
    <w:semiHidden/>
    <w:unhideWhenUsed/>
    <w:qFormat/>
    <w:rsid w:val="000B01A7"/>
  </w:style>
  <w:style w:type="numbering" w:customStyle="1" w:styleId="312">
    <w:name w:val="Нет списка312"/>
    <w:uiPriority w:val="99"/>
    <w:semiHidden/>
    <w:unhideWhenUsed/>
    <w:qFormat/>
    <w:rsid w:val="000B01A7"/>
  </w:style>
  <w:style w:type="numbering" w:customStyle="1" w:styleId="1212">
    <w:name w:val="Нет списка1212"/>
    <w:uiPriority w:val="99"/>
    <w:semiHidden/>
    <w:qFormat/>
    <w:rsid w:val="000B01A7"/>
  </w:style>
  <w:style w:type="numbering" w:customStyle="1" w:styleId="2112">
    <w:name w:val="Нет списка2112"/>
    <w:uiPriority w:val="99"/>
    <w:semiHidden/>
    <w:unhideWhenUsed/>
    <w:qFormat/>
    <w:rsid w:val="000B01A7"/>
  </w:style>
  <w:style w:type="numbering" w:customStyle="1" w:styleId="3112">
    <w:name w:val="Нет списка3112"/>
    <w:uiPriority w:val="99"/>
    <w:semiHidden/>
    <w:qFormat/>
    <w:rsid w:val="000B01A7"/>
  </w:style>
  <w:style w:type="numbering" w:customStyle="1" w:styleId="11112">
    <w:name w:val="Нет списка11112"/>
    <w:semiHidden/>
    <w:qFormat/>
    <w:rsid w:val="000B01A7"/>
  </w:style>
  <w:style w:type="numbering" w:customStyle="1" w:styleId="111112">
    <w:name w:val="Нет списка111112"/>
    <w:semiHidden/>
    <w:qFormat/>
    <w:rsid w:val="000B01A7"/>
  </w:style>
  <w:style w:type="numbering" w:customStyle="1" w:styleId="21112">
    <w:name w:val="Нет списка21112"/>
    <w:uiPriority w:val="99"/>
    <w:semiHidden/>
    <w:unhideWhenUsed/>
    <w:qFormat/>
    <w:rsid w:val="000B01A7"/>
  </w:style>
  <w:style w:type="numbering" w:customStyle="1" w:styleId="412">
    <w:name w:val="Нет списка412"/>
    <w:uiPriority w:val="99"/>
    <w:semiHidden/>
    <w:qFormat/>
    <w:rsid w:val="000B01A7"/>
  </w:style>
  <w:style w:type="numbering" w:customStyle="1" w:styleId="12112">
    <w:name w:val="Нет списка12112"/>
    <w:uiPriority w:val="99"/>
    <w:semiHidden/>
    <w:qFormat/>
    <w:rsid w:val="000B01A7"/>
  </w:style>
  <w:style w:type="numbering" w:customStyle="1" w:styleId="11212">
    <w:name w:val="Нет списка11212"/>
    <w:semiHidden/>
    <w:qFormat/>
    <w:rsid w:val="000B01A7"/>
  </w:style>
  <w:style w:type="numbering" w:customStyle="1" w:styleId="2212">
    <w:name w:val="Нет списка2212"/>
    <w:uiPriority w:val="99"/>
    <w:semiHidden/>
    <w:unhideWhenUsed/>
    <w:qFormat/>
    <w:rsid w:val="000B01A7"/>
  </w:style>
  <w:style w:type="numbering" w:customStyle="1" w:styleId="512">
    <w:name w:val="Нет списка512"/>
    <w:uiPriority w:val="99"/>
    <w:semiHidden/>
    <w:unhideWhenUsed/>
    <w:qFormat/>
    <w:rsid w:val="000B01A7"/>
  </w:style>
  <w:style w:type="numbering" w:customStyle="1" w:styleId="612">
    <w:name w:val="Нет списка612"/>
    <w:uiPriority w:val="99"/>
    <w:semiHidden/>
    <w:unhideWhenUsed/>
    <w:qFormat/>
    <w:rsid w:val="000B01A7"/>
  </w:style>
  <w:style w:type="numbering" w:customStyle="1" w:styleId="712">
    <w:name w:val="Нет списка712"/>
    <w:uiPriority w:val="99"/>
    <w:semiHidden/>
    <w:unhideWhenUsed/>
    <w:qFormat/>
    <w:rsid w:val="000B01A7"/>
  </w:style>
  <w:style w:type="numbering" w:customStyle="1" w:styleId="812">
    <w:name w:val="Нет списка812"/>
    <w:uiPriority w:val="99"/>
    <w:semiHidden/>
    <w:unhideWhenUsed/>
    <w:qFormat/>
    <w:rsid w:val="000B01A7"/>
  </w:style>
  <w:style w:type="numbering" w:customStyle="1" w:styleId="912">
    <w:name w:val="Нет списка912"/>
    <w:uiPriority w:val="99"/>
    <w:semiHidden/>
    <w:unhideWhenUsed/>
    <w:qFormat/>
    <w:rsid w:val="000B01A7"/>
  </w:style>
  <w:style w:type="numbering" w:customStyle="1" w:styleId="1012">
    <w:name w:val="Нет списка1012"/>
    <w:uiPriority w:val="99"/>
    <w:semiHidden/>
    <w:unhideWhenUsed/>
    <w:qFormat/>
    <w:rsid w:val="000B01A7"/>
  </w:style>
  <w:style w:type="numbering" w:customStyle="1" w:styleId="1312">
    <w:name w:val="Нет списка1312"/>
    <w:uiPriority w:val="99"/>
    <w:semiHidden/>
    <w:unhideWhenUsed/>
    <w:qFormat/>
    <w:rsid w:val="000B01A7"/>
  </w:style>
  <w:style w:type="numbering" w:customStyle="1" w:styleId="1412">
    <w:name w:val="Нет списка1412"/>
    <w:uiPriority w:val="99"/>
    <w:semiHidden/>
    <w:unhideWhenUsed/>
    <w:qFormat/>
    <w:rsid w:val="000B01A7"/>
  </w:style>
  <w:style w:type="numbering" w:customStyle="1" w:styleId="1512">
    <w:name w:val="Нет списка1512"/>
    <w:uiPriority w:val="99"/>
    <w:semiHidden/>
    <w:unhideWhenUsed/>
    <w:qFormat/>
    <w:rsid w:val="000B01A7"/>
  </w:style>
  <w:style w:type="numbering" w:customStyle="1" w:styleId="1612">
    <w:name w:val="Нет списка1612"/>
    <w:uiPriority w:val="99"/>
    <w:semiHidden/>
    <w:unhideWhenUsed/>
    <w:qFormat/>
    <w:rsid w:val="000B01A7"/>
  </w:style>
  <w:style w:type="numbering" w:customStyle="1" w:styleId="191">
    <w:name w:val="Нет списка191"/>
    <w:uiPriority w:val="99"/>
    <w:semiHidden/>
    <w:unhideWhenUsed/>
    <w:qFormat/>
    <w:rsid w:val="000B01A7"/>
  </w:style>
  <w:style w:type="numbering" w:customStyle="1" w:styleId="201">
    <w:name w:val="Нет списка201"/>
    <w:uiPriority w:val="99"/>
    <w:semiHidden/>
    <w:unhideWhenUsed/>
    <w:qFormat/>
    <w:rsid w:val="000B01A7"/>
  </w:style>
  <w:style w:type="numbering" w:customStyle="1" w:styleId="241">
    <w:name w:val="Нет списка241"/>
    <w:uiPriority w:val="99"/>
    <w:semiHidden/>
    <w:unhideWhenUsed/>
    <w:qFormat/>
    <w:rsid w:val="000B01A7"/>
  </w:style>
  <w:style w:type="numbering" w:customStyle="1" w:styleId="251">
    <w:name w:val="Нет списка251"/>
    <w:uiPriority w:val="99"/>
    <w:semiHidden/>
    <w:unhideWhenUsed/>
    <w:qFormat/>
    <w:rsid w:val="000B01A7"/>
  </w:style>
  <w:style w:type="numbering" w:customStyle="1" w:styleId="261">
    <w:name w:val="Нет списка261"/>
    <w:uiPriority w:val="99"/>
    <w:semiHidden/>
    <w:unhideWhenUsed/>
    <w:qFormat/>
    <w:rsid w:val="000B01A7"/>
  </w:style>
  <w:style w:type="numbering" w:customStyle="1" w:styleId="271">
    <w:name w:val="Нет списка271"/>
    <w:uiPriority w:val="99"/>
    <w:semiHidden/>
    <w:unhideWhenUsed/>
    <w:qFormat/>
    <w:rsid w:val="000B01A7"/>
  </w:style>
  <w:style w:type="numbering" w:customStyle="1" w:styleId="281">
    <w:name w:val="Нет списка281"/>
    <w:uiPriority w:val="99"/>
    <w:semiHidden/>
    <w:unhideWhenUsed/>
    <w:qFormat/>
    <w:rsid w:val="000B01A7"/>
  </w:style>
  <w:style w:type="numbering" w:customStyle="1" w:styleId="291">
    <w:name w:val="Нет списка291"/>
    <w:uiPriority w:val="99"/>
    <w:semiHidden/>
    <w:unhideWhenUsed/>
    <w:qFormat/>
    <w:rsid w:val="000B01A7"/>
  </w:style>
  <w:style w:type="numbering" w:customStyle="1" w:styleId="301">
    <w:name w:val="Нет списка301"/>
    <w:uiPriority w:val="99"/>
    <w:semiHidden/>
    <w:unhideWhenUsed/>
    <w:qFormat/>
    <w:rsid w:val="000B01A7"/>
  </w:style>
  <w:style w:type="numbering" w:customStyle="1" w:styleId="321">
    <w:name w:val="Нет списка321"/>
    <w:uiPriority w:val="99"/>
    <w:semiHidden/>
    <w:unhideWhenUsed/>
    <w:qFormat/>
    <w:rsid w:val="000B01A7"/>
  </w:style>
  <w:style w:type="numbering" w:customStyle="1" w:styleId="331">
    <w:name w:val="Нет списка331"/>
    <w:uiPriority w:val="99"/>
    <w:semiHidden/>
    <w:unhideWhenUsed/>
    <w:qFormat/>
    <w:rsid w:val="000B01A7"/>
  </w:style>
  <w:style w:type="numbering" w:customStyle="1" w:styleId="36">
    <w:name w:val="Нет списка36"/>
    <w:uiPriority w:val="99"/>
    <w:semiHidden/>
    <w:unhideWhenUsed/>
    <w:qFormat/>
    <w:rsid w:val="00D47D0A"/>
  </w:style>
  <w:style w:type="numbering" w:customStyle="1" w:styleId="115">
    <w:name w:val="Нет списка115"/>
    <w:semiHidden/>
    <w:qFormat/>
    <w:rsid w:val="00D47D0A"/>
  </w:style>
  <w:style w:type="numbering" w:customStyle="1" w:styleId="116">
    <w:name w:val="Нет списка116"/>
    <w:uiPriority w:val="99"/>
    <w:semiHidden/>
    <w:qFormat/>
    <w:rsid w:val="00D47D0A"/>
  </w:style>
  <w:style w:type="numbering" w:customStyle="1" w:styleId="214">
    <w:name w:val="Нет списка214"/>
    <w:uiPriority w:val="99"/>
    <w:semiHidden/>
    <w:unhideWhenUsed/>
    <w:qFormat/>
    <w:rsid w:val="00D47D0A"/>
  </w:style>
  <w:style w:type="numbering" w:customStyle="1" w:styleId="37">
    <w:name w:val="Нет списка37"/>
    <w:uiPriority w:val="99"/>
    <w:semiHidden/>
    <w:unhideWhenUsed/>
    <w:qFormat/>
    <w:rsid w:val="00D47D0A"/>
  </w:style>
  <w:style w:type="numbering" w:customStyle="1" w:styleId="124">
    <w:name w:val="Нет списка124"/>
    <w:uiPriority w:val="99"/>
    <w:semiHidden/>
    <w:qFormat/>
    <w:rsid w:val="00D47D0A"/>
  </w:style>
  <w:style w:type="numbering" w:customStyle="1" w:styleId="215">
    <w:name w:val="Нет списка215"/>
    <w:uiPriority w:val="99"/>
    <w:semiHidden/>
    <w:unhideWhenUsed/>
    <w:qFormat/>
    <w:rsid w:val="00D47D0A"/>
  </w:style>
  <w:style w:type="numbering" w:customStyle="1" w:styleId="313">
    <w:name w:val="Нет списка313"/>
    <w:uiPriority w:val="99"/>
    <w:semiHidden/>
    <w:qFormat/>
    <w:rsid w:val="00D47D0A"/>
  </w:style>
  <w:style w:type="numbering" w:customStyle="1" w:styleId="1114">
    <w:name w:val="Нет списка1114"/>
    <w:semiHidden/>
    <w:qFormat/>
    <w:rsid w:val="00D47D0A"/>
  </w:style>
  <w:style w:type="numbering" w:customStyle="1" w:styleId="11113">
    <w:name w:val="Нет списка11113"/>
    <w:semiHidden/>
    <w:qFormat/>
    <w:rsid w:val="00D47D0A"/>
  </w:style>
  <w:style w:type="numbering" w:customStyle="1" w:styleId="2113">
    <w:name w:val="Нет списка2113"/>
    <w:uiPriority w:val="99"/>
    <w:semiHidden/>
    <w:unhideWhenUsed/>
    <w:qFormat/>
    <w:rsid w:val="00D47D0A"/>
  </w:style>
  <w:style w:type="numbering" w:customStyle="1" w:styleId="430">
    <w:name w:val="Нет списка43"/>
    <w:uiPriority w:val="99"/>
    <w:semiHidden/>
    <w:qFormat/>
    <w:rsid w:val="00D47D0A"/>
  </w:style>
  <w:style w:type="numbering" w:customStyle="1" w:styleId="1213">
    <w:name w:val="Нет списка1213"/>
    <w:uiPriority w:val="99"/>
    <w:semiHidden/>
    <w:qFormat/>
    <w:rsid w:val="00D47D0A"/>
  </w:style>
  <w:style w:type="numbering" w:customStyle="1" w:styleId="1123">
    <w:name w:val="Нет списка1123"/>
    <w:semiHidden/>
    <w:qFormat/>
    <w:rsid w:val="00D47D0A"/>
  </w:style>
  <w:style w:type="numbering" w:customStyle="1" w:styleId="223">
    <w:name w:val="Нет списка223"/>
    <w:uiPriority w:val="99"/>
    <w:semiHidden/>
    <w:unhideWhenUsed/>
    <w:qFormat/>
    <w:rsid w:val="00D47D0A"/>
  </w:style>
  <w:style w:type="numbering" w:customStyle="1" w:styleId="53">
    <w:name w:val="Нет списка53"/>
    <w:uiPriority w:val="99"/>
    <w:semiHidden/>
    <w:unhideWhenUsed/>
    <w:qFormat/>
    <w:rsid w:val="00D47D0A"/>
  </w:style>
  <w:style w:type="numbering" w:customStyle="1" w:styleId="63">
    <w:name w:val="Нет списка63"/>
    <w:uiPriority w:val="99"/>
    <w:semiHidden/>
    <w:unhideWhenUsed/>
    <w:qFormat/>
    <w:rsid w:val="00D47D0A"/>
  </w:style>
  <w:style w:type="numbering" w:customStyle="1" w:styleId="73">
    <w:name w:val="Нет списка73"/>
    <w:uiPriority w:val="99"/>
    <w:semiHidden/>
    <w:unhideWhenUsed/>
    <w:qFormat/>
    <w:rsid w:val="00D47D0A"/>
  </w:style>
  <w:style w:type="numbering" w:customStyle="1" w:styleId="83">
    <w:name w:val="Нет списка83"/>
    <w:uiPriority w:val="99"/>
    <w:semiHidden/>
    <w:unhideWhenUsed/>
    <w:qFormat/>
    <w:rsid w:val="00D47D0A"/>
  </w:style>
  <w:style w:type="numbering" w:customStyle="1" w:styleId="93">
    <w:name w:val="Нет списка93"/>
    <w:uiPriority w:val="99"/>
    <w:semiHidden/>
    <w:unhideWhenUsed/>
    <w:qFormat/>
    <w:rsid w:val="00D47D0A"/>
  </w:style>
  <w:style w:type="numbering" w:customStyle="1" w:styleId="103">
    <w:name w:val="Нет списка103"/>
    <w:uiPriority w:val="99"/>
    <w:semiHidden/>
    <w:unhideWhenUsed/>
    <w:qFormat/>
    <w:rsid w:val="00D47D0A"/>
  </w:style>
  <w:style w:type="numbering" w:customStyle="1" w:styleId="133">
    <w:name w:val="Нет списка133"/>
    <w:uiPriority w:val="99"/>
    <w:semiHidden/>
    <w:unhideWhenUsed/>
    <w:qFormat/>
    <w:rsid w:val="00D47D0A"/>
  </w:style>
  <w:style w:type="numbering" w:customStyle="1" w:styleId="143">
    <w:name w:val="Нет списка143"/>
    <w:uiPriority w:val="99"/>
    <w:semiHidden/>
    <w:unhideWhenUsed/>
    <w:qFormat/>
    <w:rsid w:val="00D47D0A"/>
  </w:style>
  <w:style w:type="numbering" w:customStyle="1" w:styleId="153">
    <w:name w:val="Нет списка153"/>
    <w:uiPriority w:val="99"/>
    <w:semiHidden/>
    <w:unhideWhenUsed/>
    <w:qFormat/>
    <w:rsid w:val="00D47D0A"/>
  </w:style>
  <w:style w:type="numbering" w:customStyle="1" w:styleId="163">
    <w:name w:val="Нет списка163"/>
    <w:uiPriority w:val="99"/>
    <w:semiHidden/>
    <w:unhideWhenUsed/>
    <w:qFormat/>
    <w:rsid w:val="00D47D0A"/>
  </w:style>
  <w:style w:type="numbering" w:customStyle="1" w:styleId="173">
    <w:name w:val="Нет списка173"/>
    <w:uiPriority w:val="99"/>
    <w:semiHidden/>
    <w:qFormat/>
    <w:rsid w:val="00D47D0A"/>
  </w:style>
  <w:style w:type="numbering" w:customStyle="1" w:styleId="183">
    <w:name w:val="Нет списка183"/>
    <w:semiHidden/>
    <w:qFormat/>
    <w:rsid w:val="00D47D0A"/>
  </w:style>
  <w:style w:type="numbering" w:customStyle="1" w:styleId="233">
    <w:name w:val="Нет списка233"/>
    <w:uiPriority w:val="99"/>
    <w:semiHidden/>
    <w:unhideWhenUsed/>
    <w:qFormat/>
    <w:rsid w:val="00D47D0A"/>
  </w:style>
  <w:style w:type="numbering" w:customStyle="1" w:styleId="322">
    <w:name w:val="Нет списка322"/>
    <w:uiPriority w:val="99"/>
    <w:semiHidden/>
    <w:qFormat/>
    <w:rsid w:val="00D47D0A"/>
  </w:style>
  <w:style w:type="numbering" w:customStyle="1" w:styleId="1133">
    <w:name w:val="Нет списка1133"/>
    <w:uiPriority w:val="99"/>
    <w:semiHidden/>
    <w:qFormat/>
    <w:rsid w:val="00D47D0A"/>
  </w:style>
  <w:style w:type="numbering" w:customStyle="1" w:styleId="11121">
    <w:name w:val="Нет списка11121"/>
    <w:semiHidden/>
    <w:qFormat/>
    <w:rsid w:val="00D47D0A"/>
  </w:style>
  <w:style w:type="numbering" w:customStyle="1" w:styleId="2121">
    <w:name w:val="Нет списка2121"/>
    <w:uiPriority w:val="99"/>
    <w:semiHidden/>
    <w:unhideWhenUsed/>
    <w:qFormat/>
    <w:rsid w:val="00D47D0A"/>
  </w:style>
  <w:style w:type="numbering" w:customStyle="1" w:styleId="413">
    <w:name w:val="Нет списка413"/>
    <w:uiPriority w:val="99"/>
    <w:semiHidden/>
    <w:qFormat/>
    <w:rsid w:val="00D47D0A"/>
  </w:style>
  <w:style w:type="numbering" w:customStyle="1" w:styleId="1221">
    <w:name w:val="Нет списка1221"/>
    <w:uiPriority w:val="99"/>
    <w:semiHidden/>
    <w:qFormat/>
    <w:rsid w:val="00D47D0A"/>
  </w:style>
  <w:style w:type="numbering" w:customStyle="1" w:styleId="11213">
    <w:name w:val="Нет списка11213"/>
    <w:semiHidden/>
    <w:qFormat/>
    <w:rsid w:val="00D47D0A"/>
  </w:style>
  <w:style w:type="numbering" w:customStyle="1" w:styleId="2213">
    <w:name w:val="Нет списка2213"/>
    <w:uiPriority w:val="99"/>
    <w:semiHidden/>
    <w:unhideWhenUsed/>
    <w:qFormat/>
    <w:rsid w:val="00D47D0A"/>
  </w:style>
  <w:style w:type="numbering" w:customStyle="1" w:styleId="513">
    <w:name w:val="Нет списка513"/>
    <w:uiPriority w:val="99"/>
    <w:semiHidden/>
    <w:unhideWhenUsed/>
    <w:qFormat/>
    <w:rsid w:val="00D47D0A"/>
  </w:style>
  <w:style w:type="numbering" w:customStyle="1" w:styleId="613">
    <w:name w:val="Нет списка613"/>
    <w:uiPriority w:val="99"/>
    <w:semiHidden/>
    <w:unhideWhenUsed/>
    <w:qFormat/>
    <w:rsid w:val="00D47D0A"/>
  </w:style>
  <w:style w:type="numbering" w:customStyle="1" w:styleId="713">
    <w:name w:val="Нет списка713"/>
    <w:uiPriority w:val="99"/>
    <w:semiHidden/>
    <w:unhideWhenUsed/>
    <w:qFormat/>
    <w:rsid w:val="00D47D0A"/>
  </w:style>
  <w:style w:type="numbering" w:customStyle="1" w:styleId="813">
    <w:name w:val="Нет списка813"/>
    <w:uiPriority w:val="99"/>
    <w:semiHidden/>
    <w:unhideWhenUsed/>
    <w:qFormat/>
    <w:rsid w:val="00D47D0A"/>
  </w:style>
  <w:style w:type="numbering" w:customStyle="1" w:styleId="913">
    <w:name w:val="Нет списка913"/>
    <w:uiPriority w:val="99"/>
    <w:semiHidden/>
    <w:unhideWhenUsed/>
    <w:qFormat/>
    <w:rsid w:val="00D47D0A"/>
  </w:style>
  <w:style w:type="numbering" w:customStyle="1" w:styleId="1013">
    <w:name w:val="Нет списка1013"/>
    <w:uiPriority w:val="99"/>
    <w:semiHidden/>
    <w:unhideWhenUsed/>
    <w:qFormat/>
    <w:rsid w:val="00D47D0A"/>
  </w:style>
  <w:style w:type="numbering" w:customStyle="1" w:styleId="1313">
    <w:name w:val="Нет списка1313"/>
    <w:uiPriority w:val="99"/>
    <w:semiHidden/>
    <w:unhideWhenUsed/>
    <w:qFormat/>
    <w:rsid w:val="00D47D0A"/>
  </w:style>
  <w:style w:type="numbering" w:customStyle="1" w:styleId="1413">
    <w:name w:val="Нет списка1413"/>
    <w:uiPriority w:val="99"/>
    <w:semiHidden/>
    <w:unhideWhenUsed/>
    <w:qFormat/>
    <w:rsid w:val="00D47D0A"/>
  </w:style>
  <w:style w:type="numbering" w:customStyle="1" w:styleId="1513">
    <w:name w:val="Нет списка1513"/>
    <w:uiPriority w:val="99"/>
    <w:semiHidden/>
    <w:unhideWhenUsed/>
    <w:qFormat/>
    <w:rsid w:val="00D47D0A"/>
  </w:style>
  <w:style w:type="numbering" w:customStyle="1" w:styleId="1613">
    <w:name w:val="Нет списка1613"/>
    <w:uiPriority w:val="99"/>
    <w:semiHidden/>
    <w:unhideWhenUsed/>
    <w:qFormat/>
    <w:rsid w:val="00D47D0A"/>
  </w:style>
  <w:style w:type="numbering" w:customStyle="1" w:styleId="1711">
    <w:name w:val="Нет списка1711"/>
    <w:uiPriority w:val="99"/>
    <w:semiHidden/>
    <w:qFormat/>
    <w:rsid w:val="00D47D0A"/>
  </w:style>
  <w:style w:type="numbering" w:customStyle="1" w:styleId="1811">
    <w:name w:val="Нет списка1811"/>
    <w:semiHidden/>
    <w:qFormat/>
    <w:rsid w:val="00D47D0A"/>
  </w:style>
  <w:style w:type="numbering" w:customStyle="1" w:styleId="11311">
    <w:name w:val="Нет списка11311"/>
    <w:uiPriority w:val="99"/>
    <w:semiHidden/>
    <w:qFormat/>
    <w:rsid w:val="00D47D0A"/>
  </w:style>
  <w:style w:type="numbering" w:customStyle="1" w:styleId="2311">
    <w:name w:val="Нет списка2311"/>
    <w:uiPriority w:val="99"/>
    <w:semiHidden/>
    <w:unhideWhenUsed/>
    <w:qFormat/>
    <w:rsid w:val="00D47D0A"/>
  </w:style>
  <w:style w:type="numbering" w:customStyle="1" w:styleId="3113">
    <w:name w:val="Нет списка3113"/>
    <w:uiPriority w:val="99"/>
    <w:semiHidden/>
    <w:unhideWhenUsed/>
    <w:qFormat/>
    <w:rsid w:val="00D47D0A"/>
  </w:style>
  <w:style w:type="numbering" w:customStyle="1" w:styleId="12113">
    <w:name w:val="Нет списка12113"/>
    <w:uiPriority w:val="99"/>
    <w:semiHidden/>
    <w:qFormat/>
    <w:rsid w:val="00D47D0A"/>
  </w:style>
  <w:style w:type="numbering" w:customStyle="1" w:styleId="21113">
    <w:name w:val="Нет списка21113"/>
    <w:uiPriority w:val="99"/>
    <w:semiHidden/>
    <w:unhideWhenUsed/>
    <w:qFormat/>
    <w:rsid w:val="00D47D0A"/>
  </w:style>
  <w:style w:type="numbering" w:customStyle="1" w:styleId="31111">
    <w:name w:val="Нет списка31111"/>
    <w:uiPriority w:val="99"/>
    <w:semiHidden/>
    <w:qFormat/>
    <w:rsid w:val="00D47D0A"/>
  </w:style>
  <w:style w:type="numbering" w:customStyle="1" w:styleId="111113">
    <w:name w:val="Нет списка111113"/>
    <w:semiHidden/>
    <w:qFormat/>
    <w:rsid w:val="00D47D0A"/>
  </w:style>
  <w:style w:type="numbering" w:customStyle="1" w:styleId="1111111">
    <w:name w:val="Нет списка1111111"/>
    <w:semiHidden/>
    <w:qFormat/>
    <w:rsid w:val="00D47D0A"/>
  </w:style>
  <w:style w:type="numbering" w:customStyle="1" w:styleId="211111">
    <w:name w:val="Нет списка211111"/>
    <w:uiPriority w:val="99"/>
    <w:semiHidden/>
    <w:unhideWhenUsed/>
    <w:qFormat/>
    <w:rsid w:val="00D47D0A"/>
  </w:style>
  <w:style w:type="numbering" w:customStyle="1" w:styleId="4111">
    <w:name w:val="Нет списка4111"/>
    <w:uiPriority w:val="99"/>
    <w:semiHidden/>
    <w:qFormat/>
    <w:rsid w:val="00D47D0A"/>
  </w:style>
  <w:style w:type="numbering" w:customStyle="1" w:styleId="121111">
    <w:name w:val="Нет списка121111"/>
    <w:uiPriority w:val="99"/>
    <w:semiHidden/>
    <w:qFormat/>
    <w:rsid w:val="00D47D0A"/>
  </w:style>
  <w:style w:type="numbering" w:customStyle="1" w:styleId="112111">
    <w:name w:val="Нет списка112111"/>
    <w:semiHidden/>
    <w:qFormat/>
    <w:rsid w:val="00D47D0A"/>
  </w:style>
  <w:style w:type="numbering" w:customStyle="1" w:styleId="22111">
    <w:name w:val="Нет списка22111"/>
    <w:uiPriority w:val="99"/>
    <w:semiHidden/>
    <w:unhideWhenUsed/>
    <w:qFormat/>
    <w:rsid w:val="00D47D0A"/>
  </w:style>
  <w:style w:type="numbering" w:customStyle="1" w:styleId="5111">
    <w:name w:val="Нет списка5111"/>
    <w:uiPriority w:val="99"/>
    <w:semiHidden/>
    <w:unhideWhenUsed/>
    <w:qFormat/>
    <w:rsid w:val="00D47D0A"/>
  </w:style>
  <w:style w:type="numbering" w:customStyle="1" w:styleId="6111">
    <w:name w:val="Нет списка6111"/>
    <w:uiPriority w:val="99"/>
    <w:semiHidden/>
    <w:unhideWhenUsed/>
    <w:qFormat/>
    <w:rsid w:val="00D47D0A"/>
  </w:style>
  <w:style w:type="numbering" w:customStyle="1" w:styleId="7111">
    <w:name w:val="Нет списка7111"/>
    <w:uiPriority w:val="99"/>
    <w:semiHidden/>
    <w:unhideWhenUsed/>
    <w:qFormat/>
    <w:rsid w:val="00D47D0A"/>
  </w:style>
  <w:style w:type="numbering" w:customStyle="1" w:styleId="8111">
    <w:name w:val="Нет списка8111"/>
    <w:uiPriority w:val="99"/>
    <w:semiHidden/>
    <w:unhideWhenUsed/>
    <w:qFormat/>
    <w:rsid w:val="00D47D0A"/>
  </w:style>
  <w:style w:type="numbering" w:customStyle="1" w:styleId="9111">
    <w:name w:val="Нет списка9111"/>
    <w:uiPriority w:val="99"/>
    <w:semiHidden/>
    <w:unhideWhenUsed/>
    <w:qFormat/>
    <w:rsid w:val="00D47D0A"/>
  </w:style>
  <w:style w:type="numbering" w:customStyle="1" w:styleId="10111">
    <w:name w:val="Нет списка10111"/>
    <w:uiPriority w:val="99"/>
    <w:semiHidden/>
    <w:unhideWhenUsed/>
    <w:qFormat/>
    <w:rsid w:val="00D47D0A"/>
  </w:style>
  <w:style w:type="numbering" w:customStyle="1" w:styleId="13111">
    <w:name w:val="Нет списка13111"/>
    <w:uiPriority w:val="99"/>
    <w:semiHidden/>
    <w:unhideWhenUsed/>
    <w:qFormat/>
    <w:rsid w:val="00D47D0A"/>
  </w:style>
  <w:style w:type="numbering" w:customStyle="1" w:styleId="14111">
    <w:name w:val="Нет списка14111"/>
    <w:uiPriority w:val="99"/>
    <w:semiHidden/>
    <w:unhideWhenUsed/>
    <w:qFormat/>
    <w:rsid w:val="00D47D0A"/>
  </w:style>
  <w:style w:type="numbering" w:customStyle="1" w:styleId="15111">
    <w:name w:val="Нет списка15111"/>
    <w:uiPriority w:val="99"/>
    <w:semiHidden/>
    <w:unhideWhenUsed/>
    <w:qFormat/>
    <w:rsid w:val="00D47D0A"/>
  </w:style>
  <w:style w:type="numbering" w:customStyle="1" w:styleId="16111">
    <w:name w:val="Нет списка16111"/>
    <w:uiPriority w:val="99"/>
    <w:semiHidden/>
    <w:unhideWhenUsed/>
    <w:qFormat/>
    <w:rsid w:val="00D47D0A"/>
  </w:style>
  <w:style w:type="numbering" w:customStyle="1" w:styleId="192">
    <w:name w:val="Нет списка192"/>
    <w:uiPriority w:val="99"/>
    <w:semiHidden/>
    <w:unhideWhenUsed/>
    <w:qFormat/>
    <w:rsid w:val="00D47D0A"/>
  </w:style>
  <w:style w:type="numbering" w:customStyle="1" w:styleId="202">
    <w:name w:val="Нет списка202"/>
    <w:uiPriority w:val="99"/>
    <w:semiHidden/>
    <w:unhideWhenUsed/>
    <w:qFormat/>
    <w:rsid w:val="00D47D0A"/>
  </w:style>
  <w:style w:type="numbering" w:customStyle="1" w:styleId="242">
    <w:name w:val="Нет списка242"/>
    <w:uiPriority w:val="99"/>
    <w:semiHidden/>
    <w:unhideWhenUsed/>
    <w:qFormat/>
    <w:rsid w:val="00D47D0A"/>
  </w:style>
  <w:style w:type="numbering" w:customStyle="1" w:styleId="252">
    <w:name w:val="Нет списка252"/>
    <w:uiPriority w:val="99"/>
    <w:semiHidden/>
    <w:unhideWhenUsed/>
    <w:qFormat/>
    <w:rsid w:val="00D47D0A"/>
  </w:style>
  <w:style w:type="numbering" w:customStyle="1" w:styleId="262">
    <w:name w:val="Нет списка262"/>
    <w:uiPriority w:val="99"/>
    <w:semiHidden/>
    <w:unhideWhenUsed/>
    <w:qFormat/>
    <w:rsid w:val="00D47D0A"/>
  </w:style>
  <w:style w:type="numbering" w:customStyle="1" w:styleId="272">
    <w:name w:val="Нет списка272"/>
    <w:uiPriority w:val="99"/>
    <w:semiHidden/>
    <w:unhideWhenUsed/>
    <w:qFormat/>
    <w:rsid w:val="00D47D0A"/>
  </w:style>
  <w:style w:type="numbering" w:customStyle="1" w:styleId="282">
    <w:name w:val="Нет списка282"/>
    <w:uiPriority w:val="99"/>
    <w:semiHidden/>
    <w:unhideWhenUsed/>
    <w:qFormat/>
    <w:rsid w:val="00D47D0A"/>
  </w:style>
  <w:style w:type="numbering" w:customStyle="1" w:styleId="292">
    <w:name w:val="Нет списка292"/>
    <w:uiPriority w:val="99"/>
    <w:semiHidden/>
    <w:unhideWhenUsed/>
    <w:qFormat/>
    <w:rsid w:val="00D47D0A"/>
  </w:style>
  <w:style w:type="numbering" w:customStyle="1" w:styleId="302">
    <w:name w:val="Нет списка302"/>
    <w:uiPriority w:val="99"/>
    <w:semiHidden/>
    <w:unhideWhenUsed/>
    <w:qFormat/>
    <w:rsid w:val="00D47D0A"/>
  </w:style>
  <w:style w:type="numbering" w:customStyle="1" w:styleId="1101">
    <w:name w:val="Нет списка1101"/>
    <w:semiHidden/>
    <w:qFormat/>
    <w:rsid w:val="00D47D0A"/>
  </w:style>
  <w:style w:type="numbering" w:customStyle="1" w:styleId="2101">
    <w:name w:val="Нет списка2101"/>
    <w:uiPriority w:val="99"/>
    <w:semiHidden/>
    <w:unhideWhenUsed/>
    <w:qFormat/>
    <w:rsid w:val="00D47D0A"/>
  </w:style>
  <w:style w:type="numbering" w:customStyle="1" w:styleId="332">
    <w:name w:val="Нет списка332"/>
    <w:uiPriority w:val="99"/>
    <w:semiHidden/>
    <w:qFormat/>
    <w:rsid w:val="00D47D0A"/>
  </w:style>
  <w:style w:type="numbering" w:customStyle="1" w:styleId="1141">
    <w:name w:val="Нет списка1141"/>
    <w:uiPriority w:val="99"/>
    <w:semiHidden/>
    <w:qFormat/>
    <w:rsid w:val="00D47D0A"/>
  </w:style>
  <w:style w:type="numbering" w:customStyle="1" w:styleId="11131">
    <w:name w:val="Нет списка11131"/>
    <w:semiHidden/>
    <w:qFormat/>
    <w:rsid w:val="00D47D0A"/>
  </w:style>
  <w:style w:type="numbering" w:customStyle="1" w:styleId="2131">
    <w:name w:val="Нет списка2131"/>
    <w:uiPriority w:val="99"/>
    <w:semiHidden/>
    <w:unhideWhenUsed/>
    <w:qFormat/>
    <w:rsid w:val="00D47D0A"/>
  </w:style>
  <w:style w:type="numbering" w:customStyle="1" w:styleId="421">
    <w:name w:val="Нет списка421"/>
    <w:uiPriority w:val="99"/>
    <w:semiHidden/>
    <w:qFormat/>
    <w:rsid w:val="00D47D0A"/>
  </w:style>
  <w:style w:type="numbering" w:customStyle="1" w:styleId="1231">
    <w:name w:val="Нет списка1231"/>
    <w:uiPriority w:val="99"/>
    <w:semiHidden/>
    <w:qFormat/>
    <w:rsid w:val="00D47D0A"/>
  </w:style>
  <w:style w:type="numbering" w:customStyle="1" w:styleId="11221">
    <w:name w:val="Нет списка11221"/>
    <w:semiHidden/>
    <w:qFormat/>
    <w:rsid w:val="00D47D0A"/>
  </w:style>
  <w:style w:type="numbering" w:customStyle="1" w:styleId="2221">
    <w:name w:val="Нет списка2221"/>
    <w:uiPriority w:val="99"/>
    <w:semiHidden/>
    <w:unhideWhenUsed/>
    <w:qFormat/>
    <w:rsid w:val="00D47D0A"/>
  </w:style>
  <w:style w:type="numbering" w:customStyle="1" w:styleId="521">
    <w:name w:val="Нет списка521"/>
    <w:uiPriority w:val="99"/>
    <w:semiHidden/>
    <w:unhideWhenUsed/>
    <w:qFormat/>
    <w:rsid w:val="00D47D0A"/>
  </w:style>
  <w:style w:type="numbering" w:customStyle="1" w:styleId="621">
    <w:name w:val="Нет списка621"/>
    <w:uiPriority w:val="99"/>
    <w:semiHidden/>
    <w:unhideWhenUsed/>
    <w:qFormat/>
    <w:rsid w:val="00D47D0A"/>
  </w:style>
  <w:style w:type="numbering" w:customStyle="1" w:styleId="721">
    <w:name w:val="Нет списка721"/>
    <w:uiPriority w:val="99"/>
    <w:semiHidden/>
    <w:unhideWhenUsed/>
    <w:qFormat/>
    <w:rsid w:val="00D47D0A"/>
  </w:style>
  <w:style w:type="numbering" w:customStyle="1" w:styleId="821">
    <w:name w:val="Нет списка821"/>
    <w:uiPriority w:val="99"/>
    <w:semiHidden/>
    <w:unhideWhenUsed/>
    <w:qFormat/>
    <w:rsid w:val="00D47D0A"/>
  </w:style>
  <w:style w:type="numbering" w:customStyle="1" w:styleId="921">
    <w:name w:val="Нет списка921"/>
    <w:uiPriority w:val="99"/>
    <w:semiHidden/>
    <w:unhideWhenUsed/>
    <w:qFormat/>
    <w:rsid w:val="00D47D0A"/>
  </w:style>
  <w:style w:type="numbering" w:customStyle="1" w:styleId="1021">
    <w:name w:val="Нет списка1021"/>
    <w:uiPriority w:val="99"/>
    <w:semiHidden/>
    <w:unhideWhenUsed/>
    <w:qFormat/>
    <w:rsid w:val="00D47D0A"/>
  </w:style>
  <w:style w:type="numbering" w:customStyle="1" w:styleId="1321">
    <w:name w:val="Нет списка1321"/>
    <w:uiPriority w:val="99"/>
    <w:semiHidden/>
    <w:unhideWhenUsed/>
    <w:qFormat/>
    <w:rsid w:val="00D47D0A"/>
  </w:style>
  <w:style w:type="numbering" w:customStyle="1" w:styleId="1421">
    <w:name w:val="Нет списка1421"/>
    <w:uiPriority w:val="99"/>
    <w:semiHidden/>
    <w:unhideWhenUsed/>
    <w:qFormat/>
    <w:rsid w:val="00D47D0A"/>
  </w:style>
  <w:style w:type="numbering" w:customStyle="1" w:styleId="1521">
    <w:name w:val="Нет списка1521"/>
    <w:uiPriority w:val="99"/>
    <w:semiHidden/>
    <w:unhideWhenUsed/>
    <w:qFormat/>
    <w:rsid w:val="00D47D0A"/>
  </w:style>
  <w:style w:type="numbering" w:customStyle="1" w:styleId="1621">
    <w:name w:val="Нет списка1621"/>
    <w:uiPriority w:val="99"/>
    <w:semiHidden/>
    <w:unhideWhenUsed/>
    <w:qFormat/>
    <w:rsid w:val="00D47D0A"/>
  </w:style>
  <w:style w:type="numbering" w:customStyle="1" w:styleId="1721">
    <w:name w:val="Нет списка1721"/>
    <w:uiPriority w:val="99"/>
    <w:semiHidden/>
    <w:qFormat/>
    <w:rsid w:val="00D47D0A"/>
  </w:style>
  <w:style w:type="numbering" w:customStyle="1" w:styleId="1821">
    <w:name w:val="Нет списка1821"/>
    <w:semiHidden/>
    <w:qFormat/>
    <w:rsid w:val="00D47D0A"/>
  </w:style>
  <w:style w:type="numbering" w:customStyle="1" w:styleId="11321">
    <w:name w:val="Нет списка11321"/>
    <w:uiPriority w:val="99"/>
    <w:semiHidden/>
    <w:qFormat/>
    <w:rsid w:val="00D47D0A"/>
  </w:style>
  <w:style w:type="numbering" w:customStyle="1" w:styleId="2321">
    <w:name w:val="Нет списка2321"/>
    <w:uiPriority w:val="99"/>
    <w:semiHidden/>
    <w:unhideWhenUsed/>
    <w:qFormat/>
    <w:rsid w:val="00D47D0A"/>
  </w:style>
  <w:style w:type="numbering" w:customStyle="1" w:styleId="3121">
    <w:name w:val="Нет списка3121"/>
    <w:uiPriority w:val="99"/>
    <w:semiHidden/>
    <w:unhideWhenUsed/>
    <w:qFormat/>
    <w:rsid w:val="00D47D0A"/>
  </w:style>
  <w:style w:type="numbering" w:customStyle="1" w:styleId="12121">
    <w:name w:val="Нет списка12121"/>
    <w:uiPriority w:val="99"/>
    <w:semiHidden/>
    <w:qFormat/>
    <w:rsid w:val="00D47D0A"/>
  </w:style>
  <w:style w:type="numbering" w:customStyle="1" w:styleId="21121">
    <w:name w:val="Нет списка21121"/>
    <w:uiPriority w:val="99"/>
    <w:semiHidden/>
    <w:unhideWhenUsed/>
    <w:qFormat/>
    <w:rsid w:val="00D47D0A"/>
  </w:style>
  <w:style w:type="numbering" w:customStyle="1" w:styleId="31121">
    <w:name w:val="Нет списка31121"/>
    <w:uiPriority w:val="99"/>
    <w:semiHidden/>
    <w:qFormat/>
    <w:rsid w:val="00D47D0A"/>
  </w:style>
  <w:style w:type="numbering" w:customStyle="1" w:styleId="111121">
    <w:name w:val="Нет списка111121"/>
    <w:semiHidden/>
    <w:qFormat/>
    <w:rsid w:val="00D47D0A"/>
  </w:style>
  <w:style w:type="numbering" w:customStyle="1" w:styleId="1111121">
    <w:name w:val="Нет списка1111121"/>
    <w:semiHidden/>
    <w:qFormat/>
    <w:rsid w:val="00D47D0A"/>
  </w:style>
  <w:style w:type="numbering" w:customStyle="1" w:styleId="211121">
    <w:name w:val="Нет списка211121"/>
    <w:uiPriority w:val="99"/>
    <w:semiHidden/>
    <w:unhideWhenUsed/>
    <w:qFormat/>
    <w:rsid w:val="00D47D0A"/>
  </w:style>
  <w:style w:type="numbering" w:customStyle="1" w:styleId="4121">
    <w:name w:val="Нет списка4121"/>
    <w:uiPriority w:val="99"/>
    <w:semiHidden/>
    <w:qFormat/>
    <w:rsid w:val="00D47D0A"/>
  </w:style>
  <w:style w:type="numbering" w:customStyle="1" w:styleId="121121">
    <w:name w:val="Нет списка121121"/>
    <w:uiPriority w:val="99"/>
    <w:semiHidden/>
    <w:qFormat/>
    <w:rsid w:val="00D47D0A"/>
  </w:style>
  <w:style w:type="numbering" w:customStyle="1" w:styleId="112121">
    <w:name w:val="Нет списка112121"/>
    <w:semiHidden/>
    <w:qFormat/>
    <w:rsid w:val="00D47D0A"/>
  </w:style>
  <w:style w:type="numbering" w:customStyle="1" w:styleId="22121">
    <w:name w:val="Нет списка22121"/>
    <w:uiPriority w:val="99"/>
    <w:semiHidden/>
    <w:unhideWhenUsed/>
    <w:qFormat/>
    <w:rsid w:val="00D47D0A"/>
  </w:style>
  <w:style w:type="numbering" w:customStyle="1" w:styleId="5121">
    <w:name w:val="Нет списка5121"/>
    <w:uiPriority w:val="99"/>
    <w:semiHidden/>
    <w:unhideWhenUsed/>
    <w:qFormat/>
    <w:rsid w:val="00D47D0A"/>
  </w:style>
  <w:style w:type="numbering" w:customStyle="1" w:styleId="6121">
    <w:name w:val="Нет списка6121"/>
    <w:uiPriority w:val="99"/>
    <w:semiHidden/>
    <w:unhideWhenUsed/>
    <w:qFormat/>
    <w:rsid w:val="00D47D0A"/>
  </w:style>
  <w:style w:type="numbering" w:customStyle="1" w:styleId="7121">
    <w:name w:val="Нет списка7121"/>
    <w:uiPriority w:val="99"/>
    <w:semiHidden/>
    <w:unhideWhenUsed/>
    <w:qFormat/>
    <w:rsid w:val="00D47D0A"/>
  </w:style>
  <w:style w:type="numbering" w:customStyle="1" w:styleId="8121">
    <w:name w:val="Нет списка8121"/>
    <w:uiPriority w:val="99"/>
    <w:semiHidden/>
    <w:unhideWhenUsed/>
    <w:qFormat/>
    <w:rsid w:val="00D47D0A"/>
  </w:style>
  <w:style w:type="numbering" w:customStyle="1" w:styleId="9121">
    <w:name w:val="Нет списка9121"/>
    <w:uiPriority w:val="99"/>
    <w:semiHidden/>
    <w:unhideWhenUsed/>
    <w:qFormat/>
    <w:rsid w:val="00D47D0A"/>
  </w:style>
  <w:style w:type="numbering" w:customStyle="1" w:styleId="10121">
    <w:name w:val="Нет списка10121"/>
    <w:uiPriority w:val="99"/>
    <w:semiHidden/>
    <w:unhideWhenUsed/>
    <w:qFormat/>
    <w:rsid w:val="00D47D0A"/>
  </w:style>
  <w:style w:type="numbering" w:customStyle="1" w:styleId="13121">
    <w:name w:val="Нет списка13121"/>
    <w:uiPriority w:val="99"/>
    <w:semiHidden/>
    <w:unhideWhenUsed/>
    <w:qFormat/>
    <w:rsid w:val="00D47D0A"/>
  </w:style>
  <w:style w:type="numbering" w:customStyle="1" w:styleId="14121">
    <w:name w:val="Нет списка14121"/>
    <w:uiPriority w:val="99"/>
    <w:semiHidden/>
    <w:unhideWhenUsed/>
    <w:qFormat/>
    <w:rsid w:val="00D47D0A"/>
  </w:style>
  <w:style w:type="numbering" w:customStyle="1" w:styleId="15121">
    <w:name w:val="Нет списка15121"/>
    <w:uiPriority w:val="99"/>
    <w:semiHidden/>
    <w:unhideWhenUsed/>
    <w:qFormat/>
    <w:rsid w:val="00D47D0A"/>
  </w:style>
  <w:style w:type="numbering" w:customStyle="1" w:styleId="16121">
    <w:name w:val="Нет списка16121"/>
    <w:uiPriority w:val="99"/>
    <w:semiHidden/>
    <w:unhideWhenUsed/>
    <w:qFormat/>
    <w:rsid w:val="00D47D0A"/>
  </w:style>
  <w:style w:type="numbering" w:customStyle="1" w:styleId="1911">
    <w:name w:val="Нет списка1911"/>
    <w:uiPriority w:val="99"/>
    <w:semiHidden/>
    <w:unhideWhenUsed/>
    <w:qFormat/>
    <w:rsid w:val="00D47D0A"/>
  </w:style>
  <w:style w:type="numbering" w:customStyle="1" w:styleId="2011">
    <w:name w:val="Нет списка2011"/>
    <w:uiPriority w:val="99"/>
    <w:semiHidden/>
    <w:unhideWhenUsed/>
    <w:qFormat/>
    <w:rsid w:val="00D47D0A"/>
  </w:style>
  <w:style w:type="numbering" w:customStyle="1" w:styleId="2411">
    <w:name w:val="Нет списка2411"/>
    <w:uiPriority w:val="99"/>
    <w:semiHidden/>
    <w:unhideWhenUsed/>
    <w:qFormat/>
    <w:rsid w:val="00D47D0A"/>
  </w:style>
  <w:style w:type="numbering" w:customStyle="1" w:styleId="2511">
    <w:name w:val="Нет списка2511"/>
    <w:uiPriority w:val="99"/>
    <w:semiHidden/>
    <w:unhideWhenUsed/>
    <w:qFormat/>
    <w:rsid w:val="00D47D0A"/>
  </w:style>
  <w:style w:type="numbering" w:customStyle="1" w:styleId="2611">
    <w:name w:val="Нет списка2611"/>
    <w:uiPriority w:val="99"/>
    <w:semiHidden/>
    <w:unhideWhenUsed/>
    <w:qFormat/>
    <w:rsid w:val="00D47D0A"/>
  </w:style>
  <w:style w:type="numbering" w:customStyle="1" w:styleId="2711">
    <w:name w:val="Нет списка2711"/>
    <w:uiPriority w:val="99"/>
    <w:semiHidden/>
    <w:unhideWhenUsed/>
    <w:qFormat/>
    <w:rsid w:val="00D47D0A"/>
  </w:style>
  <w:style w:type="numbering" w:customStyle="1" w:styleId="2811">
    <w:name w:val="Нет списка2811"/>
    <w:uiPriority w:val="99"/>
    <w:semiHidden/>
    <w:unhideWhenUsed/>
    <w:qFormat/>
    <w:rsid w:val="00D47D0A"/>
  </w:style>
  <w:style w:type="numbering" w:customStyle="1" w:styleId="2911">
    <w:name w:val="Нет списка2911"/>
    <w:uiPriority w:val="99"/>
    <w:semiHidden/>
    <w:unhideWhenUsed/>
    <w:qFormat/>
    <w:rsid w:val="00D47D0A"/>
  </w:style>
  <w:style w:type="numbering" w:customStyle="1" w:styleId="3011">
    <w:name w:val="Нет списка3011"/>
    <w:uiPriority w:val="99"/>
    <w:semiHidden/>
    <w:unhideWhenUsed/>
    <w:qFormat/>
    <w:rsid w:val="00D47D0A"/>
  </w:style>
  <w:style w:type="numbering" w:customStyle="1" w:styleId="3211">
    <w:name w:val="Нет списка3211"/>
    <w:uiPriority w:val="99"/>
    <w:semiHidden/>
    <w:unhideWhenUsed/>
    <w:qFormat/>
    <w:rsid w:val="00D47D0A"/>
  </w:style>
  <w:style w:type="numbering" w:customStyle="1" w:styleId="3311">
    <w:name w:val="Нет списка3311"/>
    <w:uiPriority w:val="99"/>
    <w:semiHidden/>
    <w:unhideWhenUsed/>
    <w:qFormat/>
    <w:rsid w:val="00D47D0A"/>
  </w:style>
  <w:style w:type="numbering" w:customStyle="1" w:styleId="341">
    <w:name w:val="Нет списка341"/>
    <w:uiPriority w:val="99"/>
    <w:semiHidden/>
    <w:unhideWhenUsed/>
    <w:qFormat/>
    <w:rsid w:val="00D47D0A"/>
  </w:style>
  <w:style w:type="numbering" w:customStyle="1" w:styleId="351">
    <w:name w:val="Нет списка351"/>
    <w:uiPriority w:val="99"/>
    <w:semiHidden/>
    <w:unhideWhenUsed/>
    <w:qFormat/>
    <w:rsid w:val="00D47D0A"/>
  </w:style>
  <w:style w:type="numbering" w:customStyle="1" w:styleId="38">
    <w:name w:val="Нет списка38"/>
    <w:uiPriority w:val="99"/>
    <w:semiHidden/>
    <w:qFormat/>
    <w:rsid w:val="007C4A4D"/>
  </w:style>
  <w:style w:type="numbering" w:customStyle="1" w:styleId="117">
    <w:name w:val="Нет списка117"/>
    <w:semiHidden/>
    <w:qFormat/>
    <w:rsid w:val="007C4A4D"/>
  </w:style>
  <w:style w:type="numbering" w:customStyle="1" w:styleId="118">
    <w:name w:val="Нет списка118"/>
    <w:uiPriority w:val="99"/>
    <w:semiHidden/>
    <w:qFormat/>
    <w:rsid w:val="007C4A4D"/>
  </w:style>
  <w:style w:type="numbering" w:customStyle="1" w:styleId="216">
    <w:name w:val="Нет списка216"/>
    <w:uiPriority w:val="99"/>
    <w:semiHidden/>
    <w:unhideWhenUsed/>
    <w:qFormat/>
    <w:rsid w:val="007C4A4D"/>
  </w:style>
  <w:style w:type="numbering" w:customStyle="1" w:styleId="39">
    <w:name w:val="Нет списка39"/>
    <w:uiPriority w:val="99"/>
    <w:semiHidden/>
    <w:unhideWhenUsed/>
    <w:qFormat/>
    <w:rsid w:val="007C4A4D"/>
  </w:style>
  <w:style w:type="numbering" w:customStyle="1" w:styleId="125">
    <w:name w:val="Нет списка125"/>
    <w:uiPriority w:val="99"/>
    <w:semiHidden/>
    <w:qFormat/>
    <w:rsid w:val="007C4A4D"/>
  </w:style>
  <w:style w:type="numbering" w:customStyle="1" w:styleId="217">
    <w:name w:val="Нет списка217"/>
    <w:uiPriority w:val="99"/>
    <w:semiHidden/>
    <w:unhideWhenUsed/>
    <w:qFormat/>
    <w:rsid w:val="007C4A4D"/>
  </w:style>
  <w:style w:type="numbering" w:customStyle="1" w:styleId="314">
    <w:name w:val="Нет списка314"/>
    <w:uiPriority w:val="99"/>
    <w:semiHidden/>
    <w:qFormat/>
    <w:rsid w:val="007C4A4D"/>
  </w:style>
  <w:style w:type="numbering" w:customStyle="1" w:styleId="1115">
    <w:name w:val="Нет списка1115"/>
    <w:semiHidden/>
    <w:qFormat/>
    <w:rsid w:val="007C4A4D"/>
  </w:style>
  <w:style w:type="numbering" w:customStyle="1" w:styleId="11114">
    <w:name w:val="Нет списка11114"/>
    <w:semiHidden/>
    <w:qFormat/>
    <w:rsid w:val="007C4A4D"/>
  </w:style>
  <w:style w:type="numbering" w:customStyle="1" w:styleId="2114">
    <w:name w:val="Нет списка2114"/>
    <w:uiPriority w:val="99"/>
    <w:semiHidden/>
    <w:unhideWhenUsed/>
    <w:qFormat/>
    <w:rsid w:val="007C4A4D"/>
  </w:style>
  <w:style w:type="numbering" w:customStyle="1" w:styleId="440">
    <w:name w:val="Нет списка44"/>
    <w:uiPriority w:val="99"/>
    <w:semiHidden/>
    <w:qFormat/>
    <w:rsid w:val="007C4A4D"/>
  </w:style>
  <w:style w:type="numbering" w:customStyle="1" w:styleId="1214">
    <w:name w:val="Нет списка1214"/>
    <w:uiPriority w:val="99"/>
    <w:semiHidden/>
    <w:qFormat/>
    <w:rsid w:val="007C4A4D"/>
  </w:style>
  <w:style w:type="numbering" w:customStyle="1" w:styleId="1124">
    <w:name w:val="Нет списка1124"/>
    <w:semiHidden/>
    <w:qFormat/>
    <w:rsid w:val="007C4A4D"/>
  </w:style>
  <w:style w:type="numbering" w:customStyle="1" w:styleId="224">
    <w:name w:val="Нет списка224"/>
    <w:uiPriority w:val="99"/>
    <w:semiHidden/>
    <w:unhideWhenUsed/>
    <w:qFormat/>
    <w:rsid w:val="007C4A4D"/>
  </w:style>
  <w:style w:type="numbering" w:customStyle="1" w:styleId="54">
    <w:name w:val="Нет списка54"/>
    <w:uiPriority w:val="99"/>
    <w:semiHidden/>
    <w:unhideWhenUsed/>
    <w:qFormat/>
    <w:rsid w:val="007C4A4D"/>
  </w:style>
  <w:style w:type="numbering" w:customStyle="1" w:styleId="64">
    <w:name w:val="Нет списка64"/>
    <w:uiPriority w:val="99"/>
    <w:semiHidden/>
    <w:unhideWhenUsed/>
    <w:qFormat/>
    <w:rsid w:val="007C4A4D"/>
  </w:style>
  <w:style w:type="numbering" w:customStyle="1" w:styleId="74">
    <w:name w:val="Нет списка74"/>
    <w:uiPriority w:val="99"/>
    <w:semiHidden/>
    <w:unhideWhenUsed/>
    <w:qFormat/>
    <w:rsid w:val="007C4A4D"/>
  </w:style>
  <w:style w:type="numbering" w:customStyle="1" w:styleId="84">
    <w:name w:val="Нет списка84"/>
    <w:uiPriority w:val="99"/>
    <w:semiHidden/>
    <w:unhideWhenUsed/>
    <w:qFormat/>
    <w:rsid w:val="007C4A4D"/>
  </w:style>
  <w:style w:type="numbering" w:customStyle="1" w:styleId="94">
    <w:name w:val="Нет списка94"/>
    <w:uiPriority w:val="99"/>
    <w:semiHidden/>
    <w:unhideWhenUsed/>
    <w:qFormat/>
    <w:rsid w:val="007C4A4D"/>
  </w:style>
  <w:style w:type="numbering" w:customStyle="1" w:styleId="104">
    <w:name w:val="Нет списка104"/>
    <w:uiPriority w:val="99"/>
    <w:semiHidden/>
    <w:unhideWhenUsed/>
    <w:qFormat/>
    <w:rsid w:val="007C4A4D"/>
  </w:style>
  <w:style w:type="numbering" w:customStyle="1" w:styleId="134">
    <w:name w:val="Нет списка134"/>
    <w:uiPriority w:val="99"/>
    <w:semiHidden/>
    <w:unhideWhenUsed/>
    <w:qFormat/>
    <w:rsid w:val="007C4A4D"/>
  </w:style>
  <w:style w:type="numbering" w:customStyle="1" w:styleId="144">
    <w:name w:val="Нет списка144"/>
    <w:uiPriority w:val="99"/>
    <w:semiHidden/>
    <w:unhideWhenUsed/>
    <w:qFormat/>
    <w:rsid w:val="007C4A4D"/>
  </w:style>
  <w:style w:type="numbering" w:customStyle="1" w:styleId="154">
    <w:name w:val="Нет списка154"/>
    <w:uiPriority w:val="99"/>
    <w:semiHidden/>
    <w:unhideWhenUsed/>
    <w:qFormat/>
    <w:rsid w:val="007C4A4D"/>
  </w:style>
  <w:style w:type="numbering" w:customStyle="1" w:styleId="164">
    <w:name w:val="Нет списка164"/>
    <w:uiPriority w:val="99"/>
    <w:semiHidden/>
    <w:unhideWhenUsed/>
    <w:qFormat/>
    <w:rsid w:val="007C4A4D"/>
  </w:style>
  <w:style w:type="numbering" w:customStyle="1" w:styleId="174">
    <w:name w:val="Нет списка174"/>
    <w:uiPriority w:val="99"/>
    <w:semiHidden/>
    <w:qFormat/>
    <w:rsid w:val="007C4A4D"/>
  </w:style>
  <w:style w:type="numbering" w:customStyle="1" w:styleId="184">
    <w:name w:val="Нет списка184"/>
    <w:semiHidden/>
    <w:qFormat/>
    <w:rsid w:val="007C4A4D"/>
  </w:style>
  <w:style w:type="numbering" w:customStyle="1" w:styleId="234">
    <w:name w:val="Нет списка234"/>
    <w:uiPriority w:val="99"/>
    <w:semiHidden/>
    <w:unhideWhenUsed/>
    <w:qFormat/>
    <w:rsid w:val="007C4A4D"/>
  </w:style>
  <w:style w:type="numbering" w:customStyle="1" w:styleId="323">
    <w:name w:val="Нет списка323"/>
    <w:uiPriority w:val="99"/>
    <w:semiHidden/>
    <w:qFormat/>
    <w:rsid w:val="007C4A4D"/>
  </w:style>
  <w:style w:type="numbering" w:customStyle="1" w:styleId="1134">
    <w:name w:val="Нет списка1134"/>
    <w:uiPriority w:val="99"/>
    <w:semiHidden/>
    <w:qFormat/>
    <w:rsid w:val="007C4A4D"/>
  </w:style>
  <w:style w:type="numbering" w:customStyle="1" w:styleId="11122">
    <w:name w:val="Нет списка11122"/>
    <w:semiHidden/>
    <w:qFormat/>
    <w:rsid w:val="007C4A4D"/>
  </w:style>
  <w:style w:type="numbering" w:customStyle="1" w:styleId="2122">
    <w:name w:val="Нет списка2122"/>
    <w:uiPriority w:val="99"/>
    <w:semiHidden/>
    <w:unhideWhenUsed/>
    <w:qFormat/>
    <w:rsid w:val="007C4A4D"/>
  </w:style>
  <w:style w:type="numbering" w:customStyle="1" w:styleId="414">
    <w:name w:val="Нет списка414"/>
    <w:uiPriority w:val="99"/>
    <w:semiHidden/>
    <w:qFormat/>
    <w:rsid w:val="007C4A4D"/>
  </w:style>
  <w:style w:type="numbering" w:customStyle="1" w:styleId="1222">
    <w:name w:val="Нет списка1222"/>
    <w:uiPriority w:val="99"/>
    <w:semiHidden/>
    <w:qFormat/>
    <w:rsid w:val="007C4A4D"/>
  </w:style>
  <w:style w:type="numbering" w:customStyle="1" w:styleId="11214">
    <w:name w:val="Нет списка11214"/>
    <w:semiHidden/>
    <w:qFormat/>
    <w:rsid w:val="007C4A4D"/>
  </w:style>
  <w:style w:type="numbering" w:customStyle="1" w:styleId="2214">
    <w:name w:val="Нет списка2214"/>
    <w:uiPriority w:val="99"/>
    <w:semiHidden/>
    <w:unhideWhenUsed/>
    <w:qFormat/>
    <w:rsid w:val="007C4A4D"/>
  </w:style>
  <w:style w:type="numbering" w:customStyle="1" w:styleId="514">
    <w:name w:val="Нет списка514"/>
    <w:uiPriority w:val="99"/>
    <w:semiHidden/>
    <w:unhideWhenUsed/>
    <w:qFormat/>
    <w:rsid w:val="007C4A4D"/>
  </w:style>
  <w:style w:type="numbering" w:customStyle="1" w:styleId="614">
    <w:name w:val="Нет списка614"/>
    <w:uiPriority w:val="99"/>
    <w:semiHidden/>
    <w:unhideWhenUsed/>
    <w:qFormat/>
    <w:rsid w:val="007C4A4D"/>
  </w:style>
  <w:style w:type="numbering" w:customStyle="1" w:styleId="714">
    <w:name w:val="Нет списка714"/>
    <w:uiPriority w:val="99"/>
    <w:semiHidden/>
    <w:unhideWhenUsed/>
    <w:qFormat/>
    <w:rsid w:val="007C4A4D"/>
  </w:style>
  <w:style w:type="numbering" w:customStyle="1" w:styleId="814">
    <w:name w:val="Нет списка814"/>
    <w:uiPriority w:val="99"/>
    <w:semiHidden/>
    <w:unhideWhenUsed/>
    <w:qFormat/>
    <w:rsid w:val="007C4A4D"/>
  </w:style>
  <w:style w:type="numbering" w:customStyle="1" w:styleId="914">
    <w:name w:val="Нет списка914"/>
    <w:uiPriority w:val="99"/>
    <w:semiHidden/>
    <w:unhideWhenUsed/>
    <w:qFormat/>
    <w:rsid w:val="007C4A4D"/>
  </w:style>
  <w:style w:type="numbering" w:customStyle="1" w:styleId="1014">
    <w:name w:val="Нет списка1014"/>
    <w:uiPriority w:val="99"/>
    <w:semiHidden/>
    <w:unhideWhenUsed/>
    <w:qFormat/>
    <w:rsid w:val="007C4A4D"/>
  </w:style>
  <w:style w:type="numbering" w:customStyle="1" w:styleId="1314">
    <w:name w:val="Нет списка1314"/>
    <w:uiPriority w:val="99"/>
    <w:semiHidden/>
    <w:unhideWhenUsed/>
    <w:qFormat/>
    <w:rsid w:val="007C4A4D"/>
  </w:style>
  <w:style w:type="numbering" w:customStyle="1" w:styleId="1414">
    <w:name w:val="Нет списка1414"/>
    <w:uiPriority w:val="99"/>
    <w:semiHidden/>
    <w:unhideWhenUsed/>
    <w:qFormat/>
    <w:rsid w:val="007C4A4D"/>
  </w:style>
  <w:style w:type="numbering" w:customStyle="1" w:styleId="1514">
    <w:name w:val="Нет списка1514"/>
    <w:uiPriority w:val="99"/>
    <w:semiHidden/>
    <w:unhideWhenUsed/>
    <w:qFormat/>
    <w:rsid w:val="007C4A4D"/>
  </w:style>
  <w:style w:type="numbering" w:customStyle="1" w:styleId="1614">
    <w:name w:val="Нет списка1614"/>
    <w:uiPriority w:val="99"/>
    <w:semiHidden/>
    <w:unhideWhenUsed/>
    <w:qFormat/>
    <w:rsid w:val="007C4A4D"/>
  </w:style>
  <w:style w:type="numbering" w:customStyle="1" w:styleId="1712">
    <w:name w:val="Нет списка1712"/>
    <w:uiPriority w:val="99"/>
    <w:semiHidden/>
    <w:qFormat/>
    <w:rsid w:val="007C4A4D"/>
  </w:style>
  <w:style w:type="numbering" w:customStyle="1" w:styleId="1812">
    <w:name w:val="Нет списка1812"/>
    <w:semiHidden/>
    <w:qFormat/>
    <w:rsid w:val="007C4A4D"/>
  </w:style>
  <w:style w:type="numbering" w:customStyle="1" w:styleId="11312">
    <w:name w:val="Нет списка11312"/>
    <w:uiPriority w:val="99"/>
    <w:semiHidden/>
    <w:qFormat/>
    <w:rsid w:val="007C4A4D"/>
  </w:style>
  <w:style w:type="numbering" w:customStyle="1" w:styleId="2312">
    <w:name w:val="Нет списка2312"/>
    <w:uiPriority w:val="99"/>
    <w:semiHidden/>
    <w:unhideWhenUsed/>
    <w:qFormat/>
    <w:rsid w:val="007C4A4D"/>
  </w:style>
  <w:style w:type="numbering" w:customStyle="1" w:styleId="3114">
    <w:name w:val="Нет списка3114"/>
    <w:uiPriority w:val="99"/>
    <w:semiHidden/>
    <w:unhideWhenUsed/>
    <w:qFormat/>
    <w:rsid w:val="007C4A4D"/>
  </w:style>
  <w:style w:type="numbering" w:customStyle="1" w:styleId="12114">
    <w:name w:val="Нет списка12114"/>
    <w:uiPriority w:val="99"/>
    <w:semiHidden/>
    <w:qFormat/>
    <w:rsid w:val="007C4A4D"/>
  </w:style>
  <w:style w:type="numbering" w:customStyle="1" w:styleId="21114">
    <w:name w:val="Нет списка21114"/>
    <w:uiPriority w:val="99"/>
    <w:semiHidden/>
    <w:unhideWhenUsed/>
    <w:qFormat/>
    <w:rsid w:val="007C4A4D"/>
  </w:style>
  <w:style w:type="numbering" w:customStyle="1" w:styleId="31112">
    <w:name w:val="Нет списка31112"/>
    <w:uiPriority w:val="99"/>
    <w:semiHidden/>
    <w:qFormat/>
    <w:rsid w:val="007C4A4D"/>
  </w:style>
  <w:style w:type="numbering" w:customStyle="1" w:styleId="111114">
    <w:name w:val="Нет списка111114"/>
    <w:semiHidden/>
    <w:qFormat/>
    <w:rsid w:val="007C4A4D"/>
  </w:style>
  <w:style w:type="numbering" w:customStyle="1" w:styleId="1111112">
    <w:name w:val="Нет списка1111112"/>
    <w:semiHidden/>
    <w:qFormat/>
    <w:rsid w:val="007C4A4D"/>
  </w:style>
  <w:style w:type="numbering" w:customStyle="1" w:styleId="211112">
    <w:name w:val="Нет списка211112"/>
    <w:uiPriority w:val="99"/>
    <w:semiHidden/>
    <w:unhideWhenUsed/>
    <w:qFormat/>
    <w:rsid w:val="007C4A4D"/>
  </w:style>
  <w:style w:type="numbering" w:customStyle="1" w:styleId="4112">
    <w:name w:val="Нет списка4112"/>
    <w:uiPriority w:val="99"/>
    <w:semiHidden/>
    <w:qFormat/>
    <w:rsid w:val="007C4A4D"/>
  </w:style>
  <w:style w:type="numbering" w:customStyle="1" w:styleId="121112">
    <w:name w:val="Нет списка121112"/>
    <w:uiPriority w:val="99"/>
    <w:semiHidden/>
    <w:qFormat/>
    <w:rsid w:val="007C4A4D"/>
  </w:style>
  <w:style w:type="numbering" w:customStyle="1" w:styleId="112112">
    <w:name w:val="Нет списка112112"/>
    <w:semiHidden/>
    <w:qFormat/>
    <w:rsid w:val="007C4A4D"/>
  </w:style>
  <w:style w:type="numbering" w:customStyle="1" w:styleId="22112">
    <w:name w:val="Нет списка22112"/>
    <w:uiPriority w:val="99"/>
    <w:semiHidden/>
    <w:unhideWhenUsed/>
    <w:qFormat/>
    <w:rsid w:val="007C4A4D"/>
  </w:style>
  <w:style w:type="numbering" w:customStyle="1" w:styleId="5112">
    <w:name w:val="Нет списка5112"/>
    <w:uiPriority w:val="99"/>
    <w:semiHidden/>
    <w:unhideWhenUsed/>
    <w:qFormat/>
    <w:rsid w:val="007C4A4D"/>
  </w:style>
  <w:style w:type="numbering" w:customStyle="1" w:styleId="6112">
    <w:name w:val="Нет списка6112"/>
    <w:uiPriority w:val="99"/>
    <w:semiHidden/>
    <w:unhideWhenUsed/>
    <w:qFormat/>
    <w:rsid w:val="007C4A4D"/>
  </w:style>
  <w:style w:type="numbering" w:customStyle="1" w:styleId="7112">
    <w:name w:val="Нет списка7112"/>
    <w:uiPriority w:val="99"/>
    <w:semiHidden/>
    <w:unhideWhenUsed/>
    <w:qFormat/>
    <w:rsid w:val="007C4A4D"/>
  </w:style>
  <w:style w:type="numbering" w:customStyle="1" w:styleId="8112">
    <w:name w:val="Нет списка8112"/>
    <w:uiPriority w:val="99"/>
    <w:semiHidden/>
    <w:unhideWhenUsed/>
    <w:qFormat/>
    <w:rsid w:val="007C4A4D"/>
  </w:style>
  <w:style w:type="numbering" w:customStyle="1" w:styleId="9112">
    <w:name w:val="Нет списка9112"/>
    <w:uiPriority w:val="99"/>
    <w:semiHidden/>
    <w:unhideWhenUsed/>
    <w:qFormat/>
    <w:rsid w:val="007C4A4D"/>
  </w:style>
  <w:style w:type="numbering" w:customStyle="1" w:styleId="10112">
    <w:name w:val="Нет списка10112"/>
    <w:uiPriority w:val="99"/>
    <w:semiHidden/>
    <w:unhideWhenUsed/>
    <w:qFormat/>
    <w:rsid w:val="007C4A4D"/>
  </w:style>
  <w:style w:type="numbering" w:customStyle="1" w:styleId="13112">
    <w:name w:val="Нет списка13112"/>
    <w:uiPriority w:val="99"/>
    <w:semiHidden/>
    <w:unhideWhenUsed/>
    <w:qFormat/>
    <w:rsid w:val="007C4A4D"/>
  </w:style>
  <w:style w:type="numbering" w:customStyle="1" w:styleId="14112">
    <w:name w:val="Нет списка14112"/>
    <w:uiPriority w:val="99"/>
    <w:semiHidden/>
    <w:unhideWhenUsed/>
    <w:qFormat/>
    <w:rsid w:val="007C4A4D"/>
  </w:style>
  <w:style w:type="numbering" w:customStyle="1" w:styleId="15112">
    <w:name w:val="Нет списка15112"/>
    <w:uiPriority w:val="99"/>
    <w:semiHidden/>
    <w:unhideWhenUsed/>
    <w:qFormat/>
    <w:rsid w:val="007C4A4D"/>
  </w:style>
  <w:style w:type="numbering" w:customStyle="1" w:styleId="16112">
    <w:name w:val="Нет списка16112"/>
    <w:uiPriority w:val="99"/>
    <w:semiHidden/>
    <w:unhideWhenUsed/>
    <w:qFormat/>
    <w:rsid w:val="007C4A4D"/>
  </w:style>
  <w:style w:type="numbering" w:customStyle="1" w:styleId="193">
    <w:name w:val="Нет списка193"/>
    <w:uiPriority w:val="99"/>
    <w:semiHidden/>
    <w:unhideWhenUsed/>
    <w:qFormat/>
    <w:rsid w:val="007C4A4D"/>
  </w:style>
  <w:style w:type="numbering" w:customStyle="1" w:styleId="203">
    <w:name w:val="Нет списка203"/>
    <w:uiPriority w:val="99"/>
    <w:semiHidden/>
    <w:unhideWhenUsed/>
    <w:qFormat/>
    <w:rsid w:val="007C4A4D"/>
  </w:style>
  <w:style w:type="numbering" w:customStyle="1" w:styleId="243">
    <w:name w:val="Нет списка243"/>
    <w:uiPriority w:val="99"/>
    <w:semiHidden/>
    <w:unhideWhenUsed/>
    <w:qFormat/>
    <w:rsid w:val="007C4A4D"/>
  </w:style>
  <w:style w:type="numbering" w:customStyle="1" w:styleId="253">
    <w:name w:val="Нет списка253"/>
    <w:uiPriority w:val="99"/>
    <w:semiHidden/>
    <w:unhideWhenUsed/>
    <w:qFormat/>
    <w:rsid w:val="007C4A4D"/>
  </w:style>
  <w:style w:type="numbering" w:customStyle="1" w:styleId="263">
    <w:name w:val="Нет списка263"/>
    <w:uiPriority w:val="99"/>
    <w:semiHidden/>
    <w:unhideWhenUsed/>
    <w:qFormat/>
    <w:rsid w:val="007C4A4D"/>
  </w:style>
  <w:style w:type="numbering" w:customStyle="1" w:styleId="273">
    <w:name w:val="Нет списка273"/>
    <w:uiPriority w:val="99"/>
    <w:semiHidden/>
    <w:unhideWhenUsed/>
    <w:qFormat/>
    <w:rsid w:val="007C4A4D"/>
  </w:style>
  <w:style w:type="numbering" w:customStyle="1" w:styleId="283">
    <w:name w:val="Нет списка283"/>
    <w:uiPriority w:val="99"/>
    <w:semiHidden/>
    <w:unhideWhenUsed/>
    <w:qFormat/>
    <w:rsid w:val="007C4A4D"/>
  </w:style>
  <w:style w:type="numbering" w:customStyle="1" w:styleId="293">
    <w:name w:val="Нет списка293"/>
    <w:uiPriority w:val="99"/>
    <w:semiHidden/>
    <w:unhideWhenUsed/>
    <w:qFormat/>
    <w:rsid w:val="007C4A4D"/>
  </w:style>
  <w:style w:type="numbering" w:customStyle="1" w:styleId="303">
    <w:name w:val="Нет списка303"/>
    <w:uiPriority w:val="99"/>
    <w:semiHidden/>
    <w:unhideWhenUsed/>
    <w:qFormat/>
    <w:rsid w:val="007C4A4D"/>
  </w:style>
  <w:style w:type="numbering" w:customStyle="1" w:styleId="1102">
    <w:name w:val="Нет списка1102"/>
    <w:semiHidden/>
    <w:qFormat/>
    <w:rsid w:val="007C4A4D"/>
  </w:style>
  <w:style w:type="numbering" w:customStyle="1" w:styleId="2102">
    <w:name w:val="Нет списка2102"/>
    <w:uiPriority w:val="99"/>
    <w:semiHidden/>
    <w:unhideWhenUsed/>
    <w:qFormat/>
    <w:rsid w:val="007C4A4D"/>
  </w:style>
  <w:style w:type="numbering" w:customStyle="1" w:styleId="333">
    <w:name w:val="Нет списка333"/>
    <w:uiPriority w:val="99"/>
    <w:semiHidden/>
    <w:qFormat/>
    <w:rsid w:val="007C4A4D"/>
  </w:style>
  <w:style w:type="numbering" w:customStyle="1" w:styleId="1142">
    <w:name w:val="Нет списка1142"/>
    <w:uiPriority w:val="99"/>
    <w:semiHidden/>
    <w:qFormat/>
    <w:rsid w:val="007C4A4D"/>
  </w:style>
  <w:style w:type="numbering" w:customStyle="1" w:styleId="11132">
    <w:name w:val="Нет списка11132"/>
    <w:semiHidden/>
    <w:qFormat/>
    <w:rsid w:val="007C4A4D"/>
  </w:style>
  <w:style w:type="numbering" w:customStyle="1" w:styleId="2132">
    <w:name w:val="Нет списка2132"/>
    <w:uiPriority w:val="99"/>
    <w:semiHidden/>
    <w:unhideWhenUsed/>
    <w:qFormat/>
    <w:rsid w:val="007C4A4D"/>
  </w:style>
  <w:style w:type="numbering" w:customStyle="1" w:styleId="422">
    <w:name w:val="Нет списка422"/>
    <w:uiPriority w:val="99"/>
    <w:semiHidden/>
    <w:qFormat/>
    <w:rsid w:val="007C4A4D"/>
  </w:style>
  <w:style w:type="numbering" w:customStyle="1" w:styleId="1232">
    <w:name w:val="Нет списка1232"/>
    <w:uiPriority w:val="99"/>
    <w:semiHidden/>
    <w:qFormat/>
    <w:rsid w:val="007C4A4D"/>
  </w:style>
  <w:style w:type="numbering" w:customStyle="1" w:styleId="11222">
    <w:name w:val="Нет списка11222"/>
    <w:semiHidden/>
    <w:qFormat/>
    <w:rsid w:val="007C4A4D"/>
  </w:style>
  <w:style w:type="numbering" w:customStyle="1" w:styleId="2222">
    <w:name w:val="Нет списка2222"/>
    <w:uiPriority w:val="99"/>
    <w:semiHidden/>
    <w:unhideWhenUsed/>
    <w:qFormat/>
    <w:rsid w:val="007C4A4D"/>
  </w:style>
  <w:style w:type="numbering" w:customStyle="1" w:styleId="522">
    <w:name w:val="Нет списка522"/>
    <w:uiPriority w:val="99"/>
    <w:semiHidden/>
    <w:unhideWhenUsed/>
    <w:qFormat/>
    <w:rsid w:val="007C4A4D"/>
  </w:style>
  <w:style w:type="numbering" w:customStyle="1" w:styleId="622">
    <w:name w:val="Нет списка622"/>
    <w:uiPriority w:val="99"/>
    <w:semiHidden/>
    <w:unhideWhenUsed/>
    <w:qFormat/>
    <w:rsid w:val="007C4A4D"/>
  </w:style>
  <w:style w:type="numbering" w:customStyle="1" w:styleId="722">
    <w:name w:val="Нет списка722"/>
    <w:uiPriority w:val="99"/>
    <w:semiHidden/>
    <w:unhideWhenUsed/>
    <w:qFormat/>
    <w:rsid w:val="007C4A4D"/>
  </w:style>
  <w:style w:type="numbering" w:customStyle="1" w:styleId="822">
    <w:name w:val="Нет списка822"/>
    <w:uiPriority w:val="99"/>
    <w:semiHidden/>
    <w:unhideWhenUsed/>
    <w:qFormat/>
    <w:rsid w:val="007C4A4D"/>
  </w:style>
  <w:style w:type="numbering" w:customStyle="1" w:styleId="922">
    <w:name w:val="Нет списка922"/>
    <w:uiPriority w:val="99"/>
    <w:semiHidden/>
    <w:unhideWhenUsed/>
    <w:qFormat/>
    <w:rsid w:val="007C4A4D"/>
  </w:style>
  <w:style w:type="numbering" w:customStyle="1" w:styleId="1022">
    <w:name w:val="Нет списка1022"/>
    <w:uiPriority w:val="99"/>
    <w:semiHidden/>
    <w:unhideWhenUsed/>
    <w:qFormat/>
    <w:rsid w:val="007C4A4D"/>
  </w:style>
  <w:style w:type="numbering" w:customStyle="1" w:styleId="1322">
    <w:name w:val="Нет списка1322"/>
    <w:uiPriority w:val="99"/>
    <w:semiHidden/>
    <w:unhideWhenUsed/>
    <w:qFormat/>
    <w:rsid w:val="007C4A4D"/>
  </w:style>
  <w:style w:type="numbering" w:customStyle="1" w:styleId="1422">
    <w:name w:val="Нет списка1422"/>
    <w:uiPriority w:val="99"/>
    <w:semiHidden/>
    <w:unhideWhenUsed/>
    <w:qFormat/>
    <w:rsid w:val="007C4A4D"/>
  </w:style>
  <w:style w:type="numbering" w:customStyle="1" w:styleId="1522">
    <w:name w:val="Нет списка1522"/>
    <w:uiPriority w:val="99"/>
    <w:semiHidden/>
    <w:unhideWhenUsed/>
    <w:qFormat/>
    <w:rsid w:val="007C4A4D"/>
  </w:style>
  <w:style w:type="numbering" w:customStyle="1" w:styleId="1622">
    <w:name w:val="Нет списка1622"/>
    <w:uiPriority w:val="99"/>
    <w:semiHidden/>
    <w:unhideWhenUsed/>
    <w:qFormat/>
    <w:rsid w:val="007C4A4D"/>
  </w:style>
  <w:style w:type="numbering" w:customStyle="1" w:styleId="1722">
    <w:name w:val="Нет списка1722"/>
    <w:uiPriority w:val="99"/>
    <w:semiHidden/>
    <w:qFormat/>
    <w:rsid w:val="007C4A4D"/>
  </w:style>
  <w:style w:type="numbering" w:customStyle="1" w:styleId="1822">
    <w:name w:val="Нет списка1822"/>
    <w:semiHidden/>
    <w:qFormat/>
    <w:rsid w:val="007C4A4D"/>
  </w:style>
  <w:style w:type="numbering" w:customStyle="1" w:styleId="11322">
    <w:name w:val="Нет списка11322"/>
    <w:uiPriority w:val="99"/>
    <w:semiHidden/>
    <w:qFormat/>
    <w:rsid w:val="007C4A4D"/>
  </w:style>
  <w:style w:type="numbering" w:customStyle="1" w:styleId="2322">
    <w:name w:val="Нет списка2322"/>
    <w:uiPriority w:val="99"/>
    <w:semiHidden/>
    <w:unhideWhenUsed/>
    <w:qFormat/>
    <w:rsid w:val="007C4A4D"/>
  </w:style>
  <w:style w:type="numbering" w:customStyle="1" w:styleId="3122">
    <w:name w:val="Нет списка3122"/>
    <w:uiPriority w:val="99"/>
    <w:semiHidden/>
    <w:unhideWhenUsed/>
    <w:qFormat/>
    <w:rsid w:val="007C4A4D"/>
  </w:style>
  <w:style w:type="numbering" w:customStyle="1" w:styleId="12122">
    <w:name w:val="Нет списка12122"/>
    <w:uiPriority w:val="99"/>
    <w:semiHidden/>
    <w:qFormat/>
    <w:rsid w:val="007C4A4D"/>
  </w:style>
  <w:style w:type="numbering" w:customStyle="1" w:styleId="21122">
    <w:name w:val="Нет списка21122"/>
    <w:uiPriority w:val="99"/>
    <w:semiHidden/>
    <w:unhideWhenUsed/>
    <w:qFormat/>
    <w:rsid w:val="007C4A4D"/>
  </w:style>
  <w:style w:type="numbering" w:customStyle="1" w:styleId="31122">
    <w:name w:val="Нет списка31122"/>
    <w:uiPriority w:val="99"/>
    <w:semiHidden/>
    <w:qFormat/>
    <w:rsid w:val="007C4A4D"/>
  </w:style>
  <w:style w:type="numbering" w:customStyle="1" w:styleId="111122">
    <w:name w:val="Нет списка111122"/>
    <w:semiHidden/>
    <w:qFormat/>
    <w:rsid w:val="007C4A4D"/>
  </w:style>
  <w:style w:type="numbering" w:customStyle="1" w:styleId="1111122">
    <w:name w:val="Нет списка1111122"/>
    <w:semiHidden/>
    <w:qFormat/>
    <w:rsid w:val="007C4A4D"/>
  </w:style>
  <w:style w:type="numbering" w:customStyle="1" w:styleId="211122">
    <w:name w:val="Нет списка211122"/>
    <w:uiPriority w:val="99"/>
    <w:semiHidden/>
    <w:unhideWhenUsed/>
    <w:qFormat/>
    <w:rsid w:val="007C4A4D"/>
  </w:style>
  <w:style w:type="numbering" w:customStyle="1" w:styleId="4122">
    <w:name w:val="Нет списка4122"/>
    <w:uiPriority w:val="99"/>
    <w:semiHidden/>
    <w:qFormat/>
    <w:rsid w:val="007C4A4D"/>
  </w:style>
  <w:style w:type="numbering" w:customStyle="1" w:styleId="121122">
    <w:name w:val="Нет списка121122"/>
    <w:uiPriority w:val="99"/>
    <w:semiHidden/>
    <w:qFormat/>
    <w:rsid w:val="007C4A4D"/>
  </w:style>
  <w:style w:type="numbering" w:customStyle="1" w:styleId="112122">
    <w:name w:val="Нет списка112122"/>
    <w:semiHidden/>
    <w:qFormat/>
    <w:rsid w:val="007C4A4D"/>
  </w:style>
  <w:style w:type="numbering" w:customStyle="1" w:styleId="22122">
    <w:name w:val="Нет списка22122"/>
    <w:uiPriority w:val="99"/>
    <w:semiHidden/>
    <w:unhideWhenUsed/>
    <w:qFormat/>
    <w:rsid w:val="007C4A4D"/>
  </w:style>
  <w:style w:type="numbering" w:customStyle="1" w:styleId="5122">
    <w:name w:val="Нет списка5122"/>
    <w:uiPriority w:val="99"/>
    <w:semiHidden/>
    <w:unhideWhenUsed/>
    <w:qFormat/>
    <w:rsid w:val="007C4A4D"/>
  </w:style>
  <w:style w:type="numbering" w:customStyle="1" w:styleId="6122">
    <w:name w:val="Нет списка6122"/>
    <w:uiPriority w:val="99"/>
    <w:semiHidden/>
    <w:unhideWhenUsed/>
    <w:qFormat/>
    <w:rsid w:val="007C4A4D"/>
  </w:style>
  <w:style w:type="numbering" w:customStyle="1" w:styleId="7122">
    <w:name w:val="Нет списка7122"/>
    <w:uiPriority w:val="99"/>
    <w:semiHidden/>
    <w:unhideWhenUsed/>
    <w:qFormat/>
    <w:rsid w:val="007C4A4D"/>
  </w:style>
  <w:style w:type="numbering" w:customStyle="1" w:styleId="8122">
    <w:name w:val="Нет списка8122"/>
    <w:uiPriority w:val="99"/>
    <w:semiHidden/>
    <w:unhideWhenUsed/>
    <w:qFormat/>
    <w:rsid w:val="007C4A4D"/>
  </w:style>
  <w:style w:type="numbering" w:customStyle="1" w:styleId="9122">
    <w:name w:val="Нет списка9122"/>
    <w:uiPriority w:val="99"/>
    <w:semiHidden/>
    <w:unhideWhenUsed/>
    <w:qFormat/>
    <w:rsid w:val="007C4A4D"/>
  </w:style>
  <w:style w:type="numbering" w:customStyle="1" w:styleId="10122">
    <w:name w:val="Нет списка10122"/>
    <w:uiPriority w:val="99"/>
    <w:semiHidden/>
    <w:unhideWhenUsed/>
    <w:qFormat/>
    <w:rsid w:val="007C4A4D"/>
  </w:style>
  <w:style w:type="numbering" w:customStyle="1" w:styleId="13122">
    <w:name w:val="Нет списка13122"/>
    <w:uiPriority w:val="99"/>
    <w:semiHidden/>
    <w:unhideWhenUsed/>
    <w:qFormat/>
    <w:rsid w:val="007C4A4D"/>
  </w:style>
  <w:style w:type="numbering" w:customStyle="1" w:styleId="14122">
    <w:name w:val="Нет списка14122"/>
    <w:uiPriority w:val="99"/>
    <w:semiHidden/>
    <w:unhideWhenUsed/>
    <w:qFormat/>
    <w:rsid w:val="007C4A4D"/>
  </w:style>
  <w:style w:type="numbering" w:customStyle="1" w:styleId="15122">
    <w:name w:val="Нет списка15122"/>
    <w:uiPriority w:val="99"/>
    <w:semiHidden/>
    <w:unhideWhenUsed/>
    <w:qFormat/>
    <w:rsid w:val="007C4A4D"/>
  </w:style>
  <w:style w:type="numbering" w:customStyle="1" w:styleId="16122">
    <w:name w:val="Нет списка16122"/>
    <w:uiPriority w:val="99"/>
    <w:semiHidden/>
    <w:unhideWhenUsed/>
    <w:qFormat/>
    <w:rsid w:val="007C4A4D"/>
  </w:style>
  <w:style w:type="numbering" w:customStyle="1" w:styleId="1912">
    <w:name w:val="Нет списка1912"/>
    <w:uiPriority w:val="99"/>
    <w:semiHidden/>
    <w:unhideWhenUsed/>
    <w:qFormat/>
    <w:rsid w:val="007C4A4D"/>
  </w:style>
  <w:style w:type="numbering" w:customStyle="1" w:styleId="2012">
    <w:name w:val="Нет списка2012"/>
    <w:uiPriority w:val="99"/>
    <w:semiHidden/>
    <w:unhideWhenUsed/>
    <w:qFormat/>
    <w:rsid w:val="007C4A4D"/>
  </w:style>
  <w:style w:type="numbering" w:customStyle="1" w:styleId="2412">
    <w:name w:val="Нет списка2412"/>
    <w:uiPriority w:val="99"/>
    <w:semiHidden/>
    <w:unhideWhenUsed/>
    <w:qFormat/>
    <w:rsid w:val="007C4A4D"/>
  </w:style>
  <w:style w:type="numbering" w:customStyle="1" w:styleId="2512">
    <w:name w:val="Нет списка2512"/>
    <w:uiPriority w:val="99"/>
    <w:semiHidden/>
    <w:unhideWhenUsed/>
    <w:qFormat/>
    <w:rsid w:val="007C4A4D"/>
  </w:style>
  <w:style w:type="numbering" w:customStyle="1" w:styleId="2612">
    <w:name w:val="Нет списка2612"/>
    <w:uiPriority w:val="99"/>
    <w:semiHidden/>
    <w:unhideWhenUsed/>
    <w:qFormat/>
    <w:rsid w:val="007C4A4D"/>
  </w:style>
  <w:style w:type="numbering" w:customStyle="1" w:styleId="2712">
    <w:name w:val="Нет списка2712"/>
    <w:uiPriority w:val="99"/>
    <w:semiHidden/>
    <w:unhideWhenUsed/>
    <w:qFormat/>
    <w:rsid w:val="007C4A4D"/>
  </w:style>
  <w:style w:type="numbering" w:customStyle="1" w:styleId="2812">
    <w:name w:val="Нет списка2812"/>
    <w:uiPriority w:val="99"/>
    <w:semiHidden/>
    <w:unhideWhenUsed/>
    <w:qFormat/>
    <w:rsid w:val="007C4A4D"/>
  </w:style>
  <w:style w:type="numbering" w:customStyle="1" w:styleId="2912">
    <w:name w:val="Нет списка2912"/>
    <w:uiPriority w:val="99"/>
    <w:semiHidden/>
    <w:unhideWhenUsed/>
    <w:qFormat/>
    <w:rsid w:val="007C4A4D"/>
  </w:style>
  <w:style w:type="numbering" w:customStyle="1" w:styleId="3012">
    <w:name w:val="Нет списка3012"/>
    <w:uiPriority w:val="99"/>
    <w:semiHidden/>
    <w:unhideWhenUsed/>
    <w:qFormat/>
    <w:rsid w:val="007C4A4D"/>
  </w:style>
  <w:style w:type="numbering" w:customStyle="1" w:styleId="3212">
    <w:name w:val="Нет списка3212"/>
    <w:uiPriority w:val="99"/>
    <w:semiHidden/>
    <w:unhideWhenUsed/>
    <w:qFormat/>
    <w:rsid w:val="007C4A4D"/>
  </w:style>
  <w:style w:type="numbering" w:customStyle="1" w:styleId="3312">
    <w:name w:val="Нет списка3312"/>
    <w:uiPriority w:val="99"/>
    <w:semiHidden/>
    <w:unhideWhenUsed/>
    <w:qFormat/>
    <w:rsid w:val="007C4A4D"/>
  </w:style>
  <w:style w:type="numbering" w:customStyle="1" w:styleId="342">
    <w:name w:val="Нет списка342"/>
    <w:uiPriority w:val="99"/>
    <w:semiHidden/>
    <w:unhideWhenUsed/>
    <w:qFormat/>
    <w:rsid w:val="007C4A4D"/>
  </w:style>
  <w:style w:type="numbering" w:customStyle="1" w:styleId="352">
    <w:name w:val="Нет списка352"/>
    <w:uiPriority w:val="99"/>
    <w:semiHidden/>
    <w:unhideWhenUsed/>
    <w:qFormat/>
    <w:rsid w:val="007C4A4D"/>
  </w:style>
  <w:style w:type="numbering" w:customStyle="1" w:styleId="400">
    <w:name w:val="Нет списка40"/>
    <w:uiPriority w:val="99"/>
    <w:semiHidden/>
    <w:unhideWhenUsed/>
    <w:qFormat/>
    <w:rsid w:val="006E164E"/>
  </w:style>
  <w:style w:type="table" w:styleId="aff6">
    <w:name w:val="Table Grid"/>
    <w:basedOn w:val="a1"/>
    <w:rsid w:val="0017530B"/>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0">
    <w:name w:val="Сетка таблицы1"/>
    <w:basedOn w:val="a1"/>
    <w:rsid w:val="003C6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rsid w:val="00982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
    <w:basedOn w:val="a1"/>
    <w:rsid w:val="00982B1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rsid w:val="00982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rsid w:val="00982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1"/>
    <w:rsid w:val="00982B1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1"/>
    <w:rsid w:val="00982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rsid w:val="000F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basedOn w:val="a1"/>
    <w:rsid w:val="000F3CE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1"/>
    <w:rsid w:val="000F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1"/>
    <w:rsid w:val="000F3CE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rsid w:val="000F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
    <w:basedOn w:val="a1"/>
    <w:rsid w:val="000F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rsid w:val="000F3CE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0">
    <w:name w:val="Сетка таблицы11111"/>
    <w:basedOn w:val="a1"/>
    <w:rsid w:val="000F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rsid w:val="000F3CE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
    <w:name w:val="Сетка таблицы41"/>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0">
    <w:name w:val="Сетка таблицы1131"/>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Сетка таблицы12111"/>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
    <w:name w:val="Сетка таблицы14"/>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0">
    <w:name w:val="Сетка таблицы1113"/>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
    <w:name w:val="Сетка таблицы42"/>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0">
    <w:name w:val="Сетка таблицы1132"/>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0">
    <w:name w:val="Сетка таблицы1212"/>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0">
    <w:name w:val="Сетка таблицы111112"/>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0">
    <w:name w:val="Сетка таблицы12112"/>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1"/>
    <w:rsid w:val="00D4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1"/>
    <w:rsid w:val="00D4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Сетка таблицы124"/>
    <w:basedOn w:val="a1"/>
    <w:rsid w:val="00D4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rsid w:val="00D4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0">
    <w:name w:val="Сетка таблицы11113"/>
    <w:basedOn w:val="a1"/>
    <w:rsid w:val="00D4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0">
    <w:name w:val="Сетка таблицы133"/>
    <w:basedOn w:val="a1"/>
    <w:rsid w:val="00D4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0">
    <w:name w:val="Сетка таблицы2113"/>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0">
    <w:name w:val="Сетка таблицы12113"/>
    <w:basedOn w:val="a1"/>
    <w:rsid w:val="00D4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0">
    <w:name w:val="Сетка таблицы111113"/>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1"/>
    <w:rsid w:val="007C4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1"/>
    <w:rsid w:val="007C4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0">
    <w:name w:val="Сетка таблицы125"/>
    <w:basedOn w:val="a1"/>
    <w:rsid w:val="007C4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1"/>
    <w:rsid w:val="007C4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0">
    <w:name w:val="Сетка таблицы11114"/>
    <w:basedOn w:val="a1"/>
    <w:rsid w:val="007C4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Сетка таблицы1214"/>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0">
    <w:name w:val="Сетка таблицы134"/>
    <w:basedOn w:val="a1"/>
    <w:rsid w:val="007C4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Сетка таблицы1134"/>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40">
    <w:name w:val="Сетка таблицы2114"/>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40">
    <w:name w:val="Сетка таблицы12114"/>
    <w:basedOn w:val="a1"/>
    <w:rsid w:val="007C4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0">
    <w:name w:val="Сетка таблицы111114"/>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7">
    <w:name w:val="Базовый"/>
    <w:rsid w:val="00F804DA"/>
    <w:pPr>
      <w:suppressAutoHyphens/>
      <w:spacing w:after="200" w:line="276" w:lineRule="auto"/>
    </w:pPr>
    <w:rPr>
      <w:rFonts w:ascii="Arial" w:hAnsi="Arial" w:cs="Arial"/>
      <w:color w:val="000000"/>
      <w:sz w:val="24"/>
      <w:szCs w:val="24"/>
      <w:lang w:eastAsia="en-US"/>
    </w:rPr>
  </w:style>
  <w:style w:type="paragraph" w:customStyle="1" w:styleId="aff8">
    <w:name w:val="Заголовок"/>
    <w:basedOn w:val="aff7"/>
    <w:next w:val="af6"/>
    <w:qFormat/>
    <w:rsid w:val="00F804DA"/>
    <w:pPr>
      <w:keepNext/>
      <w:spacing w:before="240" w:after="120"/>
    </w:pPr>
    <w:rPr>
      <w:rFonts w:cs="Mangal"/>
      <w:sz w:val="28"/>
      <w:szCs w:val="28"/>
    </w:rPr>
  </w:style>
  <w:style w:type="paragraph" w:customStyle="1" w:styleId="aff9">
    <w:name w:val="Заглавие"/>
    <w:basedOn w:val="aff7"/>
    <w:rsid w:val="00F804DA"/>
    <w:pPr>
      <w:spacing w:after="0" w:line="100" w:lineRule="atLeast"/>
      <w:jc w:val="center"/>
    </w:pPr>
    <w:rPr>
      <w:rFonts w:ascii="Times New Roman" w:hAnsi="Times New Roman"/>
      <w:sz w:val="28"/>
      <w:szCs w:val="20"/>
    </w:rPr>
  </w:style>
  <w:style w:type="character" w:customStyle="1" w:styleId="1c">
    <w:name w:val="Текст выноски Знак1"/>
    <w:link w:val="aff"/>
    <w:uiPriority w:val="99"/>
    <w:semiHidden/>
    <w:locked/>
    <w:rsid w:val="00F804DA"/>
    <w:rPr>
      <w:rFonts w:ascii="Tahoma" w:hAnsi="Tahoma" w:cs="Tahoma"/>
      <w:color w:val="000000"/>
      <w:sz w:val="16"/>
      <w:szCs w:val="16"/>
      <w:lang w:eastAsia="en-US"/>
    </w:rPr>
  </w:style>
  <w:style w:type="character" w:customStyle="1" w:styleId="1d">
    <w:name w:val="Основной текст с отступом Знак1"/>
    <w:link w:val="aff0"/>
    <w:locked/>
    <w:rsid w:val="00F804DA"/>
    <w:rPr>
      <w:rFonts w:ascii="Arial" w:hAnsi="Arial" w:cs="Arial"/>
      <w:color w:val="000000"/>
      <w:sz w:val="24"/>
      <w:szCs w:val="24"/>
      <w:lang w:eastAsia="en-US"/>
    </w:rPr>
  </w:style>
  <w:style w:type="character" w:styleId="affa">
    <w:name w:val="Hyperlink"/>
    <w:uiPriority w:val="99"/>
    <w:rsid w:val="00F804DA"/>
    <w:rPr>
      <w:color w:val="0000FF"/>
      <w:u w:val="single"/>
    </w:rPr>
  </w:style>
  <w:style w:type="numbering" w:customStyle="1" w:styleId="100">
    <w:name w:val="Нет списка10"/>
    <w:next w:val="a2"/>
    <w:uiPriority w:val="99"/>
    <w:semiHidden/>
    <w:unhideWhenUsed/>
    <w:rsid w:val="00F804DA"/>
  </w:style>
  <w:style w:type="numbering" w:customStyle="1" w:styleId="2100">
    <w:name w:val="Нет списка210"/>
    <w:next w:val="a2"/>
    <w:uiPriority w:val="99"/>
    <w:semiHidden/>
    <w:unhideWhenUsed/>
    <w:rsid w:val="00F804DA"/>
  </w:style>
  <w:style w:type="numbering" w:customStyle="1" w:styleId="450">
    <w:name w:val="Нет списка45"/>
    <w:next w:val="a2"/>
    <w:uiPriority w:val="99"/>
    <w:semiHidden/>
    <w:unhideWhenUsed/>
    <w:rsid w:val="00085F55"/>
  </w:style>
  <w:style w:type="numbering" w:customStyle="1" w:styleId="460">
    <w:name w:val="Нет списка46"/>
    <w:next w:val="a2"/>
    <w:uiPriority w:val="99"/>
    <w:semiHidden/>
    <w:unhideWhenUsed/>
    <w:rsid w:val="000F4B0A"/>
  </w:style>
  <w:style w:type="numbering" w:customStyle="1" w:styleId="47">
    <w:name w:val="Нет списка47"/>
    <w:next w:val="a2"/>
    <w:uiPriority w:val="99"/>
    <w:semiHidden/>
    <w:unhideWhenUsed/>
    <w:rsid w:val="006F7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qFormat="1"/>
    <w:lsdException w:name="caption" w:uiPriority="0" w:qFormat="1"/>
    <w:lsdException w:name="annotation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annotation subject"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17530B"/>
    <w:pPr>
      <w:keepNext/>
      <w:spacing w:before="240" w:after="60"/>
      <w:outlineLvl w:val="0"/>
    </w:pPr>
    <w:rPr>
      <w:b/>
      <w:bCs/>
      <w:sz w:val="32"/>
      <w:szCs w:val="32"/>
    </w:rPr>
  </w:style>
  <w:style w:type="paragraph" w:styleId="2">
    <w:name w:val="heading 2"/>
    <w:basedOn w:val="10"/>
    <w:link w:val="21"/>
    <w:qFormat/>
    <w:rsid w:val="0017530B"/>
    <w:pPr>
      <w:keepNext/>
      <w:keepLines/>
      <w:spacing w:before="200" w:after="0"/>
      <w:outlineLvl w:val="1"/>
    </w:pPr>
    <w:rPr>
      <w:rFonts w:ascii="Cambria" w:hAnsi="Cambria"/>
      <w:b/>
      <w:bCs/>
      <w:color w:val="4F81BD"/>
      <w:sz w:val="26"/>
      <w:szCs w:val="26"/>
    </w:rPr>
  </w:style>
  <w:style w:type="paragraph" w:styleId="4">
    <w:name w:val="heading 4"/>
    <w:basedOn w:val="10"/>
    <w:link w:val="41"/>
    <w:qFormat/>
    <w:rsid w:val="0017530B"/>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17530B"/>
    <w:pPr>
      <w:suppressAutoHyphens/>
      <w:spacing w:after="200" w:line="276" w:lineRule="auto"/>
    </w:pPr>
    <w:rPr>
      <w:rFonts w:ascii="Arial" w:hAnsi="Arial" w:cs="Arial"/>
      <w:color w:val="000000"/>
      <w:sz w:val="24"/>
      <w:szCs w:val="24"/>
      <w:lang w:eastAsia="en-US"/>
    </w:rPr>
  </w:style>
  <w:style w:type="character" w:customStyle="1" w:styleId="11">
    <w:name w:val="Заголовок 1 Знак1"/>
    <w:link w:val="1"/>
    <w:qFormat/>
    <w:locked/>
    <w:rsid w:val="0017530B"/>
    <w:rPr>
      <w:rFonts w:ascii="Arial" w:hAnsi="Arial" w:cs="Arial"/>
      <w:b/>
      <w:bCs/>
      <w:sz w:val="32"/>
      <w:szCs w:val="32"/>
      <w:lang w:val="ru-RU" w:eastAsia="ru-RU" w:bidi="ar-SA"/>
    </w:rPr>
  </w:style>
  <w:style w:type="character" w:customStyle="1" w:styleId="21">
    <w:name w:val="Заголовок 2 Знак1"/>
    <w:link w:val="2"/>
    <w:qFormat/>
    <w:locked/>
    <w:rsid w:val="0017530B"/>
    <w:rPr>
      <w:rFonts w:ascii="Cambria" w:hAnsi="Cambria" w:cs="Arial"/>
      <w:b/>
      <w:bCs/>
      <w:color w:val="4F81BD"/>
      <w:sz w:val="26"/>
      <w:szCs w:val="26"/>
      <w:lang w:val="ru-RU" w:eastAsia="en-US" w:bidi="ar-SA"/>
    </w:rPr>
  </w:style>
  <w:style w:type="character" w:customStyle="1" w:styleId="41">
    <w:name w:val="Заголовок 4 Знак1"/>
    <w:link w:val="4"/>
    <w:qFormat/>
    <w:locked/>
    <w:rsid w:val="0017530B"/>
    <w:rPr>
      <w:b/>
      <w:bCs/>
      <w:sz w:val="28"/>
      <w:szCs w:val="28"/>
      <w:lang w:val="ru-RU" w:eastAsia="ru-RU" w:bidi="ar-SA"/>
    </w:rPr>
  </w:style>
  <w:style w:type="character" w:styleId="a3">
    <w:name w:val="Emphasis"/>
    <w:qFormat/>
    <w:rsid w:val="0017530B"/>
    <w:rPr>
      <w:rFonts w:ascii="Times New Roman" w:hAnsi="Times New Roman" w:cs="Times New Roman"/>
      <w:i/>
      <w:iCs w:val="0"/>
    </w:rPr>
  </w:style>
  <w:style w:type="character" w:customStyle="1" w:styleId="12">
    <w:name w:val="Основной текст Знак1"/>
    <w:qFormat/>
    <w:locked/>
    <w:rsid w:val="0017530B"/>
    <w:rPr>
      <w:rFonts w:ascii="Calibri" w:hAnsi="Calibri"/>
      <w:sz w:val="22"/>
      <w:szCs w:val="22"/>
      <w:lang w:val="ru-RU" w:eastAsia="ru-RU" w:bidi="ar-SA"/>
    </w:rPr>
  </w:style>
  <w:style w:type="character" w:styleId="a4">
    <w:name w:val="line number"/>
    <w:qFormat/>
    <w:rsid w:val="0017530B"/>
    <w:rPr>
      <w:rFonts w:ascii="Times New Roman" w:hAnsi="Times New Roman" w:cs="Times New Roman"/>
    </w:rPr>
  </w:style>
  <w:style w:type="character" w:styleId="a5">
    <w:name w:val="page number"/>
    <w:qFormat/>
    <w:rsid w:val="0017530B"/>
    <w:rPr>
      <w:rFonts w:ascii="Times New Roman" w:hAnsi="Times New Roman" w:cs="Times New Roman"/>
    </w:rPr>
  </w:style>
  <w:style w:type="character" w:customStyle="1" w:styleId="20">
    <w:name w:val="Основной текст 2 Знак"/>
    <w:qFormat/>
    <w:rsid w:val="0017530B"/>
    <w:rPr>
      <w:rFonts w:ascii="Times New Roman" w:hAnsi="Times New Roman" w:cs="Times New Roman"/>
    </w:rPr>
  </w:style>
  <w:style w:type="character" w:customStyle="1" w:styleId="a6">
    <w:name w:val="Название Знак"/>
    <w:qFormat/>
    <w:rsid w:val="0017530B"/>
    <w:rPr>
      <w:rFonts w:ascii="Times New Roman" w:hAnsi="Times New Roman" w:cs="Times New Roman"/>
      <w:sz w:val="28"/>
    </w:rPr>
  </w:style>
  <w:style w:type="character" w:customStyle="1" w:styleId="FontStyle12">
    <w:name w:val="Font Style12"/>
    <w:qFormat/>
    <w:rsid w:val="0017530B"/>
    <w:rPr>
      <w:rFonts w:ascii="Times New Roman" w:hAnsi="Times New Roman" w:cs="Times New Roman"/>
      <w:sz w:val="26"/>
    </w:rPr>
  </w:style>
  <w:style w:type="character" w:customStyle="1" w:styleId="a7">
    <w:name w:val="Текст выноски Знак"/>
    <w:uiPriority w:val="99"/>
    <w:qFormat/>
    <w:rsid w:val="0017530B"/>
    <w:rPr>
      <w:rFonts w:ascii="Tahoma" w:hAnsi="Tahoma" w:cs="Tahoma"/>
      <w:sz w:val="16"/>
      <w:lang w:val="x-none" w:eastAsia="ru-RU"/>
    </w:rPr>
  </w:style>
  <w:style w:type="character" w:customStyle="1" w:styleId="22">
    <w:name w:val="Основной текст с отступом 2 Знак"/>
    <w:qFormat/>
    <w:rsid w:val="0017530B"/>
    <w:rPr>
      <w:rFonts w:ascii="Times New Roman" w:hAnsi="Times New Roman" w:cs="Times New Roman"/>
      <w:sz w:val="24"/>
      <w:lang w:val="x-none" w:eastAsia="ru-RU"/>
    </w:rPr>
  </w:style>
  <w:style w:type="character" w:customStyle="1" w:styleId="a8">
    <w:name w:val="Верхний колонтитул Знак"/>
    <w:uiPriority w:val="99"/>
    <w:qFormat/>
    <w:rsid w:val="0017530B"/>
    <w:rPr>
      <w:rFonts w:ascii="Times New Roman" w:eastAsia="Times New Roman" w:hAnsi="Times New Roman" w:cs="Times New Roman"/>
      <w:lang w:val="x-none" w:eastAsia="ru-RU"/>
    </w:rPr>
  </w:style>
  <w:style w:type="character" w:customStyle="1" w:styleId="a9">
    <w:name w:val="Нижний колонтитул Знак"/>
    <w:uiPriority w:val="99"/>
    <w:qFormat/>
    <w:rsid w:val="0017530B"/>
    <w:rPr>
      <w:rFonts w:ascii="Times New Roman" w:eastAsia="Times New Roman" w:hAnsi="Times New Roman" w:cs="Times New Roman"/>
      <w:lang w:val="x-none" w:eastAsia="ru-RU"/>
    </w:rPr>
  </w:style>
  <w:style w:type="character" w:customStyle="1" w:styleId="aa">
    <w:name w:val="Основной текст с отступом Знак"/>
    <w:qFormat/>
    <w:rsid w:val="0017530B"/>
    <w:rPr>
      <w:rFonts w:ascii="Times New Roman" w:hAnsi="Times New Roman" w:cs="Times New Roman"/>
      <w:sz w:val="24"/>
    </w:rPr>
  </w:style>
  <w:style w:type="character" w:customStyle="1" w:styleId="ab">
    <w:name w:val="Гипертекстовая ссылка"/>
    <w:qFormat/>
    <w:rsid w:val="0017530B"/>
    <w:rPr>
      <w:color w:val="106BBE"/>
    </w:rPr>
  </w:style>
  <w:style w:type="character" w:customStyle="1" w:styleId="ac">
    <w:name w:val="Основной текст Знак"/>
    <w:qFormat/>
    <w:rsid w:val="0017530B"/>
    <w:rPr>
      <w:rFonts w:ascii="Times New Roman" w:eastAsia="Times New Roman" w:hAnsi="Times New Roman" w:cs="Times New Roman"/>
      <w:sz w:val="22"/>
    </w:rPr>
  </w:style>
  <w:style w:type="character" w:customStyle="1" w:styleId="-">
    <w:name w:val="Интернет-ссылка"/>
    <w:rsid w:val="0017530B"/>
    <w:rPr>
      <w:color w:val="0000FF"/>
      <w:u w:val="single"/>
    </w:rPr>
  </w:style>
  <w:style w:type="character" w:customStyle="1" w:styleId="13">
    <w:name w:val="Заголовок 1 Знак"/>
    <w:qFormat/>
    <w:rsid w:val="0017530B"/>
    <w:rPr>
      <w:rFonts w:ascii="Times New Roman" w:hAnsi="Times New Roman" w:cs="Times New Roman"/>
      <w:b/>
      <w:bCs w:val="0"/>
      <w:sz w:val="48"/>
    </w:rPr>
  </w:style>
  <w:style w:type="character" w:customStyle="1" w:styleId="ad">
    <w:name w:val="Выделение жирным"/>
    <w:qFormat/>
    <w:rsid w:val="0017530B"/>
    <w:rPr>
      <w:b/>
      <w:bCs w:val="0"/>
    </w:rPr>
  </w:style>
  <w:style w:type="character" w:customStyle="1" w:styleId="FontStyle11">
    <w:name w:val="Font Style11"/>
    <w:uiPriority w:val="99"/>
    <w:qFormat/>
    <w:rsid w:val="0017530B"/>
    <w:rPr>
      <w:rFonts w:ascii="Times New Roman" w:hAnsi="Times New Roman" w:cs="Times New Roman"/>
      <w:sz w:val="26"/>
    </w:rPr>
  </w:style>
  <w:style w:type="character" w:customStyle="1" w:styleId="b-message-headname">
    <w:name w:val="b-message-head__name"/>
    <w:qFormat/>
    <w:rsid w:val="0017530B"/>
    <w:rPr>
      <w:rFonts w:ascii="Times New Roman" w:hAnsi="Times New Roman" w:cs="Times New Roman"/>
    </w:rPr>
  </w:style>
  <w:style w:type="character" w:customStyle="1" w:styleId="b-message-heademail">
    <w:name w:val="b-message-head__email"/>
    <w:qFormat/>
    <w:rsid w:val="0017530B"/>
    <w:rPr>
      <w:rFonts w:ascii="Times New Roman" w:hAnsi="Times New Roman" w:cs="Times New Roman"/>
    </w:rPr>
  </w:style>
  <w:style w:type="character" w:customStyle="1" w:styleId="3">
    <w:name w:val="Основной текст (3)"/>
    <w:qFormat/>
    <w:rsid w:val="0017530B"/>
    <w:rPr>
      <w:rFonts w:ascii="Times New Roman" w:hAnsi="Times New Roman" w:cs="Times New Roman"/>
      <w:spacing w:val="0"/>
      <w:sz w:val="25"/>
    </w:rPr>
  </w:style>
  <w:style w:type="character" w:customStyle="1" w:styleId="40">
    <w:name w:val="Заголовок 4 Знак"/>
    <w:qFormat/>
    <w:rsid w:val="0017530B"/>
    <w:rPr>
      <w:rFonts w:ascii="Calibri" w:hAnsi="Calibri"/>
      <w:b/>
      <w:bCs w:val="0"/>
      <w:sz w:val="28"/>
    </w:rPr>
  </w:style>
  <w:style w:type="character" w:customStyle="1" w:styleId="14">
    <w:name w:val="Замещающий текст1"/>
    <w:qFormat/>
    <w:rsid w:val="0017530B"/>
    <w:rPr>
      <w:rFonts w:ascii="Times New Roman" w:hAnsi="Times New Roman" w:cs="Times New Roman"/>
      <w:color w:val="808080"/>
    </w:rPr>
  </w:style>
  <w:style w:type="character" w:customStyle="1" w:styleId="23">
    <w:name w:val="Заголовок 2 Знак"/>
    <w:qFormat/>
    <w:rsid w:val="0017530B"/>
    <w:rPr>
      <w:rFonts w:ascii="Cambria" w:hAnsi="Cambria" w:cs="Times New Roman"/>
      <w:b/>
      <w:bCs/>
      <w:color w:val="4F81BD"/>
      <w:sz w:val="26"/>
      <w:szCs w:val="26"/>
    </w:rPr>
  </w:style>
  <w:style w:type="character" w:customStyle="1" w:styleId="ListLabel1">
    <w:name w:val="ListLabel 1"/>
    <w:qFormat/>
    <w:rsid w:val="0017530B"/>
    <w:rPr>
      <w:color w:val="00000A"/>
    </w:rPr>
  </w:style>
  <w:style w:type="character" w:customStyle="1" w:styleId="ListLabel2">
    <w:name w:val="ListLabel 2"/>
    <w:qFormat/>
    <w:rsid w:val="0017530B"/>
  </w:style>
  <w:style w:type="character" w:customStyle="1" w:styleId="ListLabel3">
    <w:name w:val="ListLabel 3"/>
    <w:qFormat/>
    <w:rsid w:val="0017530B"/>
    <w:rPr>
      <w:color w:val="000000"/>
      <w:sz w:val="24"/>
    </w:rPr>
  </w:style>
  <w:style w:type="character" w:customStyle="1" w:styleId="ListLabel4">
    <w:name w:val="ListLabel 4"/>
    <w:qFormat/>
    <w:rsid w:val="0017530B"/>
    <w:rPr>
      <w:sz w:val="20"/>
    </w:rPr>
  </w:style>
  <w:style w:type="character" w:customStyle="1" w:styleId="15">
    <w:name w:val="Название Знак1"/>
    <w:qFormat/>
    <w:locked/>
    <w:rsid w:val="0017530B"/>
    <w:rPr>
      <w:rFonts w:ascii="Arial" w:hAnsi="Arial" w:cs="Arial"/>
      <w:b/>
      <w:bCs/>
      <w:sz w:val="32"/>
      <w:szCs w:val="32"/>
      <w:lang w:val="ru-RU" w:eastAsia="ru-RU" w:bidi="ar-SA"/>
    </w:rPr>
  </w:style>
  <w:style w:type="character" w:customStyle="1" w:styleId="16">
    <w:name w:val="Верхний колонтитул Знак1"/>
    <w:qFormat/>
    <w:locked/>
    <w:rsid w:val="0017530B"/>
    <w:rPr>
      <w:rFonts w:ascii="Arial" w:hAnsi="Arial" w:cs="Arial"/>
      <w:color w:val="000000"/>
      <w:lang w:val="ru-RU" w:eastAsia="en-US" w:bidi="ar-SA"/>
    </w:rPr>
  </w:style>
  <w:style w:type="character" w:customStyle="1" w:styleId="24">
    <w:name w:val="Название Знак2"/>
    <w:link w:val="ae"/>
    <w:qFormat/>
    <w:locked/>
    <w:rsid w:val="0017530B"/>
    <w:rPr>
      <w:rFonts w:ascii="Calibri" w:hAnsi="Calibri"/>
      <w:sz w:val="22"/>
      <w:szCs w:val="22"/>
      <w:lang w:val="ru-RU" w:eastAsia="ru-RU" w:bidi="ar-SA"/>
    </w:rPr>
  </w:style>
  <w:style w:type="character" w:customStyle="1" w:styleId="220">
    <w:name w:val="Основной текст 2 Знак2"/>
    <w:link w:val="25"/>
    <w:qFormat/>
    <w:locked/>
    <w:rsid w:val="0017530B"/>
    <w:rPr>
      <w:rFonts w:ascii="Calibri" w:hAnsi="Calibri"/>
      <w:sz w:val="22"/>
      <w:szCs w:val="22"/>
      <w:lang w:val="ru-RU" w:eastAsia="ru-RU" w:bidi="ar-SA"/>
    </w:rPr>
  </w:style>
  <w:style w:type="character" w:customStyle="1" w:styleId="26">
    <w:name w:val="Верхний колонтитул Знак2"/>
    <w:link w:val="af"/>
    <w:semiHidden/>
    <w:qFormat/>
    <w:locked/>
    <w:rsid w:val="0017530B"/>
    <w:rPr>
      <w:rFonts w:ascii="Tahoma" w:hAnsi="Tahoma" w:cs="Tahoma"/>
      <w:sz w:val="16"/>
      <w:szCs w:val="16"/>
      <w:lang w:val="ru-RU" w:eastAsia="ru-RU" w:bidi="ar-SA"/>
    </w:rPr>
  </w:style>
  <w:style w:type="character" w:customStyle="1" w:styleId="17">
    <w:name w:val="Нижний колонтитул Знак1"/>
    <w:link w:val="af0"/>
    <w:qFormat/>
    <w:locked/>
    <w:rsid w:val="0017530B"/>
    <w:rPr>
      <w:rFonts w:ascii="Calibri" w:hAnsi="Calibri"/>
      <w:sz w:val="22"/>
      <w:szCs w:val="22"/>
      <w:lang w:val="ru-RU" w:eastAsia="ru-RU" w:bidi="ar-SA"/>
    </w:rPr>
  </w:style>
  <w:style w:type="character" w:customStyle="1" w:styleId="210">
    <w:name w:val="Основной текст 2 Знак1"/>
    <w:link w:val="27"/>
    <w:qFormat/>
    <w:locked/>
    <w:rsid w:val="0017530B"/>
    <w:rPr>
      <w:rFonts w:ascii="Calibri" w:hAnsi="Calibri"/>
      <w:sz w:val="22"/>
      <w:szCs w:val="22"/>
      <w:lang w:val="ru-RU" w:eastAsia="ru-RU" w:bidi="ar-SA"/>
    </w:rPr>
  </w:style>
  <w:style w:type="character" w:styleId="af1">
    <w:name w:val="FollowedHyperlink"/>
    <w:uiPriority w:val="99"/>
    <w:qFormat/>
    <w:rsid w:val="0017530B"/>
    <w:rPr>
      <w:color w:val="0000FF"/>
      <w:u w:val="single"/>
    </w:rPr>
  </w:style>
  <w:style w:type="character" w:customStyle="1" w:styleId="Heading1Char">
    <w:name w:val="Heading 1 Char"/>
    <w:qFormat/>
    <w:locked/>
    <w:rsid w:val="009F0ECC"/>
    <w:rPr>
      <w:rFonts w:ascii="Times New Roman" w:hAnsi="Times New Roman" w:cs="Times New Roman"/>
      <w:b/>
      <w:sz w:val="48"/>
    </w:rPr>
  </w:style>
  <w:style w:type="character" w:customStyle="1" w:styleId="Heading4Char">
    <w:name w:val="Heading 4 Char"/>
    <w:qFormat/>
    <w:locked/>
    <w:rsid w:val="009F0ECC"/>
    <w:rPr>
      <w:rFonts w:ascii="Calibri" w:hAnsi="Calibri" w:cs="Times New Roman"/>
      <w:b/>
      <w:sz w:val="28"/>
    </w:rPr>
  </w:style>
  <w:style w:type="character" w:customStyle="1" w:styleId="HeaderChar">
    <w:name w:val="Header Char"/>
    <w:qFormat/>
    <w:locked/>
    <w:rsid w:val="009F0ECC"/>
    <w:rPr>
      <w:rFonts w:eastAsia="Times New Roman" w:cs="Times New Roman"/>
      <w:lang w:val="x-none" w:eastAsia="ru-RU"/>
    </w:rPr>
  </w:style>
  <w:style w:type="character" w:customStyle="1" w:styleId="FooterChar">
    <w:name w:val="Footer Char"/>
    <w:qFormat/>
    <w:locked/>
    <w:rsid w:val="009F0ECC"/>
    <w:rPr>
      <w:rFonts w:eastAsia="Times New Roman" w:cs="Times New Roman"/>
      <w:lang w:val="x-none" w:eastAsia="ru-RU"/>
    </w:rPr>
  </w:style>
  <w:style w:type="character" w:customStyle="1" w:styleId="BodyTextIndent2Char">
    <w:name w:val="Body Text Indent 2 Char"/>
    <w:qFormat/>
    <w:locked/>
    <w:rsid w:val="009F0ECC"/>
    <w:rPr>
      <w:rFonts w:ascii="Times New Roman" w:hAnsi="Times New Roman" w:cs="Times New Roman"/>
      <w:sz w:val="24"/>
      <w:lang w:val="x-none" w:eastAsia="ru-RU"/>
    </w:rPr>
  </w:style>
  <w:style w:type="character" w:customStyle="1" w:styleId="TitleChar">
    <w:name w:val="Title Char"/>
    <w:qFormat/>
    <w:locked/>
    <w:rsid w:val="009F0ECC"/>
    <w:rPr>
      <w:rFonts w:ascii="Times New Roman" w:hAnsi="Times New Roman" w:cs="Times New Roman"/>
      <w:sz w:val="28"/>
    </w:rPr>
  </w:style>
  <w:style w:type="character" w:customStyle="1" w:styleId="BodyTextIndentChar">
    <w:name w:val="Body Text Indent Char"/>
    <w:qFormat/>
    <w:locked/>
    <w:rsid w:val="009F0ECC"/>
    <w:rPr>
      <w:rFonts w:ascii="Times New Roman" w:hAnsi="Times New Roman" w:cs="Times New Roman"/>
      <w:sz w:val="24"/>
    </w:rPr>
  </w:style>
  <w:style w:type="character" w:customStyle="1" w:styleId="BodyText2Char">
    <w:name w:val="Body Text 2 Char"/>
    <w:qFormat/>
    <w:locked/>
    <w:rsid w:val="009F0ECC"/>
    <w:rPr>
      <w:rFonts w:ascii="Times New Roman" w:hAnsi="Times New Roman" w:cs="Times New Roman"/>
    </w:rPr>
  </w:style>
  <w:style w:type="character" w:styleId="af2">
    <w:name w:val="Strong"/>
    <w:qFormat/>
    <w:rsid w:val="009F0ECC"/>
    <w:rPr>
      <w:rFonts w:cs="Times New Roman"/>
      <w:b/>
    </w:rPr>
  </w:style>
  <w:style w:type="character" w:customStyle="1" w:styleId="af3">
    <w:name w:val="Текст примечания Знак"/>
    <w:qFormat/>
    <w:rsid w:val="00982B10"/>
    <w:rPr>
      <w:rFonts w:ascii="Calibri" w:hAnsi="Calibri"/>
    </w:rPr>
  </w:style>
  <w:style w:type="character" w:customStyle="1" w:styleId="af4">
    <w:name w:val="Тема примечания Знак"/>
    <w:qFormat/>
    <w:rsid w:val="00982B10"/>
    <w:rPr>
      <w:rFonts w:ascii="Calibri" w:hAnsi="Calibri"/>
      <w:b/>
      <w:bCs/>
    </w:rPr>
  </w:style>
  <w:style w:type="character" w:styleId="af5">
    <w:name w:val="annotation reference"/>
    <w:qFormat/>
    <w:rsid w:val="00982B10"/>
    <w:rPr>
      <w:sz w:val="16"/>
      <w:szCs w:val="16"/>
    </w:rPr>
  </w:style>
  <w:style w:type="character" w:customStyle="1" w:styleId="27">
    <w:name w:val="Замещающий текст2"/>
    <w:link w:val="210"/>
    <w:qFormat/>
    <w:rsid w:val="000B01A7"/>
    <w:rPr>
      <w:rFonts w:ascii="Times New Roman" w:hAnsi="Times New Roman" w:cs="Times New Roman"/>
      <w:color w:val="808080"/>
    </w:rPr>
  </w:style>
  <w:style w:type="character" w:customStyle="1" w:styleId="30">
    <w:name w:val="Замещающий текст3"/>
    <w:qFormat/>
    <w:rsid w:val="00D47D0A"/>
    <w:rPr>
      <w:rFonts w:ascii="Times New Roman" w:hAnsi="Times New Roman" w:cs="Times New Roman"/>
      <w:color w:val="808080"/>
    </w:rPr>
  </w:style>
  <w:style w:type="character" w:customStyle="1" w:styleId="42">
    <w:name w:val="Замещающий текст4"/>
    <w:qFormat/>
    <w:rsid w:val="007C4A4D"/>
    <w:rPr>
      <w:rFonts w:ascii="Times New Roman" w:hAnsi="Times New Roman" w:cs="Times New Roman"/>
      <w:color w:val="808080"/>
    </w:rPr>
  </w:style>
  <w:style w:type="character" w:customStyle="1" w:styleId="ListLabel5">
    <w:name w:val="ListLabel 5"/>
    <w:qFormat/>
    <w:rPr>
      <w:sz w:val="28"/>
    </w:rPr>
  </w:style>
  <w:style w:type="character" w:customStyle="1" w:styleId="ListLabel6">
    <w:name w:val="ListLabel 6"/>
    <w:qFormat/>
    <w:rPr>
      <w:rFonts w:ascii="Arial CYR" w:hAnsi="Arial CYR" w:cs="Times New Roman CYR"/>
      <w:b/>
      <w:sz w:val="28"/>
    </w:rPr>
  </w:style>
  <w:style w:type="character" w:customStyle="1" w:styleId="ListLabel7">
    <w:name w:val="ListLabel 7"/>
    <w:qFormat/>
    <w:rPr>
      <w:rFonts w:cs="Times New Roman"/>
      <w:b w:val="0"/>
      <w:i w:val="0"/>
      <w:sz w:val="28"/>
      <w:szCs w:val="28"/>
    </w:rPr>
  </w:style>
  <w:style w:type="paragraph" w:customStyle="1" w:styleId="18">
    <w:name w:val="Заголовок1"/>
    <w:basedOn w:val="10"/>
    <w:next w:val="af6"/>
    <w:qFormat/>
    <w:rsid w:val="0017530B"/>
    <w:pPr>
      <w:keepNext/>
      <w:spacing w:before="240" w:after="120"/>
    </w:pPr>
    <w:rPr>
      <w:rFonts w:cs="Mangal"/>
      <w:sz w:val="28"/>
      <w:szCs w:val="28"/>
    </w:rPr>
  </w:style>
  <w:style w:type="paragraph" w:styleId="af6">
    <w:name w:val="Body Text"/>
    <w:basedOn w:val="10"/>
    <w:link w:val="28"/>
    <w:rsid w:val="0017530B"/>
    <w:pPr>
      <w:spacing w:after="120"/>
    </w:pPr>
  </w:style>
  <w:style w:type="paragraph" w:styleId="af7">
    <w:name w:val="List"/>
    <w:basedOn w:val="af6"/>
    <w:rsid w:val="0017530B"/>
    <w:rPr>
      <w:rFonts w:cs="Mangal"/>
    </w:rPr>
  </w:style>
  <w:style w:type="paragraph" w:styleId="af8">
    <w:name w:val="caption"/>
    <w:basedOn w:val="10"/>
    <w:qFormat/>
    <w:rsid w:val="006E164E"/>
    <w:pPr>
      <w:suppressLineNumbers/>
      <w:spacing w:before="120" w:after="120"/>
    </w:pPr>
    <w:rPr>
      <w:rFonts w:eastAsia="Calibri" w:cs="Mangal"/>
      <w:i/>
      <w:iCs/>
    </w:rPr>
  </w:style>
  <w:style w:type="paragraph" w:styleId="af9">
    <w:name w:val="index heading"/>
    <w:basedOn w:val="10"/>
    <w:qFormat/>
    <w:rsid w:val="0017530B"/>
    <w:pPr>
      <w:suppressLineNumbers/>
    </w:pPr>
    <w:rPr>
      <w:rFonts w:cs="Mangal"/>
    </w:rPr>
  </w:style>
  <w:style w:type="paragraph" w:customStyle="1" w:styleId="ConsPlusTitle">
    <w:name w:val="ConsPlusTitle"/>
    <w:qFormat/>
    <w:rsid w:val="0017530B"/>
    <w:pPr>
      <w:widowControl w:val="0"/>
      <w:suppressAutoHyphens/>
      <w:spacing w:after="200" w:line="276" w:lineRule="auto"/>
    </w:pPr>
    <w:rPr>
      <w:rFonts w:ascii="Arial" w:hAnsi="Arial" w:cs="Arial"/>
      <w:b/>
      <w:bCs/>
      <w:color w:val="00000A"/>
    </w:rPr>
  </w:style>
  <w:style w:type="paragraph" w:customStyle="1" w:styleId="ConsPlusNormal">
    <w:name w:val="ConsPlusNormal"/>
    <w:qFormat/>
    <w:rsid w:val="0017530B"/>
    <w:pPr>
      <w:widowControl w:val="0"/>
      <w:suppressAutoHyphens/>
      <w:spacing w:after="200" w:line="276" w:lineRule="auto"/>
    </w:pPr>
    <w:rPr>
      <w:rFonts w:ascii="Arial" w:hAnsi="Arial" w:cs="Arial"/>
      <w:color w:val="00000A"/>
    </w:rPr>
  </w:style>
  <w:style w:type="paragraph" w:customStyle="1" w:styleId="ConsPlusCell">
    <w:name w:val="ConsPlusCell"/>
    <w:uiPriority w:val="99"/>
    <w:qFormat/>
    <w:rsid w:val="0017530B"/>
    <w:pPr>
      <w:widowControl w:val="0"/>
      <w:suppressAutoHyphens/>
      <w:spacing w:after="200" w:line="276" w:lineRule="auto"/>
    </w:pPr>
    <w:rPr>
      <w:rFonts w:ascii="Arial" w:hAnsi="Arial" w:cs="Arial"/>
      <w:color w:val="00000A"/>
    </w:rPr>
  </w:style>
  <w:style w:type="paragraph" w:styleId="ae">
    <w:name w:val="Title"/>
    <w:basedOn w:val="10"/>
    <w:link w:val="24"/>
    <w:qFormat/>
    <w:rsid w:val="0017530B"/>
    <w:pPr>
      <w:spacing w:before="240" w:after="60"/>
      <w:jc w:val="center"/>
      <w:outlineLvl w:val="0"/>
    </w:pPr>
    <w:rPr>
      <w:b/>
      <w:bCs/>
      <w:sz w:val="32"/>
      <w:szCs w:val="32"/>
    </w:rPr>
  </w:style>
  <w:style w:type="paragraph" w:customStyle="1" w:styleId="19">
    <w:name w:val="Основной текст1"/>
    <w:basedOn w:val="10"/>
    <w:qFormat/>
    <w:rsid w:val="0017530B"/>
  </w:style>
  <w:style w:type="paragraph" w:customStyle="1" w:styleId="Style2">
    <w:name w:val="Style2"/>
    <w:basedOn w:val="10"/>
    <w:qFormat/>
    <w:rsid w:val="0017530B"/>
    <w:pPr>
      <w:widowControl w:val="0"/>
      <w:spacing w:after="0" w:line="324" w:lineRule="exact"/>
      <w:ind w:firstLine="701"/>
      <w:jc w:val="both"/>
    </w:pPr>
    <w:rPr>
      <w:rFonts w:ascii="Times New Roman" w:hAnsi="Times New Roman"/>
    </w:rPr>
  </w:style>
  <w:style w:type="paragraph" w:customStyle="1" w:styleId="ConsTitle">
    <w:name w:val="ConsTitle"/>
    <w:qFormat/>
    <w:rsid w:val="0017530B"/>
    <w:pPr>
      <w:widowControl w:val="0"/>
      <w:suppressAutoHyphens/>
      <w:spacing w:after="200" w:line="276" w:lineRule="auto"/>
    </w:pPr>
    <w:rPr>
      <w:rFonts w:ascii="Arial" w:hAnsi="Arial"/>
      <w:b/>
      <w:color w:val="00000A"/>
      <w:sz w:val="16"/>
    </w:rPr>
  </w:style>
  <w:style w:type="paragraph" w:customStyle="1" w:styleId="ConsPlusNonformat">
    <w:name w:val="ConsPlusNonformat"/>
    <w:qFormat/>
    <w:rsid w:val="0017530B"/>
    <w:pPr>
      <w:suppressAutoHyphens/>
      <w:spacing w:after="200" w:line="276" w:lineRule="auto"/>
    </w:pPr>
    <w:rPr>
      <w:rFonts w:ascii="Courier New" w:hAnsi="Courier New" w:cs="Courier New"/>
      <w:color w:val="00000A"/>
      <w:lang w:eastAsia="en-US"/>
    </w:rPr>
  </w:style>
  <w:style w:type="paragraph" w:customStyle="1" w:styleId="afa">
    <w:name w:val="Прижатый влево"/>
    <w:basedOn w:val="10"/>
    <w:uiPriority w:val="99"/>
    <w:qFormat/>
    <w:rsid w:val="0017530B"/>
    <w:pPr>
      <w:widowControl w:val="0"/>
      <w:spacing w:after="0" w:line="100" w:lineRule="atLeast"/>
    </w:pPr>
  </w:style>
  <w:style w:type="paragraph" w:customStyle="1" w:styleId="1a">
    <w:name w:val="Абзац списка1"/>
    <w:basedOn w:val="10"/>
    <w:qFormat/>
    <w:rsid w:val="0017530B"/>
    <w:pPr>
      <w:ind w:left="720"/>
      <w:contextualSpacing/>
    </w:pPr>
  </w:style>
  <w:style w:type="paragraph" w:customStyle="1" w:styleId="afb">
    <w:name w:val="Текст (лев)"/>
    <w:qFormat/>
    <w:rsid w:val="0017530B"/>
    <w:pPr>
      <w:suppressAutoHyphens/>
      <w:spacing w:before="60" w:line="276" w:lineRule="auto"/>
      <w:ind w:firstLine="567"/>
      <w:jc w:val="both"/>
    </w:pPr>
    <w:rPr>
      <w:rFonts w:ascii="Arial" w:hAnsi="Arial"/>
      <w:color w:val="00000A"/>
      <w:sz w:val="18"/>
    </w:rPr>
  </w:style>
  <w:style w:type="paragraph" w:customStyle="1" w:styleId="1b">
    <w:name w:val="Без интервала1"/>
    <w:qFormat/>
    <w:rsid w:val="0017530B"/>
    <w:pPr>
      <w:suppressAutoHyphens/>
      <w:spacing w:after="200" w:line="276" w:lineRule="auto"/>
    </w:pPr>
    <w:rPr>
      <w:color w:val="00000A"/>
    </w:rPr>
  </w:style>
  <w:style w:type="paragraph" w:customStyle="1" w:styleId="afc">
    <w:name w:val="Текст в заданном формате"/>
    <w:basedOn w:val="10"/>
    <w:qFormat/>
    <w:rsid w:val="0017530B"/>
    <w:pPr>
      <w:widowControl w:val="0"/>
      <w:spacing w:after="0" w:line="100" w:lineRule="atLeast"/>
    </w:pPr>
    <w:rPr>
      <w:rFonts w:ascii="DejaVu Sans Mono" w:hAnsi="DejaVu Sans Mono" w:cs="DejaVu Sans Mono"/>
      <w:sz w:val="20"/>
      <w:szCs w:val="20"/>
      <w:lang w:eastAsia="hi-IN" w:bidi="hi-IN"/>
    </w:rPr>
  </w:style>
  <w:style w:type="paragraph" w:customStyle="1" w:styleId="afd">
    <w:name w:val="Нормальный (таблица)"/>
    <w:basedOn w:val="10"/>
    <w:qFormat/>
    <w:rsid w:val="0017530B"/>
    <w:pPr>
      <w:widowControl w:val="0"/>
      <w:spacing w:after="0" w:line="100" w:lineRule="atLeast"/>
      <w:jc w:val="both"/>
    </w:pPr>
  </w:style>
  <w:style w:type="paragraph" w:customStyle="1" w:styleId="Style1">
    <w:name w:val="Style1"/>
    <w:basedOn w:val="10"/>
    <w:qFormat/>
    <w:rsid w:val="0017530B"/>
    <w:pPr>
      <w:widowControl w:val="0"/>
      <w:spacing w:after="0" w:line="463" w:lineRule="exact"/>
      <w:ind w:firstLine="662"/>
      <w:jc w:val="both"/>
    </w:pPr>
    <w:rPr>
      <w:rFonts w:ascii="Times New Roman" w:hAnsi="Times New Roman"/>
    </w:rPr>
  </w:style>
  <w:style w:type="paragraph" w:customStyle="1" w:styleId="afe">
    <w:name w:val="Содержимое врезки"/>
    <w:basedOn w:val="af6"/>
    <w:qFormat/>
    <w:rsid w:val="0017530B"/>
  </w:style>
  <w:style w:type="paragraph" w:customStyle="1" w:styleId="WW-">
    <w:name w:val="WW-Базовый"/>
    <w:qFormat/>
    <w:rsid w:val="0017530B"/>
    <w:pPr>
      <w:suppressAutoHyphens/>
      <w:spacing w:line="100" w:lineRule="atLeast"/>
    </w:pPr>
    <w:rPr>
      <w:rFonts w:ascii="Arial" w:hAnsi="Arial" w:cs="Arial"/>
      <w:color w:val="000000"/>
      <w:sz w:val="24"/>
      <w:szCs w:val="24"/>
      <w:lang w:eastAsia="zh-CN"/>
    </w:rPr>
  </w:style>
  <w:style w:type="paragraph" w:styleId="af">
    <w:name w:val="header"/>
    <w:basedOn w:val="10"/>
    <w:link w:val="26"/>
    <w:uiPriority w:val="99"/>
    <w:rsid w:val="0017530B"/>
    <w:pPr>
      <w:tabs>
        <w:tab w:val="center" w:pos="4677"/>
        <w:tab w:val="right" w:pos="9355"/>
      </w:tabs>
      <w:spacing w:after="0" w:line="100" w:lineRule="atLeast"/>
    </w:pPr>
    <w:rPr>
      <w:sz w:val="20"/>
      <w:szCs w:val="20"/>
    </w:rPr>
  </w:style>
  <w:style w:type="paragraph" w:styleId="af0">
    <w:name w:val="footer"/>
    <w:basedOn w:val="10"/>
    <w:link w:val="17"/>
    <w:uiPriority w:val="99"/>
    <w:rsid w:val="0017530B"/>
    <w:pPr>
      <w:tabs>
        <w:tab w:val="center" w:pos="4677"/>
        <w:tab w:val="right" w:pos="9355"/>
      </w:tabs>
    </w:pPr>
  </w:style>
  <w:style w:type="paragraph" w:styleId="29">
    <w:name w:val="Body Text Indent 2"/>
    <w:basedOn w:val="10"/>
    <w:link w:val="211"/>
    <w:qFormat/>
    <w:rsid w:val="0017530B"/>
    <w:pPr>
      <w:spacing w:after="120" w:line="480" w:lineRule="auto"/>
      <w:ind w:left="283"/>
    </w:pPr>
  </w:style>
  <w:style w:type="paragraph" w:styleId="aff">
    <w:name w:val="Balloon Text"/>
    <w:basedOn w:val="10"/>
    <w:link w:val="1c"/>
    <w:uiPriority w:val="99"/>
    <w:semiHidden/>
    <w:qFormat/>
    <w:rsid w:val="0017530B"/>
    <w:rPr>
      <w:rFonts w:ascii="Tahoma" w:hAnsi="Tahoma" w:cs="Tahoma"/>
      <w:sz w:val="16"/>
      <w:szCs w:val="16"/>
    </w:rPr>
  </w:style>
  <w:style w:type="paragraph" w:styleId="aff0">
    <w:name w:val="Body Text Indent"/>
    <w:basedOn w:val="10"/>
    <w:link w:val="1d"/>
    <w:rsid w:val="0017530B"/>
    <w:pPr>
      <w:spacing w:after="120"/>
      <w:ind w:left="283"/>
    </w:pPr>
  </w:style>
  <w:style w:type="paragraph" w:styleId="25">
    <w:name w:val="Body Text 2"/>
    <w:basedOn w:val="10"/>
    <w:link w:val="220"/>
    <w:qFormat/>
    <w:rsid w:val="0017530B"/>
    <w:pPr>
      <w:spacing w:after="120" w:line="480" w:lineRule="auto"/>
    </w:pPr>
  </w:style>
  <w:style w:type="paragraph" w:styleId="1e">
    <w:name w:val="index 1"/>
    <w:basedOn w:val="10"/>
    <w:autoRedefine/>
    <w:qFormat/>
    <w:rsid w:val="0017530B"/>
    <w:pPr>
      <w:ind w:left="220" w:hanging="220"/>
    </w:pPr>
  </w:style>
  <w:style w:type="paragraph" w:styleId="aff1">
    <w:name w:val="Normal (Web)"/>
    <w:basedOn w:val="10"/>
    <w:uiPriority w:val="99"/>
    <w:qFormat/>
    <w:rsid w:val="0017530B"/>
    <w:pPr>
      <w:spacing w:before="28" w:after="28" w:line="100" w:lineRule="atLeast"/>
    </w:pPr>
    <w:rPr>
      <w:rFonts w:ascii="Times New Roman" w:hAnsi="Times New Roman"/>
    </w:rPr>
  </w:style>
  <w:style w:type="paragraph" w:customStyle="1" w:styleId="Default">
    <w:name w:val="Default"/>
    <w:qFormat/>
    <w:rsid w:val="009F0ECC"/>
    <w:rPr>
      <w:rFonts w:ascii="Arial" w:hAnsi="Arial" w:cs="Arial"/>
      <w:color w:val="000000"/>
      <w:sz w:val="24"/>
      <w:szCs w:val="24"/>
      <w:lang w:eastAsia="en-US"/>
    </w:rPr>
  </w:style>
  <w:style w:type="paragraph" w:styleId="aff2">
    <w:name w:val="List Paragraph"/>
    <w:basedOn w:val="10"/>
    <w:uiPriority w:val="34"/>
    <w:qFormat/>
    <w:rsid w:val="00A615BE"/>
    <w:pPr>
      <w:ind w:left="720"/>
      <w:contextualSpacing/>
    </w:pPr>
    <w:rPr>
      <w:rFonts w:eastAsia="Calibri"/>
    </w:rPr>
  </w:style>
  <w:style w:type="paragraph" w:styleId="aff3">
    <w:name w:val="No Spacing"/>
    <w:uiPriority w:val="1"/>
    <w:qFormat/>
    <w:rsid w:val="000358C8"/>
    <w:rPr>
      <w:sz w:val="24"/>
      <w:szCs w:val="24"/>
    </w:rPr>
  </w:style>
  <w:style w:type="paragraph" w:customStyle="1" w:styleId="xl65">
    <w:name w:val="xl65"/>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jc w:val="both"/>
      <w:textAlignment w:val="top"/>
    </w:pPr>
    <w:rPr>
      <w:rFonts w:ascii="Times New Roman" w:hAnsi="Times New Roman"/>
      <w:sz w:val="18"/>
      <w:szCs w:val="18"/>
    </w:rPr>
  </w:style>
  <w:style w:type="paragraph" w:customStyle="1" w:styleId="xl66">
    <w:name w:val="xl66"/>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jc w:val="both"/>
      <w:textAlignment w:val="top"/>
    </w:pPr>
    <w:rPr>
      <w:rFonts w:ascii="Times New Roman" w:hAnsi="Times New Roman"/>
      <w:b/>
      <w:bCs/>
      <w:sz w:val="18"/>
      <w:szCs w:val="18"/>
    </w:rPr>
  </w:style>
  <w:style w:type="paragraph" w:customStyle="1" w:styleId="xl67">
    <w:name w:val="xl67"/>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sz w:val="18"/>
      <w:szCs w:val="18"/>
    </w:rPr>
  </w:style>
  <w:style w:type="paragraph" w:customStyle="1" w:styleId="xl68">
    <w:name w:val="xl68"/>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hAnsi="Times New Roman"/>
    </w:rPr>
  </w:style>
  <w:style w:type="paragraph" w:customStyle="1" w:styleId="xl69">
    <w:name w:val="xl69"/>
    <w:basedOn w:val="10"/>
    <w:qFormat/>
    <w:rsid w:val="00F554A0"/>
    <w:pPr>
      <w:spacing w:beforeAutospacing="1" w:afterAutospacing="1" w:line="240" w:lineRule="auto"/>
      <w:textAlignment w:val="top"/>
    </w:pPr>
    <w:rPr>
      <w:rFonts w:ascii="Times New Roman" w:hAnsi="Times New Roman"/>
      <w:sz w:val="18"/>
      <w:szCs w:val="18"/>
    </w:rPr>
  </w:style>
  <w:style w:type="paragraph" w:customStyle="1" w:styleId="xl70">
    <w:name w:val="xl70"/>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color w:val="99CCFF"/>
      <w:sz w:val="18"/>
      <w:szCs w:val="18"/>
    </w:rPr>
  </w:style>
  <w:style w:type="paragraph" w:customStyle="1" w:styleId="xl71">
    <w:name w:val="xl71"/>
    <w:basedOn w:val="10"/>
    <w:qFormat/>
    <w:rsid w:val="00F554A0"/>
    <w:pPr>
      <w:spacing w:beforeAutospacing="1" w:afterAutospacing="1" w:line="240" w:lineRule="auto"/>
    </w:pPr>
    <w:rPr>
      <w:color w:val="99CCFF"/>
    </w:rPr>
  </w:style>
  <w:style w:type="paragraph" w:customStyle="1" w:styleId="xl72">
    <w:name w:val="xl72"/>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b/>
      <w:bCs/>
      <w:sz w:val="18"/>
      <w:szCs w:val="18"/>
    </w:rPr>
  </w:style>
  <w:style w:type="paragraph" w:customStyle="1" w:styleId="xl73">
    <w:name w:val="xl73"/>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rPr>
  </w:style>
  <w:style w:type="paragraph" w:customStyle="1" w:styleId="xl74">
    <w:name w:val="xl74"/>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both"/>
      <w:textAlignment w:val="top"/>
    </w:pPr>
    <w:rPr>
      <w:rFonts w:ascii="Times New Roman" w:hAnsi="Times New Roman"/>
      <w:sz w:val="18"/>
      <w:szCs w:val="18"/>
    </w:rPr>
  </w:style>
  <w:style w:type="paragraph" w:customStyle="1" w:styleId="xl75">
    <w:name w:val="xl75"/>
    <w:basedOn w:val="10"/>
    <w:qFormat/>
    <w:rsid w:val="00F554A0"/>
    <w:pPr>
      <w:shd w:val="clear" w:color="000000" w:fill="FFFFFF"/>
      <w:spacing w:beforeAutospacing="1" w:afterAutospacing="1" w:line="240" w:lineRule="auto"/>
    </w:pPr>
    <w:rPr>
      <w:rFonts w:ascii="Times New Roman" w:hAnsi="Times New Roman"/>
    </w:rPr>
  </w:style>
  <w:style w:type="paragraph" w:customStyle="1" w:styleId="xl76">
    <w:name w:val="xl76"/>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b/>
      <w:bCs/>
      <w:sz w:val="18"/>
      <w:szCs w:val="18"/>
    </w:rPr>
  </w:style>
  <w:style w:type="paragraph" w:customStyle="1" w:styleId="xl77">
    <w:name w:val="xl77"/>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78">
    <w:name w:val="xl78"/>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79">
    <w:name w:val="xl79"/>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both"/>
      <w:textAlignment w:val="top"/>
    </w:pPr>
    <w:rPr>
      <w:rFonts w:ascii="Times New Roman" w:hAnsi="Times New Roman"/>
      <w:sz w:val="18"/>
      <w:szCs w:val="18"/>
    </w:rPr>
  </w:style>
  <w:style w:type="paragraph" w:customStyle="1" w:styleId="xl80">
    <w:name w:val="xl80"/>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81">
    <w:name w:val="xl81"/>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both"/>
      <w:textAlignment w:val="top"/>
    </w:pPr>
    <w:rPr>
      <w:rFonts w:ascii="Times New Roman" w:hAnsi="Times New Roman"/>
      <w:sz w:val="18"/>
      <w:szCs w:val="18"/>
    </w:rPr>
  </w:style>
  <w:style w:type="paragraph" w:customStyle="1" w:styleId="xl82">
    <w:name w:val="xl82"/>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83">
    <w:name w:val="xl83"/>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84">
    <w:name w:val="xl84"/>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85">
    <w:name w:val="xl85"/>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hAnsi="Times New Roman"/>
    </w:rPr>
  </w:style>
  <w:style w:type="paragraph" w:customStyle="1" w:styleId="xl86">
    <w:name w:val="xl86"/>
    <w:basedOn w:val="10"/>
    <w:qFormat/>
    <w:rsid w:val="00F554A0"/>
    <w:pPr>
      <w:shd w:val="clear" w:color="000000" w:fill="FFFFFF"/>
      <w:spacing w:beforeAutospacing="1" w:afterAutospacing="1" w:line="240" w:lineRule="auto"/>
    </w:pPr>
    <w:rPr>
      <w:rFonts w:ascii="Times New Roman" w:hAnsi="Times New Roman"/>
    </w:rPr>
  </w:style>
  <w:style w:type="paragraph" w:customStyle="1" w:styleId="xl87">
    <w:name w:val="xl87"/>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88">
    <w:name w:val="xl88"/>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hAnsi="Times New Roman"/>
      <w:sz w:val="18"/>
      <w:szCs w:val="18"/>
    </w:rPr>
  </w:style>
  <w:style w:type="paragraph" w:customStyle="1" w:styleId="xl89">
    <w:name w:val="xl89"/>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textAlignment w:val="top"/>
    </w:pPr>
    <w:rPr>
      <w:rFonts w:ascii="Times New Roman" w:hAnsi="Times New Roman"/>
      <w:sz w:val="18"/>
      <w:szCs w:val="18"/>
    </w:rPr>
  </w:style>
  <w:style w:type="paragraph" w:customStyle="1" w:styleId="xl90">
    <w:name w:val="xl90"/>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rPr>
  </w:style>
  <w:style w:type="paragraph" w:customStyle="1" w:styleId="xl91">
    <w:name w:val="xl91"/>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rPr>
  </w:style>
  <w:style w:type="paragraph" w:customStyle="1" w:styleId="xl92">
    <w:name w:val="xl92"/>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b/>
      <w:bCs/>
      <w:sz w:val="18"/>
      <w:szCs w:val="18"/>
    </w:rPr>
  </w:style>
  <w:style w:type="paragraph" w:customStyle="1" w:styleId="xl93">
    <w:name w:val="xl93"/>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94">
    <w:name w:val="xl94"/>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95">
    <w:name w:val="xl95"/>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96">
    <w:name w:val="xl96"/>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97">
    <w:name w:val="xl97"/>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98">
    <w:name w:val="xl98"/>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b/>
      <w:bCs/>
      <w:sz w:val="18"/>
      <w:szCs w:val="18"/>
    </w:rPr>
  </w:style>
  <w:style w:type="paragraph" w:customStyle="1" w:styleId="xl99">
    <w:name w:val="xl99"/>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b/>
      <w:bCs/>
      <w:sz w:val="18"/>
      <w:szCs w:val="18"/>
    </w:rPr>
  </w:style>
  <w:style w:type="paragraph" w:customStyle="1" w:styleId="xl100">
    <w:name w:val="xl100"/>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color w:val="FF0000"/>
      <w:sz w:val="18"/>
      <w:szCs w:val="18"/>
    </w:rPr>
  </w:style>
  <w:style w:type="paragraph" w:customStyle="1" w:styleId="xl101">
    <w:name w:val="xl101"/>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b/>
      <w:bCs/>
      <w:sz w:val="18"/>
      <w:szCs w:val="18"/>
    </w:rPr>
  </w:style>
  <w:style w:type="paragraph" w:customStyle="1" w:styleId="xl102">
    <w:name w:val="xl102"/>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b/>
      <w:bCs/>
      <w:sz w:val="18"/>
      <w:szCs w:val="18"/>
    </w:rPr>
  </w:style>
  <w:style w:type="paragraph" w:customStyle="1" w:styleId="xl103">
    <w:name w:val="xl103"/>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color w:val="99CCFF"/>
      <w:sz w:val="18"/>
      <w:szCs w:val="18"/>
    </w:rPr>
  </w:style>
  <w:style w:type="paragraph" w:customStyle="1" w:styleId="xl104">
    <w:name w:val="xl104"/>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color w:val="99CCFF"/>
      <w:sz w:val="18"/>
      <w:szCs w:val="18"/>
    </w:rPr>
  </w:style>
  <w:style w:type="paragraph" w:customStyle="1" w:styleId="xl105">
    <w:name w:val="xl105"/>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color w:val="99CCFF"/>
      <w:sz w:val="18"/>
      <w:szCs w:val="18"/>
    </w:rPr>
  </w:style>
  <w:style w:type="paragraph" w:customStyle="1" w:styleId="xl106">
    <w:name w:val="xl106"/>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hAnsi="Times New Roman"/>
      <w:b/>
      <w:bCs/>
    </w:rPr>
  </w:style>
  <w:style w:type="paragraph" w:customStyle="1" w:styleId="xl107">
    <w:name w:val="xl107"/>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hAnsi="Times New Roman"/>
    </w:rPr>
  </w:style>
  <w:style w:type="paragraph" w:customStyle="1" w:styleId="xl108">
    <w:name w:val="xl108"/>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109">
    <w:name w:val="xl109"/>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110">
    <w:name w:val="xl110"/>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111">
    <w:name w:val="xl111"/>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color w:val="FF0000"/>
      <w:sz w:val="18"/>
      <w:szCs w:val="18"/>
    </w:rPr>
  </w:style>
  <w:style w:type="paragraph" w:customStyle="1" w:styleId="xl112">
    <w:name w:val="xl112"/>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13">
    <w:name w:val="xl113"/>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textAlignment w:val="top"/>
    </w:pPr>
  </w:style>
  <w:style w:type="paragraph" w:customStyle="1" w:styleId="xl114">
    <w:name w:val="xl114"/>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style>
  <w:style w:type="paragraph" w:styleId="aff4">
    <w:name w:val="annotation text"/>
    <w:basedOn w:val="10"/>
    <w:unhideWhenUsed/>
    <w:qFormat/>
    <w:rsid w:val="00982B10"/>
    <w:rPr>
      <w:sz w:val="20"/>
      <w:szCs w:val="20"/>
    </w:rPr>
  </w:style>
  <w:style w:type="paragraph" w:styleId="aff5">
    <w:name w:val="annotation subject"/>
    <w:basedOn w:val="aff4"/>
    <w:qFormat/>
    <w:rsid w:val="00982B10"/>
    <w:pPr>
      <w:spacing w:after="0" w:line="240" w:lineRule="auto"/>
    </w:pPr>
    <w:rPr>
      <w:rFonts w:ascii="Times New Roman" w:hAnsi="Times New Roman"/>
      <w:b/>
      <w:bCs/>
    </w:rPr>
  </w:style>
  <w:style w:type="paragraph" w:customStyle="1" w:styleId="xl115">
    <w:name w:val="xl115"/>
    <w:basedOn w:val="10"/>
    <w:qFormat/>
    <w:rsid w:val="000834BE"/>
    <w:pPr>
      <w:pBdr>
        <w:left w:val="single" w:sz="4" w:space="0" w:color="00000A"/>
        <w:right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16">
    <w:name w:val="xl116"/>
    <w:basedOn w:val="10"/>
    <w:qFormat/>
    <w:rsid w:val="000834BE"/>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17">
    <w:name w:val="xl117"/>
    <w:basedOn w:val="10"/>
    <w:qFormat/>
    <w:rsid w:val="000834B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18">
    <w:name w:val="xl118"/>
    <w:basedOn w:val="10"/>
    <w:qFormat/>
    <w:rsid w:val="000834BE"/>
    <w:pPr>
      <w:pBdr>
        <w:top w:val="single" w:sz="4" w:space="0" w:color="00000A"/>
        <w:left w:val="single" w:sz="4" w:space="0" w:color="00000A"/>
        <w:bottom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119">
    <w:name w:val="xl119"/>
    <w:basedOn w:val="10"/>
    <w:qFormat/>
    <w:rsid w:val="000834BE"/>
    <w:pPr>
      <w:pBdr>
        <w:top w:val="single" w:sz="4" w:space="0" w:color="00000A"/>
        <w:bottom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120">
    <w:name w:val="xl120"/>
    <w:basedOn w:val="10"/>
    <w:qFormat/>
    <w:rsid w:val="000834BE"/>
    <w:pPr>
      <w:pBdr>
        <w:top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121">
    <w:name w:val="xl121"/>
    <w:basedOn w:val="10"/>
    <w:qFormat/>
    <w:rsid w:val="000834B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b/>
      <w:bCs/>
      <w:sz w:val="18"/>
      <w:szCs w:val="18"/>
    </w:rPr>
  </w:style>
  <w:style w:type="paragraph" w:customStyle="1" w:styleId="xl122">
    <w:name w:val="xl122"/>
    <w:basedOn w:val="10"/>
    <w:qFormat/>
    <w:rsid w:val="000834B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23">
    <w:name w:val="xl123"/>
    <w:basedOn w:val="10"/>
    <w:qFormat/>
    <w:rsid w:val="000834B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24">
    <w:name w:val="xl124"/>
    <w:basedOn w:val="10"/>
    <w:qFormat/>
    <w:rsid w:val="000C62FF"/>
    <w:pPr>
      <w:pBdr>
        <w:top w:val="single" w:sz="4" w:space="0" w:color="00000A"/>
        <w:left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25">
    <w:name w:val="xl125"/>
    <w:basedOn w:val="10"/>
    <w:qFormat/>
    <w:rsid w:val="000C62FF"/>
    <w:pPr>
      <w:pBdr>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26">
    <w:name w:val="xl126"/>
    <w:basedOn w:val="10"/>
    <w:qFormat/>
    <w:rsid w:val="000C62FF"/>
    <w:pPr>
      <w:pBdr>
        <w:top w:val="single" w:sz="4" w:space="0" w:color="00000A"/>
        <w:left w:val="single" w:sz="4" w:space="0" w:color="00000A"/>
        <w:right w:val="single" w:sz="4" w:space="0" w:color="00000A"/>
      </w:pBdr>
      <w:spacing w:beforeAutospacing="1" w:afterAutospacing="1" w:line="240" w:lineRule="auto"/>
      <w:jc w:val="center"/>
      <w:textAlignment w:val="top"/>
    </w:pPr>
    <w:rPr>
      <w:rFonts w:ascii="Times New Roman" w:hAnsi="Times New Roman"/>
    </w:rPr>
  </w:style>
  <w:style w:type="paragraph" w:customStyle="1" w:styleId="xl127">
    <w:name w:val="xl127"/>
    <w:basedOn w:val="10"/>
    <w:qFormat/>
    <w:rsid w:val="000C62FF"/>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rPr>
  </w:style>
  <w:style w:type="paragraph" w:customStyle="1" w:styleId="xl128">
    <w:name w:val="xl128"/>
    <w:basedOn w:val="10"/>
    <w:qFormat/>
    <w:rsid w:val="000C62FF"/>
    <w:pPr>
      <w:pBdr>
        <w:top w:val="single" w:sz="4" w:space="0" w:color="00000A"/>
        <w:left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29">
    <w:name w:val="xl129"/>
    <w:basedOn w:val="10"/>
    <w:qFormat/>
    <w:rsid w:val="000C62FF"/>
    <w:pPr>
      <w:pBdr>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30">
    <w:name w:val="xl130"/>
    <w:basedOn w:val="10"/>
    <w:qFormat/>
    <w:rsid w:val="00561A8A"/>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131">
    <w:name w:val="xl131"/>
    <w:basedOn w:val="10"/>
    <w:qFormat/>
    <w:rsid w:val="00561A8A"/>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132">
    <w:name w:val="xl132"/>
    <w:basedOn w:val="10"/>
    <w:qFormat/>
    <w:rsid w:val="00561A8A"/>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133">
    <w:name w:val="xl133"/>
    <w:basedOn w:val="10"/>
    <w:qFormat/>
    <w:rsid w:val="0092443A"/>
    <w:pPr>
      <w:pBdr>
        <w:top w:val="single" w:sz="4" w:space="0" w:color="00000A"/>
        <w:left w:val="single" w:sz="4" w:space="0" w:color="00000A"/>
        <w:right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34">
    <w:name w:val="xl134"/>
    <w:basedOn w:val="10"/>
    <w:qFormat/>
    <w:rsid w:val="0092443A"/>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35">
    <w:name w:val="xl135"/>
    <w:basedOn w:val="10"/>
    <w:qFormat/>
    <w:rsid w:val="0092443A"/>
    <w:pPr>
      <w:pBdr>
        <w:left w:val="single" w:sz="4" w:space="0" w:color="00000A"/>
        <w:right w:val="single" w:sz="4" w:space="0" w:color="00000A"/>
      </w:pBdr>
      <w:spacing w:beforeAutospacing="1" w:afterAutospacing="1" w:line="240" w:lineRule="auto"/>
      <w:jc w:val="center"/>
      <w:textAlignment w:val="top"/>
    </w:pPr>
    <w:rPr>
      <w:rFonts w:ascii="Times New Roman" w:hAnsi="Times New Roman"/>
    </w:rPr>
  </w:style>
  <w:style w:type="paragraph" w:customStyle="1" w:styleId="xl136">
    <w:name w:val="xl136"/>
    <w:basedOn w:val="10"/>
    <w:qFormat/>
    <w:rsid w:val="000F1B1E"/>
    <w:pPr>
      <w:pBdr>
        <w:top w:val="single" w:sz="4" w:space="0" w:color="00000A"/>
        <w:bottom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37">
    <w:name w:val="xl137"/>
    <w:basedOn w:val="10"/>
    <w:qFormat/>
    <w:rsid w:val="000F1B1E"/>
    <w:pPr>
      <w:pBdr>
        <w:top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38">
    <w:name w:val="xl138"/>
    <w:basedOn w:val="10"/>
    <w:qFormat/>
    <w:rsid w:val="000F1B1E"/>
    <w:pPr>
      <w:pBdr>
        <w:top w:val="single" w:sz="4" w:space="0" w:color="00000A"/>
        <w:left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39">
    <w:name w:val="xl139"/>
    <w:basedOn w:val="10"/>
    <w:qFormat/>
    <w:rsid w:val="000F1B1E"/>
    <w:pPr>
      <w:pBdr>
        <w:left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40">
    <w:name w:val="xl140"/>
    <w:basedOn w:val="10"/>
    <w:qFormat/>
    <w:rsid w:val="000F1B1E"/>
    <w:pPr>
      <w:pBdr>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41">
    <w:name w:val="xl141"/>
    <w:basedOn w:val="10"/>
    <w:qFormat/>
    <w:rsid w:val="000F1B1E"/>
    <w:pPr>
      <w:pBdr>
        <w:top w:val="single" w:sz="4" w:space="0" w:color="00000A"/>
        <w:left w:val="single" w:sz="4" w:space="0" w:color="00000A"/>
        <w:right w:val="single" w:sz="4" w:space="0" w:color="00000A"/>
      </w:pBdr>
      <w:spacing w:beforeAutospacing="1" w:afterAutospacing="1" w:line="240" w:lineRule="auto"/>
      <w:jc w:val="center"/>
      <w:textAlignment w:val="top"/>
    </w:pPr>
    <w:rPr>
      <w:rFonts w:ascii="Times New Roman" w:hAnsi="Times New Roman"/>
      <w:b/>
      <w:bCs/>
      <w:sz w:val="18"/>
      <w:szCs w:val="18"/>
    </w:rPr>
  </w:style>
  <w:style w:type="paragraph" w:customStyle="1" w:styleId="xl142">
    <w:name w:val="xl142"/>
    <w:basedOn w:val="10"/>
    <w:qFormat/>
    <w:rsid w:val="000F1B1E"/>
    <w:pPr>
      <w:pBdr>
        <w:left w:val="single" w:sz="4" w:space="0" w:color="00000A"/>
        <w:right w:val="single" w:sz="4" w:space="0" w:color="00000A"/>
      </w:pBdr>
      <w:spacing w:beforeAutospacing="1" w:afterAutospacing="1" w:line="240" w:lineRule="auto"/>
      <w:jc w:val="center"/>
      <w:textAlignment w:val="top"/>
    </w:pPr>
    <w:rPr>
      <w:rFonts w:ascii="Times New Roman" w:hAnsi="Times New Roman"/>
      <w:b/>
      <w:bCs/>
      <w:sz w:val="18"/>
      <w:szCs w:val="18"/>
    </w:rPr>
  </w:style>
  <w:style w:type="paragraph" w:customStyle="1" w:styleId="xl143">
    <w:name w:val="xl143"/>
    <w:basedOn w:val="10"/>
    <w:qFormat/>
    <w:rsid w:val="000F1B1E"/>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b/>
      <w:bCs/>
      <w:sz w:val="18"/>
      <w:szCs w:val="18"/>
    </w:rPr>
  </w:style>
  <w:style w:type="paragraph" w:customStyle="1" w:styleId="font5">
    <w:name w:val="font5"/>
    <w:basedOn w:val="10"/>
    <w:qFormat/>
    <w:rsid w:val="009D39DF"/>
    <w:pPr>
      <w:spacing w:beforeAutospacing="1" w:afterAutospacing="1" w:line="240" w:lineRule="auto"/>
    </w:pPr>
    <w:rPr>
      <w:rFonts w:ascii="Times New Roman" w:hAnsi="Times New Roman"/>
      <w:sz w:val="20"/>
      <w:szCs w:val="20"/>
    </w:rPr>
  </w:style>
  <w:style w:type="paragraph" w:customStyle="1" w:styleId="font6">
    <w:name w:val="font6"/>
    <w:basedOn w:val="10"/>
    <w:qFormat/>
    <w:rsid w:val="009D39DF"/>
    <w:pPr>
      <w:spacing w:beforeAutospacing="1" w:afterAutospacing="1" w:line="240" w:lineRule="auto"/>
    </w:pPr>
    <w:rPr>
      <w:rFonts w:ascii="Times New Roman" w:hAnsi="Times New Roman"/>
      <w:sz w:val="28"/>
      <w:szCs w:val="28"/>
    </w:rPr>
  </w:style>
  <w:style w:type="paragraph" w:customStyle="1" w:styleId="font7">
    <w:name w:val="font7"/>
    <w:basedOn w:val="10"/>
    <w:qFormat/>
    <w:rsid w:val="009D39DF"/>
    <w:pPr>
      <w:spacing w:beforeAutospacing="1" w:afterAutospacing="1" w:line="240" w:lineRule="auto"/>
    </w:pPr>
    <w:rPr>
      <w:rFonts w:ascii="Tahoma" w:hAnsi="Tahoma" w:cs="Tahoma"/>
      <w:sz w:val="18"/>
      <w:szCs w:val="18"/>
    </w:rPr>
  </w:style>
  <w:style w:type="paragraph" w:customStyle="1" w:styleId="font8">
    <w:name w:val="font8"/>
    <w:basedOn w:val="10"/>
    <w:qFormat/>
    <w:rsid w:val="009D39DF"/>
    <w:pPr>
      <w:spacing w:beforeAutospacing="1" w:afterAutospacing="1" w:line="240" w:lineRule="auto"/>
    </w:pPr>
    <w:rPr>
      <w:rFonts w:ascii="Tahoma" w:hAnsi="Tahoma" w:cs="Tahoma"/>
      <w:b/>
      <w:bCs/>
      <w:sz w:val="18"/>
      <w:szCs w:val="18"/>
    </w:rPr>
  </w:style>
  <w:style w:type="paragraph" w:customStyle="1" w:styleId="2a">
    <w:name w:val="Абзац списка2"/>
    <w:basedOn w:val="10"/>
    <w:qFormat/>
    <w:rsid w:val="000B01A7"/>
    <w:pPr>
      <w:ind w:left="720"/>
      <w:contextualSpacing/>
    </w:pPr>
  </w:style>
  <w:style w:type="paragraph" w:customStyle="1" w:styleId="2b">
    <w:name w:val="Без интервала2"/>
    <w:qFormat/>
    <w:rsid w:val="000B01A7"/>
    <w:pPr>
      <w:suppressAutoHyphens/>
      <w:spacing w:after="200" w:line="276" w:lineRule="auto"/>
    </w:pPr>
    <w:rPr>
      <w:color w:val="00000A"/>
    </w:rPr>
  </w:style>
  <w:style w:type="paragraph" w:customStyle="1" w:styleId="31">
    <w:name w:val="Абзац списка3"/>
    <w:basedOn w:val="10"/>
    <w:qFormat/>
    <w:rsid w:val="00D47D0A"/>
    <w:pPr>
      <w:ind w:left="720"/>
      <w:contextualSpacing/>
    </w:pPr>
  </w:style>
  <w:style w:type="paragraph" w:customStyle="1" w:styleId="32">
    <w:name w:val="Без интервала3"/>
    <w:qFormat/>
    <w:rsid w:val="00D47D0A"/>
    <w:pPr>
      <w:suppressAutoHyphens/>
      <w:spacing w:after="200" w:line="276" w:lineRule="auto"/>
    </w:pPr>
    <w:rPr>
      <w:color w:val="00000A"/>
    </w:rPr>
  </w:style>
  <w:style w:type="paragraph" w:customStyle="1" w:styleId="43">
    <w:name w:val="Абзац списка4"/>
    <w:basedOn w:val="10"/>
    <w:qFormat/>
    <w:rsid w:val="007C4A4D"/>
    <w:pPr>
      <w:ind w:left="720"/>
      <w:contextualSpacing/>
    </w:pPr>
  </w:style>
  <w:style w:type="paragraph" w:customStyle="1" w:styleId="44">
    <w:name w:val="Без интервала4"/>
    <w:qFormat/>
    <w:rsid w:val="007C4A4D"/>
    <w:pPr>
      <w:suppressAutoHyphens/>
      <w:spacing w:after="200" w:line="276" w:lineRule="auto"/>
    </w:pPr>
    <w:rPr>
      <w:color w:val="00000A"/>
    </w:rPr>
  </w:style>
  <w:style w:type="numbering" w:customStyle="1" w:styleId="1f">
    <w:name w:val="Нет списка1"/>
    <w:semiHidden/>
    <w:qFormat/>
    <w:rsid w:val="003C6298"/>
  </w:style>
  <w:style w:type="numbering" w:customStyle="1" w:styleId="2c">
    <w:name w:val="Нет списка2"/>
    <w:uiPriority w:val="99"/>
    <w:semiHidden/>
    <w:unhideWhenUsed/>
    <w:qFormat/>
    <w:rsid w:val="00E57F89"/>
  </w:style>
  <w:style w:type="numbering" w:customStyle="1" w:styleId="33">
    <w:name w:val="Нет списка3"/>
    <w:uiPriority w:val="99"/>
    <w:semiHidden/>
    <w:qFormat/>
    <w:rsid w:val="00982B10"/>
  </w:style>
  <w:style w:type="numbering" w:customStyle="1" w:styleId="110">
    <w:name w:val="Нет списка11"/>
    <w:uiPriority w:val="99"/>
    <w:semiHidden/>
    <w:qFormat/>
    <w:rsid w:val="00982B10"/>
  </w:style>
  <w:style w:type="numbering" w:customStyle="1" w:styleId="111">
    <w:name w:val="Нет списка111"/>
    <w:semiHidden/>
    <w:qFormat/>
    <w:rsid w:val="00982B10"/>
  </w:style>
  <w:style w:type="numbering" w:customStyle="1" w:styleId="212">
    <w:name w:val="Нет списка21"/>
    <w:uiPriority w:val="99"/>
    <w:semiHidden/>
    <w:unhideWhenUsed/>
    <w:qFormat/>
    <w:rsid w:val="00982B10"/>
  </w:style>
  <w:style w:type="numbering" w:customStyle="1" w:styleId="45">
    <w:name w:val="Нет списка4"/>
    <w:uiPriority w:val="99"/>
    <w:semiHidden/>
    <w:qFormat/>
    <w:rsid w:val="00982B10"/>
  </w:style>
  <w:style w:type="numbering" w:customStyle="1" w:styleId="120">
    <w:name w:val="Нет списка12"/>
    <w:uiPriority w:val="99"/>
    <w:semiHidden/>
    <w:qFormat/>
    <w:rsid w:val="00982B10"/>
  </w:style>
  <w:style w:type="numbering" w:customStyle="1" w:styleId="112">
    <w:name w:val="Нет списка112"/>
    <w:semiHidden/>
    <w:qFormat/>
    <w:rsid w:val="00982B10"/>
  </w:style>
  <w:style w:type="numbering" w:customStyle="1" w:styleId="221">
    <w:name w:val="Нет списка22"/>
    <w:uiPriority w:val="99"/>
    <w:semiHidden/>
    <w:unhideWhenUsed/>
    <w:qFormat/>
    <w:rsid w:val="00982B10"/>
  </w:style>
  <w:style w:type="numbering" w:customStyle="1" w:styleId="5">
    <w:name w:val="Нет списка5"/>
    <w:uiPriority w:val="99"/>
    <w:semiHidden/>
    <w:unhideWhenUsed/>
    <w:qFormat/>
    <w:rsid w:val="00AC5E80"/>
  </w:style>
  <w:style w:type="numbering" w:customStyle="1" w:styleId="6">
    <w:name w:val="Нет списка6"/>
    <w:uiPriority w:val="99"/>
    <w:semiHidden/>
    <w:unhideWhenUsed/>
    <w:qFormat/>
    <w:rsid w:val="0019120B"/>
  </w:style>
  <w:style w:type="numbering" w:customStyle="1" w:styleId="7">
    <w:name w:val="Нет списка7"/>
    <w:uiPriority w:val="99"/>
    <w:semiHidden/>
    <w:unhideWhenUsed/>
    <w:qFormat/>
    <w:rsid w:val="004127F1"/>
  </w:style>
  <w:style w:type="numbering" w:customStyle="1" w:styleId="8">
    <w:name w:val="Нет списка8"/>
    <w:uiPriority w:val="99"/>
    <w:semiHidden/>
    <w:unhideWhenUsed/>
    <w:qFormat/>
    <w:rsid w:val="004127F1"/>
  </w:style>
  <w:style w:type="numbering" w:customStyle="1" w:styleId="9">
    <w:name w:val="Нет списка9"/>
    <w:uiPriority w:val="99"/>
    <w:semiHidden/>
    <w:unhideWhenUsed/>
    <w:qFormat/>
    <w:rsid w:val="000834BE"/>
  </w:style>
  <w:style w:type="numbering" w:customStyle="1" w:styleId="28">
    <w:name w:val="Основной текст Знак2"/>
    <w:link w:val="af6"/>
    <w:uiPriority w:val="99"/>
    <w:semiHidden/>
    <w:unhideWhenUsed/>
    <w:qFormat/>
    <w:rsid w:val="006C6023"/>
  </w:style>
  <w:style w:type="numbering" w:customStyle="1" w:styleId="130">
    <w:name w:val="Нет списка13"/>
    <w:uiPriority w:val="99"/>
    <w:semiHidden/>
    <w:unhideWhenUsed/>
    <w:qFormat/>
    <w:rsid w:val="000C62FF"/>
  </w:style>
  <w:style w:type="numbering" w:customStyle="1" w:styleId="140">
    <w:name w:val="Нет списка14"/>
    <w:uiPriority w:val="99"/>
    <w:semiHidden/>
    <w:unhideWhenUsed/>
    <w:qFormat/>
    <w:rsid w:val="00B23C99"/>
  </w:style>
  <w:style w:type="numbering" w:customStyle="1" w:styleId="150">
    <w:name w:val="Нет списка15"/>
    <w:uiPriority w:val="99"/>
    <w:semiHidden/>
    <w:unhideWhenUsed/>
    <w:qFormat/>
    <w:rsid w:val="00DF25D0"/>
  </w:style>
  <w:style w:type="numbering" w:customStyle="1" w:styleId="160">
    <w:name w:val="Нет списка16"/>
    <w:uiPriority w:val="99"/>
    <w:semiHidden/>
    <w:unhideWhenUsed/>
    <w:qFormat/>
    <w:rsid w:val="008427DC"/>
  </w:style>
  <w:style w:type="numbering" w:customStyle="1" w:styleId="170">
    <w:name w:val="Нет списка17"/>
    <w:uiPriority w:val="99"/>
    <w:semiHidden/>
    <w:qFormat/>
    <w:rsid w:val="000F3CE0"/>
  </w:style>
  <w:style w:type="numbering" w:customStyle="1" w:styleId="180">
    <w:name w:val="Нет списка18"/>
    <w:semiHidden/>
    <w:qFormat/>
    <w:rsid w:val="000F3CE0"/>
  </w:style>
  <w:style w:type="numbering" w:customStyle="1" w:styleId="113">
    <w:name w:val="Нет списка113"/>
    <w:uiPriority w:val="99"/>
    <w:semiHidden/>
    <w:qFormat/>
    <w:rsid w:val="000F3CE0"/>
  </w:style>
  <w:style w:type="numbering" w:customStyle="1" w:styleId="230">
    <w:name w:val="Нет списка23"/>
    <w:uiPriority w:val="99"/>
    <w:semiHidden/>
    <w:unhideWhenUsed/>
    <w:qFormat/>
    <w:rsid w:val="000F3CE0"/>
  </w:style>
  <w:style w:type="numbering" w:customStyle="1" w:styleId="310">
    <w:name w:val="Нет списка31"/>
    <w:uiPriority w:val="99"/>
    <w:semiHidden/>
    <w:unhideWhenUsed/>
    <w:qFormat/>
    <w:rsid w:val="000F3CE0"/>
  </w:style>
  <w:style w:type="numbering" w:customStyle="1" w:styleId="121">
    <w:name w:val="Нет списка121"/>
    <w:uiPriority w:val="99"/>
    <w:semiHidden/>
    <w:qFormat/>
    <w:rsid w:val="000F3CE0"/>
  </w:style>
  <w:style w:type="numbering" w:customStyle="1" w:styleId="2110">
    <w:name w:val="Нет списка211"/>
    <w:uiPriority w:val="99"/>
    <w:semiHidden/>
    <w:unhideWhenUsed/>
    <w:qFormat/>
    <w:rsid w:val="000F3CE0"/>
  </w:style>
  <w:style w:type="numbering" w:customStyle="1" w:styleId="311">
    <w:name w:val="Нет списка311"/>
    <w:uiPriority w:val="99"/>
    <w:semiHidden/>
    <w:qFormat/>
    <w:rsid w:val="000F3CE0"/>
  </w:style>
  <w:style w:type="numbering" w:customStyle="1" w:styleId="1111">
    <w:name w:val="Нет списка1111"/>
    <w:semiHidden/>
    <w:qFormat/>
    <w:rsid w:val="000F3CE0"/>
  </w:style>
  <w:style w:type="numbering" w:customStyle="1" w:styleId="11111">
    <w:name w:val="Нет списка11111"/>
    <w:semiHidden/>
    <w:qFormat/>
    <w:rsid w:val="000F3CE0"/>
  </w:style>
  <w:style w:type="numbering" w:customStyle="1" w:styleId="2111">
    <w:name w:val="Нет списка2111"/>
    <w:uiPriority w:val="99"/>
    <w:semiHidden/>
    <w:unhideWhenUsed/>
    <w:qFormat/>
    <w:rsid w:val="000F3CE0"/>
  </w:style>
  <w:style w:type="numbering" w:customStyle="1" w:styleId="410">
    <w:name w:val="Нет списка41"/>
    <w:uiPriority w:val="99"/>
    <w:semiHidden/>
    <w:qFormat/>
    <w:rsid w:val="000F3CE0"/>
  </w:style>
  <w:style w:type="numbering" w:customStyle="1" w:styleId="1211">
    <w:name w:val="Нет списка1211"/>
    <w:uiPriority w:val="99"/>
    <w:semiHidden/>
    <w:qFormat/>
    <w:rsid w:val="000F3CE0"/>
  </w:style>
  <w:style w:type="numbering" w:customStyle="1" w:styleId="1121">
    <w:name w:val="Нет списка1121"/>
    <w:semiHidden/>
    <w:qFormat/>
    <w:rsid w:val="000F3CE0"/>
  </w:style>
  <w:style w:type="numbering" w:customStyle="1" w:styleId="2210">
    <w:name w:val="Нет списка221"/>
    <w:uiPriority w:val="99"/>
    <w:semiHidden/>
    <w:unhideWhenUsed/>
    <w:qFormat/>
    <w:rsid w:val="000F3CE0"/>
  </w:style>
  <w:style w:type="numbering" w:customStyle="1" w:styleId="51">
    <w:name w:val="Нет списка51"/>
    <w:uiPriority w:val="99"/>
    <w:semiHidden/>
    <w:unhideWhenUsed/>
    <w:qFormat/>
    <w:rsid w:val="000F3CE0"/>
  </w:style>
  <w:style w:type="numbering" w:customStyle="1" w:styleId="61">
    <w:name w:val="Нет списка61"/>
    <w:uiPriority w:val="99"/>
    <w:semiHidden/>
    <w:unhideWhenUsed/>
    <w:qFormat/>
    <w:rsid w:val="000F3CE0"/>
  </w:style>
  <w:style w:type="numbering" w:customStyle="1" w:styleId="71">
    <w:name w:val="Нет списка71"/>
    <w:uiPriority w:val="99"/>
    <w:semiHidden/>
    <w:unhideWhenUsed/>
    <w:qFormat/>
    <w:rsid w:val="000F3CE0"/>
  </w:style>
  <w:style w:type="numbering" w:customStyle="1" w:styleId="81">
    <w:name w:val="Нет списка81"/>
    <w:uiPriority w:val="99"/>
    <w:semiHidden/>
    <w:unhideWhenUsed/>
    <w:qFormat/>
    <w:rsid w:val="000F3CE0"/>
  </w:style>
  <w:style w:type="numbering" w:customStyle="1" w:styleId="91">
    <w:name w:val="Нет списка91"/>
    <w:uiPriority w:val="99"/>
    <w:semiHidden/>
    <w:unhideWhenUsed/>
    <w:qFormat/>
    <w:rsid w:val="000F3CE0"/>
  </w:style>
  <w:style w:type="numbering" w:customStyle="1" w:styleId="101">
    <w:name w:val="Нет списка101"/>
    <w:uiPriority w:val="99"/>
    <w:semiHidden/>
    <w:unhideWhenUsed/>
    <w:qFormat/>
    <w:rsid w:val="000F3CE0"/>
  </w:style>
  <w:style w:type="numbering" w:customStyle="1" w:styleId="131">
    <w:name w:val="Нет списка131"/>
    <w:uiPriority w:val="99"/>
    <w:semiHidden/>
    <w:unhideWhenUsed/>
    <w:qFormat/>
    <w:rsid w:val="000F3CE0"/>
  </w:style>
  <w:style w:type="numbering" w:customStyle="1" w:styleId="141">
    <w:name w:val="Нет списка141"/>
    <w:uiPriority w:val="99"/>
    <w:semiHidden/>
    <w:unhideWhenUsed/>
    <w:qFormat/>
    <w:rsid w:val="000F3CE0"/>
  </w:style>
  <w:style w:type="numbering" w:customStyle="1" w:styleId="151">
    <w:name w:val="Нет списка151"/>
    <w:uiPriority w:val="99"/>
    <w:semiHidden/>
    <w:unhideWhenUsed/>
    <w:qFormat/>
    <w:rsid w:val="000F3CE0"/>
  </w:style>
  <w:style w:type="numbering" w:customStyle="1" w:styleId="161">
    <w:name w:val="Нет списка161"/>
    <w:uiPriority w:val="99"/>
    <w:semiHidden/>
    <w:unhideWhenUsed/>
    <w:qFormat/>
    <w:rsid w:val="000F3CE0"/>
  </w:style>
  <w:style w:type="numbering" w:customStyle="1" w:styleId="190">
    <w:name w:val="Нет списка19"/>
    <w:uiPriority w:val="99"/>
    <w:semiHidden/>
    <w:unhideWhenUsed/>
    <w:qFormat/>
    <w:rsid w:val="005636E2"/>
  </w:style>
  <w:style w:type="numbering" w:customStyle="1" w:styleId="200">
    <w:name w:val="Нет списка20"/>
    <w:uiPriority w:val="99"/>
    <w:semiHidden/>
    <w:unhideWhenUsed/>
    <w:qFormat/>
    <w:rsid w:val="005636E2"/>
  </w:style>
  <w:style w:type="numbering" w:customStyle="1" w:styleId="240">
    <w:name w:val="Нет списка24"/>
    <w:uiPriority w:val="99"/>
    <w:semiHidden/>
    <w:unhideWhenUsed/>
    <w:qFormat/>
    <w:rsid w:val="0056483A"/>
  </w:style>
  <w:style w:type="numbering" w:customStyle="1" w:styleId="250">
    <w:name w:val="Нет списка25"/>
    <w:uiPriority w:val="99"/>
    <w:semiHidden/>
    <w:unhideWhenUsed/>
    <w:qFormat/>
    <w:rsid w:val="008818B4"/>
  </w:style>
  <w:style w:type="numbering" w:customStyle="1" w:styleId="260">
    <w:name w:val="Нет списка26"/>
    <w:uiPriority w:val="99"/>
    <w:semiHidden/>
    <w:unhideWhenUsed/>
    <w:qFormat/>
    <w:rsid w:val="004C05AB"/>
  </w:style>
  <w:style w:type="numbering" w:customStyle="1" w:styleId="270">
    <w:name w:val="Нет списка27"/>
    <w:uiPriority w:val="99"/>
    <w:semiHidden/>
    <w:unhideWhenUsed/>
    <w:qFormat/>
    <w:rsid w:val="004C1A67"/>
  </w:style>
  <w:style w:type="numbering" w:customStyle="1" w:styleId="280">
    <w:name w:val="Нет списка28"/>
    <w:uiPriority w:val="99"/>
    <w:semiHidden/>
    <w:unhideWhenUsed/>
    <w:qFormat/>
    <w:rsid w:val="0092443A"/>
  </w:style>
  <w:style w:type="numbering" w:customStyle="1" w:styleId="290">
    <w:name w:val="Нет списка29"/>
    <w:uiPriority w:val="99"/>
    <w:semiHidden/>
    <w:unhideWhenUsed/>
    <w:qFormat/>
    <w:rsid w:val="003A3A2A"/>
  </w:style>
  <w:style w:type="numbering" w:customStyle="1" w:styleId="300">
    <w:name w:val="Нет списка30"/>
    <w:uiPriority w:val="99"/>
    <w:semiHidden/>
    <w:unhideWhenUsed/>
    <w:qFormat/>
    <w:rsid w:val="000F1B1E"/>
  </w:style>
  <w:style w:type="numbering" w:customStyle="1" w:styleId="320">
    <w:name w:val="Нет списка32"/>
    <w:uiPriority w:val="99"/>
    <w:semiHidden/>
    <w:unhideWhenUsed/>
    <w:qFormat/>
    <w:rsid w:val="002A4A18"/>
  </w:style>
  <w:style w:type="numbering" w:customStyle="1" w:styleId="330">
    <w:name w:val="Нет списка33"/>
    <w:uiPriority w:val="99"/>
    <w:semiHidden/>
    <w:unhideWhenUsed/>
    <w:qFormat/>
    <w:rsid w:val="00E8349C"/>
  </w:style>
  <w:style w:type="numbering" w:customStyle="1" w:styleId="34">
    <w:name w:val="Нет списка34"/>
    <w:uiPriority w:val="99"/>
    <w:semiHidden/>
    <w:unhideWhenUsed/>
    <w:qFormat/>
    <w:rsid w:val="00784E91"/>
  </w:style>
  <w:style w:type="numbering" w:customStyle="1" w:styleId="35">
    <w:name w:val="Нет списка35"/>
    <w:uiPriority w:val="99"/>
    <w:semiHidden/>
    <w:unhideWhenUsed/>
    <w:qFormat/>
    <w:rsid w:val="00BA678A"/>
  </w:style>
  <w:style w:type="numbering" w:customStyle="1" w:styleId="1112">
    <w:name w:val="Нет списка1112"/>
    <w:semiHidden/>
    <w:qFormat/>
    <w:rsid w:val="000B01A7"/>
  </w:style>
  <w:style w:type="numbering" w:customStyle="1" w:styleId="2120">
    <w:name w:val="Нет списка212"/>
    <w:uiPriority w:val="99"/>
    <w:semiHidden/>
    <w:unhideWhenUsed/>
    <w:qFormat/>
    <w:rsid w:val="000B01A7"/>
  </w:style>
  <w:style w:type="numbering" w:customStyle="1" w:styleId="122">
    <w:name w:val="Нет списка122"/>
    <w:uiPriority w:val="99"/>
    <w:semiHidden/>
    <w:qFormat/>
    <w:rsid w:val="000B01A7"/>
  </w:style>
  <w:style w:type="numbering" w:customStyle="1" w:styleId="171">
    <w:name w:val="Нет списка171"/>
    <w:uiPriority w:val="99"/>
    <w:semiHidden/>
    <w:qFormat/>
    <w:rsid w:val="000B01A7"/>
  </w:style>
  <w:style w:type="numbering" w:customStyle="1" w:styleId="181">
    <w:name w:val="Нет списка181"/>
    <w:semiHidden/>
    <w:qFormat/>
    <w:rsid w:val="000B01A7"/>
  </w:style>
  <w:style w:type="numbering" w:customStyle="1" w:styleId="1131">
    <w:name w:val="Нет списка1131"/>
    <w:uiPriority w:val="99"/>
    <w:semiHidden/>
    <w:qFormat/>
    <w:rsid w:val="000B01A7"/>
  </w:style>
  <w:style w:type="numbering" w:customStyle="1" w:styleId="231">
    <w:name w:val="Нет списка231"/>
    <w:uiPriority w:val="99"/>
    <w:semiHidden/>
    <w:unhideWhenUsed/>
    <w:qFormat/>
    <w:rsid w:val="000B01A7"/>
  </w:style>
  <w:style w:type="numbering" w:customStyle="1" w:styleId="3111">
    <w:name w:val="Нет списка3111"/>
    <w:uiPriority w:val="99"/>
    <w:semiHidden/>
    <w:qFormat/>
    <w:rsid w:val="000B01A7"/>
  </w:style>
  <w:style w:type="numbering" w:customStyle="1" w:styleId="111111">
    <w:name w:val="Нет списка111111"/>
    <w:semiHidden/>
    <w:qFormat/>
    <w:rsid w:val="000B01A7"/>
  </w:style>
  <w:style w:type="numbering" w:customStyle="1" w:styleId="21111">
    <w:name w:val="Нет списка21111"/>
    <w:uiPriority w:val="99"/>
    <w:semiHidden/>
    <w:unhideWhenUsed/>
    <w:qFormat/>
    <w:rsid w:val="000B01A7"/>
  </w:style>
  <w:style w:type="numbering" w:customStyle="1" w:styleId="411">
    <w:name w:val="Нет списка411"/>
    <w:uiPriority w:val="99"/>
    <w:semiHidden/>
    <w:qFormat/>
    <w:rsid w:val="000B01A7"/>
  </w:style>
  <w:style w:type="numbering" w:customStyle="1" w:styleId="12111">
    <w:name w:val="Нет списка12111"/>
    <w:uiPriority w:val="99"/>
    <w:semiHidden/>
    <w:qFormat/>
    <w:rsid w:val="000B01A7"/>
  </w:style>
  <w:style w:type="numbering" w:customStyle="1" w:styleId="11211">
    <w:name w:val="Нет списка11211"/>
    <w:semiHidden/>
    <w:qFormat/>
    <w:rsid w:val="000B01A7"/>
  </w:style>
  <w:style w:type="numbering" w:customStyle="1" w:styleId="2211">
    <w:name w:val="Нет списка2211"/>
    <w:uiPriority w:val="99"/>
    <w:semiHidden/>
    <w:unhideWhenUsed/>
    <w:qFormat/>
    <w:rsid w:val="000B01A7"/>
  </w:style>
  <w:style w:type="numbering" w:customStyle="1" w:styleId="511">
    <w:name w:val="Нет списка511"/>
    <w:uiPriority w:val="99"/>
    <w:semiHidden/>
    <w:unhideWhenUsed/>
    <w:qFormat/>
    <w:rsid w:val="000B01A7"/>
  </w:style>
  <w:style w:type="numbering" w:customStyle="1" w:styleId="611">
    <w:name w:val="Нет списка611"/>
    <w:uiPriority w:val="99"/>
    <w:semiHidden/>
    <w:unhideWhenUsed/>
    <w:qFormat/>
    <w:rsid w:val="000B01A7"/>
  </w:style>
  <w:style w:type="numbering" w:customStyle="1" w:styleId="711">
    <w:name w:val="Нет списка711"/>
    <w:uiPriority w:val="99"/>
    <w:semiHidden/>
    <w:unhideWhenUsed/>
    <w:qFormat/>
    <w:rsid w:val="000B01A7"/>
  </w:style>
  <w:style w:type="numbering" w:customStyle="1" w:styleId="811">
    <w:name w:val="Нет списка811"/>
    <w:uiPriority w:val="99"/>
    <w:semiHidden/>
    <w:unhideWhenUsed/>
    <w:qFormat/>
    <w:rsid w:val="000B01A7"/>
  </w:style>
  <w:style w:type="numbering" w:customStyle="1" w:styleId="911">
    <w:name w:val="Нет списка911"/>
    <w:uiPriority w:val="99"/>
    <w:semiHidden/>
    <w:unhideWhenUsed/>
    <w:qFormat/>
    <w:rsid w:val="000B01A7"/>
  </w:style>
  <w:style w:type="numbering" w:customStyle="1" w:styleId="1011">
    <w:name w:val="Нет списка1011"/>
    <w:uiPriority w:val="99"/>
    <w:semiHidden/>
    <w:unhideWhenUsed/>
    <w:qFormat/>
    <w:rsid w:val="000B01A7"/>
  </w:style>
  <w:style w:type="numbering" w:customStyle="1" w:styleId="1311">
    <w:name w:val="Нет списка1311"/>
    <w:uiPriority w:val="99"/>
    <w:semiHidden/>
    <w:unhideWhenUsed/>
    <w:qFormat/>
    <w:rsid w:val="000B01A7"/>
  </w:style>
  <w:style w:type="numbering" w:customStyle="1" w:styleId="1411">
    <w:name w:val="Нет списка1411"/>
    <w:uiPriority w:val="99"/>
    <w:semiHidden/>
    <w:unhideWhenUsed/>
    <w:qFormat/>
    <w:rsid w:val="000B01A7"/>
  </w:style>
  <w:style w:type="numbering" w:customStyle="1" w:styleId="1511">
    <w:name w:val="Нет списка1511"/>
    <w:uiPriority w:val="99"/>
    <w:semiHidden/>
    <w:unhideWhenUsed/>
    <w:qFormat/>
    <w:rsid w:val="000B01A7"/>
  </w:style>
  <w:style w:type="numbering" w:customStyle="1" w:styleId="1611">
    <w:name w:val="Нет списка1611"/>
    <w:uiPriority w:val="99"/>
    <w:semiHidden/>
    <w:unhideWhenUsed/>
    <w:qFormat/>
    <w:rsid w:val="000B01A7"/>
  </w:style>
  <w:style w:type="numbering" w:customStyle="1" w:styleId="1100">
    <w:name w:val="Нет списка110"/>
    <w:semiHidden/>
    <w:qFormat/>
    <w:rsid w:val="000B01A7"/>
  </w:style>
  <w:style w:type="numbering" w:customStyle="1" w:styleId="211">
    <w:name w:val="Основной текст с отступом 2 Знак1"/>
    <w:link w:val="29"/>
    <w:uiPriority w:val="99"/>
    <w:semiHidden/>
    <w:unhideWhenUsed/>
    <w:qFormat/>
    <w:rsid w:val="000B01A7"/>
  </w:style>
  <w:style w:type="numbering" w:customStyle="1" w:styleId="114">
    <w:name w:val="Нет списка114"/>
    <w:uiPriority w:val="99"/>
    <w:semiHidden/>
    <w:qFormat/>
    <w:rsid w:val="000B01A7"/>
  </w:style>
  <w:style w:type="numbering" w:customStyle="1" w:styleId="1113">
    <w:name w:val="Нет списка1113"/>
    <w:semiHidden/>
    <w:qFormat/>
    <w:rsid w:val="000B01A7"/>
  </w:style>
  <w:style w:type="numbering" w:customStyle="1" w:styleId="213">
    <w:name w:val="Нет списка213"/>
    <w:uiPriority w:val="99"/>
    <w:semiHidden/>
    <w:unhideWhenUsed/>
    <w:qFormat/>
    <w:rsid w:val="000B01A7"/>
  </w:style>
  <w:style w:type="numbering" w:customStyle="1" w:styleId="420">
    <w:name w:val="Нет списка42"/>
    <w:uiPriority w:val="99"/>
    <w:semiHidden/>
    <w:qFormat/>
    <w:rsid w:val="000B01A7"/>
  </w:style>
  <w:style w:type="numbering" w:customStyle="1" w:styleId="123">
    <w:name w:val="Нет списка123"/>
    <w:uiPriority w:val="99"/>
    <w:semiHidden/>
    <w:qFormat/>
    <w:rsid w:val="000B01A7"/>
  </w:style>
  <w:style w:type="numbering" w:customStyle="1" w:styleId="1122">
    <w:name w:val="Нет списка1122"/>
    <w:semiHidden/>
    <w:qFormat/>
    <w:rsid w:val="000B01A7"/>
  </w:style>
  <w:style w:type="numbering" w:customStyle="1" w:styleId="222">
    <w:name w:val="Нет списка222"/>
    <w:uiPriority w:val="99"/>
    <w:semiHidden/>
    <w:unhideWhenUsed/>
    <w:qFormat/>
    <w:rsid w:val="000B01A7"/>
  </w:style>
  <w:style w:type="numbering" w:customStyle="1" w:styleId="52">
    <w:name w:val="Нет списка52"/>
    <w:uiPriority w:val="99"/>
    <w:semiHidden/>
    <w:unhideWhenUsed/>
    <w:qFormat/>
    <w:rsid w:val="000B01A7"/>
  </w:style>
  <w:style w:type="numbering" w:customStyle="1" w:styleId="62">
    <w:name w:val="Нет списка62"/>
    <w:uiPriority w:val="99"/>
    <w:semiHidden/>
    <w:unhideWhenUsed/>
    <w:qFormat/>
    <w:rsid w:val="000B01A7"/>
  </w:style>
  <w:style w:type="numbering" w:customStyle="1" w:styleId="72">
    <w:name w:val="Нет списка72"/>
    <w:uiPriority w:val="99"/>
    <w:semiHidden/>
    <w:unhideWhenUsed/>
    <w:qFormat/>
    <w:rsid w:val="000B01A7"/>
  </w:style>
  <w:style w:type="numbering" w:customStyle="1" w:styleId="82">
    <w:name w:val="Нет списка82"/>
    <w:uiPriority w:val="99"/>
    <w:semiHidden/>
    <w:unhideWhenUsed/>
    <w:qFormat/>
    <w:rsid w:val="000B01A7"/>
  </w:style>
  <w:style w:type="numbering" w:customStyle="1" w:styleId="92">
    <w:name w:val="Нет списка92"/>
    <w:uiPriority w:val="99"/>
    <w:semiHidden/>
    <w:unhideWhenUsed/>
    <w:qFormat/>
    <w:rsid w:val="000B01A7"/>
  </w:style>
  <w:style w:type="numbering" w:customStyle="1" w:styleId="102">
    <w:name w:val="Нет списка102"/>
    <w:uiPriority w:val="99"/>
    <w:semiHidden/>
    <w:unhideWhenUsed/>
    <w:qFormat/>
    <w:rsid w:val="000B01A7"/>
  </w:style>
  <w:style w:type="numbering" w:customStyle="1" w:styleId="132">
    <w:name w:val="Нет списка132"/>
    <w:uiPriority w:val="99"/>
    <w:semiHidden/>
    <w:unhideWhenUsed/>
    <w:qFormat/>
    <w:rsid w:val="000B01A7"/>
  </w:style>
  <w:style w:type="numbering" w:customStyle="1" w:styleId="142">
    <w:name w:val="Нет списка142"/>
    <w:uiPriority w:val="99"/>
    <w:semiHidden/>
    <w:unhideWhenUsed/>
    <w:qFormat/>
    <w:rsid w:val="000B01A7"/>
  </w:style>
  <w:style w:type="numbering" w:customStyle="1" w:styleId="152">
    <w:name w:val="Нет списка152"/>
    <w:uiPriority w:val="99"/>
    <w:semiHidden/>
    <w:unhideWhenUsed/>
    <w:qFormat/>
    <w:rsid w:val="000B01A7"/>
  </w:style>
  <w:style w:type="numbering" w:customStyle="1" w:styleId="162">
    <w:name w:val="Нет списка162"/>
    <w:uiPriority w:val="99"/>
    <w:semiHidden/>
    <w:unhideWhenUsed/>
    <w:qFormat/>
    <w:rsid w:val="000B01A7"/>
  </w:style>
  <w:style w:type="numbering" w:customStyle="1" w:styleId="172">
    <w:name w:val="Нет списка172"/>
    <w:uiPriority w:val="99"/>
    <w:semiHidden/>
    <w:qFormat/>
    <w:rsid w:val="000B01A7"/>
  </w:style>
  <w:style w:type="numbering" w:customStyle="1" w:styleId="182">
    <w:name w:val="Нет списка182"/>
    <w:semiHidden/>
    <w:qFormat/>
    <w:rsid w:val="000B01A7"/>
  </w:style>
  <w:style w:type="numbering" w:customStyle="1" w:styleId="1132">
    <w:name w:val="Нет списка1132"/>
    <w:uiPriority w:val="99"/>
    <w:semiHidden/>
    <w:qFormat/>
    <w:rsid w:val="000B01A7"/>
  </w:style>
  <w:style w:type="numbering" w:customStyle="1" w:styleId="232">
    <w:name w:val="Нет списка232"/>
    <w:uiPriority w:val="99"/>
    <w:semiHidden/>
    <w:unhideWhenUsed/>
    <w:qFormat/>
    <w:rsid w:val="000B01A7"/>
  </w:style>
  <w:style w:type="numbering" w:customStyle="1" w:styleId="312">
    <w:name w:val="Нет списка312"/>
    <w:uiPriority w:val="99"/>
    <w:semiHidden/>
    <w:unhideWhenUsed/>
    <w:qFormat/>
    <w:rsid w:val="000B01A7"/>
  </w:style>
  <w:style w:type="numbering" w:customStyle="1" w:styleId="1212">
    <w:name w:val="Нет списка1212"/>
    <w:uiPriority w:val="99"/>
    <w:semiHidden/>
    <w:qFormat/>
    <w:rsid w:val="000B01A7"/>
  </w:style>
  <w:style w:type="numbering" w:customStyle="1" w:styleId="2112">
    <w:name w:val="Нет списка2112"/>
    <w:uiPriority w:val="99"/>
    <w:semiHidden/>
    <w:unhideWhenUsed/>
    <w:qFormat/>
    <w:rsid w:val="000B01A7"/>
  </w:style>
  <w:style w:type="numbering" w:customStyle="1" w:styleId="3112">
    <w:name w:val="Нет списка3112"/>
    <w:uiPriority w:val="99"/>
    <w:semiHidden/>
    <w:qFormat/>
    <w:rsid w:val="000B01A7"/>
  </w:style>
  <w:style w:type="numbering" w:customStyle="1" w:styleId="11112">
    <w:name w:val="Нет списка11112"/>
    <w:semiHidden/>
    <w:qFormat/>
    <w:rsid w:val="000B01A7"/>
  </w:style>
  <w:style w:type="numbering" w:customStyle="1" w:styleId="111112">
    <w:name w:val="Нет списка111112"/>
    <w:semiHidden/>
    <w:qFormat/>
    <w:rsid w:val="000B01A7"/>
  </w:style>
  <w:style w:type="numbering" w:customStyle="1" w:styleId="21112">
    <w:name w:val="Нет списка21112"/>
    <w:uiPriority w:val="99"/>
    <w:semiHidden/>
    <w:unhideWhenUsed/>
    <w:qFormat/>
    <w:rsid w:val="000B01A7"/>
  </w:style>
  <w:style w:type="numbering" w:customStyle="1" w:styleId="412">
    <w:name w:val="Нет списка412"/>
    <w:uiPriority w:val="99"/>
    <w:semiHidden/>
    <w:qFormat/>
    <w:rsid w:val="000B01A7"/>
  </w:style>
  <w:style w:type="numbering" w:customStyle="1" w:styleId="12112">
    <w:name w:val="Нет списка12112"/>
    <w:uiPriority w:val="99"/>
    <w:semiHidden/>
    <w:qFormat/>
    <w:rsid w:val="000B01A7"/>
  </w:style>
  <w:style w:type="numbering" w:customStyle="1" w:styleId="11212">
    <w:name w:val="Нет списка11212"/>
    <w:semiHidden/>
    <w:qFormat/>
    <w:rsid w:val="000B01A7"/>
  </w:style>
  <w:style w:type="numbering" w:customStyle="1" w:styleId="2212">
    <w:name w:val="Нет списка2212"/>
    <w:uiPriority w:val="99"/>
    <w:semiHidden/>
    <w:unhideWhenUsed/>
    <w:qFormat/>
    <w:rsid w:val="000B01A7"/>
  </w:style>
  <w:style w:type="numbering" w:customStyle="1" w:styleId="512">
    <w:name w:val="Нет списка512"/>
    <w:uiPriority w:val="99"/>
    <w:semiHidden/>
    <w:unhideWhenUsed/>
    <w:qFormat/>
    <w:rsid w:val="000B01A7"/>
  </w:style>
  <w:style w:type="numbering" w:customStyle="1" w:styleId="612">
    <w:name w:val="Нет списка612"/>
    <w:uiPriority w:val="99"/>
    <w:semiHidden/>
    <w:unhideWhenUsed/>
    <w:qFormat/>
    <w:rsid w:val="000B01A7"/>
  </w:style>
  <w:style w:type="numbering" w:customStyle="1" w:styleId="712">
    <w:name w:val="Нет списка712"/>
    <w:uiPriority w:val="99"/>
    <w:semiHidden/>
    <w:unhideWhenUsed/>
    <w:qFormat/>
    <w:rsid w:val="000B01A7"/>
  </w:style>
  <w:style w:type="numbering" w:customStyle="1" w:styleId="812">
    <w:name w:val="Нет списка812"/>
    <w:uiPriority w:val="99"/>
    <w:semiHidden/>
    <w:unhideWhenUsed/>
    <w:qFormat/>
    <w:rsid w:val="000B01A7"/>
  </w:style>
  <w:style w:type="numbering" w:customStyle="1" w:styleId="912">
    <w:name w:val="Нет списка912"/>
    <w:uiPriority w:val="99"/>
    <w:semiHidden/>
    <w:unhideWhenUsed/>
    <w:qFormat/>
    <w:rsid w:val="000B01A7"/>
  </w:style>
  <w:style w:type="numbering" w:customStyle="1" w:styleId="1012">
    <w:name w:val="Нет списка1012"/>
    <w:uiPriority w:val="99"/>
    <w:semiHidden/>
    <w:unhideWhenUsed/>
    <w:qFormat/>
    <w:rsid w:val="000B01A7"/>
  </w:style>
  <w:style w:type="numbering" w:customStyle="1" w:styleId="1312">
    <w:name w:val="Нет списка1312"/>
    <w:uiPriority w:val="99"/>
    <w:semiHidden/>
    <w:unhideWhenUsed/>
    <w:qFormat/>
    <w:rsid w:val="000B01A7"/>
  </w:style>
  <w:style w:type="numbering" w:customStyle="1" w:styleId="1412">
    <w:name w:val="Нет списка1412"/>
    <w:uiPriority w:val="99"/>
    <w:semiHidden/>
    <w:unhideWhenUsed/>
    <w:qFormat/>
    <w:rsid w:val="000B01A7"/>
  </w:style>
  <w:style w:type="numbering" w:customStyle="1" w:styleId="1512">
    <w:name w:val="Нет списка1512"/>
    <w:uiPriority w:val="99"/>
    <w:semiHidden/>
    <w:unhideWhenUsed/>
    <w:qFormat/>
    <w:rsid w:val="000B01A7"/>
  </w:style>
  <w:style w:type="numbering" w:customStyle="1" w:styleId="1612">
    <w:name w:val="Нет списка1612"/>
    <w:uiPriority w:val="99"/>
    <w:semiHidden/>
    <w:unhideWhenUsed/>
    <w:qFormat/>
    <w:rsid w:val="000B01A7"/>
  </w:style>
  <w:style w:type="numbering" w:customStyle="1" w:styleId="191">
    <w:name w:val="Нет списка191"/>
    <w:uiPriority w:val="99"/>
    <w:semiHidden/>
    <w:unhideWhenUsed/>
    <w:qFormat/>
    <w:rsid w:val="000B01A7"/>
  </w:style>
  <w:style w:type="numbering" w:customStyle="1" w:styleId="201">
    <w:name w:val="Нет списка201"/>
    <w:uiPriority w:val="99"/>
    <w:semiHidden/>
    <w:unhideWhenUsed/>
    <w:qFormat/>
    <w:rsid w:val="000B01A7"/>
  </w:style>
  <w:style w:type="numbering" w:customStyle="1" w:styleId="241">
    <w:name w:val="Нет списка241"/>
    <w:uiPriority w:val="99"/>
    <w:semiHidden/>
    <w:unhideWhenUsed/>
    <w:qFormat/>
    <w:rsid w:val="000B01A7"/>
  </w:style>
  <w:style w:type="numbering" w:customStyle="1" w:styleId="251">
    <w:name w:val="Нет списка251"/>
    <w:uiPriority w:val="99"/>
    <w:semiHidden/>
    <w:unhideWhenUsed/>
    <w:qFormat/>
    <w:rsid w:val="000B01A7"/>
  </w:style>
  <w:style w:type="numbering" w:customStyle="1" w:styleId="261">
    <w:name w:val="Нет списка261"/>
    <w:uiPriority w:val="99"/>
    <w:semiHidden/>
    <w:unhideWhenUsed/>
    <w:qFormat/>
    <w:rsid w:val="000B01A7"/>
  </w:style>
  <w:style w:type="numbering" w:customStyle="1" w:styleId="271">
    <w:name w:val="Нет списка271"/>
    <w:uiPriority w:val="99"/>
    <w:semiHidden/>
    <w:unhideWhenUsed/>
    <w:qFormat/>
    <w:rsid w:val="000B01A7"/>
  </w:style>
  <w:style w:type="numbering" w:customStyle="1" w:styleId="281">
    <w:name w:val="Нет списка281"/>
    <w:uiPriority w:val="99"/>
    <w:semiHidden/>
    <w:unhideWhenUsed/>
    <w:qFormat/>
    <w:rsid w:val="000B01A7"/>
  </w:style>
  <w:style w:type="numbering" w:customStyle="1" w:styleId="291">
    <w:name w:val="Нет списка291"/>
    <w:uiPriority w:val="99"/>
    <w:semiHidden/>
    <w:unhideWhenUsed/>
    <w:qFormat/>
    <w:rsid w:val="000B01A7"/>
  </w:style>
  <w:style w:type="numbering" w:customStyle="1" w:styleId="301">
    <w:name w:val="Нет списка301"/>
    <w:uiPriority w:val="99"/>
    <w:semiHidden/>
    <w:unhideWhenUsed/>
    <w:qFormat/>
    <w:rsid w:val="000B01A7"/>
  </w:style>
  <w:style w:type="numbering" w:customStyle="1" w:styleId="321">
    <w:name w:val="Нет списка321"/>
    <w:uiPriority w:val="99"/>
    <w:semiHidden/>
    <w:unhideWhenUsed/>
    <w:qFormat/>
    <w:rsid w:val="000B01A7"/>
  </w:style>
  <w:style w:type="numbering" w:customStyle="1" w:styleId="331">
    <w:name w:val="Нет списка331"/>
    <w:uiPriority w:val="99"/>
    <w:semiHidden/>
    <w:unhideWhenUsed/>
    <w:qFormat/>
    <w:rsid w:val="000B01A7"/>
  </w:style>
  <w:style w:type="numbering" w:customStyle="1" w:styleId="36">
    <w:name w:val="Нет списка36"/>
    <w:uiPriority w:val="99"/>
    <w:semiHidden/>
    <w:unhideWhenUsed/>
    <w:qFormat/>
    <w:rsid w:val="00D47D0A"/>
  </w:style>
  <w:style w:type="numbering" w:customStyle="1" w:styleId="115">
    <w:name w:val="Нет списка115"/>
    <w:semiHidden/>
    <w:qFormat/>
    <w:rsid w:val="00D47D0A"/>
  </w:style>
  <w:style w:type="numbering" w:customStyle="1" w:styleId="116">
    <w:name w:val="Нет списка116"/>
    <w:uiPriority w:val="99"/>
    <w:semiHidden/>
    <w:qFormat/>
    <w:rsid w:val="00D47D0A"/>
  </w:style>
  <w:style w:type="numbering" w:customStyle="1" w:styleId="214">
    <w:name w:val="Нет списка214"/>
    <w:uiPriority w:val="99"/>
    <w:semiHidden/>
    <w:unhideWhenUsed/>
    <w:qFormat/>
    <w:rsid w:val="00D47D0A"/>
  </w:style>
  <w:style w:type="numbering" w:customStyle="1" w:styleId="37">
    <w:name w:val="Нет списка37"/>
    <w:uiPriority w:val="99"/>
    <w:semiHidden/>
    <w:unhideWhenUsed/>
    <w:qFormat/>
    <w:rsid w:val="00D47D0A"/>
  </w:style>
  <w:style w:type="numbering" w:customStyle="1" w:styleId="124">
    <w:name w:val="Нет списка124"/>
    <w:uiPriority w:val="99"/>
    <w:semiHidden/>
    <w:qFormat/>
    <w:rsid w:val="00D47D0A"/>
  </w:style>
  <w:style w:type="numbering" w:customStyle="1" w:styleId="215">
    <w:name w:val="Нет списка215"/>
    <w:uiPriority w:val="99"/>
    <w:semiHidden/>
    <w:unhideWhenUsed/>
    <w:qFormat/>
    <w:rsid w:val="00D47D0A"/>
  </w:style>
  <w:style w:type="numbering" w:customStyle="1" w:styleId="313">
    <w:name w:val="Нет списка313"/>
    <w:uiPriority w:val="99"/>
    <w:semiHidden/>
    <w:qFormat/>
    <w:rsid w:val="00D47D0A"/>
  </w:style>
  <w:style w:type="numbering" w:customStyle="1" w:styleId="1114">
    <w:name w:val="Нет списка1114"/>
    <w:semiHidden/>
    <w:qFormat/>
    <w:rsid w:val="00D47D0A"/>
  </w:style>
  <w:style w:type="numbering" w:customStyle="1" w:styleId="11113">
    <w:name w:val="Нет списка11113"/>
    <w:semiHidden/>
    <w:qFormat/>
    <w:rsid w:val="00D47D0A"/>
  </w:style>
  <w:style w:type="numbering" w:customStyle="1" w:styleId="2113">
    <w:name w:val="Нет списка2113"/>
    <w:uiPriority w:val="99"/>
    <w:semiHidden/>
    <w:unhideWhenUsed/>
    <w:qFormat/>
    <w:rsid w:val="00D47D0A"/>
  </w:style>
  <w:style w:type="numbering" w:customStyle="1" w:styleId="430">
    <w:name w:val="Нет списка43"/>
    <w:uiPriority w:val="99"/>
    <w:semiHidden/>
    <w:qFormat/>
    <w:rsid w:val="00D47D0A"/>
  </w:style>
  <w:style w:type="numbering" w:customStyle="1" w:styleId="1213">
    <w:name w:val="Нет списка1213"/>
    <w:uiPriority w:val="99"/>
    <w:semiHidden/>
    <w:qFormat/>
    <w:rsid w:val="00D47D0A"/>
  </w:style>
  <w:style w:type="numbering" w:customStyle="1" w:styleId="1123">
    <w:name w:val="Нет списка1123"/>
    <w:semiHidden/>
    <w:qFormat/>
    <w:rsid w:val="00D47D0A"/>
  </w:style>
  <w:style w:type="numbering" w:customStyle="1" w:styleId="223">
    <w:name w:val="Нет списка223"/>
    <w:uiPriority w:val="99"/>
    <w:semiHidden/>
    <w:unhideWhenUsed/>
    <w:qFormat/>
    <w:rsid w:val="00D47D0A"/>
  </w:style>
  <w:style w:type="numbering" w:customStyle="1" w:styleId="53">
    <w:name w:val="Нет списка53"/>
    <w:uiPriority w:val="99"/>
    <w:semiHidden/>
    <w:unhideWhenUsed/>
    <w:qFormat/>
    <w:rsid w:val="00D47D0A"/>
  </w:style>
  <w:style w:type="numbering" w:customStyle="1" w:styleId="63">
    <w:name w:val="Нет списка63"/>
    <w:uiPriority w:val="99"/>
    <w:semiHidden/>
    <w:unhideWhenUsed/>
    <w:qFormat/>
    <w:rsid w:val="00D47D0A"/>
  </w:style>
  <w:style w:type="numbering" w:customStyle="1" w:styleId="73">
    <w:name w:val="Нет списка73"/>
    <w:uiPriority w:val="99"/>
    <w:semiHidden/>
    <w:unhideWhenUsed/>
    <w:qFormat/>
    <w:rsid w:val="00D47D0A"/>
  </w:style>
  <w:style w:type="numbering" w:customStyle="1" w:styleId="83">
    <w:name w:val="Нет списка83"/>
    <w:uiPriority w:val="99"/>
    <w:semiHidden/>
    <w:unhideWhenUsed/>
    <w:qFormat/>
    <w:rsid w:val="00D47D0A"/>
  </w:style>
  <w:style w:type="numbering" w:customStyle="1" w:styleId="93">
    <w:name w:val="Нет списка93"/>
    <w:uiPriority w:val="99"/>
    <w:semiHidden/>
    <w:unhideWhenUsed/>
    <w:qFormat/>
    <w:rsid w:val="00D47D0A"/>
  </w:style>
  <w:style w:type="numbering" w:customStyle="1" w:styleId="103">
    <w:name w:val="Нет списка103"/>
    <w:uiPriority w:val="99"/>
    <w:semiHidden/>
    <w:unhideWhenUsed/>
    <w:qFormat/>
    <w:rsid w:val="00D47D0A"/>
  </w:style>
  <w:style w:type="numbering" w:customStyle="1" w:styleId="133">
    <w:name w:val="Нет списка133"/>
    <w:uiPriority w:val="99"/>
    <w:semiHidden/>
    <w:unhideWhenUsed/>
    <w:qFormat/>
    <w:rsid w:val="00D47D0A"/>
  </w:style>
  <w:style w:type="numbering" w:customStyle="1" w:styleId="143">
    <w:name w:val="Нет списка143"/>
    <w:uiPriority w:val="99"/>
    <w:semiHidden/>
    <w:unhideWhenUsed/>
    <w:qFormat/>
    <w:rsid w:val="00D47D0A"/>
  </w:style>
  <w:style w:type="numbering" w:customStyle="1" w:styleId="153">
    <w:name w:val="Нет списка153"/>
    <w:uiPriority w:val="99"/>
    <w:semiHidden/>
    <w:unhideWhenUsed/>
    <w:qFormat/>
    <w:rsid w:val="00D47D0A"/>
  </w:style>
  <w:style w:type="numbering" w:customStyle="1" w:styleId="163">
    <w:name w:val="Нет списка163"/>
    <w:uiPriority w:val="99"/>
    <w:semiHidden/>
    <w:unhideWhenUsed/>
    <w:qFormat/>
    <w:rsid w:val="00D47D0A"/>
  </w:style>
  <w:style w:type="numbering" w:customStyle="1" w:styleId="173">
    <w:name w:val="Нет списка173"/>
    <w:uiPriority w:val="99"/>
    <w:semiHidden/>
    <w:qFormat/>
    <w:rsid w:val="00D47D0A"/>
  </w:style>
  <w:style w:type="numbering" w:customStyle="1" w:styleId="183">
    <w:name w:val="Нет списка183"/>
    <w:semiHidden/>
    <w:qFormat/>
    <w:rsid w:val="00D47D0A"/>
  </w:style>
  <w:style w:type="numbering" w:customStyle="1" w:styleId="233">
    <w:name w:val="Нет списка233"/>
    <w:uiPriority w:val="99"/>
    <w:semiHidden/>
    <w:unhideWhenUsed/>
    <w:qFormat/>
    <w:rsid w:val="00D47D0A"/>
  </w:style>
  <w:style w:type="numbering" w:customStyle="1" w:styleId="322">
    <w:name w:val="Нет списка322"/>
    <w:uiPriority w:val="99"/>
    <w:semiHidden/>
    <w:qFormat/>
    <w:rsid w:val="00D47D0A"/>
  </w:style>
  <w:style w:type="numbering" w:customStyle="1" w:styleId="1133">
    <w:name w:val="Нет списка1133"/>
    <w:uiPriority w:val="99"/>
    <w:semiHidden/>
    <w:qFormat/>
    <w:rsid w:val="00D47D0A"/>
  </w:style>
  <w:style w:type="numbering" w:customStyle="1" w:styleId="11121">
    <w:name w:val="Нет списка11121"/>
    <w:semiHidden/>
    <w:qFormat/>
    <w:rsid w:val="00D47D0A"/>
  </w:style>
  <w:style w:type="numbering" w:customStyle="1" w:styleId="2121">
    <w:name w:val="Нет списка2121"/>
    <w:uiPriority w:val="99"/>
    <w:semiHidden/>
    <w:unhideWhenUsed/>
    <w:qFormat/>
    <w:rsid w:val="00D47D0A"/>
  </w:style>
  <w:style w:type="numbering" w:customStyle="1" w:styleId="413">
    <w:name w:val="Нет списка413"/>
    <w:uiPriority w:val="99"/>
    <w:semiHidden/>
    <w:qFormat/>
    <w:rsid w:val="00D47D0A"/>
  </w:style>
  <w:style w:type="numbering" w:customStyle="1" w:styleId="1221">
    <w:name w:val="Нет списка1221"/>
    <w:uiPriority w:val="99"/>
    <w:semiHidden/>
    <w:qFormat/>
    <w:rsid w:val="00D47D0A"/>
  </w:style>
  <w:style w:type="numbering" w:customStyle="1" w:styleId="11213">
    <w:name w:val="Нет списка11213"/>
    <w:semiHidden/>
    <w:qFormat/>
    <w:rsid w:val="00D47D0A"/>
  </w:style>
  <w:style w:type="numbering" w:customStyle="1" w:styleId="2213">
    <w:name w:val="Нет списка2213"/>
    <w:uiPriority w:val="99"/>
    <w:semiHidden/>
    <w:unhideWhenUsed/>
    <w:qFormat/>
    <w:rsid w:val="00D47D0A"/>
  </w:style>
  <w:style w:type="numbering" w:customStyle="1" w:styleId="513">
    <w:name w:val="Нет списка513"/>
    <w:uiPriority w:val="99"/>
    <w:semiHidden/>
    <w:unhideWhenUsed/>
    <w:qFormat/>
    <w:rsid w:val="00D47D0A"/>
  </w:style>
  <w:style w:type="numbering" w:customStyle="1" w:styleId="613">
    <w:name w:val="Нет списка613"/>
    <w:uiPriority w:val="99"/>
    <w:semiHidden/>
    <w:unhideWhenUsed/>
    <w:qFormat/>
    <w:rsid w:val="00D47D0A"/>
  </w:style>
  <w:style w:type="numbering" w:customStyle="1" w:styleId="713">
    <w:name w:val="Нет списка713"/>
    <w:uiPriority w:val="99"/>
    <w:semiHidden/>
    <w:unhideWhenUsed/>
    <w:qFormat/>
    <w:rsid w:val="00D47D0A"/>
  </w:style>
  <w:style w:type="numbering" w:customStyle="1" w:styleId="813">
    <w:name w:val="Нет списка813"/>
    <w:uiPriority w:val="99"/>
    <w:semiHidden/>
    <w:unhideWhenUsed/>
    <w:qFormat/>
    <w:rsid w:val="00D47D0A"/>
  </w:style>
  <w:style w:type="numbering" w:customStyle="1" w:styleId="913">
    <w:name w:val="Нет списка913"/>
    <w:uiPriority w:val="99"/>
    <w:semiHidden/>
    <w:unhideWhenUsed/>
    <w:qFormat/>
    <w:rsid w:val="00D47D0A"/>
  </w:style>
  <w:style w:type="numbering" w:customStyle="1" w:styleId="1013">
    <w:name w:val="Нет списка1013"/>
    <w:uiPriority w:val="99"/>
    <w:semiHidden/>
    <w:unhideWhenUsed/>
    <w:qFormat/>
    <w:rsid w:val="00D47D0A"/>
  </w:style>
  <w:style w:type="numbering" w:customStyle="1" w:styleId="1313">
    <w:name w:val="Нет списка1313"/>
    <w:uiPriority w:val="99"/>
    <w:semiHidden/>
    <w:unhideWhenUsed/>
    <w:qFormat/>
    <w:rsid w:val="00D47D0A"/>
  </w:style>
  <w:style w:type="numbering" w:customStyle="1" w:styleId="1413">
    <w:name w:val="Нет списка1413"/>
    <w:uiPriority w:val="99"/>
    <w:semiHidden/>
    <w:unhideWhenUsed/>
    <w:qFormat/>
    <w:rsid w:val="00D47D0A"/>
  </w:style>
  <w:style w:type="numbering" w:customStyle="1" w:styleId="1513">
    <w:name w:val="Нет списка1513"/>
    <w:uiPriority w:val="99"/>
    <w:semiHidden/>
    <w:unhideWhenUsed/>
    <w:qFormat/>
    <w:rsid w:val="00D47D0A"/>
  </w:style>
  <w:style w:type="numbering" w:customStyle="1" w:styleId="1613">
    <w:name w:val="Нет списка1613"/>
    <w:uiPriority w:val="99"/>
    <w:semiHidden/>
    <w:unhideWhenUsed/>
    <w:qFormat/>
    <w:rsid w:val="00D47D0A"/>
  </w:style>
  <w:style w:type="numbering" w:customStyle="1" w:styleId="1711">
    <w:name w:val="Нет списка1711"/>
    <w:uiPriority w:val="99"/>
    <w:semiHidden/>
    <w:qFormat/>
    <w:rsid w:val="00D47D0A"/>
  </w:style>
  <w:style w:type="numbering" w:customStyle="1" w:styleId="1811">
    <w:name w:val="Нет списка1811"/>
    <w:semiHidden/>
    <w:qFormat/>
    <w:rsid w:val="00D47D0A"/>
  </w:style>
  <w:style w:type="numbering" w:customStyle="1" w:styleId="11311">
    <w:name w:val="Нет списка11311"/>
    <w:uiPriority w:val="99"/>
    <w:semiHidden/>
    <w:qFormat/>
    <w:rsid w:val="00D47D0A"/>
  </w:style>
  <w:style w:type="numbering" w:customStyle="1" w:styleId="2311">
    <w:name w:val="Нет списка2311"/>
    <w:uiPriority w:val="99"/>
    <w:semiHidden/>
    <w:unhideWhenUsed/>
    <w:qFormat/>
    <w:rsid w:val="00D47D0A"/>
  </w:style>
  <w:style w:type="numbering" w:customStyle="1" w:styleId="3113">
    <w:name w:val="Нет списка3113"/>
    <w:uiPriority w:val="99"/>
    <w:semiHidden/>
    <w:unhideWhenUsed/>
    <w:qFormat/>
    <w:rsid w:val="00D47D0A"/>
  </w:style>
  <w:style w:type="numbering" w:customStyle="1" w:styleId="12113">
    <w:name w:val="Нет списка12113"/>
    <w:uiPriority w:val="99"/>
    <w:semiHidden/>
    <w:qFormat/>
    <w:rsid w:val="00D47D0A"/>
  </w:style>
  <w:style w:type="numbering" w:customStyle="1" w:styleId="21113">
    <w:name w:val="Нет списка21113"/>
    <w:uiPriority w:val="99"/>
    <w:semiHidden/>
    <w:unhideWhenUsed/>
    <w:qFormat/>
    <w:rsid w:val="00D47D0A"/>
  </w:style>
  <w:style w:type="numbering" w:customStyle="1" w:styleId="31111">
    <w:name w:val="Нет списка31111"/>
    <w:uiPriority w:val="99"/>
    <w:semiHidden/>
    <w:qFormat/>
    <w:rsid w:val="00D47D0A"/>
  </w:style>
  <w:style w:type="numbering" w:customStyle="1" w:styleId="111113">
    <w:name w:val="Нет списка111113"/>
    <w:semiHidden/>
    <w:qFormat/>
    <w:rsid w:val="00D47D0A"/>
  </w:style>
  <w:style w:type="numbering" w:customStyle="1" w:styleId="1111111">
    <w:name w:val="Нет списка1111111"/>
    <w:semiHidden/>
    <w:qFormat/>
    <w:rsid w:val="00D47D0A"/>
  </w:style>
  <w:style w:type="numbering" w:customStyle="1" w:styleId="211111">
    <w:name w:val="Нет списка211111"/>
    <w:uiPriority w:val="99"/>
    <w:semiHidden/>
    <w:unhideWhenUsed/>
    <w:qFormat/>
    <w:rsid w:val="00D47D0A"/>
  </w:style>
  <w:style w:type="numbering" w:customStyle="1" w:styleId="4111">
    <w:name w:val="Нет списка4111"/>
    <w:uiPriority w:val="99"/>
    <w:semiHidden/>
    <w:qFormat/>
    <w:rsid w:val="00D47D0A"/>
  </w:style>
  <w:style w:type="numbering" w:customStyle="1" w:styleId="121111">
    <w:name w:val="Нет списка121111"/>
    <w:uiPriority w:val="99"/>
    <w:semiHidden/>
    <w:qFormat/>
    <w:rsid w:val="00D47D0A"/>
  </w:style>
  <w:style w:type="numbering" w:customStyle="1" w:styleId="112111">
    <w:name w:val="Нет списка112111"/>
    <w:semiHidden/>
    <w:qFormat/>
    <w:rsid w:val="00D47D0A"/>
  </w:style>
  <w:style w:type="numbering" w:customStyle="1" w:styleId="22111">
    <w:name w:val="Нет списка22111"/>
    <w:uiPriority w:val="99"/>
    <w:semiHidden/>
    <w:unhideWhenUsed/>
    <w:qFormat/>
    <w:rsid w:val="00D47D0A"/>
  </w:style>
  <w:style w:type="numbering" w:customStyle="1" w:styleId="5111">
    <w:name w:val="Нет списка5111"/>
    <w:uiPriority w:val="99"/>
    <w:semiHidden/>
    <w:unhideWhenUsed/>
    <w:qFormat/>
    <w:rsid w:val="00D47D0A"/>
  </w:style>
  <w:style w:type="numbering" w:customStyle="1" w:styleId="6111">
    <w:name w:val="Нет списка6111"/>
    <w:uiPriority w:val="99"/>
    <w:semiHidden/>
    <w:unhideWhenUsed/>
    <w:qFormat/>
    <w:rsid w:val="00D47D0A"/>
  </w:style>
  <w:style w:type="numbering" w:customStyle="1" w:styleId="7111">
    <w:name w:val="Нет списка7111"/>
    <w:uiPriority w:val="99"/>
    <w:semiHidden/>
    <w:unhideWhenUsed/>
    <w:qFormat/>
    <w:rsid w:val="00D47D0A"/>
  </w:style>
  <w:style w:type="numbering" w:customStyle="1" w:styleId="8111">
    <w:name w:val="Нет списка8111"/>
    <w:uiPriority w:val="99"/>
    <w:semiHidden/>
    <w:unhideWhenUsed/>
    <w:qFormat/>
    <w:rsid w:val="00D47D0A"/>
  </w:style>
  <w:style w:type="numbering" w:customStyle="1" w:styleId="9111">
    <w:name w:val="Нет списка9111"/>
    <w:uiPriority w:val="99"/>
    <w:semiHidden/>
    <w:unhideWhenUsed/>
    <w:qFormat/>
    <w:rsid w:val="00D47D0A"/>
  </w:style>
  <w:style w:type="numbering" w:customStyle="1" w:styleId="10111">
    <w:name w:val="Нет списка10111"/>
    <w:uiPriority w:val="99"/>
    <w:semiHidden/>
    <w:unhideWhenUsed/>
    <w:qFormat/>
    <w:rsid w:val="00D47D0A"/>
  </w:style>
  <w:style w:type="numbering" w:customStyle="1" w:styleId="13111">
    <w:name w:val="Нет списка13111"/>
    <w:uiPriority w:val="99"/>
    <w:semiHidden/>
    <w:unhideWhenUsed/>
    <w:qFormat/>
    <w:rsid w:val="00D47D0A"/>
  </w:style>
  <w:style w:type="numbering" w:customStyle="1" w:styleId="14111">
    <w:name w:val="Нет списка14111"/>
    <w:uiPriority w:val="99"/>
    <w:semiHidden/>
    <w:unhideWhenUsed/>
    <w:qFormat/>
    <w:rsid w:val="00D47D0A"/>
  </w:style>
  <w:style w:type="numbering" w:customStyle="1" w:styleId="15111">
    <w:name w:val="Нет списка15111"/>
    <w:uiPriority w:val="99"/>
    <w:semiHidden/>
    <w:unhideWhenUsed/>
    <w:qFormat/>
    <w:rsid w:val="00D47D0A"/>
  </w:style>
  <w:style w:type="numbering" w:customStyle="1" w:styleId="16111">
    <w:name w:val="Нет списка16111"/>
    <w:uiPriority w:val="99"/>
    <w:semiHidden/>
    <w:unhideWhenUsed/>
    <w:qFormat/>
    <w:rsid w:val="00D47D0A"/>
  </w:style>
  <w:style w:type="numbering" w:customStyle="1" w:styleId="192">
    <w:name w:val="Нет списка192"/>
    <w:uiPriority w:val="99"/>
    <w:semiHidden/>
    <w:unhideWhenUsed/>
    <w:qFormat/>
    <w:rsid w:val="00D47D0A"/>
  </w:style>
  <w:style w:type="numbering" w:customStyle="1" w:styleId="202">
    <w:name w:val="Нет списка202"/>
    <w:uiPriority w:val="99"/>
    <w:semiHidden/>
    <w:unhideWhenUsed/>
    <w:qFormat/>
    <w:rsid w:val="00D47D0A"/>
  </w:style>
  <w:style w:type="numbering" w:customStyle="1" w:styleId="242">
    <w:name w:val="Нет списка242"/>
    <w:uiPriority w:val="99"/>
    <w:semiHidden/>
    <w:unhideWhenUsed/>
    <w:qFormat/>
    <w:rsid w:val="00D47D0A"/>
  </w:style>
  <w:style w:type="numbering" w:customStyle="1" w:styleId="252">
    <w:name w:val="Нет списка252"/>
    <w:uiPriority w:val="99"/>
    <w:semiHidden/>
    <w:unhideWhenUsed/>
    <w:qFormat/>
    <w:rsid w:val="00D47D0A"/>
  </w:style>
  <w:style w:type="numbering" w:customStyle="1" w:styleId="262">
    <w:name w:val="Нет списка262"/>
    <w:uiPriority w:val="99"/>
    <w:semiHidden/>
    <w:unhideWhenUsed/>
    <w:qFormat/>
    <w:rsid w:val="00D47D0A"/>
  </w:style>
  <w:style w:type="numbering" w:customStyle="1" w:styleId="272">
    <w:name w:val="Нет списка272"/>
    <w:uiPriority w:val="99"/>
    <w:semiHidden/>
    <w:unhideWhenUsed/>
    <w:qFormat/>
    <w:rsid w:val="00D47D0A"/>
  </w:style>
  <w:style w:type="numbering" w:customStyle="1" w:styleId="282">
    <w:name w:val="Нет списка282"/>
    <w:uiPriority w:val="99"/>
    <w:semiHidden/>
    <w:unhideWhenUsed/>
    <w:qFormat/>
    <w:rsid w:val="00D47D0A"/>
  </w:style>
  <w:style w:type="numbering" w:customStyle="1" w:styleId="292">
    <w:name w:val="Нет списка292"/>
    <w:uiPriority w:val="99"/>
    <w:semiHidden/>
    <w:unhideWhenUsed/>
    <w:qFormat/>
    <w:rsid w:val="00D47D0A"/>
  </w:style>
  <w:style w:type="numbering" w:customStyle="1" w:styleId="302">
    <w:name w:val="Нет списка302"/>
    <w:uiPriority w:val="99"/>
    <w:semiHidden/>
    <w:unhideWhenUsed/>
    <w:qFormat/>
    <w:rsid w:val="00D47D0A"/>
  </w:style>
  <w:style w:type="numbering" w:customStyle="1" w:styleId="1101">
    <w:name w:val="Нет списка1101"/>
    <w:semiHidden/>
    <w:qFormat/>
    <w:rsid w:val="00D47D0A"/>
  </w:style>
  <w:style w:type="numbering" w:customStyle="1" w:styleId="2101">
    <w:name w:val="Нет списка2101"/>
    <w:uiPriority w:val="99"/>
    <w:semiHidden/>
    <w:unhideWhenUsed/>
    <w:qFormat/>
    <w:rsid w:val="00D47D0A"/>
  </w:style>
  <w:style w:type="numbering" w:customStyle="1" w:styleId="332">
    <w:name w:val="Нет списка332"/>
    <w:uiPriority w:val="99"/>
    <w:semiHidden/>
    <w:qFormat/>
    <w:rsid w:val="00D47D0A"/>
  </w:style>
  <w:style w:type="numbering" w:customStyle="1" w:styleId="1141">
    <w:name w:val="Нет списка1141"/>
    <w:uiPriority w:val="99"/>
    <w:semiHidden/>
    <w:qFormat/>
    <w:rsid w:val="00D47D0A"/>
  </w:style>
  <w:style w:type="numbering" w:customStyle="1" w:styleId="11131">
    <w:name w:val="Нет списка11131"/>
    <w:semiHidden/>
    <w:qFormat/>
    <w:rsid w:val="00D47D0A"/>
  </w:style>
  <w:style w:type="numbering" w:customStyle="1" w:styleId="2131">
    <w:name w:val="Нет списка2131"/>
    <w:uiPriority w:val="99"/>
    <w:semiHidden/>
    <w:unhideWhenUsed/>
    <w:qFormat/>
    <w:rsid w:val="00D47D0A"/>
  </w:style>
  <w:style w:type="numbering" w:customStyle="1" w:styleId="421">
    <w:name w:val="Нет списка421"/>
    <w:uiPriority w:val="99"/>
    <w:semiHidden/>
    <w:qFormat/>
    <w:rsid w:val="00D47D0A"/>
  </w:style>
  <w:style w:type="numbering" w:customStyle="1" w:styleId="1231">
    <w:name w:val="Нет списка1231"/>
    <w:uiPriority w:val="99"/>
    <w:semiHidden/>
    <w:qFormat/>
    <w:rsid w:val="00D47D0A"/>
  </w:style>
  <w:style w:type="numbering" w:customStyle="1" w:styleId="11221">
    <w:name w:val="Нет списка11221"/>
    <w:semiHidden/>
    <w:qFormat/>
    <w:rsid w:val="00D47D0A"/>
  </w:style>
  <w:style w:type="numbering" w:customStyle="1" w:styleId="2221">
    <w:name w:val="Нет списка2221"/>
    <w:uiPriority w:val="99"/>
    <w:semiHidden/>
    <w:unhideWhenUsed/>
    <w:qFormat/>
    <w:rsid w:val="00D47D0A"/>
  </w:style>
  <w:style w:type="numbering" w:customStyle="1" w:styleId="521">
    <w:name w:val="Нет списка521"/>
    <w:uiPriority w:val="99"/>
    <w:semiHidden/>
    <w:unhideWhenUsed/>
    <w:qFormat/>
    <w:rsid w:val="00D47D0A"/>
  </w:style>
  <w:style w:type="numbering" w:customStyle="1" w:styleId="621">
    <w:name w:val="Нет списка621"/>
    <w:uiPriority w:val="99"/>
    <w:semiHidden/>
    <w:unhideWhenUsed/>
    <w:qFormat/>
    <w:rsid w:val="00D47D0A"/>
  </w:style>
  <w:style w:type="numbering" w:customStyle="1" w:styleId="721">
    <w:name w:val="Нет списка721"/>
    <w:uiPriority w:val="99"/>
    <w:semiHidden/>
    <w:unhideWhenUsed/>
    <w:qFormat/>
    <w:rsid w:val="00D47D0A"/>
  </w:style>
  <w:style w:type="numbering" w:customStyle="1" w:styleId="821">
    <w:name w:val="Нет списка821"/>
    <w:uiPriority w:val="99"/>
    <w:semiHidden/>
    <w:unhideWhenUsed/>
    <w:qFormat/>
    <w:rsid w:val="00D47D0A"/>
  </w:style>
  <w:style w:type="numbering" w:customStyle="1" w:styleId="921">
    <w:name w:val="Нет списка921"/>
    <w:uiPriority w:val="99"/>
    <w:semiHidden/>
    <w:unhideWhenUsed/>
    <w:qFormat/>
    <w:rsid w:val="00D47D0A"/>
  </w:style>
  <w:style w:type="numbering" w:customStyle="1" w:styleId="1021">
    <w:name w:val="Нет списка1021"/>
    <w:uiPriority w:val="99"/>
    <w:semiHidden/>
    <w:unhideWhenUsed/>
    <w:qFormat/>
    <w:rsid w:val="00D47D0A"/>
  </w:style>
  <w:style w:type="numbering" w:customStyle="1" w:styleId="1321">
    <w:name w:val="Нет списка1321"/>
    <w:uiPriority w:val="99"/>
    <w:semiHidden/>
    <w:unhideWhenUsed/>
    <w:qFormat/>
    <w:rsid w:val="00D47D0A"/>
  </w:style>
  <w:style w:type="numbering" w:customStyle="1" w:styleId="1421">
    <w:name w:val="Нет списка1421"/>
    <w:uiPriority w:val="99"/>
    <w:semiHidden/>
    <w:unhideWhenUsed/>
    <w:qFormat/>
    <w:rsid w:val="00D47D0A"/>
  </w:style>
  <w:style w:type="numbering" w:customStyle="1" w:styleId="1521">
    <w:name w:val="Нет списка1521"/>
    <w:uiPriority w:val="99"/>
    <w:semiHidden/>
    <w:unhideWhenUsed/>
    <w:qFormat/>
    <w:rsid w:val="00D47D0A"/>
  </w:style>
  <w:style w:type="numbering" w:customStyle="1" w:styleId="1621">
    <w:name w:val="Нет списка1621"/>
    <w:uiPriority w:val="99"/>
    <w:semiHidden/>
    <w:unhideWhenUsed/>
    <w:qFormat/>
    <w:rsid w:val="00D47D0A"/>
  </w:style>
  <w:style w:type="numbering" w:customStyle="1" w:styleId="1721">
    <w:name w:val="Нет списка1721"/>
    <w:uiPriority w:val="99"/>
    <w:semiHidden/>
    <w:qFormat/>
    <w:rsid w:val="00D47D0A"/>
  </w:style>
  <w:style w:type="numbering" w:customStyle="1" w:styleId="1821">
    <w:name w:val="Нет списка1821"/>
    <w:semiHidden/>
    <w:qFormat/>
    <w:rsid w:val="00D47D0A"/>
  </w:style>
  <w:style w:type="numbering" w:customStyle="1" w:styleId="11321">
    <w:name w:val="Нет списка11321"/>
    <w:uiPriority w:val="99"/>
    <w:semiHidden/>
    <w:qFormat/>
    <w:rsid w:val="00D47D0A"/>
  </w:style>
  <w:style w:type="numbering" w:customStyle="1" w:styleId="2321">
    <w:name w:val="Нет списка2321"/>
    <w:uiPriority w:val="99"/>
    <w:semiHidden/>
    <w:unhideWhenUsed/>
    <w:qFormat/>
    <w:rsid w:val="00D47D0A"/>
  </w:style>
  <w:style w:type="numbering" w:customStyle="1" w:styleId="3121">
    <w:name w:val="Нет списка3121"/>
    <w:uiPriority w:val="99"/>
    <w:semiHidden/>
    <w:unhideWhenUsed/>
    <w:qFormat/>
    <w:rsid w:val="00D47D0A"/>
  </w:style>
  <w:style w:type="numbering" w:customStyle="1" w:styleId="12121">
    <w:name w:val="Нет списка12121"/>
    <w:uiPriority w:val="99"/>
    <w:semiHidden/>
    <w:qFormat/>
    <w:rsid w:val="00D47D0A"/>
  </w:style>
  <w:style w:type="numbering" w:customStyle="1" w:styleId="21121">
    <w:name w:val="Нет списка21121"/>
    <w:uiPriority w:val="99"/>
    <w:semiHidden/>
    <w:unhideWhenUsed/>
    <w:qFormat/>
    <w:rsid w:val="00D47D0A"/>
  </w:style>
  <w:style w:type="numbering" w:customStyle="1" w:styleId="31121">
    <w:name w:val="Нет списка31121"/>
    <w:uiPriority w:val="99"/>
    <w:semiHidden/>
    <w:qFormat/>
    <w:rsid w:val="00D47D0A"/>
  </w:style>
  <w:style w:type="numbering" w:customStyle="1" w:styleId="111121">
    <w:name w:val="Нет списка111121"/>
    <w:semiHidden/>
    <w:qFormat/>
    <w:rsid w:val="00D47D0A"/>
  </w:style>
  <w:style w:type="numbering" w:customStyle="1" w:styleId="1111121">
    <w:name w:val="Нет списка1111121"/>
    <w:semiHidden/>
    <w:qFormat/>
    <w:rsid w:val="00D47D0A"/>
  </w:style>
  <w:style w:type="numbering" w:customStyle="1" w:styleId="211121">
    <w:name w:val="Нет списка211121"/>
    <w:uiPriority w:val="99"/>
    <w:semiHidden/>
    <w:unhideWhenUsed/>
    <w:qFormat/>
    <w:rsid w:val="00D47D0A"/>
  </w:style>
  <w:style w:type="numbering" w:customStyle="1" w:styleId="4121">
    <w:name w:val="Нет списка4121"/>
    <w:uiPriority w:val="99"/>
    <w:semiHidden/>
    <w:qFormat/>
    <w:rsid w:val="00D47D0A"/>
  </w:style>
  <w:style w:type="numbering" w:customStyle="1" w:styleId="121121">
    <w:name w:val="Нет списка121121"/>
    <w:uiPriority w:val="99"/>
    <w:semiHidden/>
    <w:qFormat/>
    <w:rsid w:val="00D47D0A"/>
  </w:style>
  <w:style w:type="numbering" w:customStyle="1" w:styleId="112121">
    <w:name w:val="Нет списка112121"/>
    <w:semiHidden/>
    <w:qFormat/>
    <w:rsid w:val="00D47D0A"/>
  </w:style>
  <w:style w:type="numbering" w:customStyle="1" w:styleId="22121">
    <w:name w:val="Нет списка22121"/>
    <w:uiPriority w:val="99"/>
    <w:semiHidden/>
    <w:unhideWhenUsed/>
    <w:qFormat/>
    <w:rsid w:val="00D47D0A"/>
  </w:style>
  <w:style w:type="numbering" w:customStyle="1" w:styleId="5121">
    <w:name w:val="Нет списка5121"/>
    <w:uiPriority w:val="99"/>
    <w:semiHidden/>
    <w:unhideWhenUsed/>
    <w:qFormat/>
    <w:rsid w:val="00D47D0A"/>
  </w:style>
  <w:style w:type="numbering" w:customStyle="1" w:styleId="6121">
    <w:name w:val="Нет списка6121"/>
    <w:uiPriority w:val="99"/>
    <w:semiHidden/>
    <w:unhideWhenUsed/>
    <w:qFormat/>
    <w:rsid w:val="00D47D0A"/>
  </w:style>
  <w:style w:type="numbering" w:customStyle="1" w:styleId="7121">
    <w:name w:val="Нет списка7121"/>
    <w:uiPriority w:val="99"/>
    <w:semiHidden/>
    <w:unhideWhenUsed/>
    <w:qFormat/>
    <w:rsid w:val="00D47D0A"/>
  </w:style>
  <w:style w:type="numbering" w:customStyle="1" w:styleId="8121">
    <w:name w:val="Нет списка8121"/>
    <w:uiPriority w:val="99"/>
    <w:semiHidden/>
    <w:unhideWhenUsed/>
    <w:qFormat/>
    <w:rsid w:val="00D47D0A"/>
  </w:style>
  <w:style w:type="numbering" w:customStyle="1" w:styleId="9121">
    <w:name w:val="Нет списка9121"/>
    <w:uiPriority w:val="99"/>
    <w:semiHidden/>
    <w:unhideWhenUsed/>
    <w:qFormat/>
    <w:rsid w:val="00D47D0A"/>
  </w:style>
  <w:style w:type="numbering" w:customStyle="1" w:styleId="10121">
    <w:name w:val="Нет списка10121"/>
    <w:uiPriority w:val="99"/>
    <w:semiHidden/>
    <w:unhideWhenUsed/>
    <w:qFormat/>
    <w:rsid w:val="00D47D0A"/>
  </w:style>
  <w:style w:type="numbering" w:customStyle="1" w:styleId="13121">
    <w:name w:val="Нет списка13121"/>
    <w:uiPriority w:val="99"/>
    <w:semiHidden/>
    <w:unhideWhenUsed/>
    <w:qFormat/>
    <w:rsid w:val="00D47D0A"/>
  </w:style>
  <w:style w:type="numbering" w:customStyle="1" w:styleId="14121">
    <w:name w:val="Нет списка14121"/>
    <w:uiPriority w:val="99"/>
    <w:semiHidden/>
    <w:unhideWhenUsed/>
    <w:qFormat/>
    <w:rsid w:val="00D47D0A"/>
  </w:style>
  <w:style w:type="numbering" w:customStyle="1" w:styleId="15121">
    <w:name w:val="Нет списка15121"/>
    <w:uiPriority w:val="99"/>
    <w:semiHidden/>
    <w:unhideWhenUsed/>
    <w:qFormat/>
    <w:rsid w:val="00D47D0A"/>
  </w:style>
  <w:style w:type="numbering" w:customStyle="1" w:styleId="16121">
    <w:name w:val="Нет списка16121"/>
    <w:uiPriority w:val="99"/>
    <w:semiHidden/>
    <w:unhideWhenUsed/>
    <w:qFormat/>
    <w:rsid w:val="00D47D0A"/>
  </w:style>
  <w:style w:type="numbering" w:customStyle="1" w:styleId="1911">
    <w:name w:val="Нет списка1911"/>
    <w:uiPriority w:val="99"/>
    <w:semiHidden/>
    <w:unhideWhenUsed/>
    <w:qFormat/>
    <w:rsid w:val="00D47D0A"/>
  </w:style>
  <w:style w:type="numbering" w:customStyle="1" w:styleId="2011">
    <w:name w:val="Нет списка2011"/>
    <w:uiPriority w:val="99"/>
    <w:semiHidden/>
    <w:unhideWhenUsed/>
    <w:qFormat/>
    <w:rsid w:val="00D47D0A"/>
  </w:style>
  <w:style w:type="numbering" w:customStyle="1" w:styleId="2411">
    <w:name w:val="Нет списка2411"/>
    <w:uiPriority w:val="99"/>
    <w:semiHidden/>
    <w:unhideWhenUsed/>
    <w:qFormat/>
    <w:rsid w:val="00D47D0A"/>
  </w:style>
  <w:style w:type="numbering" w:customStyle="1" w:styleId="2511">
    <w:name w:val="Нет списка2511"/>
    <w:uiPriority w:val="99"/>
    <w:semiHidden/>
    <w:unhideWhenUsed/>
    <w:qFormat/>
    <w:rsid w:val="00D47D0A"/>
  </w:style>
  <w:style w:type="numbering" w:customStyle="1" w:styleId="2611">
    <w:name w:val="Нет списка2611"/>
    <w:uiPriority w:val="99"/>
    <w:semiHidden/>
    <w:unhideWhenUsed/>
    <w:qFormat/>
    <w:rsid w:val="00D47D0A"/>
  </w:style>
  <w:style w:type="numbering" w:customStyle="1" w:styleId="2711">
    <w:name w:val="Нет списка2711"/>
    <w:uiPriority w:val="99"/>
    <w:semiHidden/>
    <w:unhideWhenUsed/>
    <w:qFormat/>
    <w:rsid w:val="00D47D0A"/>
  </w:style>
  <w:style w:type="numbering" w:customStyle="1" w:styleId="2811">
    <w:name w:val="Нет списка2811"/>
    <w:uiPriority w:val="99"/>
    <w:semiHidden/>
    <w:unhideWhenUsed/>
    <w:qFormat/>
    <w:rsid w:val="00D47D0A"/>
  </w:style>
  <w:style w:type="numbering" w:customStyle="1" w:styleId="2911">
    <w:name w:val="Нет списка2911"/>
    <w:uiPriority w:val="99"/>
    <w:semiHidden/>
    <w:unhideWhenUsed/>
    <w:qFormat/>
    <w:rsid w:val="00D47D0A"/>
  </w:style>
  <w:style w:type="numbering" w:customStyle="1" w:styleId="3011">
    <w:name w:val="Нет списка3011"/>
    <w:uiPriority w:val="99"/>
    <w:semiHidden/>
    <w:unhideWhenUsed/>
    <w:qFormat/>
    <w:rsid w:val="00D47D0A"/>
  </w:style>
  <w:style w:type="numbering" w:customStyle="1" w:styleId="3211">
    <w:name w:val="Нет списка3211"/>
    <w:uiPriority w:val="99"/>
    <w:semiHidden/>
    <w:unhideWhenUsed/>
    <w:qFormat/>
    <w:rsid w:val="00D47D0A"/>
  </w:style>
  <w:style w:type="numbering" w:customStyle="1" w:styleId="3311">
    <w:name w:val="Нет списка3311"/>
    <w:uiPriority w:val="99"/>
    <w:semiHidden/>
    <w:unhideWhenUsed/>
    <w:qFormat/>
    <w:rsid w:val="00D47D0A"/>
  </w:style>
  <w:style w:type="numbering" w:customStyle="1" w:styleId="341">
    <w:name w:val="Нет списка341"/>
    <w:uiPriority w:val="99"/>
    <w:semiHidden/>
    <w:unhideWhenUsed/>
    <w:qFormat/>
    <w:rsid w:val="00D47D0A"/>
  </w:style>
  <w:style w:type="numbering" w:customStyle="1" w:styleId="351">
    <w:name w:val="Нет списка351"/>
    <w:uiPriority w:val="99"/>
    <w:semiHidden/>
    <w:unhideWhenUsed/>
    <w:qFormat/>
    <w:rsid w:val="00D47D0A"/>
  </w:style>
  <w:style w:type="numbering" w:customStyle="1" w:styleId="38">
    <w:name w:val="Нет списка38"/>
    <w:uiPriority w:val="99"/>
    <w:semiHidden/>
    <w:qFormat/>
    <w:rsid w:val="007C4A4D"/>
  </w:style>
  <w:style w:type="numbering" w:customStyle="1" w:styleId="117">
    <w:name w:val="Нет списка117"/>
    <w:semiHidden/>
    <w:qFormat/>
    <w:rsid w:val="007C4A4D"/>
  </w:style>
  <w:style w:type="numbering" w:customStyle="1" w:styleId="118">
    <w:name w:val="Нет списка118"/>
    <w:uiPriority w:val="99"/>
    <w:semiHidden/>
    <w:qFormat/>
    <w:rsid w:val="007C4A4D"/>
  </w:style>
  <w:style w:type="numbering" w:customStyle="1" w:styleId="216">
    <w:name w:val="Нет списка216"/>
    <w:uiPriority w:val="99"/>
    <w:semiHidden/>
    <w:unhideWhenUsed/>
    <w:qFormat/>
    <w:rsid w:val="007C4A4D"/>
  </w:style>
  <w:style w:type="numbering" w:customStyle="1" w:styleId="39">
    <w:name w:val="Нет списка39"/>
    <w:uiPriority w:val="99"/>
    <w:semiHidden/>
    <w:unhideWhenUsed/>
    <w:qFormat/>
    <w:rsid w:val="007C4A4D"/>
  </w:style>
  <w:style w:type="numbering" w:customStyle="1" w:styleId="125">
    <w:name w:val="Нет списка125"/>
    <w:uiPriority w:val="99"/>
    <w:semiHidden/>
    <w:qFormat/>
    <w:rsid w:val="007C4A4D"/>
  </w:style>
  <w:style w:type="numbering" w:customStyle="1" w:styleId="217">
    <w:name w:val="Нет списка217"/>
    <w:uiPriority w:val="99"/>
    <w:semiHidden/>
    <w:unhideWhenUsed/>
    <w:qFormat/>
    <w:rsid w:val="007C4A4D"/>
  </w:style>
  <w:style w:type="numbering" w:customStyle="1" w:styleId="314">
    <w:name w:val="Нет списка314"/>
    <w:uiPriority w:val="99"/>
    <w:semiHidden/>
    <w:qFormat/>
    <w:rsid w:val="007C4A4D"/>
  </w:style>
  <w:style w:type="numbering" w:customStyle="1" w:styleId="1115">
    <w:name w:val="Нет списка1115"/>
    <w:semiHidden/>
    <w:qFormat/>
    <w:rsid w:val="007C4A4D"/>
  </w:style>
  <w:style w:type="numbering" w:customStyle="1" w:styleId="11114">
    <w:name w:val="Нет списка11114"/>
    <w:semiHidden/>
    <w:qFormat/>
    <w:rsid w:val="007C4A4D"/>
  </w:style>
  <w:style w:type="numbering" w:customStyle="1" w:styleId="2114">
    <w:name w:val="Нет списка2114"/>
    <w:uiPriority w:val="99"/>
    <w:semiHidden/>
    <w:unhideWhenUsed/>
    <w:qFormat/>
    <w:rsid w:val="007C4A4D"/>
  </w:style>
  <w:style w:type="numbering" w:customStyle="1" w:styleId="440">
    <w:name w:val="Нет списка44"/>
    <w:uiPriority w:val="99"/>
    <w:semiHidden/>
    <w:qFormat/>
    <w:rsid w:val="007C4A4D"/>
  </w:style>
  <w:style w:type="numbering" w:customStyle="1" w:styleId="1214">
    <w:name w:val="Нет списка1214"/>
    <w:uiPriority w:val="99"/>
    <w:semiHidden/>
    <w:qFormat/>
    <w:rsid w:val="007C4A4D"/>
  </w:style>
  <w:style w:type="numbering" w:customStyle="1" w:styleId="1124">
    <w:name w:val="Нет списка1124"/>
    <w:semiHidden/>
    <w:qFormat/>
    <w:rsid w:val="007C4A4D"/>
  </w:style>
  <w:style w:type="numbering" w:customStyle="1" w:styleId="224">
    <w:name w:val="Нет списка224"/>
    <w:uiPriority w:val="99"/>
    <w:semiHidden/>
    <w:unhideWhenUsed/>
    <w:qFormat/>
    <w:rsid w:val="007C4A4D"/>
  </w:style>
  <w:style w:type="numbering" w:customStyle="1" w:styleId="54">
    <w:name w:val="Нет списка54"/>
    <w:uiPriority w:val="99"/>
    <w:semiHidden/>
    <w:unhideWhenUsed/>
    <w:qFormat/>
    <w:rsid w:val="007C4A4D"/>
  </w:style>
  <w:style w:type="numbering" w:customStyle="1" w:styleId="64">
    <w:name w:val="Нет списка64"/>
    <w:uiPriority w:val="99"/>
    <w:semiHidden/>
    <w:unhideWhenUsed/>
    <w:qFormat/>
    <w:rsid w:val="007C4A4D"/>
  </w:style>
  <w:style w:type="numbering" w:customStyle="1" w:styleId="74">
    <w:name w:val="Нет списка74"/>
    <w:uiPriority w:val="99"/>
    <w:semiHidden/>
    <w:unhideWhenUsed/>
    <w:qFormat/>
    <w:rsid w:val="007C4A4D"/>
  </w:style>
  <w:style w:type="numbering" w:customStyle="1" w:styleId="84">
    <w:name w:val="Нет списка84"/>
    <w:uiPriority w:val="99"/>
    <w:semiHidden/>
    <w:unhideWhenUsed/>
    <w:qFormat/>
    <w:rsid w:val="007C4A4D"/>
  </w:style>
  <w:style w:type="numbering" w:customStyle="1" w:styleId="94">
    <w:name w:val="Нет списка94"/>
    <w:uiPriority w:val="99"/>
    <w:semiHidden/>
    <w:unhideWhenUsed/>
    <w:qFormat/>
    <w:rsid w:val="007C4A4D"/>
  </w:style>
  <w:style w:type="numbering" w:customStyle="1" w:styleId="104">
    <w:name w:val="Нет списка104"/>
    <w:uiPriority w:val="99"/>
    <w:semiHidden/>
    <w:unhideWhenUsed/>
    <w:qFormat/>
    <w:rsid w:val="007C4A4D"/>
  </w:style>
  <w:style w:type="numbering" w:customStyle="1" w:styleId="134">
    <w:name w:val="Нет списка134"/>
    <w:uiPriority w:val="99"/>
    <w:semiHidden/>
    <w:unhideWhenUsed/>
    <w:qFormat/>
    <w:rsid w:val="007C4A4D"/>
  </w:style>
  <w:style w:type="numbering" w:customStyle="1" w:styleId="144">
    <w:name w:val="Нет списка144"/>
    <w:uiPriority w:val="99"/>
    <w:semiHidden/>
    <w:unhideWhenUsed/>
    <w:qFormat/>
    <w:rsid w:val="007C4A4D"/>
  </w:style>
  <w:style w:type="numbering" w:customStyle="1" w:styleId="154">
    <w:name w:val="Нет списка154"/>
    <w:uiPriority w:val="99"/>
    <w:semiHidden/>
    <w:unhideWhenUsed/>
    <w:qFormat/>
    <w:rsid w:val="007C4A4D"/>
  </w:style>
  <w:style w:type="numbering" w:customStyle="1" w:styleId="164">
    <w:name w:val="Нет списка164"/>
    <w:uiPriority w:val="99"/>
    <w:semiHidden/>
    <w:unhideWhenUsed/>
    <w:qFormat/>
    <w:rsid w:val="007C4A4D"/>
  </w:style>
  <w:style w:type="numbering" w:customStyle="1" w:styleId="174">
    <w:name w:val="Нет списка174"/>
    <w:uiPriority w:val="99"/>
    <w:semiHidden/>
    <w:qFormat/>
    <w:rsid w:val="007C4A4D"/>
  </w:style>
  <w:style w:type="numbering" w:customStyle="1" w:styleId="184">
    <w:name w:val="Нет списка184"/>
    <w:semiHidden/>
    <w:qFormat/>
    <w:rsid w:val="007C4A4D"/>
  </w:style>
  <w:style w:type="numbering" w:customStyle="1" w:styleId="234">
    <w:name w:val="Нет списка234"/>
    <w:uiPriority w:val="99"/>
    <w:semiHidden/>
    <w:unhideWhenUsed/>
    <w:qFormat/>
    <w:rsid w:val="007C4A4D"/>
  </w:style>
  <w:style w:type="numbering" w:customStyle="1" w:styleId="323">
    <w:name w:val="Нет списка323"/>
    <w:uiPriority w:val="99"/>
    <w:semiHidden/>
    <w:qFormat/>
    <w:rsid w:val="007C4A4D"/>
  </w:style>
  <w:style w:type="numbering" w:customStyle="1" w:styleId="1134">
    <w:name w:val="Нет списка1134"/>
    <w:uiPriority w:val="99"/>
    <w:semiHidden/>
    <w:qFormat/>
    <w:rsid w:val="007C4A4D"/>
  </w:style>
  <w:style w:type="numbering" w:customStyle="1" w:styleId="11122">
    <w:name w:val="Нет списка11122"/>
    <w:semiHidden/>
    <w:qFormat/>
    <w:rsid w:val="007C4A4D"/>
  </w:style>
  <w:style w:type="numbering" w:customStyle="1" w:styleId="2122">
    <w:name w:val="Нет списка2122"/>
    <w:uiPriority w:val="99"/>
    <w:semiHidden/>
    <w:unhideWhenUsed/>
    <w:qFormat/>
    <w:rsid w:val="007C4A4D"/>
  </w:style>
  <w:style w:type="numbering" w:customStyle="1" w:styleId="414">
    <w:name w:val="Нет списка414"/>
    <w:uiPriority w:val="99"/>
    <w:semiHidden/>
    <w:qFormat/>
    <w:rsid w:val="007C4A4D"/>
  </w:style>
  <w:style w:type="numbering" w:customStyle="1" w:styleId="1222">
    <w:name w:val="Нет списка1222"/>
    <w:uiPriority w:val="99"/>
    <w:semiHidden/>
    <w:qFormat/>
    <w:rsid w:val="007C4A4D"/>
  </w:style>
  <w:style w:type="numbering" w:customStyle="1" w:styleId="11214">
    <w:name w:val="Нет списка11214"/>
    <w:semiHidden/>
    <w:qFormat/>
    <w:rsid w:val="007C4A4D"/>
  </w:style>
  <w:style w:type="numbering" w:customStyle="1" w:styleId="2214">
    <w:name w:val="Нет списка2214"/>
    <w:uiPriority w:val="99"/>
    <w:semiHidden/>
    <w:unhideWhenUsed/>
    <w:qFormat/>
    <w:rsid w:val="007C4A4D"/>
  </w:style>
  <w:style w:type="numbering" w:customStyle="1" w:styleId="514">
    <w:name w:val="Нет списка514"/>
    <w:uiPriority w:val="99"/>
    <w:semiHidden/>
    <w:unhideWhenUsed/>
    <w:qFormat/>
    <w:rsid w:val="007C4A4D"/>
  </w:style>
  <w:style w:type="numbering" w:customStyle="1" w:styleId="614">
    <w:name w:val="Нет списка614"/>
    <w:uiPriority w:val="99"/>
    <w:semiHidden/>
    <w:unhideWhenUsed/>
    <w:qFormat/>
    <w:rsid w:val="007C4A4D"/>
  </w:style>
  <w:style w:type="numbering" w:customStyle="1" w:styleId="714">
    <w:name w:val="Нет списка714"/>
    <w:uiPriority w:val="99"/>
    <w:semiHidden/>
    <w:unhideWhenUsed/>
    <w:qFormat/>
    <w:rsid w:val="007C4A4D"/>
  </w:style>
  <w:style w:type="numbering" w:customStyle="1" w:styleId="814">
    <w:name w:val="Нет списка814"/>
    <w:uiPriority w:val="99"/>
    <w:semiHidden/>
    <w:unhideWhenUsed/>
    <w:qFormat/>
    <w:rsid w:val="007C4A4D"/>
  </w:style>
  <w:style w:type="numbering" w:customStyle="1" w:styleId="914">
    <w:name w:val="Нет списка914"/>
    <w:uiPriority w:val="99"/>
    <w:semiHidden/>
    <w:unhideWhenUsed/>
    <w:qFormat/>
    <w:rsid w:val="007C4A4D"/>
  </w:style>
  <w:style w:type="numbering" w:customStyle="1" w:styleId="1014">
    <w:name w:val="Нет списка1014"/>
    <w:uiPriority w:val="99"/>
    <w:semiHidden/>
    <w:unhideWhenUsed/>
    <w:qFormat/>
    <w:rsid w:val="007C4A4D"/>
  </w:style>
  <w:style w:type="numbering" w:customStyle="1" w:styleId="1314">
    <w:name w:val="Нет списка1314"/>
    <w:uiPriority w:val="99"/>
    <w:semiHidden/>
    <w:unhideWhenUsed/>
    <w:qFormat/>
    <w:rsid w:val="007C4A4D"/>
  </w:style>
  <w:style w:type="numbering" w:customStyle="1" w:styleId="1414">
    <w:name w:val="Нет списка1414"/>
    <w:uiPriority w:val="99"/>
    <w:semiHidden/>
    <w:unhideWhenUsed/>
    <w:qFormat/>
    <w:rsid w:val="007C4A4D"/>
  </w:style>
  <w:style w:type="numbering" w:customStyle="1" w:styleId="1514">
    <w:name w:val="Нет списка1514"/>
    <w:uiPriority w:val="99"/>
    <w:semiHidden/>
    <w:unhideWhenUsed/>
    <w:qFormat/>
    <w:rsid w:val="007C4A4D"/>
  </w:style>
  <w:style w:type="numbering" w:customStyle="1" w:styleId="1614">
    <w:name w:val="Нет списка1614"/>
    <w:uiPriority w:val="99"/>
    <w:semiHidden/>
    <w:unhideWhenUsed/>
    <w:qFormat/>
    <w:rsid w:val="007C4A4D"/>
  </w:style>
  <w:style w:type="numbering" w:customStyle="1" w:styleId="1712">
    <w:name w:val="Нет списка1712"/>
    <w:uiPriority w:val="99"/>
    <w:semiHidden/>
    <w:qFormat/>
    <w:rsid w:val="007C4A4D"/>
  </w:style>
  <w:style w:type="numbering" w:customStyle="1" w:styleId="1812">
    <w:name w:val="Нет списка1812"/>
    <w:semiHidden/>
    <w:qFormat/>
    <w:rsid w:val="007C4A4D"/>
  </w:style>
  <w:style w:type="numbering" w:customStyle="1" w:styleId="11312">
    <w:name w:val="Нет списка11312"/>
    <w:uiPriority w:val="99"/>
    <w:semiHidden/>
    <w:qFormat/>
    <w:rsid w:val="007C4A4D"/>
  </w:style>
  <w:style w:type="numbering" w:customStyle="1" w:styleId="2312">
    <w:name w:val="Нет списка2312"/>
    <w:uiPriority w:val="99"/>
    <w:semiHidden/>
    <w:unhideWhenUsed/>
    <w:qFormat/>
    <w:rsid w:val="007C4A4D"/>
  </w:style>
  <w:style w:type="numbering" w:customStyle="1" w:styleId="3114">
    <w:name w:val="Нет списка3114"/>
    <w:uiPriority w:val="99"/>
    <w:semiHidden/>
    <w:unhideWhenUsed/>
    <w:qFormat/>
    <w:rsid w:val="007C4A4D"/>
  </w:style>
  <w:style w:type="numbering" w:customStyle="1" w:styleId="12114">
    <w:name w:val="Нет списка12114"/>
    <w:uiPriority w:val="99"/>
    <w:semiHidden/>
    <w:qFormat/>
    <w:rsid w:val="007C4A4D"/>
  </w:style>
  <w:style w:type="numbering" w:customStyle="1" w:styleId="21114">
    <w:name w:val="Нет списка21114"/>
    <w:uiPriority w:val="99"/>
    <w:semiHidden/>
    <w:unhideWhenUsed/>
    <w:qFormat/>
    <w:rsid w:val="007C4A4D"/>
  </w:style>
  <w:style w:type="numbering" w:customStyle="1" w:styleId="31112">
    <w:name w:val="Нет списка31112"/>
    <w:uiPriority w:val="99"/>
    <w:semiHidden/>
    <w:qFormat/>
    <w:rsid w:val="007C4A4D"/>
  </w:style>
  <w:style w:type="numbering" w:customStyle="1" w:styleId="111114">
    <w:name w:val="Нет списка111114"/>
    <w:semiHidden/>
    <w:qFormat/>
    <w:rsid w:val="007C4A4D"/>
  </w:style>
  <w:style w:type="numbering" w:customStyle="1" w:styleId="1111112">
    <w:name w:val="Нет списка1111112"/>
    <w:semiHidden/>
    <w:qFormat/>
    <w:rsid w:val="007C4A4D"/>
  </w:style>
  <w:style w:type="numbering" w:customStyle="1" w:styleId="211112">
    <w:name w:val="Нет списка211112"/>
    <w:uiPriority w:val="99"/>
    <w:semiHidden/>
    <w:unhideWhenUsed/>
    <w:qFormat/>
    <w:rsid w:val="007C4A4D"/>
  </w:style>
  <w:style w:type="numbering" w:customStyle="1" w:styleId="4112">
    <w:name w:val="Нет списка4112"/>
    <w:uiPriority w:val="99"/>
    <w:semiHidden/>
    <w:qFormat/>
    <w:rsid w:val="007C4A4D"/>
  </w:style>
  <w:style w:type="numbering" w:customStyle="1" w:styleId="121112">
    <w:name w:val="Нет списка121112"/>
    <w:uiPriority w:val="99"/>
    <w:semiHidden/>
    <w:qFormat/>
    <w:rsid w:val="007C4A4D"/>
  </w:style>
  <w:style w:type="numbering" w:customStyle="1" w:styleId="112112">
    <w:name w:val="Нет списка112112"/>
    <w:semiHidden/>
    <w:qFormat/>
    <w:rsid w:val="007C4A4D"/>
  </w:style>
  <w:style w:type="numbering" w:customStyle="1" w:styleId="22112">
    <w:name w:val="Нет списка22112"/>
    <w:uiPriority w:val="99"/>
    <w:semiHidden/>
    <w:unhideWhenUsed/>
    <w:qFormat/>
    <w:rsid w:val="007C4A4D"/>
  </w:style>
  <w:style w:type="numbering" w:customStyle="1" w:styleId="5112">
    <w:name w:val="Нет списка5112"/>
    <w:uiPriority w:val="99"/>
    <w:semiHidden/>
    <w:unhideWhenUsed/>
    <w:qFormat/>
    <w:rsid w:val="007C4A4D"/>
  </w:style>
  <w:style w:type="numbering" w:customStyle="1" w:styleId="6112">
    <w:name w:val="Нет списка6112"/>
    <w:uiPriority w:val="99"/>
    <w:semiHidden/>
    <w:unhideWhenUsed/>
    <w:qFormat/>
    <w:rsid w:val="007C4A4D"/>
  </w:style>
  <w:style w:type="numbering" w:customStyle="1" w:styleId="7112">
    <w:name w:val="Нет списка7112"/>
    <w:uiPriority w:val="99"/>
    <w:semiHidden/>
    <w:unhideWhenUsed/>
    <w:qFormat/>
    <w:rsid w:val="007C4A4D"/>
  </w:style>
  <w:style w:type="numbering" w:customStyle="1" w:styleId="8112">
    <w:name w:val="Нет списка8112"/>
    <w:uiPriority w:val="99"/>
    <w:semiHidden/>
    <w:unhideWhenUsed/>
    <w:qFormat/>
    <w:rsid w:val="007C4A4D"/>
  </w:style>
  <w:style w:type="numbering" w:customStyle="1" w:styleId="9112">
    <w:name w:val="Нет списка9112"/>
    <w:uiPriority w:val="99"/>
    <w:semiHidden/>
    <w:unhideWhenUsed/>
    <w:qFormat/>
    <w:rsid w:val="007C4A4D"/>
  </w:style>
  <w:style w:type="numbering" w:customStyle="1" w:styleId="10112">
    <w:name w:val="Нет списка10112"/>
    <w:uiPriority w:val="99"/>
    <w:semiHidden/>
    <w:unhideWhenUsed/>
    <w:qFormat/>
    <w:rsid w:val="007C4A4D"/>
  </w:style>
  <w:style w:type="numbering" w:customStyle="1" w:styleId="13112">
    <w:name w:val="Нет списка13112"/>
    <w:uiPriority w:val="99"/>
    <w:semiHidden/>
    <w:unhideWhenUsed/>
    <w:qFormat/>
    <w:rsid w:val="007C4A4D"/>
  </w:style>
  <w:style w:type="numbering" w:customStyle="1" w:styleId="14112">
    <w:name w:val="Нет списка14112"/>
    <w:uiPriority w:val="99"/>
    <w:semiHidden/>
    <w:unhideWhenUsed/>
    <w:qFormat/>
    <w:rsid w:val="007C4A4D"/>
  </w:style>
  <w:style w:type="numbering" w:customStyle="1" w:styleId="15112">
    <w:name w:val="Нет списка15112"/>
    <w:uiPriority w:val="99"/>
    <w:semiHidden/>
    <w:unhideWhenUsed/>
    <w:qFormat/>
    <w:rsid w:val="007C4A4D"/>
  </w:style>
  <w:style w:type="numbering" w:customStyle="1" w:styleId="16112">
    <w:name w:val="Нет списка16112"/>
    <w:uiPriority w:val="99"/>
    <w:semiHidden/>
    <w:unhideWhenUsed/>
    <w:qFormat/>
    <w:rsid w:val="007C4A4D"/>
  </w:style>
  <w:style w:type="numbering" w:customStyle="1" w:styleId="193">
    <w:name w:val="Нет списка193"/>
    <w:uiPriority w:val="99"/>
    <w:semiHidden/>
    <w:unhideWhenUsed/>
    <w:qFormat/>
    <w:rsid w:val="007C4A4D"/>
  </w:style>
  <w:style w:type="numbering" w:customStyle="1" w:styleId="203">
    <w:name w:val="Нет списка203"/>
    <w:uiPriority w:val="99"/>
    <w:semiHidden/>
    <w:unhideWhenUsed/>
    <w:qFormat/>
    <w:rsid w:val="007C4A4D"/>
  </w:style>
  <w:style w:type="numbering" w:customStyle="1" w:styleId="243">
    <w:name w:val="Нет списка243"/>
    <w:uiPriority w:val="99"/>
    <w:semiHidden/>
    <w:unhideWhenUsed/>
    <w:qFormat/>
    <w:rsid w:val="007C4A4D"/>
  </w:style>
  <w:style w:type="numbering" w:customStyle="1" w:styleId="253">
    <w:name w:val="Нет списка253"/>
    <w:uiPriority w:val="99"/>
    <w:semiHidden/>
    <w:unhideWhenUsed/>
    <w:qFormat/>
    <w:rsid w:val="007C4A4D"/>
  </w:style>
  <w:style w:type="numbering" w:customStyle="1" w:styleId="263">
    <w:name w:val="Нет списка263"/>
    <w:uiPriority w:val="99"/>
    <w:semiHidden/>
    <w:unhideWhenUsed/>
    <w:qFormat/>
    <w:rsid w:val="007C4A4D"/>
  </w:style>
  <w:style w:type="numbering" w:customStyle="1" w:styleId="273">
    <w:name w:val="Нет списка273"/>
    <w:uiPriority w:val="99"/>
    <w:semiHidden/>
    <w:unhideWhenUsed/>
    <w:qFormat/>
    <w:rsid w:val="007C4A4D"/>
  </w:style>
  <w:style w:type="numbering" w:customStyle="1" w:styleId="283">
    <w:name w:val="Нет списка283"/>
    <w:uiPriority w:val="99"/>
    <w:semiHidden/>
    <w:unhideWhenUsed/>
    <w:qFormat/>
    <w:rsid w:val="007C4A4D"/>
  </w:style>
  <w:style w:type="numbering" w:customStyle="1" w:styleId="293">
    <w:name w:val="Нет списка293"/>
    <w:uiPriority w:val="99"/>
    <w:semiHidden/>
    <w:unhideWhenUsed/>
    <w:qFormat/>
    <w:rsid w:val="007C4A4D"/>
  </w:style>
  <w:style w:type="numbering" w:customStyle="1" w:styleId="303">
    <w:name w:val="Нет списка303"/>
    <w:uiPriority w:val="99"/>
    <w:semiHidden/>
    <w:unhideWhenUsed/>
    <w:qFormat/>
    <w:rsid w:val="007C4A4D"/>
  </w:style>
  <w:style w:type="numbering" w:customStyle="1" w:styleId="1102">
    <w:name w:val="Нет списка1102"/>
    <w:semiHidden/>
    <w:qFormat/>
    <w:rsid w:val="007C4A4D"/>
  </w:style>
  <w:style w:type="numbering" w:customStyle="1" w:styleId="2102">
    <w:name w:val="Нет списка2102"/>
    <w:uiPriority w:val="99"/>
    <w:semiHidden/>
    <w:unhideWhenUsed/>
    <w:qFormat/>
    <w:rsid w:val="007C4A4D"/>
  </w:style>
  <w:style w:type="numbering" w:customStyle="1" w:styleId="333">
    <w:name w:val="Нет списка333"/>
    <w:uiPriority w:val="99"/>
    <w:semiHidden/>
    <w:qFormat/>
    <w:rsid w:val="007C4A4D"/>
  </w:style>
  <w:style w:type="numbering" w:customStyle="1" w:styleId="1142">
    <w:name w:val="Нет списка1142"/>
    <w:uiPriority w:val="99"/>
    <w:semiHidden/>
    <w:qFormat/>
    <w:rsid w:val="007C4A4D"/>
  </w:style>
  <w:style w:type="numbering" w:customStyle="1" w:styleId="11132">
    <w:name w:val="Нет списка11132"/>
    <w:semiHidden/>
    <w:qFormat/>
    <w:rsid w:val="007C4A4D"/>
  </w:style>
  <w:style w:type="numbering" w:customStyle="1" w:styleId="2132">
    <w:name w:val="Нет списка2132"/>
    <w:uiPriority w:val="99"/>
    <w:semiHidden/>
    <w:unhideWhenUsed/>
    <w:qFormat/>
    <w:rsid w:val="007C4A4D"/>
  </w:style>
  <w:style w:type="numbering" w:customStyle="1" w:styleId="422">
    <w:name w:val="Нет списка422"/>
    <w:uiPriority w:val="99"/>
    <w:semiHidden/>
    <w:qFormat/>
    <w:rsid w:val="007C4A4D"/>
  </w:style>
  <w:style w:type="numbering" w:customStyle="1" w:styleId="1232">
    <w:name w:val="Нет списка1232"/>
    <w:uiPriority w:val="99"/>
    <w:semiHidden/>
    <w:qFormat/>
    <w:rsid w:val="007C4A4D"/>
  </w:style>
  <w:style w:type="numbering" w:customStyle="1" w:styleId="11222">
    <w:name w:val="Нет списка11222"/>
    <w:semiHidden/>
    <w:qFormat/>
    <w:rsid w:val="007C4A4D"/>
  </w:style>
  <w:style w:type="numbering" w:customStyle="1" w:styleId="2222">
    <w:name w:val="Нет списка2222"/>
    <w:uiPriority w:val="99"/>
    <w:semiHidden/>
    <w:unhideWhenUsed/>
    <w:qFormat/>
    <w:rsid w:val="007C4A4D"/>
  </w:style>
  <w:style w:type="numbering" w:customStyle="1" w:styleId="522">
    <w:name w:val="Нет списка522"/>
    <w:uiPriority w:val="99"/>
    <w:semiHidden/>
    <w:unhideWhenUsed/>
    <w:qFormat/>
    <w:rsid w:val="007C4A4D"/>
  </w:style>
  <w:style w:type="numbering" w:customStyle="1" w:styleId="622">
    <w:name w:val="Нет списка622"/>
    <w:uiPriority w:val="99"/>
    <w:semiHidden/>
    <w:unhideWhenUsed/>
    <w:qFormat/>
    <w:rsid w:val="007C4A4D"/>
  </w:style>
  <w:style w:type="numbering" w:customStyle="1" w:styleId="722">
    <w:name w:val="Нет списка722"/>
    <w:uiPriority w:val="99"/>
    <w:semiHidden/>
    <w:unhideWhenUsed/>
    <w:qFormat/>
    <w:rsid w:val="007C4A4D"/>
  </w:style>
  <w:style w:type="numbering" w:customStyle="1" w:styleId="822">
    <w:name w:val="Нет списка822"/>
    <w:uiPriority w:val="99"/>
    <w:semiHidden/>
    <w:unhideWhenUsed/>
    <w:qFormat/>
    <w:rsid w:val="007C4A4D"/>
  </w:style>
  <w:style w:type="numbering" w:customStyle="1" w:styleId="922">
    <w:name w:val="Нет списка922"/>
    <w:uiPriority w:val="99"/>
    <w:semiHidden/>
    <w:unhideWhenUsed/>
    <w:qFormat/>
    <w:rsid w:val="007C4A4D"/>
  </w:style>
  <w:style w:type="numbering" w:customStyle="1" w:styleId="1022">
    <w:name w:val="Нет списка1022"/>
    <w:uiPriority w:val="99"/>
    <w:semiHidden/>
    <w:unhideWhenUsed/>
    <w:qFormat/>
    <w:rsid w:val="007C4A4D"/>
  </w:style>
  <w:style w:type="numbering" w:customStyle="1" w:styleId="1322">
    <w:name w:val="Нет списка1322"/>
    <w:uiPriority w:val="99"/>
    <w:semiHidden/>
    <w:unhideWhenUsed/>
    <w:qFormat/>
    <w:rsid w:val="007C4A4D"/>
  </w:style>
  <w:style w:type="numbering" w:customStyle="1" w:styleId="1422">
    <w:name w:val="Нет списка1422"/>
    <w:uiPriority w:val="99"/>
    <w:semiHidden/>
    <w:unhideWhenUsed/>
    <w:qFormat/>
    <w:rsid w:val="007C4A4D"/>
  </w:style>
  <w:style w:type="numbering" w:customStyle="1" w:styleId="1522">
    <w:name w:val="Нет списка1522"/>
    <w:uiPriority w:val="99"/>
    <w:semiHidden/>
    <w:unhideWhenUsed/>
    <w:qFormat/>
    <w:rsid w:val="007C4A4D"/>
  </w:style>
  <w:style w:type="numbering" w:customStyle="1" w:styleId="1622">
    <w:name w:val="Нет списка1622"/>
    <w:uiPriority w:val="99"/>
    <w:semiHidden/>
    <w:unhideWhenUsed/>
    <w:qFormat/>
    <w:rsid w:val="007C4A4D"/>
  </w:style>
  <w:style w:type="numbering" w:customStyle="1" w:styleId="1722">
    <w:name w:val="Нет списка1722"/>
    <w:uiPriority w:val="99"/>
    <w:semiHidden/>
    <w:qFormat/>
    <w:rsid w:val="007C4A4D"/>
  </w:style>
  <w:style w:type="numbering" w:customStyle="1" w:styleId="1822">
    <w:name w:val="Нет списка1822"/>
    <w:semiHidden/>
    <w:qFormat/>
    <w:rsid w:val="007C4A4D"/>
  </w:style>
  <w:style w:type="numbering" w:customStyle="1" w:styleId="11322">
    <w:name w:val="Нет списка11322"/>
    <w:uiPriority w:val="99"/>
    <w:semiHidden/>
    <w:qFormat/>
    <w:rsid w:val="007C4A4D"/>
  </w:style>
  <w:style w:type="numbering" w:customStyle="1" w:styleId="2322">
    <w:name w:val="Нет списка2322"/>
    <w:uiPriority w:val="99"/>
    <w:semiHidden/>
    <w:unhideWhenUsed/>
    <w:qFormat/>
    <w:rsid w:val="007C4A4D"/>
  </w:style>
  <w:style w:type="numbering" w:customStyle="1" w:styleId="3122">
    <w:name w:val="Нет списка3122"/>
    <w:uiPriority w:val="99"/>
    <w:semiHidden/>
    <w:unhideWhenUsed/>
    <w:qFormat/>
    <w:rsid w:val="007C4A4D"/>
  </w:style>
  <w:style w:type="numbering" w:customStyle="1" w:styleId="12122">
    <w:name w:val="Нет списка12122"/>
    <w:uiPriority w:val="99"/>
    <w:semiHidden/>
    <w:qFormat/>
    <w:rsid w:val="007C4A4D"/>
  </w:style>
  <w:style w:type="numbering" w:customStyle="1" w:styleId="21122">
    <w:name w:val="Нет списка21122"/>
    <w:uiPriority w:val="99"/>
    <w:semiHidden/>
    <w:unhideWhenUsed/>
    <w:qFormat/>
    <w:rsid w:val="007C4A4D"/>
  </w:style>
  <w:style w:type="numbering" w:customStyle="1" w:styleId="31122">
    <w:name w:val="Нет списка31122"/>
    <w:uiPriority w:val="99"/>
    <w:semiHidden/>
    <w:qFormat/>
    <w:rsid w:val="007C4A4D"/>
  </w:style>
  <w:style w:type="numbering" w:customStyle="1" w:styleId="111122">
    <w:name w:val="Нет списка111122"/>
    <w:semiHidden/>
    <w:qFormat/>
    <w:rsid w:val="007C4A4D"/>
  </w:style>
  <w:style w:type="numbering" w:customStyle="1" w:styleId="1111122">
    <w:name w:val="Нет списка1111122"/>
    <w:semiHidden/>
    <w:qFormat/>
    <w:rsid w:val="007C4A4D"/>
  </w:style>
  <w:style w:type="numbering" w:customStyle="1" w:styleId="211122">
    <w:name w:val="Нет списка211122"/>
    <w:uiPriority w:val="99"/>
    <w:semiHidden/>
    <w:unhideWhenUsed/>
    <w:qFormat/>
    <w:rsid w:val="007C4A4D"/>
  </w:style>
  <w:style w:type="numbering" w:customStyle="1" w:styleId="4122">
    <w:name w:val="Нет списка4122"/>
    <w:uiPriority w:val="99"/>
    <w:semiHidden/>
    <w:qFormat/>
    <w:rsid w:val="007C4A4D"/>
  </w:style>
  <w:style w:type="numbering" w:customStyle="1" w:styleId="121122">
    <w:name w:val="Нет списка121122"/>
    <w:uiPriority w:val="99"/>
    <w:semiHidden/>
    <w:qFormat/>
    <w:rsid w:val="007C4A4D"/>
  </w:style>
  <w:style w:type="numbering" w:customStyle="1" w:styleId="112122">
    <w:name w:val="Нет списка112122"/>
    <w:semiHidden/>
    <w:qFormat/>
    <w:rsid w:val="007C4A4D"/>
  </w:style>
  <w:style w:type="numbering" w:customStyle="1" w:styleId="22122">
    <w:name w:val="Нет списка22122"/>
    <w:uiPriority w:val="99"/>
    <w:semiHidden/>
    <w:unhideWhenUsed/>
    <w:qFormat/>
    <w:rsid w:val="007C4A4D"/>
  </w:style>
  <w:style w:type="numbering" w:customStyle="1" w:styleId="5122">
    <w:name w:val="Нет списка5122"/>
    <w:uiPriority w:val="99"/>
    <w:semiHidden/>
    <w:unhideWhenUsed/>
    <w:qFormat/>
    <w:rsid w:val="007C4A4D"/>
  </w:style>
  <w:style w:type="numbering" w:customStyle="1" w:styleId="6122">
    <w:name w:val="Нет списка6122"/>
    <w:uiPriority w:val="99"/>
    <w:semiHidden/>
    <w:unhideWhenUsed/>
    <w:qFormat/>
    <w:rsid w:val="007C4A4D"/>
  </w:style>
  <w:style w:type="numbering" w:customStyle="1" w:styleId="7122">
    <w:name w:val="Нет списка7122"/>
    <w:uiPriority w:val="99"/>
    <w:semiHidden/>
    <w:unhideWhenUsed/>
    <w:qFormat/>
    <w:rsid w:val="007C4A4D"/>
  </w:style>
  <w:style w:type="numbering" w:customStyle="1" w:styleId="8122">
    <w:name w:val="Нет списка8122"/>
    <w:uiPriority w:val="99"/>
    <w:semiHidden/>
    <w:unhideWhenUsed/>
    <w:qFormat/>
    <w:rsid w:val="007C4A4D"/>
  </w:style>
  <w:style w:type="numbering" w:customStyle="1" w:styleId="9122">
    <w:name w:val="Нет списка9122"/>
    <w:uiPriority w:val="99"/>
    <w:semiHidden/>
    <w:unhideWhenUsed/>
    <w:qFormat/>
    <w:rsid w:val="007C4A4D"/>
  </w:style>
  <w:style w:type="numbering" w:customStyle="1" w:styleId="10122">
    <w:name w:val="Нет списка10122"/>
    <w:uiPriority w:val="99"/>
    <w:semiHidden/>
    <w:unhideWhenUsed/>
    <w:qFormat/>
    <w:rsid w:val="007C4A4D"/>
  </w:style>
  <w:style w:type="numbering" w:customStyle="1" w:styleId="13122">
    <w:name w:val="Нет списка13122"/>
    <w:uiPriority w:val="99"/>
    <w:semiHidden/>
    <w:unhideWhenUsed/>
    <w:qFormat/>
    <w:rsid w:val="007C4A4D"/>
  </w:style>
  <w:style w:type="numbering" w:customStyle="1" w:styleId="14122">
    <w:name w:val="Нет списка14122"/>
    <w:uiPriority w:val="99"/>
    <w:semiHidden/>
    <w:unhideWhenUsed/>
    <w:qFormat/>
    <w:rsid w:val="007C4A4D"/>
  </w:style>
  <w:style w:type="numbering" w:customStyle="1" w:styleId="15122">
    <w:name w:val="Нет списка15122"/>
    <w:uiPriority w:val="99"/>
    <w:semiHidden/>
    <w:unhideWhenUsed/>
    <w:qFormat/>
    <w:rsid w:val="007C4A4D"/>
  </w:style>
  <w:style w:type="numbering" w:customStyle="1" w:styleId="16122">
    <w:name w:val="Нет списка16122"/>
    <w:uiPriority w:val="99"/>
    <w:semiHidden/>
    <w:unhideWhenUsed/>
    <w:qFormat/>
    <w:rsid w:val="007C4A4D"/>
  </w:style>
  <w:style w:type="numbering" w:customStyle="1" w:styleId="1912">
    <w:name w:val="Нет списка1912"/>
    <w:uiPriority w:val="99"/>
    <w:semiHidden/>
    <w:unhideWhenUsed/>
    <w:qFormat/>
    <w:rsid w:val="007C4A4D"/>
  </w:style>
  <w:style w:type="numbering" w:customStyle="1" w:styleId="2012">
    <w:name w:val="Нет списка2012"/>
    <w:uiPriority w:val="99"/>
    <w:semiHidden/>
    <w:unhideWhenUsed/>
    <w:qFormat/>
    <w:rsid w:val="007C4A4D"/>
  </w:style>
  <w:style w:type="numbering" w:customStyle="1" w:styleId="2412">
    <w:name w:val="Нет списка2412"/>
    <w:uiPriority w:val="99"/>
    <w:semiHidden/>
    <w:unhideWhenUsed/>
    <w:qFormat/>
    <w:rsid w:val="007C4A4D"/>
  </w:style>
  <w:style w:type="numbering" w:customStyle="1" w:styleId="2512">
    <w:name w:val="Нет списка2512"/>
    <w:uiPriority w:val="99"/>
    <w:semiHidden/>
    <w:unhideWhenUsed/>
    <w:qFormat/>
    <w:rsid w:val="007C4A4D"/>
  </w:style>
  <w:style w:type="numbering" w:customStyle="1" w:styleId="2612">
    <w:name w:val="Нет списка2612"/>
    <w:uiPriority w:val="99"/>
    <w:semiHidden/>
    <w:unhideWhenUsed/>
    <w:qFormat/>
    <w:rsid w:val="007C4A4D"/>
  </w:style>
  <w:style w:type="numbering" w:customStyle="1" w:styleId="2712">
    <w:name w:val="Нет списка2712"/>
    <w:uiPriority w:val="99"/>
    <w:semiHidden/>
    <w:unhideWhenUsed/>
    <w:qFormat/>
    <w:rsid w:val="007C4A4D"/>
  </w:style>
  <w:style w:type="numbering" w:customStyle="1" w:styleId="2812">
    <w:name w:val="Нет списка2812"/>
    <w:uiPriority w:val="99"/>
    <w:semiHidden/>
    <w:unhideWhenUsed/>
    <w:qFormat/>
    <w:rsid w:val="007C4A4D"/>
  </w:style>
  <w:style w:type="numbering" w:customStyle="1" w:styleId="2912">
    <w:name w:val="Нет списка2912"/>
    <w:uiPriority w:val="99"/>
    <w:semiHidden/>
    <w:unhideWhenUsed/>
    <w:qFormat/>
    <w:rsid w:val="007C4A4D"/>
  </w:style>
  <w:style w:type="numbering" w:customStyle="1" w:styleId="3012">
    <w:name w:val="Нет списка3012"/>
    <w:uiPriority w:val="99"/>
    <w:semiHidden/>
    <w:unhideWhenUsed/>
    <w:qFormat/>
    <w:rsid w:val="007C4A4D"/>
  </w:style>
  <w:style w:type="numbering" w:customStyle="1" w:styleId="3212">
    <w:name w:val="Нет списка3212"/>
    <w:uiPriority w:val="99"/>
    <w:semiHidden/>
    <w:unhideWhenUsed/>
    <w:qFormat/>
    <w:rsid w:val="007C4A4D"/>
  </w:style>
  <w:style w:type="numbering" w:customStyle="1" w:styleId="3312">
    <w:name w:val="Нет списка3312"/>
    <w:uiPriority w:val="99"/>
    <w:semiHidden/>
    <w:unhideWhenUsed/>
    <w:qFormat/>
    <w:rsid w:val="007C4A4D"/>
  </w:style>
  <w:style w:type="numbering" w:customStyle="1" w:styleId="342">
    <w:name w:val="Нет списка342"/>
    <w:uiPriority w:val="99"/>
    <w:semiHidden/>
    <w:unhideWhenUsed/>
    <w:qFormat/>
    <w:rsid w:val="007C4A4D"/>
  </w:style>
  <w:style w:type="numbering" w:customStyle="1" w:styleId="352">
    <w:name w:val="Нет списка352"/>
    <w:uiPriority w:val="99"/>
    <w:semiHidden/>
    <w:unhideWhenUsed/>
    <w:qFormat/>
    <w:rsid w:val="007C4A4D"/>
  </w:style>
  <w:style w:type="numbering" w:customStyle="1" w:styleId="400">
    <w:name w:val="Нет списка40"/>
    <w:uiPriority w:val="99"/>
    <w:semiHidden/>
    <w:unhideWhenUsed/>
    <w:qFormat/>
    <w:rsid w:val="006E164E"/>
  </w:style>
  <w:style w:type="table" w:styleId="aff6">
    <w:name w:val="Table Grid"/>
    <w:basedOn w:val="a1"/>
    <w:rsid w:val="0017530B"/>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0">
    <w:name w:val="Сетка таблицы1"/>
    <w:basedOn w:val="a1"/>
    <w:rsid w:val="003C6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rsid w:val="00982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
    <w:basedOn w:val="a1"/>
    <w:rsid w:val="00982B1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rsid w:val="00982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rsid w:val="00982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1"/>
    <w:rsid w:val="00982B1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1"/>
    <w:rsid w:val="00982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rsid w:val="000F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basedOn w:val="a1"/>
    <w:rsid w:val="000F3CE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1"/>
    <w:rsid w:val="000F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1"/>
    <w:rsid w:val="000F3CE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rsid w:val="000F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
    <w:basedOn w:val="a1"/>
    <w:rsid w:val="000F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rsid w:val="000F3CE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0">
    <w:name w:val="Сетка таблицы11111"/>
    <w:basedOn w:val="a1"/>
    <w:rsid w:val="000F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rsid w:val="000F3CE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
    <w:name w:val="Сетка таблицы41"/>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0">
    <w:name w:val="Сетка таблицы1131"/>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Сетка таблицы12111"/>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
    <w:name w:val="Сетка таблицы14"/>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0">
    <w:name w:val="Сетка таблицы1113"/>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
    <w:name w:val="Сетка таблицы42"/>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0">
    <w:name w:val="Сетка таблицы1132"/>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0">
    <w:name w:val="Сетка таблицы1212"/>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0">
    <w:name w:val="Сетка таблицы111112"/>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0">
    <w:name w:val="Сетка таблицы12112"/>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1"/>
    <w:rsid w:val="00D4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1"/>
    <w:rsid w:val="00D4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Сетка таблицы124"/>
    <w:basedOn w:val="a1"/>
    <w:rsid w:val="00D4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rsid w:val="00D4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0">
    <w:name w:val="Сетка таблицы11113"/>
    <w:basedOn w:val="a1"/>
    <w:rsid w:val="00D4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0">
    <w:name w:val="Сетка таблицы133"/>
    <w:basedOn w:val="a1"/>
    <w:rsid w:val="00D4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0">
    <w:name w:val="Сетка таблицы2113"/>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0">
    <w:name w:val="Сетка таблицы12113"/>
    <w:basedOn w:val="a1"/>
    <w:rsid w:val="00D4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0">
    <w:name w:val="Сетка таблицы111113"/>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1"/>
    <w:rsid w:val="007C4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1"/>
    <w:rsid w:val="007C4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0">
    <w:name w:val="Сетка таблицы125"/>
    <w:basedOn w:val="a1"/>
    <w:rsid w:val="007C4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1"/>
    <w:rsid w:val="007C4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0">
    <w:name w:val="Сетка таблицы11114"/>
    <w:basedOn w:val="a1"/>
    <w:rsid w:val="007C4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Сетка таблицы1214"/>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0">
    <w:name w:val="Сетка таблицы134"/>
    <w:basedOn w:val="a1"/>
    <w:rsid w:val="007C4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Сетка таблицы1134"/>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40">
    <w:name w:val="Сетка таблицы2114"/>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40">
    <w:name w:val="Сетка таблицы12114"/>
    <w:basedOn w:val="a1"/>
    <w:rsid w:val="007C4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0">
    <w:name w:val="Сетка таблицы111114"/>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7">
    <w:name w:val="Базовый"/>
    <w:rsid w:val="00F804DA"/>
    <w:pPr>
      <w:suppressAutoHyphens/>
      <w:spacing w:after="200" w:line="276" w:lineRule="auto"/>
    </w:pPr>
    <w:rPr>
      <w:rFonts w:ascii="Arial" w:hAnsi="Arial" w:cs="Arial"/>
      <w:color w:val="000000"/>
      <w:sz w:val="24"/>
      <w:szCs w:val="24"/>
      <w:lang w:eastAsia="en-US"/>
    </w:rPr>
  </w:style>
  <w:style w:type="paragraph" w:customStyle="1" w:styleId="aff8">
    <w:name w:val="Заголовок"/>
    <w:basedOn w:val="aff7"/>
    <w:next w:val="af6"/>
    <w:qFormat/>
    <w:rsid w:val="00F804DA"/>
    <w:pPr>
      <w:keepNext/>
      <w:spacing w:before="240" w:after="120"/>
    </w:pPr>
    <w:rPr>
      <w:rFonts w:cs="Mangal"/>
      <w:sz w:val="28"/>
      <w:szCs w:val="28"/>
    </w:rPr>
  </w:style>
  <w:style w:type="paragraph" w:customStyle="1" w:styleId="aff9">
    <w:name w:val="Заглавие"/>
    <w:basedOn w:val="aff7"/>
    <w:rsid w:val="00F804DA"/>
    <w:pPr>
      <w:spacing w:after="0" w:line="100" w:lineRule="atLeast"/>
      <w:jc w:val="center"/>
    </w:pPr>
    <w:rPr>
      <w:rFonts w:ascii="Times New Roman" w:hAnsi="Times New Roman"/>
      <w:sz w:val="28"/>
      <w:szCs w:val="20"/>
    </w:rPr>
  </w:style>
  <w:style w:type="character" w:customStyle="1" w:styleId="1c">
    <w:name w:val="Текст выноски Знак1"/>
    <w:link w:val="aff"/>
    <w:uiPriority w:val="99"/>
    <w:semiHidden/>
    <w:locked/>
    <w:rsid w:val="00F804DA"/>
    <w:rPr>
      <w:rFonts w:ascii="Tahoma" w:hAnsi="Tahoma" w:cs="Tahoma"/>
      <w:color w:val="000000"/>
      <w:sz w:val="16"/>
      <w:szCs w:val="16"/>
      <w:lang w:eastAsia="en-US"/>
    </w:rPr>
  </w:style>
  <w:style w:type="character" w:customStyle="1" w:styleId="1d">
    <w:name w:val="Основной текст с отступом Знак1"/>
    <w:link w:val="aff0"/>
    <w:locked/>
    <w:rsid w:val="00F804DA"/>
    <w:rPr>
      <w:rFonts w:ascii="Arial" w:hAnsi="Arial" w:cs="Arial"/>
      <w:color w:val="000000"/>
      <w:sz w:val="24"/>
      <w:szCs w:val="24"/>
      <w:lang w:eastAsia="en-US"/>
    </w:rPr>
  </w:style>
  <w:style w:type="character" w:styleId="affa">
    <w:name w:val="Hyperlink"/>
    <w:uiPriority w:val="99"/>
    <w:rsid w:val="00F804DA"/>
    <w:rPr>
      <w:color w:val="0000FF"/>
      <w:u w:val="single"/>
    </w:rPr>
  </w:style>
  <w:style w:type="numbering" w:customStyle="1" w:styleId="100">
    <w:name w:val="Нет списка10"/>
    <w:next w:val="a2"/>
    <w:uiPriority w:val="99"/>
    <w:semiHidden/>
    <w:unhideWhenUsed/>
    <w:rsid w:val="00F804DA"/>
  </w:style>
  <w:style w:type="numbering" w:customStyle="1" w:styleId="2100">
    <w:name w:val="Нет списка210"/>
    <w:next w:val="a2"/>
    <w:uiPriority w:val="99"/>
    <w:semiHidden/>
    <w:unhideWhenUsed/>
    <w:rsid w:val="00F804DA"/>
  </w:style>
  <w:style w:type="numbering" w:customStyle="1" w:styleId="450">
    <w:name w:val="Нет списка45"/>
    <w:next w:val="a2"/>
    <w:uiPriority w:val="99"/>
    <w:semiHidden/>
    <w:unhideWhenUsed/>
    <w:rsid w:val="00085F55"/>
  </w:style>
  <w:style w:type="numbering" w:customStyle="1" w:styleId="460">
    <w:name w:val="Нет списка46"/>
    <w:next w:val="a2"/>
    <w:uiPriority w:val="99"/>
    <w:semiHidden/>
    <w:unhideWhenUsed/>
    <w:rsid w:val="000F4B0A"/>
  </w:style>
  <w:style w:type="numbering" w:customStyle="1" w:styleId="47">
    <w:name w:val="Нет списка47"/>
    <w:next w:val="a2"/>
    <w:uiPriority w:val="99"/>
    <w:semiHidden/>
    <w:unhideWhenUsed/>
    <w:rsid w:val="006F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963681">
      <w:bodyDiv w:val="1"/>
      <w:marLeft w:val="0"/>
      <w:marRight w:val="0"/>
      <w:marTop w:val="0"/>
      <w:marBottom w:val="0"/>
      <w:divBdr>
        <w:top w:val="none" w:sz="0" w:space="0" w:color="auto"/>
        <w:left w:val="none" w:sz="0" w:space="0" w:color="auto"/>
        <w:bottom w:val="none" w:sz="0" w:space="0" w:color="auto"/>
        <w:right w:val="none" w:sz="0" w:space="0" w:color="auto"/>
      </w:divBdr>
    </w:div>
    <w:div w:id="727072069">
      <w:bodyDiv w:val="1"/>
      <w:marLeft w:val="0"/>
      <w:marRight w:val="0"/>
      <w:marTop w:val="0"/>
      <w:marBottom w:val="0"/>
      <w:divBdr>
        <w:top w:val="none" w:sz="0" w:space="0" w:color="auto"/>
        <w:left w:val="none" w:sz="0" w:space="0" w:color="auto"/>
        <w:bottom w:val="none" w:sz="0" w:space="0" w:color="auto"/>
        <w:right w:val="none" w:sz="0" w:space="0" w:color="auto"/>
      </w:divBdr>
    </w:div>
    <w:div w:id="931737446">
      <w:bodyDiv w:val="1"/>
      <w:marLeft w:val="0"/>
      <w:marRight w:val="0"/>
      <w:marTop w:val="0"/>
      <w:marBottom w:val="0"/>
      <w:divBdr>
        <w:top w:val="none" w:sz="0" w:space="0" w:color="auto"/>
        <w:left w:val="none" w:sz="0" w:space="0" w:color="auto"/>
        <w:bottom w:val="none" w:sz="0" w:space="0" w:color="auto"/>
        <w:right w:val="none" w:sz="0" w:space="0" w:color="auto"/>
      </w:divBdr>
    </w:div>
    <w:div w:id="987856671">
      <w:bodyDiv w:val="1"/>
      <w:marLeft w:val="0"/>
      <w:marRight w:val="0"/>
      <w:marTop w:val="0"/>
      <w:marBottom w:val="0"/>
      <w:divBdr>
        <w:top w:val="none" w:sz="0" w:space="0" w:color="auto"/>
        <w:left w:val="none" w:sz="0" w:space="0" w:color="auto"/>
        <w:bottom w:val="none" w:sz="0" w:space="0" w:color="auto"/>
        <w:right w:val="none" w:sz="0" w:space="0" w:color="auto"/>
      </w:divBdr>
    </w:div>
    <w:div w:id="992683037">
      <w:bodyDiv w:val="1"/>
      <w:marLeft w:val="0"/>
      <w:marRight w:val="0"/>
      <w:marTop w:val="0"/>
      <w:marBottom w:val="0"/>
      <w:divBdr>
        <w:top w:val="none" w:sz="0" w:space="0" w:color="auto"/>
        <w:left w:val="none" w:sz="0" w:space="0" w:color="auto"/>
        <w:bottom w:val="none" w:sz="0" w:space="0" w:color="auto"/>
        <w:right w:val="none" w:sz="0" w:space="0" w:color="auto"/>
      </w:divBdr>
    </w:div>
    <w:div w:id="1240287461">
      <w:bodyDiv w:val="1"/>
      <w:marLeft w:val="0"/>
      <w:marRight w:val="0"/>
      <w:marTop w:val="0"/>
      <w:marBottom w:val="0"/>
      <w:divBdr>
        <w:top w:val="none" w:sz="0" w:space="0" w:color="auto"/>
        <w:left w:val="none" w:sz="0" w:space="0" w:color="auto"/>
        <w:bottom w:val="none" w:sz="0" w:space="0" w:color="auto"/>
        <w:right w:val="none" w:sz="0" w:space="0" w:color="auto"/>
      </w:divBdr>
    </w:div>
    <w:div w:id="1240553603">
      <w:bodyDiv w:val="1"/>
      <w:marLeft w:val="0"/>
      <w:marRight w:val="0"/>
      <w:marTop w:val="0"/>
      <w:marBottom w:val="0"/>
      <w:divBdr>
        <w:top w:val="none" w:sz="0" w:space="0" w:color="auto"/>
        <w:left w:val="none" w:sz="0" w:space="0" w:color="auto"/>
        <w:bottom w:val="none" w:sz="0" w:space="0" w:color="auto"/>
        <w:right w:val="none" w:sz="0" w:space="0" w:color="auto"/>
      </w:divBdr>
    </w:div>
    <w:div w:id="2000621510">
      <w:bodyDiv w:val="1"/>
      <w:marLeft w:val="0"/>
      <w:marRight w:val="0"/>
      <w:marTop w:val="0"/>
      <w:marBottom w:val="0"/>
      <w:divBdr>
        <w:top w:val="none" w:sz="0" w:space="0" w:color="auto"/>
        <w:left w:val="none" w:sz="0" w:space="0" w:color="auto"/>
        <w:bottom w:val="none" w:sz="0" w:space="0" w:color="auto"/>
        <w:right w:val="none" w:sz="0" w:space="0" w:color="auto"/>
      </w:divBdr>
    </w:div>
    <w:div w:id="2114859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2.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D407772FE1F333AFAC769F7B63BAA1E26E529D71BB571C816C7B3CAD2FFE99471D6699E9EBC0A14BF259BF8CBFCA245CkCY4E" TargetMode="Externa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10.xml"/><Relationship Id="rId10" Type="http://schemas.openxmlformats.org/officeDocument/2006/relationships/hyperlink" Target="consultantplus://offline/ref=BBD407772FE1F333AFAC769F7B63BAA1E26E529D71BB571C816C7B3CAD2FFE99471D6699E9EBC0A14BF259BF8CBFCA245CkCY4E" TargetMode="External"/><Relationship Id="rId19" Type="http://schemas.openxmlformats.org/officeDocument/2006/relationships/footer" Target="footer4.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B3464-6677-46A0-8E3C-70AFE6DE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147</Pages>
  <Words>44533</Words>
  <Characters>253843</Characters>
  <Application>Microsoft Office Word</Application>
  <DocSecurity>0</DocSecurity>
  <Lines>2115</Lines>
  <Paragraphs>595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SPecialiST RePack</Company>
  <LinksUpToDate>false</LinksUpToDate>
  <CharactersWithSpaces>297781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User</dc:creator>
  <cp:lastModifiedBy>Лидия Альбертовна</cp:lastModifiedBy>
  <cp:revision>2</cp:revision>
  <cp:lastPrinted>2022-01-31T05:27:00Z</cp:lastPrinted>
  <dcterms:created xsi:type="dcterms:W3CDTF">2022-05-24T07:15:00Z</dcterms:created>
  <dcterms:modified xsi:type="dcterms:W3CDTF">2022-05-24T07:15:00Z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