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478F5" w14:textId="77777777" w:rsidR="00B8119D" w:rsidRDefault="00B8119D" w:rsidP="00C41034">
      <w:pPr>
        <w:pStyle w:val="ConsPlusTitle"/>
        <w:jc w:val="center"/>
        <w:rPr>
          <w:sz w:val="28"/>
          <w:szCs w:val="28"/>
        </w:rPr>
      </w:pPr>
      <w:r>
        <w:rPr>
          <w:sz w:val="28"/>
          <w:szCs w:val="28"/>
        </w:rPr>
        <w:t>ПРИМЕРНОЕ ПОЛОЖЕНИЕ</w:t>
      </w:r>
    </w:p>
    <w:p w14:paraId="5D2106F9" w14:textId="77777777" w:rsidR="00B8119D" w:rsidRDefault="00B8119D" w:rsidP="00C41034">
      <w:pPr>
        <w:pStyle w:val="ConsPlusTitle"/>
        <w:jc w:val="center"/>
        <w:rPr>
          <w:sz w:val="28"/>
          <w:szCs w:val="28"/>
        </w:rPr>
      </w:pPr>
      <w:r>
        <w:rPr>
          <w:sz w:val="28"/>
          <w:szCs w:val="28"/>
        </w:rPr>
        <w:t xml:space="preserve">ОБ ОПЛАТЕ ТРУДА РАБОТНИКОВ </w:t>
      </w:r>
      <w:r w:rsidRPr="0029610E">
        <w:rPr>
          <w:sz w:val="28"/>
          <w:szCs w:val="28"/>
        </w:rPr>
        <w:t xml:space="preserve">МУНИЦИПАЛЬНЫХ </w:t>
      </w:r>
      <w:r w:rsidR="0029610E" w:rsidRPr="0029610E">
        <w:rPr>
          <w:sz w:val="28"/>
          <w:szCs w:val="28"/>
        </w:rPr>
        <w:t>КАЗЕННЫХ, БЮДЖЕТНЫХ И АВТОНОМНЫХ</w:t>
      </w:r>
      <w:r w:rsidRPr="0029610E">
        <w:rPr>
          <w:sz w:val="28"/>
          <w:szCs w:val="28"/>
        </w:rPr>
        <w:t xml:space="preserve"> УЧРЕЖДЕНИЙ</w:t>
      </w:r>
      <w:r w:rsidR="0029610E">
        <w:rPr>
          <w:sz w:val="28"/>
          <w:szCs w:val="28"/>
        </w:rPr>
        <w:t xml:space="preserve">, ПОДВЕДОМСТВЕННЫХ МУНИЦИПАЛЬНОМУ </w:t>
      </w:r>
      <w:r w:rsidR="002F5F36">
        <w:rPr>
          <w:sz w:val="28"/>
          <w:szCs w:val="28"/>
        </w:rPr>
        <w:t xml:space="preserve">КАЗЕННОМУ </w:t>
      </w:r>
      <w:r w:rsidR="0029610E">
        <w:rPr>
          <w:sz w:val="28"/>
          <w:szCs w:val="28"/>
        </w:rPr>
        <w:t>УЧРЕЖДЕНИЮ ОТДЕЛ ОБРАЗОВАНИЯ АДМИНИСТРАЦИИ</w:t>
      </w:r>
      <w:r w:rsidRPr="0029610E">
        <w:rPr>
          <w:sz w:val="28"/>
          <w:szCs w:val="28"/>
        </w:rPr>
        <w:t xml:space="preserve"> БУРЕЙСКОГО РАЙОНА</w:t>
      </w:r>
      <w:r w:rsidR="00136D03">
        <w:rPr>
          <w:sz w:val="28"/>
          <w:szCs w:val="28"/>
        </w:rPr>
        <w:t xml:space="preserve"> И РАБОТНИКОВ МУНИЦИПАЛЬНОГО </w:t>
      </w:r>
      <w:r w:rsidR="002F5F36">
        <w:rPr>
          <w:sz w:val="28"/>
          <w:szCs w:val="28"/>
        </w:rPr>
        <w:t xml:space="preserve">КАЗЕННОГО </w:t>
      </w:r>
      <w:r w:rsidR="00136D03">
        <w:rPr>
          <w:sz w:val="28"/>
          <w:szCs w:val="28"/>
        </w:rPr>
        <w:t>УЧРЕЖДЕНИЯ ОТДЕЛ ОБРАЗОВАНИЯ АДМИНИСТРАЦИИ БУРЕЙСКОГО РАЙОНА, НЕ ОТНЕСЕННЫХ К ДОЛЖНОСТЯМ МУНИЦИПАЛЬНОЙ СЛУЖБЫ</w:t>
      </w:r>
    </w:p>
    <w:p w14:paraId="57157298" w14:textId="77777777" w:rsidR="00E97C97" w:rsidRDefault="00E97C97" w:rsidP="00F96496"/>
    <w:p w14:paraId="6CDA1FE3" w14:textId="4B6EC7D9" w:rsidR="00F96496" w:rsidRPr="005D70E5" w:rsidRDefault="00F96496" w:rsidP="00D34CAF">
      <w:pPr>
        <w:jc w:val="center"/>
        <w:rPr>
          <w:sz w:val="20"/>
          <w:szCs w:val="20"/>
        </w:rPr>
      </w:pPr>
      <w:r w:rsidRPr="005D70E5">
        <w:rPr>
          <w:sz w:val="20"/>
          <w:szCs w:val="20"/>
        </w:rPr>
        <w:t xml:space="preserve">Утверждено приказом МКУ Отдел образования администрации Бурейского района                                                                        </w:t>
      </w:r>
      <w:r w:rsidR="00861BAA" w:rsidRPr="005D70E5">
        <w:rPr>
          <w:sz w:val="20"/>
          <w:szCs w:val="20"/>
        </w:rPr>
        <w:t xml:space="preserve">             от 15.08. 2016</w:t>
      </w:r>
      <w:r w:rsidRPr="005D70E5">
        <w:rPr>
          <w:sz w:val="20"/>
          <w:szCs w:val="20"/>
        </w:rPr>
        <w:t xml:space="preserve"> № 110 (в редакции от 30.12.2016 № </w:t>
      </w:r>
      <w:r w:rsidR="00C40D5B" w:rsidRPr="005D70E5">
        <w:rPr>
          <w:sz w:val="20"/>
          <w:szCs w:val="20"/>
        </w:rPr>
        <w:t>230</w:t>
      </w:r>
      <w:r w:rsidRPr="005D70E5">
        <w:rPr>
          <w:sz w:val="20"/>
          <w:szCs w:val="20"/>
        </w:rPr>
        <w:t xml:space="preserve">, от 20.03.2017 № </w:t>
      </w:r>
      <w:r w:rsidR="00C40D5B" w:rsidRPr="005D70E5">
        <w:rPr>
          <w:sz w:val="20"/>
          <w:szCs w:val="20"/>
        </w:rPr>
        <w:t>57</w:t>
      </w:r>
      <w:r w:rsidR="00861BAA" w:rsidRPr="005D70E5">
        <w:rPr>
          <w:sz w:val="20"/>
          <w:szCs w:val="20"/>
        </w:rPr>
        <w:t>, от 25.10.2017 № 179</w:t>
      </w:r>
      <w:r w:rsidR="005F420A" w:rsidRPr="005D70E5">
        <w:rPr>
          <w:sz w:val="20"/>
          <w:szCs w:val="20"/>
        </w:rPr>
        <w:t xml:space="preserve">, </w:t>
      </w:r>
      <w:r w:rsidR="00362214" w:rsidRPr="005D70E5">
        <w:rPr>
          <w:sz w:val="20"/>
          <w:szCs w:val="20"/>
        </w:rPr>
        <w:t xml:space="preserve">от 25.12.2017 № 226, </w:t>
      </w:r>
      <w:proofErr w:type="gramStart"/>
      <w:r w:rsidR="005F420A" w:rsidRPr="005D70E5">
        <w:rPr>
          <w:sz w:val="20"/>
          <w:szCs w:val="20"/>
        </w:rPr>
        <w:t>от</w:t>
      </w:r>
      <w:proofErr w:type="gramEnd"/>
      <w:r w:rsidR="005F420A" w:rsidRPr="005D70E5">
        <w:rPr>
          <w:sz w:val="20"/>
          <w:szCs w:val="20"/>
        </w:rPr>
        <w:t xml:space="preserve"> 30.03.2018 № </w:t>
      </w:r>
      <w:r w:rsidR="00D34CAF" w:rsidRPr="005D70E5">
        <w:rPr>
          <w:sz w:val="20"/>
          <w:szCs w:val="20"/>
        </w:rPr>
        <w:t>87</w:t>
      </w:r>
      <w:r w:rsidR="000F79C4" w:rsidRPr="005D70E5">
        <w:rPr>
          <w:sz w:val="20"/>
          <w:szCs w:val="20"/>
        </w:rPr>
        <w:t>, от 09.08.2018 № 155</w:t>
      </w:r>
      <w:r w:rsidR="005D70E5" w:rsidRPr="005D70E5">
        <w:rPr>
          <w:sz w:val="20"/>
          <w:szCs w:val="20"/>
        </w:rPr>
        <w:t>, от 29.12.2018 № 286</w:t>
      </w:r>
      <w:r w:rsidR="0033233D">
        <w:rPr>
          <w:sz w:val="20"/>
          <w:szCs w:val="20"/>
        </w:rPr>
        <w:t>, от 28.12.2019 № 273</w:t>
      </w:r>
      <w:r w:rsidRPr="005D70E5">
        <w:rPr>
          <w:sz w:val="20"/>
          <w:szCs w:val="20"/>
        </w:rPr>
        <w:t>)</w:t>
      </w:r>
    </w:p>
    <w:p w14:paraId="07062C2C" w14:textId="77777777" w:rsidR="00B96800" w:rsidRDefault="00B96800"/>
    <w:p w14:paraId="12D94C42" w14:textId="77777777" w:rsidR="00162858" w:rsidRDefault="00162858" w:rsidP="00162858">
      <w:pPr>
        <w:widowControl w:val="0"/>
        <w:tabs>
          <w:tab w:val="left" w:pos="0"/>
          <w:tab w:val="left" w:pos="9356"/>
        </w:tabs>
        <w:suppressAutoHyphens/>
        <w:autoSpaceDE w:val="0"/>
        <w:autoSpaceDN w:val="0"/>
        <w:adjustRightInd w:val="0"/>
        <w:jc w:val="center"/>
        <w:outlineLvl w:val="1"/>
        <w:rPr>
          <w:b/>
          <w:sz w:val="28"/>
          <w:szCs w:val="28"/>
        </w:rPr>
      </w:pPr>
      <w:r>
        <w:rPr>
          <w:b/>
          <w:sz w:val="28"/>
          <w:szCs w:val="28"/>
        </w:rPr>
        <w:t>1. Общие положения</w:t>
      </w:r>
    </w:p>
    <w:p w14:paraId="354F4343" w14:textId="77777777" w:rsidR="00162858" w:rsidRPr="00136D03" w:rsidRDefault="00162858" w:rsidP="006A32FC">
      <w:pPr>
        <w:pStyle w:val="ConsPlusTitle"/>
        <w:ind w:firstLine="426"/>
        <w:jc w:val="both"/>
        <w:rPr>
          <w:b w:val="0"/>
          <w:sz w:val="28"/>
          <w:szCs w:val="28"/>
        </w:rPr>
      </w:pPr>
      <w:r w:rsidRPr="00136D03">
        <w:rPr>
          <w:b w:val="0"/>
          <w:sz w:val="28"/>
          <w:szCs w:val="28"/>
        </w:rPr>
        <w:t>1.1. Настоящее Примерное положение</w:t>
      </w:r>
      <w:r w:rsidR="00D37980" w:rsidRPr="00136D03">
        <w:rPr>
          <w:b w:val="0"/>
          <w:sz w:val="28"/>
          <w:szCs w:val="28"/>
        </w:rPr>
        <w:t xml:space="preserve"> об оплате труда работников муниципальных</w:t>
      </w:r>
      <w:r w:rsidR="00BB1C2B" w:rsidRPr="00136D03">
        <w:rPr>
          <w:b w:val="0"/>
          <w:sz w:val="28"/>
          <w:szCs w:val="28"/>
        </w:rPr>
        <w:t xml:space="preserve"> казенных, бюджетных и автономных</w:t>
      </w:r>
      <w:r w:rsidR="00D37980" w:rsidRPr="00136D03">
        <w:rPr>
          <w:b w:val="0"/>
          <w:sz w:val="28"/>
          <w:szCs w:val="28"/>
        </w:rPr>
        <w:t xml:space="preserve"> учреждений, подведомственных муниципальному </w:t>
      </w:r>
      <w:r w:rsidR="002F5F36">
        <w:rPr>
          <w:b w:val="0"/>
          <w:sz w:val="28"/>
          <w:szCs w:val="28"/>
        </w:rPr>
        <w:t xml:space="preserve">казенному </w:t>
      </w:r>
      <w:r w:rsidR="00D37980" w:rsidRPr="00136D03">
        <w:rPr>
          <w:b w:val="0"/>
          <w:sz w:val="28"/>
          <w:szCs w:val="28"/>
        </w:rPr>
        <w:t>учреждению Отдел образования администрации Бурейского района</w:t>
      </w:r>
      <w:r w:rsidR="002774A0">
        <w:rPr>
          <w:b w:val="0"/>
          <w:sz w:val="28"/>
          <w:szCs w:val="28"/>
        </w:rPr>
        <w:t xml:space="preserve"> (далее – Отдел образования)</w:t>
      </w:r>
      <w:r w:rsidR="00136D03" w:rsidRPr="00136D03">
        <w:rPr>
          <w:b w:val="0"/>
          <w:sz w:val="28"/>
          <w:szCs w:val="28"/>
        </w:rPr>
        <w:t xml:space="preserve"> и работников муниципального</w:t>
      </w:r>
      <w:r w:rsidR="002F5F36">
        <w:rPr>
          <w:b w:val="0"/>
          <w:sz w:val="28"/>
          <w:szCs w:val="28"/>
        </w:rPr>
        <w:t xml:space="preserve"> казенного</w:t>
      </w:r>
      <w:r w:rsidR="00136D03" w:rsidRPr="00136D03">
        <w:rPr>
          <w:b w:val="0"/>
          <w:sz w:val="28"/>
          <w:szCs w:val="28"/>
        </w:rPr>
        <w:t xml:space="preserve"> учреждения Отдел образования администрации Бурейского района, не</w:t>
      </w:r>
      <w:r w:rsidR="002F5F36">
        <w:rPr>
          <w:b w:val="0"/>
          <w:sz w:val="28"/>
          <w:szCs w:val="28"/>
        </w:rPr>
        <w:t xml:space="preserve"> </w:t>
      </w:r>
      <w:r w:rsidR="00136D03" w:rsidRPr="00136D03">
        <w:rPr>
          <w:b w:val="0"/>
          <w:sz w:val="28"/>
          <w:szCs w:val="28"/>
        </w:rPr>
        <w:t>отнесенных к должностям муниципальной   службы</w:t>
      </w:r>
      <w:r w:rsidRPr="00136D03">
        <w:rPr>
          <w:b w:val="0"/>
          <w:sz w:val="28"/>
          <w:szCs w:val="28"/>
        </w:rPr>
        <w:t xml:space="preserve"> (далее </w:t>
      </w:r>
      <w:r w:rsidR="005860D9" w:rsidRPr="00136D03">
        <w:rPr>
          <w:b w:val="0"/>
          <w:sz w:val="28"/>
          <w:szCs w:val="28"/>
        </w:rPr>
        <w:t>–</w:t>
      </w:r>
      <w:r w:rsidRPr="00136D03">
        <w:rPr>
          <w:b w:val="0"/>
          <w:sz w:val="28"/>
          <w:szCs w:val="28"/>
        </w:rPr>
        <w:t xml:space="preserve"> П</w:t>
      </w:r>
      <w:r w:rsidR="005860D9" w:rsidRPr="00136D03">
        <w:rPr>
          <w:b w:val="0"/>
          <w:sz w:val="28"/>
          <w:szCs w:val="28"/>
        </w:rPr>
        <w:t>римерное п</w:t>
      </w:r>
      <w:r w:rsidRPr="00136D03">
        <w:rPr>
          <w:b w:val="0"/>
          <w:sz w:val="28"/>
          <w:szCs w:val="28"/>
        </w:rPr>
        <w:t xml:space="preserve">оложение) разработано в соответствии </w:t>
      </w:r>
      <w:r w:rsidR="00D37980" w:rsidRPr="00136D03">
        <w:rPr>
          <w:b w:val="0"/>
          <w:sz w:val="28"/>
          <w:szCs w:val="28"/>
        </w:rPr>
        <w:t>постановлением главы Бурейского района от 11.01.2013 № 3</w:t>
      </w:r>
      <w:r w:rsidR="005860D9" w:rsidRPr="00136D03">
        <w:rPr>
          <w:b w:val="0"/>
          <w:sz w:val="28"/>
          <w:szCs w:val="28"/>
        </w:rPr>
        <w:t xml:space="preserve"> «О введении систем оплаты труда работников муниципальных бюджетных и казенных учреждений Бурейского района»</w:t>
      </w:r>
      <w:r w:rsidR="00D37980" w:rsidRPr="00136D03">
        <w:rPr>
          <w:b w:val="0"/>
          <w:sz w:val="28"/>
          <w:szCs w:val="28"/>
        </w:rPr>
        <w:t xml:space="preserve"> (в редакции </w:t>
      </w:r>
      <w:r w:rsidR="005860D9" w:rsidRPr="00136D03">
        <w:rPr>
          <w:b w:val="0"/>
          <w:sz w:val="28"/>
          <w:szCs w:val="28"/>
        </w:rPr>
        <w:t>постановлени</w:t>
      </w:r>
      <w:r w:rsidR="00BB3AD1" w:rsidRPr="00136D03">
        <w:rPr>
          <w:b w:val="0"/>
          <w:sz w:val="28"/>
          <w:szCs w:val="28"/>
        </w:rPr>
        <w:t>й</w:t>
      </w:r>
      <w:r w:rsidR="005860D9" w:rsidRPr="00136D03">
        <w:rPr>
          <w:b w:val="0"/>
          <w:sz w:val="28"/>
          <w:szCs w:val="28"/>
        </w:rPr>
        <w:t xml:space="preserve"> главы Бурейского района</w:t>
      </w:r>
      <w:r w:rsidR="00BB3AD1" w:rsidRPr="00136D03">
        <w:rPr>
          <w:b w:val="0"/>
          <w:sz w:val="28"/>
          <w:szCs w:val="28"/>
        </w:rPr>
        <w:t xml:space="preserve"> от 13.01.2014 № 2, от 31.12.2014 № 950, от 08.05.2015 № 324,</w:t>
      </w:r>
      <w:r w:rsidR="005860D9" w:rsidRPr="00136D03">
        <w:rPr>
          <w:b w:val="0"/>
          <w:sz w:val="28"/>
          <w:szCs w:val="28"/>
        </w:rPr>
        <w:t xml:space="preserve"> </w:t>
      </w:r>
      <w:r w:rsidR="00D37980" w:rsidRPr="00136D03">
        <w:rPr>
          <w:b w:val="0"/>
          <w:sz w:val="28"/>
          <w:szCs w:val="28"/>
        </w:rPr>
        <w:t xml:space="preserve">от </w:t>
      </w:r>
      <w:r w:rsidR="005860D9" w:rsidRPr="00136D03">
        <w:rPr>
          <w:b w:val="0"/>
          <w:sz w:val="28"/>
          <w:szCs w:val="28"/>
        </w:rPr>
        <w:t>27.04.</w:t>
      </w:r>
      <w:r w:rsidR="005860D9" w:rsidRPr="00D34CAF">
        <w:rPr>
          <w:b w:val="0"/>
          <w:sz w:val="28"/>
          <w:szCs w:val="28"/>
        </w:rPr>
        <w:t>2016 № 263</w:t>
      </w:r>
      <w:r w:rsidR="00861BAA" w:rsidRPr="00D34CAF">
        <w:rPr>
          <w:b w:val="0"/>
          <w:sz w:val="28"/>
          <w:szCs w:val="28"/>
        </w:rPr>
        <w:t>, от 17.01.2017 № 13)</w:t>
      </w:r>
      <w:r w:rsidR="005860D9" w:rsidRPr="00D34CAF">
        <w:rPr>
          <w:b w:val="0"/>
          <w:sz w:val="28"/>
          <w:szCs w:val="28"/>
        </w:rPr>
        <w:t>.</w:t>
      </w:r>
      <w:r w:rsidRPr="00136D03">
        <w:rPr>
          <w:b w:val="0"/>
          <w:sz w:val="28"/>
          <w:szCs w:val="28"/>
        </w:rPr>
        <w:t xml:space="preserve"> </w:t>
      </w:r>
      <w:r w:rsidR="008D2C3A" w:rsidRPr="008D2C3A">
        <w:rPr>
          <w:b w:val="0"/>
          <w:i/>
          <w:sz w:val="20"/>
          <w:szCs w:val="20"/>
        </w:rPr>
        <w:t>(в ред. от 25.10.2017 № 179)</w:t>
      </w:r>
    </w:p>
    <w:p w14:paraId="3CD43F86" w14:textId="77777777" w:rsidR="00162858" w:rsidRPr="00BB1C2B" w:rsidRDefault="00162858" w:rsidP="006A32FC">
      <w:pPr>
        <w:widowControl w:val="0"/>
        <w:tabs>
          <w:tab w:val="left" w:pos="0"/>
          <w:tab w:val="left" w:pos="9356"/>
        </w:tabs>
        <w:suppressAutoHyphens/>
        <w:autoSpaceDE w:val="0"/>
        <w:autoSpaceDN w:val="0"/>
        <w:adjustRightInd w:val="0"/>
        <w:ind w:firstLine="426"/>
        <w:jc w:val="both"/>
        <w:rPr>
          <w:sz w:val="28"/>
          <w:szCs w:val="28"/>
        </w:rPr>
      </w:pPr>
      <w:r w:rsidRPr="00BB1C2B">
        <w:rPr>
          <w:sz w:val="28"/>
          <w:szCs w:val="28"/>
        </w:rPr>
        <w:t>П</w:t>
      </w:r>
      <w:r w:rsidR="005860D9" w:rsidRPr="00BB1C2B">
        <w:rPr>
          <w:sz w:val="28"/>
          <w:szCs w:val="28"/>
        </w:rPr>
        <w:t>римерное п</w:t>
      </w:r>
      <w:r w:rsidRPr="00BB1C2B">
        <w:rPr>
          <w:sz w:val="28"/>
          <w:szCs w:val="28"/>
        </w:rPr>
        <w:t>оложение включает в себя:</w:t>
      </w:r>
    </w:p>
    <w:p w14:paraId="3595DDE2" w14:textId="77777777" w:rsidR="00162858" w:rsidRPr="00BB1C2B" w:rsidRDefault="00162858" w:rsidP="006A32FC">
      <w:pPr>
        <w:widowControl w:val="0"/>
        <w:tabs>
          <w:tab w:val="left" w:pos="0"/>
          <w:tab w:val="left" w:pos="9356"/>
        </w:tabs>
        <w:suppressAutoHyphens/>
        <w:autoSpaceDE w:val="0"/>
        <w:autoSpaceDN w:val="0"/>
        <w:adjustRightInd w:val="0"/>
        <w:ind w:firstLine="426"/>
        <w:jc w:val="both"/>
        <w:rPr>
          <w:color w:val="FF0000"/>
          <w:sz w:val="28"/>
          <w:szCs w:val="28"/>
        </w:rPr>
      </w:pPr>
      <w:r w:rsidRPr="00BB3AD1">
        <w:rPr>
          <w:sz w:val="28"/>
          <w:szCs w:val="28"/>
        </w:rPr>
        <w:t xml:space="preserve">рекомендуемые </w:t>
      </w:r>
      <w:r w:rsidR="005F01DB">
        <w:rPr>
          <w:sz w:val="28"/>
          <w:szCs w:val="28"/>
        </w:rPr>
        <w:t>размеры</w:t>
      </w:r>
      <w:r w:rsidRPr="00BB3AD1">
        <w:rPr>
          <w:sz w:val="28"/>
          <w:szCs w:val="28"/>
        </w:rPr>
        <w:t xml:space="preserve"> оклад</w:t>
      </w:r>
      <w:r w:rsidR="005F01DB">
        <w:rPr>
          <w:sz w:val="28"/>
          <w:szCs w:val="28"/>
        </w:rPr>
        <w:t>ов</w:t>
      </w:r>
      <w:r w:rsidRPr="00BB3AD1">
        <w:rPr>
          <w:sz w:val="28"/>
          <w:szCs w:val="28"/>
        </w:rPr>
        <w:t xml:space="preserve"> (</w:t>
      </w:r>
      <w:r w:rsidR="00BB3AD1" w:rsidRPr="00BB3AD1">
        <w:rPr>
          <w:sz w:val="28"/>
          <w:szCs w:val="28"/>
        </w:rPr>
        <w:t>должностны</w:t>
      </w:r>
      <w:r w:rsidR="005F01DB">
        <w:rPr>
          <w:sz w:val="28"/>
          <w:szCs w:val="28"/>
        </w:rPr>
        <w:t>х</w:t>
      </w:r>
      <w:r w:rsidR="00BB3AD1" w:rsidRPr="00BB3AD1">
        <w:rPr>
          <w:sz w:val="28"/>
          <w:szCs w:val="28"/>
        </w:rPr>
        <w:t xml:space="preserve"> оклад</w:t>
      </w:r>
      <w:r w:rsidR="005F01DB">
        <w:rPr>
          <w:sz w:val="28"/>
          <w:szCs w:val="28"/>
        </w:rPr>
        <w:t>ов</w:t>
      </w:r>
      <w:r w:rsidRPr="00BB3AD1">
        <w:rPr>
          <w:sz w:val="28"/>
          <w:szCs w:val="28"/>
        </w:rPr>
        <w:t>)</w:t>
      </w:r>
      <w:r w:rsidR="00BB3AD1" w:rsidRPr="00BB3AD1">
        <w:rPr>
          <w:sz w:val="28"/>
          <w:szCs w:val="28"/>
        </w:rPr>
        <w:t>, став</w:t>
      </w:r>
      <w:r w:rsidR="005F01DB">
        <w:rPr>
          <w:sz w:val="28"/>
          <w:szCs w:val="28"/>
        </w:rPr>
        <w:t xml:space="preserve">ок </w:t>
      </w:r>
      <w:r w:rsidRPr="00BB3AD1">
        <w:rPr>
          <w:sz w:val="28"/>
          <w:szCs w:val="28"/>
        </w:rPr>
        <w:t>заработной платы работник</w:t>
      </w:r>
      <w:r w:rsidR="00BB3AD1" w:rsidRPr="00BB3AD1">
        <w:rPr>
          <w:sz w:val="28"/>
          <w:szCs w:val="28"/>
        </w:rPr>
        <w:t>ам</w:t>
      </w:r>
      <w:r w:rsidRPr="00BB3AD1">
        <w:rPr>
          <w:sz w:val="28"/>
          <w:szCs w:val="28"/>
        </w:rPr>
        <w:t xml:space="preserve"> муниципальных</w:t>
      </w:r>
      <w:r w:rsidR="00BB3AD1" w:rsidRPr="00BB3AD1">
        <w:rPr>
          <w:sz w:val="28"/>
          <w:szCs w:val="28"/>
        </w:rPr>
        <w:t xml:space="preserve"> казенных, бюджетных и автономных</w:t>
      </w:r>
      <w:r w:rsidRPr="00BB3AD1">
        <w:rPr>
          <w:sz w:val="28"/>
          <w:szCs w:val="28"/>
        </w:rPr>
        <w:t xml:space="preserve"> учреждений</w:t>
      </w:r>
      <w:r w:rsidR="00BB3AD1">
        <w:rPr>
          <w:sz w:val="28"/>
          <w:szCs w:val="28"/>
        </w:rPr>
        <w:t>,</w:t>
      </w:r>
      <w:r w:rsidRPr="00BB3AD1">
        <w:rPr>
          <w:sz w:val="28"/>
          <w:szCs w:val="28"/>
        </w:rPr>
        <w:t xml:space="preserve"> </w:t>
      </w:r>
      <w:r w:rsidR="00BB3AD1" w:rsidRPr="00BB1C2B">
        <w:rPr>
          <w:sz w:val="28"/>
          <w:szCs w:val="28"/>
        </w:rPr>
        <w:t xml:space="preserve">подведомственных </w:t>
      </w:r>
      <w:r w:rsidR="002774A0" w:rsidRPr="002774A0">
        <w:rPr>
          <w:sz w:val="28"/>
          <w:szCs w:val="28"/>
        </w:rPr>
        <w:t>Отделу образования</w:t>
      </w:r>
      <w:r w:rsidRPr="00BB3AD1">
        <w:rPr>
          <w:sz w:val="28"/>
          <w:szCs w:val="28"/>
        </w:rPr>
        <w:t xml:space="preserve">, (далее – учреждения), по </w:t>
      </w:r>
      <w:r w:rsidR="00BB3AD1" w:rsidRPr="00BB3AD1">
        <w:rPr>
          <w:sz w:val="28"/>
          <w:szCs w:val="28"/>
        </w:rPr>
        <w:t xml:space="preserve">квалификационным уровням </w:t>
      </w:r>
      <w:r w:rsidRPr="00BB3AD1">
        <w:rPr>
          <w:sz w:val="28"/>
          <w:szCs w:val="28"/>
        </w:rPr>
        <w:t>профессиональны</w:t>
      </w:r>
      <w:r w:rsidR="00BB3AD1" w:rsidRPr="00BB3AD1">
        <w:rPr>
          <w:sz w:val="28"/>
          <w:szCs w:val="28"/>
        </w:rPr>
        <w:t>х</w:t>
      </w:r>
      <w:r w:rsidRPr="00BB3AD1">
        <w:rPr>
          <w:sz w:val="28"/>
          <w:szCs w:val="28"/>
        </w:rPr>
        <w:t xml:space="preserve"> квалификационны</w:t>
      </w:r>
      <w:r w:rsidR="00BB3AD1" w:rsidRPr="00BB3AD1">
        <w:rPr>
          <w:sz w:val="28"/>
          <w:szCs w:val="28"/>
        </w:rPr>
        <w:t>х групп</w:t>
      </w:r>
      <w:r w:rsidRPr="00BB3AD1">
        <w:rPr>
          <w:sz w:val="28"/>
          <w:szCs w:val="28"/>
        </w:rPr>
        <w:t xml:space="preserve"> (далее – ПКГ);</w:t>
      </w:r>
    </w:p>
    <w:p w14:paraId="516DF7A6" w14:textId="77777777" w:rsidR="00162858" w:rsidRPr="00B83020" w:rsidRDefault="00162858" w:rsidP="006A32FC">
      <w:pPr>
        <w:widowControl w:val="0"/>
        <w:tabs>
          <w:tab w:val="left" w:pos="0"/>
          <w:tab w:val="left" w:pos="9356"/>
        </w:tabs>
        <w:suppressAutoHyphens/>
        <w:autoSpaceDE w:val="0"/>
        <w:autoSpaceDN w:val="0"/>
        <w:adjustRightInd w:val="0"/>
        <w:ind w:firstLine="426"/>
        <w:jc w:val="both"/>
        <w:rPr>
          <w:sz w:val="28"/>
          <w:szCs w:val="28"/>
        </w:rPr>
      </w:pPr>
      <w:r w:rsidRPr="00B83020">
        <w:rPr>
          <w:sz w:val="28"/>
          <w:szCs w:val="28"/>
        </w:rPr>
        <w:t xml:space="preserve">наименование, условия и размеры </w:t>
      </w:r>
      <w:r w:rsidR="00BB3AD1" w:rsidRPr="00B83020">
        <w:rPr>
          <w:sz w:val="28"/>
          <w:szCs w:val="28"/>
        </w:rPr>
        <w:t xml:space="preserve">осуществления </w:t>
      </w:r>
      <w:r w:rsidRPr="00B83020">
        <w:rPr>
          <w:sz w:val="28"/>
          <w:szCs w:val="28"/>
        </w:rPr>
        <w:t>выплат компенсационного характера в соответствии с перечнем видов выплат компенсационного характера</w:t>
      </w:r>
      <w:r w:rsidR="00BB3AD1" w:rsidRPr="00B83020">
        <w:rPr>
          <w:sz w:val="28"/>
          <w:szCs w:val="28"/>
        </w:rPr>
        <w:t>, утвержденным постановлением главы Бурейского района от 11.01.2013 № 3</w:t>
      </w:r>
      <w:r w:rsidRPr="00B83020">
        <w:rPr>
          <w:sz w:val="28"/>
          <w:szCs w:val="28"/>
        </w:rPr>
        <w:t>;</w:t>
      </w:r>
    </w:p>
    <w:p w14:paraId="02C27F43" w14:textId="77777777" w:rsidR="00162858" w:rsidRPr="00F52F68" w:rsidRDefault="00162858" w:rsidP="006A32FC">
      <w:pPr>
        <w:widowControl w:val="0"/>
        <w:tabs>
          <w:tab w:val="left" w:pos="0"/>
          <w:tab w:val="left" w:pos="9356"/>
        </w:tabs>
        <w:suppressAutoHyphens/>
        <w:autoSpaceDE w:val="0"/>
        <w:autoSpaceDN w:val="0"/>
        <w:adjustRightInd w:val="0"/>
        <w:ind w:firstLine="426"/>
        <w:jc w:val="both"/>
        <w:rPr>
          <w:sz w:val="28"/>
          <w:szCs w:val="28"/>
        </w:rPr>
      </w:pPr>
      <w:r w:rsidRPr="00F52F68">
        <w:rPr>
          <w:sz w:val="28"/>
          <w:szCs w:val="28"/>
        </w:rPr>
        <w:t>наименование, условия</w:t>
      </w:r>
      <w:r w:rsidR="00B83020" w:rsidRPr="00F52F68">
        <w:rPr>
          <w:sz w:val="28"/>
          <w:szCs w:val="28"/>
        </w:rPr>
        <w:t xml:space="preserve"> и размеры </w:t>
      </w:r>
      <w:r w:rsidRPr="00F52F68">
        <w:rPr>
          <w:sz w:val="28"/>
          <w:szCs w:val="28"/>
        </w:rPr>
        <w:t>осуществления выплат стимулирующего характера в соответствии с перечнем видов выплат стимулирующего характера</w:t>
      </w:r>
      <w:r w:rsidR="00B83020" w:rsidRPr="00F52F68">
        <w:rPr>
          <w:sz w:val="28"/>
          <w:szCs w:val="28"/>
        </w:rPr>
        <w:t>, утвержденным постановлением главы Бурейского района от 11.01.2013 № 3</w:t>
      </w:r>
      <w:r w:rsidRPr="00F52F68">
        <w:rPr>
          <w:sz w:val="28"/>
          <w:szCs w:val="28"/>
        </w:rPr>
        <w:t>;</w:t>
      </w:r>
    </w:p>
    <w:p w14:paraId="7A98ECA7" w14:textId="77777777" w:rsidR="00162858" w:rsidRDefault="00162858" w:rsidP="006A32FC">
      <w:pPr>
        <w:widowControl w:val="0"/>
        <w:tabs>
          <w:tab w:val="left" w:pos="0"/>
          <w:tab w:val="left" w:pos="9356"/>
        </w:tabs>
        <w:suppressAutoHyphens/>
        <w:autoSpaceDE w:val="0"/>
        <w:autoSpaceDN w:val="0"/>
        <w:adjustRightInd w:val="0"/>
        <w:ind w:firstLine="426"/>
        <w:jc w:val="both"/>
        <w:rPr>
          <w:sz w:val="28"/>
          <w:szCs w:val="28"/>
        </w:rPr>
      </w:pPr>
      <w:r w:rsidRPr="00F52F68">
        <w:rPr>
          <w:sz w:val="28"/>
          <w:szCs w:val="28"/>
        </w:rPr>
        <w:t>условия оплаты труда руководител</w:t>
      </w:r>
      <w:r w:rsidR="00B83020" w:rsidRPr="00F52F68">
        <w:rPr>
          <w:sz w:val="28"/>
          <w:szCs w:val="28"/>
        </w:rPr>
        <w:t>я</w:t>
      </w:r>
      <w:r w:rsidRPr="00F52F68">
        <w:rPr>
          <w:sz w:val="28"/>
          <w:szCs w:val="28"/>
        </w:rPr>
        <w:t xml:space="preserve"> учреждени</w:t>
      </w:r>
      <w:r w:rsidR="00B83020" w:rsidRPr="00F52F68">
        <w:rPr>
          <w:sz w:val="28"/>
          <w:szCs w:val="28"/>
        </w:rPr>
        <w:t xml:space="preserve">я, заместителей учреждения, </w:t>
      </w:r>
      <w:r w:rsidR="004104EE">
        <w:rPr>
          <w:sz w:val="28"/>
          <w:szCs w:val="28"/>
        </w:rPr>
        <w:t xml:space="preserve">руководителя структурного подразделения, </w:t>
      </w:r>
      <w:r w:rsidR="00B83020" w:rsidRPr="00F52F68">
        <w:rPr>
          <w:sz w:val="28"/>
          <w:szCs w:val="28"/>
        </w:rPr>
        <w:t>главного бухгалтера учреждения, условия осуществления им выплат компенсационного и стимулирующего характера;</w:t>
      </w:r>
    </w:p>
    <w:p w14:paraId="57BBAF2A" w14:textId="77777777" w:rsidR="00B83020" w:rsidRPr="00C167C9" w:rsidRDefault="00F52F68" w:rsidP="006A32FC">
      <w:pPr>
        <w:widowControl w:val="0"/>
        <w:tabs>
          <w:tab w:val="left" w:pos="0"/>
          <w:tab w:val="left" w:pos="9356"/>
        </w:tabs>
        <w:suppressAutoHyphens/>
        <w:autoSpaceDE w:val="0"/>
        <w:autoSpaceDN w:val="0"/>
        <w:adjustRightInd w:val="0"/>
        <w:ind w:firstLine="426"/>
        <w:jc w:val="both"/>
        <w:rPr>
          <w:sz w:val="28"/>
          <w:szCs w:val="28"/>
        </w:rPr>
      </w:pPr>
      <w:r w:rsidRPr="00C167C9">
        <w:rPr>
          <w:sz w:val="28"/>
          <w:szCs w:val="28"/>
        </w:rPr>
        <w:t>иные выплаты</w:t>
      </w:r>
      <w:r w:rsidR="00C167C9" w:rsidRPr="00C167C9">
        <w:rPr>
          <w:sz w:val="28"/>
          <w:szCs w:val="28"/>
        </w:rPr>
        <w:t>.</w:t>
      </w:r>
    </w:p>
    <w:p w14:paraId="563BCFC6" w14:textId="77777777" w:rsidR="00162858" w:rsidRDefault="00162858" w:rsidP="006A32FC">
      <w:pPr>
        <w:tabs>
          <w:tab w:val="left" w:pos="0"/>
          <w:tab w:val="left" w:pos="9356"/>
        </w:tabs>
        <w:suppressAutoHyphens/>
        <w:ind w:firstLine="426"/>
        <w:jc w:val="both"/>
        <w:rPr>
          <w:sz w:val="28"/>
          <w:szCs w:val="28"/>
        </w:rPr>
      </w:pPr>
      <w:bookmarkStart w:id="0" w:name="sub_1005"/>
      <w:r>
        <w:rPr>
          <w:sz w:val="28"/>
          <w:szCs w:val="28"/>
        </w:rPr>
        <w:t xml:space="preserve">1.2. Месячная заработная плата работника, полностью отработавшего за этот период норму рабочего времени и выполнившего норму труда </w:t>
      </w:r>
      <w:r>
        <w:rPr>
          <w:sz w:val="28"/>
          <w:szCs w:val="28"/>
        </w:rPr>
        <w:lastRenderedPageBreak/>
        <w:t xml:space="preserve">(трудовые обязанности), не может быть ниже минимального размера оплаты труда, установленного </w:t>
      </w:r>
      <w:r w:rsidR="00210E93">
        <w:rPr>
          <w:sz w:val="28"/>
          <w:szCs w:val="28"/>
        </w:rPr>
        <w:t>федеральным законом</w:t>
      </w:r>
      <w:r>
        <w:rPr>
          <w:sz w:val="28"/>
          <w:szCs w:val="28"/>
        </w:rPr>
        <w:t>.</w:t>
      </w:r>
    </w:p>
    <w:p w14:paraId="4F9EBFE3" w14:textId="77777777" w:rsidR="00162858" w:rsidRDefault="00162858" w:rsidP="006A32FC">
      <w:pPr>
        <w:pStyle w:val="a5"/>
        <w:suppressAutoHyphens/>
        <w:spacing w:after="0"/>
        <w:ind w:right="-3" w:firstLine="426"/>
        <w:contextualSpacing/>
        <w:jc w:val="both"/>
        <w:rPr>
          <w:sz w:val="28"/>
          <w:szCs w:val="28"/>
        </w:rPr>
      </w:pPr>
      <w:r w:rsidRPr="00203AD9">
        <w:rPr>
          <w:sz w:val="28"/>
          <w:szCs w:val="28"/>
        </w:rPr>
        <w:t>1.3. Учреждение обеспечивает равную оплату за труд равной ценности, в том числе при установлении размеров тарифных ставок, окладов (должностных окладов), ставок заработной платы, выплат компенсационного и стимулирующего характера в целях недопущения дискриминации - различий, исключений и предпочтений, не связанных с деловыми качествами работников и результатами их труда.</w:t>
      </w:r>
    </w:p>
    <w:p w14:paraId="183442F4" w14:textId="77777777" w:rsidR="00162858" w:rsidRDefault="00162858" w:rsidP="006A32FC">
      <w:pPr>
        <w:pStyle w:val="a5"/>
        <w:suppressAutoHyphens/>
        <w:spacing w:after="0"/>
        <w:ind w:right="-3" w:firstLine="426"/>
        <w:contextualSpacing/>
        <w:jc w:val="both"/>
        <w:rPr>
          <w:sz w:val="28"/>
          <w:szCs w:val="28"/>
        </w:rPr>
      </w:pPr>
      <w:r>
        <w:rPr>
          <w:sz w:val="28"/>
          <w:szCs w:val="28"/>
        </w:rPr>
        <w:t>1.</w:t>
      </w:r>
      <w:r w:rsidR="00E61BDE">
        <w:rPr>
          <w:sz w:val="28"/>
          <w:szCs w:val="28"/>
        </w:rPr>
        <w:t>4</w:t>
      </w:r>
      <w:r>
        <w:rPr>
          <w:sz w:val="28"/>
          <w:szCs w:val="28"/>
        </w:rPr>
        <w:t xml:space="preserve">. </w:t>
      </w:r>
      <w:r w:rsidR="00210E93">
        <w:rPr>
          <w:sz w:val="28"/>
          <w:szCs w:val="28"/>
        </w:rPr>
        <w:t>С</w:t>
      </w:r>
      <w:r>
        <w:rPr>
          <w:sz w:val="28"/>
          <w:szCs w:val="28"/>
        </w:rPr>
        <w:t>истем</w:t>
      </w:r>
      <w:r w:rsidR="00210E93">
        <w:rPr>
          <w:sz w:val="28"/>
          <w:szCs w:val="28"/>
        </w:rPr>
        <w:t>ы</w:t>
      </w:r>
      <w:r>
        <w:rPr>
          <w:sz w:val="28"/>
          <w:szCs w:val="28"/>
        </w:rPr>
        <w:t xml:space="preserve"> оплаты труда </w:t>
      </w:r>
      <w:r w:rsidR="00203AD9">
        <w:rPr>
          <w:sz w:val="28"/>
          <w:szCs w:val="28"/>
        </w:rPr>
        <w:t xml:space="preserve">в учреждениях </w:t>
      </w:r>
      <w:r w:rsidR="00210E93">
        <w:rPr>
          <w:sz w:val="28"/>
          <w:szCs w:val="28"/>
        </w:rPr>
        <w:t>устанавливаются</w:t>
      </w:r>
      <w:r w:rsidR="00203AD9">
        <w:rPr>
          <w:sz w:val="28"/>
          <w:szCs w:val="28"/>
        </w:rPr>
        <w:t xml:space="preserve"> с </w:t>
      </w:r>
      <w:r>
        <w:rPr>
          <w:sz w:val="28"/>
          <w:szCs w:val="28"/>
        </w:rPr>
        <w:t xml:space="preserve">учетом </w:t>
      </w:r>
      <w:r w:rsidR="00E61BDE">
        <w:rPr>
          <w:sz w:val="28"/>
          <w:szCs w:val="28"/>
        </w:rPr>
        <w:t>систем нормирования труда, определяемых работодателем с учетом</w:t>
      </w:r>
      <w:r w:rsidR="00203AD9">
        <w:rPr>
          <w:sz w:val="28"/>
          <w:szCs w:val="28"/>
        </w:rPr>
        <w:t xml:space="preserve"> </w:t>
      </w:r>
      <w:r>
        <w:rPr>
          <w:sz w:val="28"/>
          <w:szCs w:val="28"/>
        </w:rPr>
        <w:t>мнения представительного органа работников</w:t>
      </w:r>
      <w:r w:rsidR="00210E93">
        <w:rPr>
          <w:sz w:val="28"/>
          <w:szCs w:val="28"/>
        </w:rPr>
        <w:t xml:space="preserve"> или</w:t>
      </w:r>
      <w:r>
        <w:rPr>
          <w:sz w:val="28"/>
          <w:szCs w:val="28"/>
        </w:rPr>
        <w:t xml:space="preserve">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w:t>
      </w:r>
      <w:r w:rsidR="00047B7D">
        <w:rPr>
          <w:sz w:val="28"/>
          <w:szCs w:val="28"/>
        </w:rPr>
        <w:t>рекомендуемые штатные нормативы,</w:t>
      </w:r>
      <w:r>
        <w:rPr>
          <w:sz w:val="28"/>
          <w:szCs w:val="28"/>
        </w:rPr>
        <w:t xml:space="preserve"> норм</w:t>
      </w:r>
      <w:r w:rsidR="00047B7D">
        <w:rPr>
          <w:sz w:val="28"/>
          <w:szCs w:val="28"/>
        </w:rPr>
        <w:t>ы</w:t>
      </w:r>
      <w:r>
        <w:rPr>
          <w:sz w:val="28"/>
          <w:szCs w:val="28"/>
        </w:rPr>
        <w:t xml:space="preserve"> обслуживания и други</w:t>
      </w:r>
      <w:r w:rsidR="00047B7D">
        <w:rPr>
          <w:sz w:val="28"/>
          <w:szCs w:val="28"/>
        </w:rPr>
        <w:t xml:space="preserve">е </w:t>
      </w:r>
      <w:r>
        <w:rPr>
          <w:sz w:val="28"/>
          <w:szCs w:val="28"/>
        </w:rPr>
        <w:t>типовы</w:t>
      </w:r>
      <w:r w:rsidR="00047B7D">
        <w:rPr>
          <w:sz w:val="28"/>
          <w:szCs w:val="28"/>
        </w:rPr>
        <w:t>е</w:t>
      </w:r>
      <w:r>
        <w:rPr>
          <w:sz w:val="28"/>
          <w:szCs w:val="28"/>
        </w:rPr>
        <w:t xml:space="preserve"> норм</w:t>
      </w:r>
      <w:r w:rsidR="00047B7D">
        <w:rPr>
          <w:sz w:val="28"/>
          <w:szCs w:val="28"/>
        </w:rPr>
        <w:t>ы).</w:t>
      </w:r>
    </w:p>
    <w:p w14:paraId="27F95C2A" w14:textId="77777777" w:rsidR="00162858" w:rsidRDefault="00162858" w:rsidP="006A32FC">
      <w:pPr>
        <w:tabs>
          <w:tab w:val="left" w:pos="0"/>
          <w:tab w:val="left" w:pos="9356"/>
        </w:tabs>
        <w:suppressAutoHyphens/>
        <w:ind w:firstLine="426"/>
        <w:jc w:val="both"/>
        <w:rPr>
          <w:sz w:val="28"/>
          <w:szCs w:val="28"/>
        </w:rPr>
      </w:pPr>
      <w:bookmarkStart w:id="1" w:name="sub_1006"/>
      <w:r>
        <w:rPr>
          <w:sz w:val="28"/>
          <w:szCs w:val="28"/>
        </w:rPr>
        <w:t>1.</w:t>
      </w:r>
      <w:r w:rsidR="00ED4729">
        <w:rPr>
          <w:sz w:val="28"/>
          <w:szCs w:val="28"/>
        </w:rPr>
        <w:t>5</w:t>
      </w:r>
      <w:r>
        <w:rPr>
          <w:sz w:val="28"/>
          <w:szCs w:val="28"/>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14:paraId="245182B6" w14:textId="77777777" w:rsidR="00162858" w:rsidRDefault="00162858" w:rsidP="006A32FC">
      <w:pPr>
        <w:widowControl w:val="0"/>
        <w:tabs>
          <w:tab w:val="left" w:pos="0"/>
          <w:tab w:val="left" w:pos="9356"/>
        </w:tabs>
        <w:suppressAutoHyphens/>
        <w:autoSpaceDE w:val="0"/>
        <w:autoSpaceDN w:val="0"/>
        <w:adjustRightInd w:val="0"/>
        <w:ind w:firstLine="426"/>
        <w:jc w:val="both"/>
        <w:rPr>
          <w:sz w:val="28"/>
          <w:szCs w:val="28"/>
        </w:rPr>
      </w:pPr>
      <w:r>
        <w:rPr>
          <w:sz w:val="28"/>
          <w:szCs w:val="28"/>
        </w:rPr>
        <w:t>1.</w:t>
      </w:r>
      <w:r w:rsidR="00ED4729">
        <w:rPr>
          <w:sz w:val="28"/>
          <w:szCs w:val="28"/>
        </w:rPr>
        <w:t>6</w:t>
      </w:r>
      <w:r>
        <w:rPr>
          <w:sz w:val="28"/>
          <w:szCs w:val="28"/>
        </w:rPr>
        <w:t xml:space="preserve">. </w:t>
      </w:r>
      <w:bookmarkStart w:id="2" w:name="Par131"/>
      <w:bookmarkEnd w:id="2"/>
      <w:r w:rsidR="00047B7D">
        <w:rPr>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66105695" w14:textId="77777777" w:rsidR="00162858" w:rsidRDefault="00162858" w:rsidP="006A32FC">
      <w:pPr>
        <w:tabs>
          <w:tab w:val="left" w:pos="0"/>
          <w:tab w:val="left" w:pos="9356"/>
        </w:tabs>
        <w:suppressAutoHyphens/>
        <w:ind w:firstLine="426"/>
        <w:jc w:val="both"/>
        <w:rPr>
          <w:sz w:val="28"/>
          <w:szCs w:val="28"/>
        </w:rPr>
      </w:pPr>
      <w:bookmarkStart w:id="3" w:name="sub_1013"/>
      <w:r>
        <w:rPr>
          <w:sz w:val="28"/>
          <w:szCs w:val="28"/>
        </w:rPr>
        <w:t>1.</w:t>
      </w:r>
      <w:r w:rsidR="00ED4729">
        <w:rPr>
          <w:sz w:val="28"/>
          <w:szCs w:val="28"/>
        </w:rPr>
        <w:t>7</w:t>
      </w:r>
      <w:r>
        <w:rPr>
          <w:sz w:val="28"/>
          <w:szCs w:val="28"/>
        </w:rPr>
        <w:t xml:space="preserve">. </w:t>
      </w:r>
      <w:bookmarkEnd w:id="1"/>
      <w:bookmarkEnd w:id="3"/>
      <w:r>
        <w:rPr>
          <w:sz w:val="28"/>
          <w:szCs w:val="28"/>
        </w:rPr>
        <w:t xml:space="preserve">Заработная плата работников учреждения </w:t>
      </w:r>
      <w:r w:rsidR="00203AD9">
        <w:rPr>
          <w:sz w:val="28"/>
          <w:szCs w:val="28"/>
        </w:rPr>
        <w:t>предельными</w:t>
      </w:r>
      <w:r>
        <w:rPr>
          <w:sz w:val="28"/>
          <w:szCs w:val="28"/>
        </w:rPr>
        <w:t xml:space="preserve"> размерами не ограничивается, за исключением заработной </w:t>
      </w:r>
      <w:r w:rsidR="00311D18" w:rsidRPr="00311D18">
        <w:rPr>
          <w:sz w:val="28"/>
          <w:szCs w:val="28"/>
        </w:rPr>
        <w:t xml:space="preserve">руководителей, их заместителей, </w:t>
      </w:r>
      <w:r w:rsidR="004104EE">
        <w:rPr>
          <w:sz w:val="28"/>
          <w:szCs w:val="28"/>
        </w:rPr>
        <w:t>руководителей структурных подразделений</w:t>
      </w:r>
      <w:r w:rsidR="00CA1C22">
        <w:rPr>
          <w:sz w:val="28"/>
          <w:szCs w:val="28"/>
        </w:rPr>
        <w:t xml:space="preserve">, </w:t>
      </w:r>
      <w:r w:rsidR="00311D18" w:rsidRPr="00311D18">
        <w:rPr>
          <w:sz w:val="28"/>
          <w:szCs w:val="28"/>
        </w:rPr>
        <w:t>главных бухгалтеров</w:t>
      </w:r>
      <w:r>
        <w:rPr>
          <w:sz w:val="28"/>
          <w:szCs w:val="28"/>
        </w:rPr>
        <w:t xml:space="preserve"> учреждения, </w:t>
      </w:r>
      <w:r w:rsidR="005705B6">
        <w:rPr>
          <w:sz w:val="28"/>
          <w:szCs w:val="28"/>
        </w:rPr>
        <w:t>п</w:t>
      </w:r>
      <w:r w:rsidR="005705B6" w:rsidRPr="005705B6">
        <w:rPr>
          <w:sz w:val="28"/>
          <w:szCs w:val="28"/>
        </w:rPr>
        <w:t xml:space="preserve">редельный уровень соотношения </w:t>
      </w:r>
      <w:r w:rsidR="005705B6">
        <w:rPr>
          <w:sz w:val="28"/>
          <w:szCs w:val="28"/>
        </w:rPr>
        <w:t>которой</w:t>
      </w:r>
      <w:r w:rsidR="005705B6" w:rsidRPr="005705B6">
        <w:rPr>
          <w:sz w:val="28"/>
          <w:szCs w:val="28"/>
        </w:rPr>
        <w:t xml:space="preserve"> </w:t>
      </w:r>
      <w:r w:rsidR="005705B6">
        <w:rPr>
          <w:sz w:val="28"/>
          <w:szCs w:val="28"/>
        </w:rPr>
        <w:t>к</w:t>
      </w:r>
      <w:r w:rsidR="005705B6" w:rsidRPr="005705B6">
        <w:rPr>
          <w:sz w:val="28"/>
          <w:szCs w:val="28"/>
        </w:rPr>
        <w:t xml:space="preserve"> среднемесячной заработной плат</w:t>
      </w:r>
      <w:r w:rsidR="005705B6">
        <w:rPr>
          <w:sz w:val="28"/>
          <w:szCs w:val="28"/>
        </w:rPr>
        <w:t>е</w:t>
      </w:r>
      <w:r w:rsidR="005705B6" w:rsidRPr="005705B6">
        <w:rPr>
          <w:sz w:val="28"/>
          <w:szCs w:val="28"/>
        </w:rPr>
        <w:t xml:space="preserve"> работников учреждений (без учета заработной платы соответствующего руководителя, его заместителей, главного бухгалтера) определяется учредител</w:t>
      </w:r>
      <w:r w:rsidR="005705B6">
        <w:rPr>
          <w:sz w:val="28"/>
          <w:szCs w:val="28"/>
        </w:rPr>
        <w:t>ем.</w:t>
      </w:r>
    </w:p>
    <w:p w14:paraId="1BD6837F" w14:textId="77777777" w:rsidR="00047B7D" w:rsidRDefault="00047B7D" w:rsidP="006A32FC">
      <w:pPr>
        <w:tabs>
          <w:tab w:val="left" w:pos="0"/>
          <w:tab w:val="left" w:pos="9356"/>
        </w:tabs>
        <w:suppressAutoHyphens/>
        <w:ind w:firstLine="426"/>
        <w:jc w:val="both"/>
        <w:rPr>
          <w:sz w:val="28"/>
          <w:szCs w:val="28"/>
        </w:rPr>
      </w:pPr>
      <w:r>
        <w:rPr>
          <w:sz w:val="28"/>
          <w:szCs w:val="28"/>
        </w:rPr>
        <w:t>1.</w:t>
      </w:r>
      <w:r w:rsidR="00ED4729">
        <w:rPr>
          <w:sz w:val="28"/>
          <w:szCs w:val="28"/>
        </w:rPr>
        <w:t>8</w:t>
      </w:r>
      <w:r>
        <w:rPr>
          <w:sz w:val="28"/>
          <w:szCs w:val="28"/>
        </w:rPr>
        <w:t>. Система оплаты труда в учреждениях устанавливается коллективными договорами, соглашениями, локальными нормативными актами, принимаемыми в соответствии с трудовым законодательством, иными нормативными правовыми актами Р</w:t>
      </w:r>
      <w:r w:rsidR="00945ACD">
        <w:rPr>
          <w:sz w:val="28"/>
          <w:szCs w:val="28"/>
        </w:rPr>
        <w:t>оссийской Федерации и района, содержащими нормы трудового права, а также настоящим Примерным положением и являются обязательными для включения в трудовой договор</w:t>
      </w:r>
      <w:r w:rsidR="00CA1C22">
        <w:rPr>
          <w:sz w:val="28"/>
          <w:szCs w:val="28"/>
        </w:rPr>
        <w:t xml:space="preserve"> («эффективный контракт»)</w:t>
      </w:r>
      <w:r w:rsidR="00945ACD">
        <w:rPr>
          <w:sz w:val="28"/>
          <w:szCs w:val="28"/>
        </w:rPr>
        <w:t>.</w:t>
      </w:r>
    </w:p>
    <w:p w14:paraId="0F7F7229" w14:textId="77777777" w:rsidR="00E61BDE" w:rsidRDefault="00E61BDE" w:rsidP="006A32FC">
      <w:pPr>
        <w:pStyle w:val="a5"/>
        <w:suppressAutoHyphens/>
        <w:spacing w:after="0"/>
        <w:ind w:left="160" w:right="-3" w:firstLine="426"/>
        <w:contextualSpacing/>
        <w:jc w:val="both"/>
        <w:rPr>
          <w:sz w:val="28"/>
          <w:szCs w:val="28"/>
        </w:rPr>
      </w:pPr>
      <w:r>
        <w:rPr>
          <w:sz w:val="28"/>
          <w:szCs w:val="28"/>
        </w:rPr>
        <w:t>Настоящее Примерное положение для бюджетных и автономных учреждений носит рекомендательный характер; для муниципальных казенных учреждений – обязательный характер.</w:t>
      </w:r>
    </w:p>
    <w:p w14:paraId="274B4C43" w14:textId="77777777" w:rsidR="00945ACD" w:rsidRDefault="00945ACD" w:rsidP="006A32FC">
      <w:pPr>
        <w:tabs>
          <w:tab w:val="left" w:pos="0"/>
          <w:tab w:val="left" w:pos="9356"/>
        </w:tabs>
        <w:suppressAutoHyphens/>
        <w:ind w:firstLine="426"/>
        <w:jc w:val="both"/>
        <w:rPr>
          <w:sz w:val="28"/>
          <w:szCs w:val="28"/>
        </w:rPr>
      </w:pPr>
      <w:r w:rsidRPr="00796988">
        <w:rPr>
          <w:sz w:val="28"/>
          <w:szCs w:val="28"/>
        </w:rPr>
        <w:t>1.</w:t>
      </w:r>
      <w:r w:rsidR="006A32FC" w:rsidRPr="00796988">
        <w:rPr>
          <w:sz w:val="28"/>
          <w:szCs w:val="28"/>
        </w:rPr>
        <w:t>9</w:t>
      </w:r>
      <w:r w:rsidRPr="00796988">
        <w:rPr>
          <w:sz w:val="28"/>
          <w:szCs w:val="28"/>
        </w:rPr>
        <w:t>. Работодатель вправе заключить с работником трудовой договор («эффективный контракт») или дополнительно соглашение к трудовому договору («эффективному контракту»), в которых конкретизированы должностные обязанности работника, условия оплаты его труда, показатели и критерии оценки деятельности для назначения стимулирующих выплат в зависимости от результат</w:t>
      </w:r>
      <w:r w:rsidR="00ED6931" w:rsidRPr="00796988">
        <w:rPr>
          <w:sz w:val="28"/>
          <w:szCs w:val="28"/>
        </w:rPr>
        <w:t>ов труда и качества предоставляемых муниципальных услуг.</w:t>
      </w:r>
    </w:p>
    <w:p w14:paraId="0EB9771E" w14:textId="77777777" w:rsidR="00ED4729" w:rsidRPr="00AD5726" w:rsidRDefault="00ED4729" w:rsidP="006A32FC">
      <w:pPr>
        <w:widowControl w:val="0"/>
        <w:tabs>
          <w:tab w:val="left" w:pos="0"/>
          <w:tab w:val="left" w:pos="9356"/>
        </w:tabs>
        <w:suppressAutoHyphens/>
        <w:autoSpaceDE w:val="0"/>
        <w:autoSpaceDN w:val="0"/>
        <w:adjustRightInd w:val="0"/>
        <w:ind w:firstLine="426"/>
        <w:jc w:val="both"/>
        <w:rPr>
          <w:sz w:val="28"/>
          <w:szCs w:val="28"/>
        </w:rPr>
      </w:pPr>
      <w:r>
        <w:rPr>
          <w:sz w:val="28"/>
          <w:szCs w:val="28"/>
        </w:rPr>
        <w:t>1.</w:t>
      </w:r>
      <w:r w:rsidR="006A32FC">
        <w:rPr>
          <w:sz w:val="28"/>
          <w:szCs w:val="28"/>
        </w:rPr>
        <w:t>10</w:t>
      </w:r>
      <w:r>
        <w:rPr>
          <w:sz w:val="28"/>
          <w:szCs w:val="28"/>
        </w:rPr>
        <w:t xml:space="preserve">. Фонд оплаты труда работников муниципального казенного учреждения формируется на календарный год, исходя из объема бюджетных ассигнований районного бюджета на обеспечение деятельности (выполнение </w:t>
      </w:r>
      <w:r>
        <w:rPr>
          <w:sz w:val="28"/>
          <w:szCs w:val="28"/>
        </w:rPr>
        <w:lastRenderedPageBreak/>
        <w:t>функций) муниципального казенного учреждения и соответствующих лимитов бюджетных обязательств в части оплаты труда работников учреждения</w:t>
      </w:r>
      <w:r w:rsidRPr="00AD5726">
        <w:rPr>
          <w:sz w:val="28"/>
          <w:szCs w:val="28"/>
        </w:rPr>
        <w:t>. Объем средств, предусматриваемый по бюджетным сметам муниципальных казенных учреждений в части оплаты труда, может быть уменьшен только при условии уменьшения объема предоставляемых услуг</w:t>
      </w:r>
      <w:r w:rsidR="00AD5726" w:rsidRPr="00AD5726">
        <w:rPr>
          <w:sz w:val="28"/>
          <w:szCs w:val="28"/>
        </w:rPr>
        <w:t xml:space="preserve"> (выполняемых функций).</w:t>
      </w:r>
    </w:p>
    <w:p w14:paraId="7C1B6607" w14:textId="77777777" w:rsidR="00ED4729" w:rsidRDefault="00ED4729" w:rsidP="006A32FC">
      <w:pPr>
        <w:widowControl w:val="0"/>
        <w:tabs>
          <w:tab w:val="left" w:pos="0"/>
          <w:tab w:val="left" w:pos="9356"/>
        </w:tabs>
        <w:suppressAutoHyphens/>
        <w:autoSpaceDE w:val="0"/>
        <w:autoSpaceDN w:val="0"/>
        <w:adjustRightInd w:val="0"/>
        <w:ind w:firstLine="426"/>
        <w:jc w:val="both"/>
        <w:rPr>
          <w:sz w:val="28"/>
          <w:szCs w:val="28"/>
        </w:rPr>
      </w:pPr>
      <w:r w:rsidRPr="00AD5726">
        <w:rPr>
          <w:sz w:val="28"/>
          <w:szCs w:val="28"/>
        </w:rPr>
        <w:t>Фонд оплаты труда работников муниципального бюджетного</w:t>
      </w:r>
      <w:r>
        <w:rPr>
          <w:sz w:val="28"/>
          <w:szCs w:val="28"/>
        </w:rPr>
        <w:t>, автономного учреждений формируется на календарный год, исходя из размера субсидий муниципальному бюджетному, автономному учреждениям на финансовое обеспечение выполнения ими муниципального задания и средств, поступающих от приносящей доход деятельности.</w:t>
      </w:r>
    </w:p>
    <w:p w14:paraId="42261A39" w14:textId="77777777" w:rsidR="00ED4729" w:rsidRDefault="00ED4729" w:rsidP="006A32FC">
      <w:pPr>
        <w:widowControl w:val="0"/>
        <w:tabs>
          <w:tab w:val="left" w:pos="0"/>
          <w:tab w:val="left" w:pos="9356"/>
        </w:tabs>
        <w:suppressAutoHyphens/>
        <w:autoSpaceDE w:val="0"/>
        <w:autoSpaceDN w:val="0"/>
        <w:adjustRightInd w:val="0"/>
        <w:ind w:firstLine="426"/>
        <w:jc w:val="both"/>
        <w:rPr>
          <w:sz w:val="28"/>
          <w:szCs w:val="28"/>
        </w:rPr>
      </w:pPr>
      <w:r>
        <w:rPr>
          <w:sz w:val="28"/>
          <w:szCs w:val="28"/>
        </w:rPr>
        <w:t>Размеры и сроки индексации заработной платы работников учреждений определяются в пределах средств, предусмотренных Положением о районном бюджете на очередной финансовый год.</w:t>
      </w:r>
    </w:p>
    <w:p w14:paraId="4AC8C3F7" w14:textId="77777777" w:rsidR="00162858" w:rsidRDefault="00162858" w:rsidP="006A32FC">
      <w:pPr>
        <w:widowControl w:val="0"/>
        <w:tabs>
          <w:tab w:val="left" w:pos="0"/>
          <w:tab w:val="left" w:pos="9356"/>
        </w:tabs>
        <w:suppressAutoHyphens/>
        <w:autoSpaceDE w:val="0"/>
        <w:autoSpaceDN w:val="0"/>
        <w:adjustRightInd w:val="0"/>
        <w:ind w:firstLine="426"/>
        <w:jc w:val="both"/>
        <w:rPr>
          <w:sz w:val="28"/>
          <w:szCs w:val="28"/>
        </w:rPr>
      </w:pPr>
      <w:r w:rsidRPr="00842157">
        <w:rPr>
          <w:sz w:val="28"/>
          <w:szCs w:val="28"/>
        </w:rPr>
        <w:t>1.</w:t>
      </w:r>
      <w:r w:rsidR="00ED4729">
        <w:rPr>
          <w:sz w:val="28"/>
          <w:szCs w:val="28"/>
        </w:rPr>
        <w:t>1</w:t>
      </w:r>
      <w:r w:rsidR="001F6889">
        <w:rPr>
          <w:sz w:val="28"/>
          <w:szCs w:val="28"/>
        </w:rPr>
        <w:t>1</w:t>
      </w:r>
      <w:r w:rsidRPr="00842157">
        <w:rPr>
          <w:sz w:val="28"/>
          <w:szCs w:val="28"/>
        </w:rPr>
        <w:t>. Штатное</w:t>
      </w:r>
      <w:r>
        <w:rPr>
          <w:sz w:val="28"/>
          <w:szCs w:val="28"/>
        </w:rPr>
        <w:t xml:space="preserve"> расписание </w:t>
      </w:r>
      <w:r w:rsidR="00ED4729">
        <w:rPr>
          <w:sz w:val="28"/>
          <w:szCs w:val="28"/>
        </w:rPr>
        <w:t xml:space="preserve">муниципального </w:t>
      </w:r>
      <w:r>
        <w:rPr>
          <w:sz w:val="28"/>
          <w:szCs w:val="28"/>
        </w:rPr>
        <w:t>учреждения утверждается приказом руководителя</w:t>
      </w:r>
      <w:r w:rsidR="00842157">
        <w:rPr>
          <w:sz w:val="28"/>
          <w:szCs w:val="28"/>
        </w:rPr>
        <w:t xml:space="preserve"> этого</w:t>
      </w:r>
      <w:r>
        <w:rPr>
          <w:sz w:val="28"/>
          <w:szCs w:val="28"/>
        </w:rPr>
        <w:t xml:space="preserve"> </w:t>
      </w:r>
      <w:r w:rsidR="00842157">
        <w:rPr>
          <w:sz w:val="28"/>
          <w:szCs w:val="28"/>
        </w:rPr>
        <w:t>учреждения по согласовани</w:t>
      </w:r>
      <w:r w:rsidR="00175784">
        <w:rPr>
          <w:sz w:val="28"/>
          <w:szCs w:val="28"/>
        </w:rPr>
        <w:t>ю</w:t>
      </w:r>
      <w:r w:rsidR="00842157">
        <w:rPr>
          <w:sz w:val="28"/>
          <w:szCs w:val="28"/>
        </w:rPr>
        <w:t xml:space="preserve"> с начальником </w:t>
      </w:r>
      <w:r w:rsidR="002774A0" w:rsidRPr="002774A0">
        <w:rPr>
          <w:sz w:val="28"/>
          <w:szCs w:val="28"/>
        </w:rPr>
        <w:t>Отдел</w:t>
      </w:r>
      <w:r w:rsidR="002774A0">
        <w:rPr>
          <w:sz w:val="28"/>
          <w:szCs w:val="28"/>
        </w:rPr>
        <w:t>а</w:t>
      </w:r>
      <w:r w:rsidR="002774A0" w:rsidRPr="002774A0">
        <w:rPr>
          <w:sz w:val="28"/>
          <w:szCs w:val="28"/>
        </w:rPr>
        <w:t xml:space="preserve"> образования</w:t>
      </w:r>
      <w:r w:rsidR="002774A0">
        <w:rPr>
          <w:sz w:val="28"/>
          <w:szCs w:val="28"/>
        </w:rPr>
        <w:t xml:space="preserve"> </w:t>
      </w:r>
      <w:r w:rsidR="00842157">
        <w:rPr>
          <w:sz w:val="28"/>
          <w:szCs w:val="28"/>
        </w:rPr>
        <w:t>района и</w:t>
      </w:r>
      <w:r>
        <w:rPr>
          <w:sz w:val="28"/>
          <w:szCs w:val="28"/>
        </w:rPr>
        <w:t xml:space="preserve"> включает в себя все должности </w:t>
      </w:r>
      <w:r w:rsidR="005F01DB">
        <w:rPr>
          <w:sz w:val="28"/>
          <w:szCs w:val="28"/>
        </w:rPr>
        <w:t>работников</w:t>
      </w:r>
      <w:r>
        <w:rPr>
          <w:sz w:val="28"/>
          <w:szCs w:val="28"/>
        </w:rPr>
        <w:t xml:space="preserve"> (профессии рабочих) данно</w:t>
      </w:r>
      <w:r w:rsidR="00842157">
        <w:rPr>
          <w:sz w:val="28"/>
          <w:szCs w:val="28"/>
        </w:rPr>
        <w:t>го</w:t>
      </w:r>
      <w:r>
        <w:rPr>
          <w:sz w:val="28"/>
          <w:szCs w:val="28"/>
        </w:rPr>
        <w:t xml:space="preserve"> учреждени</w:t>
      </w:r>
      <w:r w:rsidR="00842157">
        <w:rPr>
          <w:sz w:val="28"/>
          <w:szCs w:val="28"/>
        </w:rPr>
        <w:t>я</w:t>
      </w:r>
      <w:r>
        <w:rPr>
          <w:sz w:val="28"/>
          <w:szCs w:val="28"/>
        </w:rPr>
        <w:t xml:space="preserve"> на начало финансового года.</w:t>
      </w:r>
    </w:p>
    <w:p w14:paraId="1312AA9B" w14:textId="77777777" w:rsidR="00162858" w:rsidRDefault="00162858" w:rsidP="006A32FC">
      <w:pPr>
        <w:widowControl w:val="0"/>
        <w:tabs>
          <w:tab w:val="left" w:pos="0"/>
          <w:tab w:val="left" w:pos="9356"/>
        </w:tabs>
        <w:suppressAutoHyphens/>
        <w:autoSpaceDE w:val="0"/>
        <w:autoSpaceDN w:val="0"/>
        <w:adjustRightInd w:val="0"/>
        <w:ind w:firstLine="426"/>
        <w:jc w:val="both"/>
        <w:rPr>
          <w:sz w:val="28"/>
          <w:szCs w:val="28"/>
        </w:rPr>
      </w:pPr>
      <w:r>
        <w:rPr>
          <w:sz w:val="28"/>
          <w:szCs w:val="28"/>
        </w:rPr>
        <w:t>В случае необходимости в течение финансового года в штатное расписание</w:t>
      </w:r>
      <w:r w:rsidR="00175784">
        <w:rPr>
          <w:sz w:val="28"/>
          <w:szCs w:val="28"/>
        </w:rPr>
        <w:t xml:space="preserve"> </w:t>
      </w:r>
      <w:r w:rsidR="00842157" w:rsidRPr="005F01DB">
        <w:rPr>
          <w:sz w:val="28"/>
          <w:szCs w:val="28"/>
        </w:rPr>
        <w:t>по согласовани</w:t>
      </w:r>
      <w:r w:rsidR="00175784" w:rsidRPr="005F01DB">
        <w:rPr>
          <w:sz w:val="28"/>
          <w:szCs w:val="28"/>
        </w:rPr>
        <w:t>ю</w:t>
      </w:r>
      <w:r w:rsidRPr="005F01DB">
        <w:rPr>
          <w:sz w:val="28"/>
          <w:szCs w:val="28"/>
        </w:rPr>
        <w:t xml:space="preserve"> </w:t>
      </w:r>
      <w:r w:rsidR="00175784" w:rsidRPr="005F01DB">
        <w:rPr>
          <w:sz w:val="28"/>
          <w:szCs w:val="28"/>
        </w:rPr>
        <w:t xml:space="preserve">с начальником </w:t>
      </w:r>
      <w:r w:rsidR="002774A0" w:rsidRPr="005F01DB">
        <w:rPr>
          <w:sz w:val="28"/>
          <w:szCs w:val="28"/>
        </w:rPr>
        <w:t>Отдела</w:t>
      </w:r>
      <w:r w:rsidR="002774A0" w:rsidRPr="002774A0">
        <w:rPr>
          <w:sz w:val="28"/>
          <w:szCs w:val="28"/>
        </w:rPr>
        <w:t xml:space="preserve"> образования</w:t>
      </w:r>
      <w:r w:rsidR="00175784">
        <w:rPr>
          <w:sz w:val="28"/>
          <w:szCs w:val="28"/>
        </w:rPr>
        <w:t xml:space="preserve"> </w:t>
      </w:r>
      <w:r>
        <w:rPr>
          <w:sz w:val="28"/>
          <w:szCs w:val="28"/>
        </w:rPr>
        <w:t>приказом по учреждению могут вноситься изменения.</w:t>
      </w:r>
    </w:p>
    <w:p w14:paraId="4E27C7E9" w14:textId="77777777" w:rsidR="00162858" w:rsidRDefault="00162858" w:rsidP="006A32FC">
      <w:pPr>
        <w:widowControl w:val="0"/>
        <w:tabs>
          <w:tab w:val="left" w:pos="0"/>
          <w:tab w:val="left" w:pos="9356"/>
        </w:tabs>
        <w:suppressAutoHyphens/>
        <w:autoSpaceDE w:val="0"/>
        <w:autoSpaceDN w:val="0"/>
        <w:adjustRightInd w:val="0"/>
        <w:ind w:firstLine="426"/>
        <w:jc w:val="both"/>
        <w:rPr>
          <w:sz w:val="28"/>
          <w:szCs w:val="28"/>
        </w:rPr>
      </w:pPr>
      <w:r>
        <w:rPr>
          <w:sz w:val="28"/>
          <w:szCs w:val="28"/>
        </w:rPr>
        <w:t>Тарификационный список педагогических работников на предстоящий учебный год утверждается 2 раза в год на 1 января и 1 сентября текущего года.</w:t>
      </w:r>
    </w:p>
    <w:p w14:paraId="672D1A0C" w14:textId="77777777" w:rsidR="00162858" w:rsidRDefault="00162858" w:rsidP="006A32FC">
      <w:pPr>
        <w:tabs>
          <w:tab w:val="left" w:pos="0"/>
          <w:tab w:val="left" w:pos="9356"/>
        </w:tabs>
        <w:suppressAutoHyphens/>
        <w:autoSpaceDE w:val="0"/>
        <w:autoSpaceDN w:val="0"/>
        <w:adjustRightInd w:val="0"/>
        <w:ind w:firstLine="426"/>
        <w:jc w:val="both"/>
        <w:rPr>
          <w:sz w:val="28"/>
          <w:szCs w:val="28"/>
        </w:rPr>
      </w:pPr>
      <w:r>
        <w:rPr>
          <w:sz w:val="28"/>
          <w:szCs w:val="28"/>
        </w:rPr>
        <w:t>1.1</w:t>
      </w:r>
      <w:r w:rsidR="001F6889">
        <w:rPr>
          <w:sz w:val="28"/>
          <w:szCs w:val="28"/>
        </w:rPr>
        <w:t>2</w:t>
      </w:r>
      <w:r>
        <w:rPr>
          <w:sz w:val="28"/>
          <w:szCs w:val="28"/>
        </w:rPr>
        <w:t xml:space="preserve">. По отдельным профессиям, должностям, не требующим полной занятости,  устанавливается  почасовая оплата труда. При работе в режиме гибкого рабочего времени начало, окончание или общая продолжительность рабочего дня определяется по соглашению </w:t>
      </w:r>
      <w:r w:rsidR="00175784">
        <w:rPr>
          <w:sz w:val="28"/>
          <w:szCs w:val="28"/>
        </w:rPr>
        <w:t xml:space="preserve">между </w:t>
      </w:r>
      <w:r>
        <w:rPr>
          <w:sz w:val="28"/>
          <w:szCs w:val="28"/>
        </w:rPr>
        <w:t>работодате</w:t>
      </w:r>
      <w:r w:rsidR="00175784">
        <w:rPr>
          <w:sz w:val="28"/>
          <w:szCs w:val="28"/>
        </w:rPr>
        <w:t>лем</w:t>
      </w:r>
      <w:r>
        <w:rPr>
          <w:sz w:val="28"/>
          <w:szCs w:val="28"/>
        </w:rPr>
        <w:t xml:space="preserve"> </w:t>
      </w:r>
      <w:r w:rsidR="00175784">
        <w:rPr>
          <w:sz w:val="28"/>
          <w:szCs w:val="28"/>
        </w:rPr>
        <w:t xml:space="preserve">и </w:t>
      </w:r>
      <w:r>
        <w:rPr>
          <w:sz w:val="28"/>
          <w:szCs w:val="28"/>
        </w:rPr>
        <w:t>работником.</w:t>
      </w:r>
    </w:p>
    <w:p w14:paraId="484D277C" w14:textId="77777777" w:rsidR="00162858" w:rsidRDefault="00162858" w:rsidP="006A32FC">
      <w:pPr>
        <w:tabs>
          <w:tab w:val="left" w:pos="0"/>
          <w:tab w:val="left" w:pos="9356"/>
        </w:tabs>
        <w:suppressAutoHyphens/>
        <w:autoSpaceDE w:val="0"/>
        <w:autoSpaceDN w:val="0"/>
        <w:adjustRightInd w:val="0"/>
        <w:ind w:firstLine="426"/>
        <w:jc w:val="both"/>
        <w:rPr>
          <w:sz w:val="28"/>
          <w:szCs w:val="28"/>
        </w:rPr>
      </w:pPr>
      <w:r>
        <w:rPr>
          <w:sz w:val="28"/>
          <w:szCs w:val="28"/>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14:paraId="52F093D1" w14:textId="77777777" w:rsidR="00D5057B" w:rsidRPr="005F01DB" w:rsidRDefault="00D5057B" w:rsidP="006A32FC">
      <w:pPr>
        <w:autoSpaceDE w:val="0"/>
        <w:autoSpaceDN w:val="0"/>
        <w:adjustRightInd w:val="0"/>
        <w:ind w:firstLine="426"/>
        <w:jc w:val="both"/>
        <w:rPr>
          <w:rFonts w:eastAsiaTheme="minorHAnsi"/>
          <w:sz w:val="28"/>
          <w:szCs w:val="28"/>
          <w:lang w:eastAsia="en-US"/>
        </w:rPr>
      </w:pPr>
      <w:r w:rsidRPr="005F01DB">
        <w:rPr>
          <w:rFonts w:eastAsiaTheme="minorHAnsi"/>
          <w:sz w:val="28"/>
          <w:szCs w:val="28"/>
          <w:lang w:eastAsia="en-US"/>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14:paraId="7263959C" w14:textId="77777777" w:rsidR="00162858" w:rsidRDefault="00162858" w:rsidP="006A32FC">
      <w:pPr>
        <w:tabs>
          <w:tab w:val="left" w:pos="0"/>
          <w:tab w:val="left" w:pos="9356"/>
        </w:tabs>
        <w:autoSpaceDE w:val="0"/>
        <w:autoSpaceDN w:val="0"/>
        <w:adjustRightInd w:val="0"/>
        <w:ind w:firstLine="426"/>
        <w:jc w:val="both"/>
        <w:rPr>
          <w:sz w:val="28"/>
          <w:szCs w:val="28"/>
        </w:rPr>
      </w:pPr>
      <w:r>
        <w:rPr>
          <w:sz w:val="28"/>
          <w:szCs w:val="28"/>
        </w:rPr>
        <w:t>Порядок введения суммированного учета рабочего времени устанавливается правилами внутреннего трудового распорядка.</w:t>
      </w:r>
      <w:r w:rsidR="00175784">
        <w:rPr>
          <w:sz w:val="28"/>
          <w:szCs w:val="28"/>
        </w:rPr>
        <w:t xml:space="preserve"> </w:t>
      </w:r>
    </w:p>
    <w:p w14:paraId="716F75F5" w14:textId="77777777" w:rsidR="00162858" w:rsidRDefault="00162858" w:rsidP="00162858">
      <w:pPr>
        <w:tabs>
          <w:tab w:val="left" w:pos="0"/>
          <w:tab w:val="left" w:pos="9356"/>
        </w:tabs>
        <w:suppressAutoHyphens/>
        <w:autoSpaceDE w:val="0"/>
        <w:autoSpaceDN w:val="0"/>
        <w:adjustRightInd w:val="0"/>
        <w:ind w:firstLine="709"/>
        <w:jc w:val="both"/>
        <w:rPr>
          <w:rFonts w:eastAsia="Calibri"/>
          <w:sz w:val="28"/>
          <w:szCs w:val="28"/>
        </w:rPr>
      </w:pPr>
    </w:p>
    <w:p w14:paraId="5C0D349C" w14:textId="77777777" w:rsidR="00162858" w:rsidRDefault="00162858" w:rsidP="00162858">
      <w:pPr>
        <w:tabs>
          <w:tab w:val="left" w:pos="0"/>
          <w:tab w:val="left" w:pos="9356"/>
        </w:tabs>
        <w:suppressAutoHyphens/>
        <w:autoSpaceDE w:val="0"/>
        <w:autoSpaceDN w:val="0"/>
        <w:adjustRightInd w:val="0"/>
        <w:ind w:firstLine="709"/>
        <w:jc w:val="center"/>
        <w:rPr>
          <w:rFonts w:eastAsia="Calibri"/>
          <w:b/>
          <w:sz w:val="28"/>
          <w:szCs w:val="28"/>
        </w:rPr>
      </w:pPr>
      <w:r>
        <w:rPr>
          <w:rFonts w:eastAsia="Calibri"/>
          <w:b/>
          <w:sz w:val="28"/>
          <w:szCs w:val="28"/>
        </w:rPr>
        <w:t xml:space="preserve">2. </w:t>
      </w:r>
      <w:r w:rsidR="00D5057B">
        <w:rPr>
          <w:rFonts w:eastAsia="Calibri"/>
          <w:b/>
          <w:sz w:val="28"/>
          <w:szCs w:val="28"/>
        </w:rPr>
        <w:t>Основные</w:t>
      </w:r>
      <w:r>
        <w:rPr>
          <w:rFonts w:eastAsia="Calibri"/>
          <w:b/>
          <w:sz w:val="28"/>
          <w:szCs w:val="28"/>
        </w:rPr>
        <w:t xml:space="preserve"> условия оплаты труда</w:t>
      </w:r>
    </w:p>
    <w:p w14:paraId="01A82136" w14:textId="77777777" w:rsidR="00162858" w:rsidRDefault="00162858" w:rsidP="006A32FC">
      <w:pPr>
        <w:widowControl w:val="0"/>
        <w:tabs>
          <w:tab w:val="left" w:pos="0"/>
          <w:tab w:val="left" w:pos="9356"/>
        </w:tabs>
        <w:suppressAutoHyphens/>
        <w:autoSpaceDE w:val="0"/>
        <w:autoSpaceDN w:val="0"/>
        <w:adjustRightInd w:val="0"/>
        <w:ind w:firstLine="426"/>
        <w:jc w:val="both"/>
        <w:rPr>
          <w:sz w:val="28"/>
          <w:szCs w:val="28"/>
        </w:rPr>
      </w:pPr>
      <w:r>
        <w:rPr>
          <w:sz w:val="28"/>
          <w:szCs w:val="28"/>
        </w:rPr>
        <w:t xml:space="preserve">2.1. </w:t>
      </w:r>
      <w:r w:rsidR="00D5057B">
        <w:rPr>
          <w:sz w:val="28"/>
          <w:szCs w:val="28"/>
        </w:rPr>
        <w:t>Рекомендуемые</w:t>
      </w:r>
      <w:r w:rsidR="0071041E">
        <w:rPr>
          <w:sz w:val="28"/>
          <w:szCs w:val="28"/>
        </w:rPr>
        <w:t xml:space="preserve"> </w:t>
      </w:r>
      <w:r w:rsidR="0083568F">
        <w:rPr>
          <w:sz w:val="28"/>
          <w:szCs w:val="28"/>
        </w:rPr>
        <w:t>размеры</w:t>
      </w:r>
      <w:r w:rsidR="0071041E" w:rsidRPr="00BB3AD1">
        <w:rPr>
          <w:sz w:val="28"/>
          <w:szCs w:val="28"/>
        </w:rPr>
        <w:t xml:space="preserve"> оклад</w:t>
      </w:r>
      <w:r w:rsidR="0083568F">
        <w:rPr>
          <w:sz w:val="28"/>
          <w:szCs w:val="28"/>
        </w:rPr>
        <w:t>ов</w:t>
      </w:r>
      <w:r w:rsidR="0071041E" w:rsidRPr="00BB3AD1">
        <w:rPr>
          <w:sz w:val="28"/>
          <w:szCs w:val="28"/>
        </w:rPr>
        <w:t xml:space="preserve"> (должностны</w:t>
      </w:r>
      <w:r w:rsidR="0083568F">
        <w:rPr>
          <w:sz w:val="28"/>
          <w:szCs w:val="28"/>
        </w:rPr>
        <w:t xml:space="preserve">х </w:t>
      </w:r>
      <w:r w:rsidR="0071041E" w:rsidRPr="00BB3AD1">
        <w:rPr>
          <w:sz w:val="28"/>
          <w:szCs w:val="28"/>
        </w:rPr>
        <w:t>оклад</w:t>
      </w:r>
      <w:r w:rsidR="0083568F">
        <w:rPr>
          <w:sz w:val="28"/>
          <w:szCs w:val="28"/>
        </w:rPr>
        <w:t>ов</w:t>
      </w:r>
      <w:r w:rsidR="0071041E" w:rsidRPr="00BB3AD1">
        <w:rPr>
          <w:sz w:val="28"/>
          <w:szCs w:val="28"/>
        </w:rPr>
        <w:t>), став</w:t>
      </w:r>
      <w:r w:rsidR="0083568F">
        <w:rPr>
          <w:sz w:val="28"/>
          <w:szCs w:val="28"/>
        </w:rPr>
        <w:t>ок</w:t>
      </w:r>
      <w:r w:rsidR="0071041E" w:rsidRPr="00BB3AD1">
        <w:rPr>
          <w:sz w:val="28"/>
          <w:szCs w:val="28"/>
        </w:rPr>
        <w:t xml:space="preserve"> заработной платы работникам муниципальных казенных, бюджетных и автономных учреждений</w:t>
      </w:r>
      <w:r w:rsidR="0071041E">
        <w:rPr>
          <w:sz w:val="28"/>
          <w:szCs w:val="28"/>
        </w:rPr>
        <w:t>,</w:t>
      </w:r>
      <w:r w:rsidR="0071041E" w:rsidRPr="00BB3AD1">
        <w:rPr>
          <w:sz w:val="28"/>
          <w:szCs w:val="28"/>
        </w:rPr>
        <w:t xml:space="preserve"> </w:t>
      </w:r>
      <w:r w:rsidR="0071041E" w:rsidRPr="00BB1C2B">
        <w:rPr>
          <w:sz w:val="28"/>
          <w:szCs w:val="28"/>
        </w:rPr>
        <w:t xml:space="preserve">подведомственных </w:t>
      </w:r>
      <w:r w:rsidR="0071041E" w:rsidRPr="00BB3AD1">
        <w:rPr>
          <w:sz w:val="28"/>
          <w:szCs w:val="28"/>
        </w:rPr>
        <w:t xml:space="preserve">муниципальному </w:t>
      </w:r>
      <w:r w:rsidR="002F5F36">
        <w:rPr>
          <w:sz w:val="28"/>
          <w:szCs w:val="28"/>
        </w:rPr>
        <w:t xml:space="preserve">казенному </w:t>
      </w:r>
      <w:r w:rsidR="0071041E" w:rsidRPr="00BB3AD1">
        <w:rPr>
          <w:sz w:val="28"/>
          <w:szCs w:val="28"/>
        </w:rPr>
        <w:t>учреждению Отдел образования администрации Бурейского района</w:t>
      </w:r>
      <w:r w:rsidR="0071041E">
        <w:rPr>
          <w:sz w:val="28"/>
          <w:szCs w:val="28"/>
        </w:rPr>
        <w:t xml:space="preserve"> и работников </w:t>
      </w:r>
      <w:r w:rsidR="0071041E" w:rsidRPr="00BB3AD1">
        <w:rPr>
          <w:sz w:val="28"/>
          <w:szCs w:val="28"/>
        </w:rPr>
        <w:t>муниципально</w:t>
      </w:r>
      <w:r w:rsidR="0071041E">
        <w:rPr>
          <w:sz w:val="28"/>
          <w:szCs w:val="28"/>
        </w:rPr>
        <w:t>го</w:t>
      </w:r>
      <w:r w:rsidR="002F5F36">
        <w:rPr>
          <w:sz w:val="28"/>
          <w:szCs w:val="28"/>
        </w:rPr>
        <w:t xml:space="preserve"> казенного</w:t>
      </w:r>
      <w:r w:rsidR="0071041E" w:rsidRPr="00BB3AD1">
        <w:rPr>
          <w:sz w:val="28"/>
          <w:szCs w:val="28"/>
        </w:rPr>
        <w:t xml:space="preserve"> учреждени</w:t>
      </w:r>
      <w:r w:rsidR="0071041E">
        <w:rPr>
          <w:sz w:val="28"/>
          <w:szCs w:val="28"/>
        </w:rPr>
        <w:t>я</w:t>
      </w:r>
      <w:r w:rsidR="0071041E" w:rsidRPr="00BB3AD1">
        <w:rPr>
          <w:sz w:val="28"/>
          <w:szCs w:val="28"/>
        </w:rPr>
        <w:t xml:space="preserve"> Отдел образования администрации Бурейского района</w:t>
      </w:r>
      <w:r w:rsidR="007B3868">
        <w:rPr>
          <w:sz w:val="28"/>
          <w:szCs w:val="28"/>
        </w:rPr>
        <w:t>,</w:t>
      </w:r>
      <w:r w:rsidR="0071041E">
        <w:rPr>
          <w:sz w:val="28"/>
          <w:szCs w:val="28"/>
        </w:rPr>
        <w:t xml:space="preserve"> не отнесенных к должностям </w:t>
      </w:r>
      <w:r w:rsidR="0071041E">
        <w:rPr>
          <w:sz w:val="28"/>
          <w:szCs w:val="28"/>
        </w:rPr>
        <w:lastRenderedPageBreak/>
        <w:t>муниципальной службы,</w:t>
      </w:r>
      <w:r w:rsidR="007B3868">
        <w:rPr>
          <w:sz w:val="28"/>
          <w:szCs w:val="28"/>
        </w:rPr>
        <w:t xml:space="preserve"> установленные на основе отнесения занимаемых ими должностей к квалификационным уровням ПКГ,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приведены в приложении № 1 к настоящему Примерному положению. </w:t>
      </w:r>
    </w:p>
    <w:p w14:paraId="2A0ED49C" w14:textId="77777777" w:rsidR="00162858" w:rsidRDefault="0071041E" w:rsidP="006A32FC">
      <w:pPr>
        <w:widowControl w:val="0"/>
        <w:tabs>
          <w:tab w:val="left" w:pos="0"/>
          <w:tab w:val="left" w:pos="9356"/>
        </w:tabs>
        <w:suppressAutoHyphens/>
        <w:autoSpaceDE w:val="0"/>
        <w:autoSpaceDN w:val="0"/>
        <w:adjustRightInd w:val="0"/>
        <w:ind w:firstLine="426"/>
        <w:jc w:val="both"/>
        <w:rPr>
          <w:sz w:val="28"/>
          <w:szCs w:val="28"/>
        </w:rPr>
      </w:pPr>
      <w:bookmarkStart w:id="4" w:name="sub_1023"/>
      <w:r>
        <w:rPr>
          <w:sz w:val="28"/>
          <w:szCs w:val="28"/>
        </w:rPr>
        <w:t>2.</w:t>
      </w:r>
      <w:r w:rsidR="005F01DB">
        <w:rPr>
          <w:sz w:val="28"/>
          <w:szCs w:val="28"/>
        </w:rPr>
        <w:t>2</w:t>
      </w:r>
      <w:r>
        <w:rPr>
          <w:sz w:val="28"/>
          <w:szCs w:val="28"/>
        </w:rPr>
        <w:t>. Учреждение</w:t>
      </w:r>
      <w:r w:rsidR="003B3EBF">
        <w:rPr>
          <w:sz w:val="28"/>
          <w:szCs w:val="28"/>
        </w:rPr>
        <w:t>, в</w:t>
      </w:r>
      <w:r w:rsidR="00F979FE">
        <w:rPr>
          <w:sz w:val="28"/>
          <w:szCs w:val="28"/>
        </w:rPr>
        <w:t xml:space="preserve"> </w:t>
      </w:r>
      <w:proofErr w:type="gramStart"/>
      <w:r w:rsidR="00162858">
        <w:rPr>
          <w:sz w:val="28"/>
          <w:szCs w:val="28"/>
        </w:rPr>
        <w:t>пределах</w:t>
      </w:r>
      <w:proofErr w:type="gramEnd"/>
      <w:r w:rsidR="00162858">
        <w:rPr>
          <w:sz w:val="28"/>
          <w:szCs w:val="28"/>
        </w:rPr>
        <w:t xml:space="preserve"> имеющихся у него средств на оплату труда, самостоятельно определяет размеры окладов (</w:t>
      </w:r>
      <w:r w:rsidR="009563CF">
        <w:rPr>
          <w:sz w:val="28"/>
          <w:szCs w:val="28"/>
        </w:rPr>
        <w:t xml:space="preserve">должностных окладов), </w:t>
      </w:r>
      <w:r w:rsidR="00162858">
        <w:rPr>
          <w:sz w:val="28"/>
          <w:szCs w:val="28"/>
        </w:rPr>
        <w:t xml:space="preserve">ставок </w:t>
      </w:r>
      <w:r w:rsidR="003B3EBF">
        <w:rPr>
          <w:sz w:val="28"/>
          <w:szCs w:val="28"/>
        </w:rPr>
        <w:t xml:space="preserve">заработной платы </w:t>
      </w:r>
      <w:r w:rsidR="00162858">
        <w:rPr>
          <w:sz w:val="28"/>
          <w:szCs w:val="28"/>
        </w:rPr>
        <w:t>работников учреждения</w:t>
      </w:r>
      <w:r w:rsidR="00811CE9">
        <w:rPr>
          <w:sz w:val="28"/>
          <w:szCs w:val="28"/>
        </w:rPr>
        <w:t xml:space="preserve">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w:t>
      </w:r>
      <w:r w:rsidR="005F01DB">
        <w:rPr>
          <w:sz w:val="28"/>
          <w:szCs w:val="28"/>
        </w:rPr>
        <w:t xml:space="preserve"> </w:t>
      </w:r>
      <w:r w:rsidR="0083568F">
        <w:rPr>
          <w:sz w:val="28"/>
          <w:szCs w:val="28"/>
        </w:rPr>
        <w:t>с учетом сложности выполняемой работы</w:t>
      </w:r>
      <w:r w:rsidR="003B3EBF">
        <w:rPr>
          <w:sz w:val="28"/>
          <w:szCs w:val="28"/>
        </w:rPr>
        <w:t>.</w:t>
      </w:r>
      <w:r w:rsidR="005F01DB">
        <w:rPr>
          <w:sz w:val="28"/>
          <w:szCs w:val="28"/>
        </w:rPr>
        <w:t xml:space="preserve"> Размеры окладов (должностных окладов), ставок заработной платы работников учреждения не могут быть ниже рекомендуемых настоящим Примерным положением.</w:t>
      </w:r>
    </w:p>
    <w:p w14:paraId="15FF1CCC" w14:textId="77777777" w:rsidR="00162858" w:rsidRDefault="00162858" w:rsidP="006A32FC">
      <w:pPr>
        <w:shd w:val="clear" w:color="auto" w:fill="FFFFFF"/>
        <w:ind w:firstLine="426"/>
        <w:jc w:val="both"/>
        <w:rPr>
          <w:sz w:val="28"/>
          <w:szCs w:val="28"/>
        </w:rPr>
      </w:pPr>
      <w:r>
        <w:rPr>
          <w:sz w:val="28"/>
          <w:szCs w:val="28"/>
        </w:rPr>
        <w:t>2.</w:t>
      </w:r>
      <w:r w:rsidR="005F01DB">
        <w:rPr>
          <w:sz w:val="28"/>
          <w:szCs w:val="28"/>
        </w:rPr>
        <w:t>3</w:t>
      </w:r>
      <w:r>
        <w:rPr>
          <w:sz w:val="28"/>
          <w:szCs w:val="28"/>
        </w:rPr>
        <w:t>. Работникам учреждений устанавливаются</w:t>
      </w:r>
      <w:r w:rsidR="003B3EBF">
        <w:rPr>
          <w:sz w:val="28"/>
          <w:szCs w:val="28"/>
        </w:rPr>
        <w:t xml:space="preserve"> выплаты компенсационного характера</w:t>
      </w:r>
      <w:r w:rsidR="00F979FE">
        <w:rPr>
          <w:sz w:val="28"/>
          <w:szCs w:val="28"/>
        </w:rPr>
        <w:t xml:space="preserve"> и выплаты стимулирующего характера</w:t>
      </w:r>
      <w:r w:rsidR="003B3EBF">
        <w:rPr>
          <w:sz w:val="28"/>
          <w:szCs w:val="28"/>
        </w:rPr>
        <w:t xml:space="preserve">, предусмотренные в разделах 3 и 4 настоящего </w:t>
      </w:r>
      <w:r w:rsidR="00811CE9">
        <w:rPr>
          <w:sz w:val="28"/>
          <w:szCs w:val="28"/>
        </w:rPr>
        <w:t>П</w:t>
      </w:r>
      <w:r w:rsidR="003B3EBF">
        <w:rPr>
          <w:sz w:val="28"/>
          <w:szCs w:val="28"/>
        </w:rPr>
        <w:t>римерного положения.</w:t>
      </w:r>
    </w:p>
    <w:bookmarkEnd w:id="4"/>
    <w:p w14:paraId="77007EF5" w14:textId="77777777" w:rsidR="003B3EBF" w:rsidRDefault="003B3EBF" w:rsidP="00162858">
      <w:pPr>
        <w:pStyle w:val="1"/>
        <w:tabs>
          <w:tab w:val="left" w:pos="0"/>
          <w:tab w:val="left" w:pos="9356"/>
        </w:tabs>
        <w:suppressAutoHyphens/>
        <w:spacing w:before="0"/>
        <w:ind w:firstLine="709"/>
        <w:rPr>
          <w:rFonts w:ascii="Times New Roman" w:eastAsia="Calibri" w:hAnsi="Times New Roman"/>
          <w:color w:val="auto"/>
        </w:rPr>
      </w:pPr>
    </w:p>
    <w:p w14:paraId="69137214" w14:textId="77777777" w:rsidR="00162858" w:rsidRDefault="00162858" w:rsidP="003B3EBF">
      <w:pPr>
        <w:pStyle w:val="1"/>
        <w:tabs>
          <w:tab w:val="left" w:pos="0"/>
          <w:tab w:val="left" w:pos="9356"/>
        </w:tabs>
        <w:suppressAutoHyphens/>
        <w:spacing w:before="0"/>
        <w:ind w:firstLine="709"/>
        <w:jc w:val="center"/>
        <w:rPr>
          <w:rFonts w:ascii="Times New Roman" w:eastAsia="Calibri" w:hAnsi="Times New Roman"/>
          <w:color w:val="auto"/>
        </w:rPr>
      </w:pPr>
      <w:r>
        <w:rPr>
          <w:rFonts w:ascii="Times New Roman" w:eastAsia="Calibri" w:hAnsi="Times New Roman"/>
          <w:color w:val="auto"/>
        </w:rPr>
        <w:t xml:space="preserve">3. </w:t>
      </w:r>
      <w:r w:rsidR="003B3EBF">
        <w:rPr>
          <w:rFonts w:ascii="Times New Roman" w:eastAsia="Calibri" w:hAnsi="Times New Roman"/>
          <w:color w:val="auto"/>
        </w:rPr>
        <w:t>Порядок и условия в</w:t>
      </w:r>
      <w:r>
        <w:rPr>
          <w:rFonts w:ascii="Times New Roman" w:eastAsia="Calibri" w:hAnsi="Times New Roman"/>
          <w:color w:val="auto"/>
        </w:rPr>
        <w:t>ыплат компенсационного характера</w:t>
      </w:r>
    </w:p>
    <w:p w14:paraId="2A0C4F3F" w14:textId="77777777" w:rsidR="00EC21D4" w:rsidRDefault="00162858" w:rsidP="006A32FC">
      <w:pPr>
        <w:shd w:val="clear" w:color="auto" w:fill="FFFFFF"/>
        <w:tabs>
          <w:tab w:val="left" w:pos="0"/>
          <w:tab w:val="left" w:pos="9356"/>
        </w:tabs>
        <w:suppressAutoHyphens/>
        <w:ind w:firstLine="426"/>
        <w:jc w:val="both"/>
        <w:rPr>
          <w:sz w:val="28"/>
          <w:szCs w:val="28"/>
        </w:rPr>
      </w:pPr>
      <w:r>
        <w:rPr>
          <w:sz w:val="28"/>
          <w:szCs w:val="28"/>
        </w:rPr>
        <w:t xml:space="preserve">3.1. </w:t>
      </w:r>
      <w:r w:rsidR="003B3EBF">
        <w:rPr>
          <w:sz w:val="28"/>
          <w:szCs w:val="28"/>
        </w:rPr>
        <w:t>В соответствии с Перечнем видов выплат компенсационного характера и порядком их применения, установленным приложением № 1 к Положению об установлении систем оплаты труда работников муниципальных бюджетных, автономных и казенных учреждений и работников органов местного самоуправления Бурейского района по должностям, не отнесенным к должностям муниципальной службы, утвержденного постановлением главы Бурейского района от 11.01.2013 № 3</w:t>
      </w:r>
      <w:r w:rsidR="00EC21D4">
        <w:rPr>
          <w:sz w:val="28"/>
          <w:szCs w:val="28"/>
        </w:rPr>
        <w:t>, в учреждениях устанавливаются следующие виды выплат компенсационного характера:</w:t>
      </w:r>
    </w:p>
    <w:p w14:paraId="3548DF88" w14:textId="77777777" w:rsidR="00162858" w:rsidRDefault="00162858" w:rsidP="006A32FC">
      <w:pPr>
        <w:tabs>
          <w:tab w:val="left" w:pos="0"/>
          <w:tab w:val="left" w:pos="9356"/>
        </w:tabs>
        <w:suppressAutoHyphens/>
        <w:autoSpaceDE w:val="0"/>
        <w:autoSpaceDN w:val="0"/>
        <w:adjustRightInd w:val="0"/>
        <w:ind w:firstLine="426"/>
        <w:jc w:val="both"/>
        <w:rPr>
          <w:sz w:val="28"/>
          <w:szCs w:val="28"/>
        </w:rPr>
      </w:pPr>
      <w:r>
        <w:rPr>
          <w:sz w:val="28"/>
          <w:szCs w:val="28"/>
        </w:rPr>
        <w:t>выплаты работникам, занятым на тяжелых работах, работах с вредными и (или) опасными и иными особыми условиями труда;</w:t>
      </w:r>
    </w:p>
    <w:p w14:paraId="47B42E5C" w14:textId="77777777" w:rsidR="00162858" w:rsidRDefault="00162858" w:rsidP="006A32FC">
      <w:pPr>
        <w:tabs>
          <w:tab w:val="left" w:pos="0"/>
          <w:tab w:val="left" w:pos="9356"/>
        </w:tabs>
        <w:suppressAutoHyphens/>
        <w:autoSpaceDE w:val="0"/>
        <w:autoSpaceDN w:val="0"/>
        <w:adjustRightInd w:val="0"/>
        <w:ind w:firstLine="426"/>
        <w:jc w:val="both"/>
        <w:rPr>
          <w:sz w:val="28"/>
          <w:szCs w:val="28"/>
        </w:rPr>
      </w:pPr>
      <w:r>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666363F9" w14:textId="77777777" w:rsidR="00162858" w:rsidRDefault="00162858" w:rsidP="006A32FC">
      <w:pPr>
        <w:tabs>
          <w:tab w:val="left" w:pos="0"/>
          <w:tab w:val="left" w:pos="9356"/>
        </w:tabs>
        <w:suppressAutoHyphens/>
        <w:autoSpaceDE w:val="0"/>
        <w:autoSpaceDN w:val="0"/>
        <w:adjustRightInd w:val="0"/>
        <w:ind w:firstLine="426"/>
        <w:jc w:val="both"/>
        <w:rPr>
          <w:sz w:val="28"/>
          <w:szCs w:val="28"/>
        </w:rPr>
      </w:pPr>
      <w:r>
        <w:rPr>
          <w:sz w:val="28"/>
          <w:szCs w:val="28"/>
        </w:rPr>
        <w:t>выплаты за работу в местностях с особыми климатическими условиями</w:t>
      </w:r>
      <w:r w:rsidR="00EC21D4">
        <w:rPr>
          <w:sz w:val="28"/>
          <w:szCs w:val="28"/>
        </w:rPr>
        <w:t xml:space="preserve"> (в южных районах Дальнего Востока)</w:t>
      </w:r>
      <w:r>
        <w:rPr>
          <w:sz w:val="28"/>
          <w:szCs w:val="28"/>
        </w:rPr>
        <w:t xml:space="preserve">. </w:t>
      </w:r>
    </w:p>
    <w:p w14:paraId="0DFF3E85" w14:textId="77777777" w:rsidR="005F14C1" w:rsidRDefault="00EC21D4" w:rsidP="006A32FC">
      <w:pPr>
        <w:tabs>
          <w:tab w:val="left" w:pos="0"/>
          <w:tab w:val="left" w:pos="9356"/>
        </w:tabs>
        <w:suppressAutoHyphens/>
        <w:autoSpaceDE w:val="0"/>
        <w:autoSpaceDN w:val="0"/>
        <w:adjustRightInd w:val="0"/>
        <w:ind w:firstLine="426"/>
        <w:jc w:val="both"/>
        <w:rPr>
          <w:sz w:val="28"/>
          <w:szCs w:val="28"/>
        </w:rPr>
      </w:pPr>
      <w:r>
        <w:rPr>
          <w:sz w:val="28"/>
          <w:szCs w:val="28"/>
        </w:rPr>
        <w:t xml:space="preserve">3.2. Выплаты работникам, занятым на тяжелых работах, работах с вредными и (или) опасными и иными особыми условиями труда устанавливается в соответствии со статьей 147 Трудового кодекса Российской Федерации. </w:t>
      </w:r>
      <w:r w:rsidR="00DC42F1">
        <w:rPr>
          <w:sz w:val="28"/>
          <w:szCs w:val="28"/>
        </w:rPr>
        <w:t>Повышение оплаты труда указанным работникам</w:t>
      </w:r>
      <w:r w:rsidR="00DC42F1">
        <w:rPr>
          <w:spacing w:val="-2"/>
          <w:sz w:val="28"/>
          <w:szCs w:val="28"/>
        </w:rPr>
        <w:t xml:space="preserve"> производится</w:t>
      </w:r>
      <w:r>
        <w:rPr>
          <w:spacing w:val="-2"/>
          <w:sz w:val="28"/>
          <w:szCs w:val="28"/>
        </w:rPr>
        <w:t xml:space="preserve"> по результатам </w:t>
      </w:r>
      <w:r w:rsidR="00B9787B">
        <w:rPr>
          <w:spacing w:val="-2"/>
          <w:sz w:val="28"/>
          <w:szCs w:val="28"/>
        </w:rPr>
        <w:t>специальной</w:t>
      </w:r>
      <w:r>
        <w:rPr>
          <w:spacing w:val="-2"/>
          <w:sz w:val="28"/>
          <w:szCs w:val="28"/>
        </w:rPr>
        <w:t xml:space="preserve"> оценк</w:t>
      </w:r>
      <w:r w:rsidR="00B9787B">
        <w:rPr>
          <w:spacing w:val="-2"/>
          <w:sz w:val="28"/>
          <w:szCs w:val="28"/>
        </w:rPr>
        <w:t>и</w:t>
      </w:r>
      <w:r>
        <w:rPr>
          <w:spacing w:val="-2"/>
          <w:sz w:val="28"/>
          <w:szCs w:val="28"/>
        </w:rPr>
        <w:t xml:space="preserve"> условий труда</w:t>
      </w:r>
      <w:r w:rsidR="00AE4D88">
        <w:rPr>
          <w:spacing w:val="-2"/>
          <w:sz w:val="28"/>
          <w:szCs w:val="28"/>
        </w:rPr>
        <w:t xml:space="preserve"> или аттестации рабочих мест по условиям труда</w:t>
      </w:r>
      <w:r>
        <w:rPr>
          <w:spacing w:val="-2"/>
          <w:sz w:val="28"/>
          <w:szCs w:val="28"/>
        </w:rPr>
        <w:t xml:space="preserve"> в соответствии с перечн</w:t>
      </w:r>
      <w:r w:rsidR="00FE3C12">
        <w:rPr>
          <w:spacing w:val="-2"/>
          <w:sz w:val="28"/>
          <w:szCs w:val="28"/>
        </w:rPr>
        <w:t>ями</w:t>
      </w:r>
      <w:r>
        <w:rPr>
          <w:spacing w:val="-2"/>
          <w:sz w:val="28"/>
          <w:szCs w:val="28"/>
        </w:rPr>
        <w:t xml:space="preserve"> работ</w:t>
      </w:r>
      <w:r w:rsidR="00FE3C12">
        <w:rPr>
          <w:spacing w:val="-2"/>
          <w:sz w:val="28"/>
          <w:szCs w:val="28"/>
        </w:rPr>
        <w:t xml:space="preserve"> с тяжелыми и вредными, особо тяжелыми и особо вредными условиями труда</w:t>
      </w:r>
      <w:r>
        <w:rPr>
          <w:sz w:val="28"/>
          <w:szCs w:val="28"/>
        </w:rPr>
        <w:t>.</w:t>
      </w:r>
      <w:r w:rsidR="00AE4D88">
        <w:rPr>
          <w:sz w:val="28"/>
          <w:szCs w:val="28"/>
        </w:rPr>
        <w:t xml:space="preserve"> Результаты проведенной ранее аттестации рабочих мест по условиям труда действительны до окончания их срока действия, но не позднее 31 декабря 2018 года.</w:t>
      </w:r>
    </w:p>
    <w:p w14:paraId="140E3FD9" w14:textId="77777777" w:rsidR="00DC42F1" w:rsidRDefault="00DC42F1" w:rsidP="006A32FC">
      <w:pPr>
        <w:shd w:val="clear" w:color="auto" w:fill="FFFFFF"/>
        <w:tabs>
          <w:tab w:val="left" w:pos="0"/>
          <w:tab w:val="left" w:pos="9356"/>
        </w:tabs>
        <w:suppressAutoHyphens/>
        <w:ind w:firstLine="426"/>
        <w:jc w:val="both"/>
        <w:rPr>
          <w:sz w:val="28"/>
          <w:szCs w:val="28"/>
        </w:rPr>
      </w:pPr>
      <w:r>
        <w:rPr>
          <w:sz w:val="28"/>
          <w:szCs w:val="28"/>
        </w:rPr>
        <w:lastRenderedPageBreak/>
        <w:t xml:space="preserve">Рекомендуемые размеры доплат работникам, занятым на работах с тяжелыми и вредными условиями труда - до 12 процентов оклада (ставки), (за время фактической занятости в указанных условиях). </w:t>
      </w:r>
    </w:p>
    <w:p w14:paraId="01B41EE9" w14:textId="77777777" w:rsidR="005F14C1" w:rsidRDefault="00FE3C12" w:rsidP="006A32FC">
      <w:pPr>
        <w:tabs>
          <w:tab w:val="left" w:pos="0"/>
          <w:tab w:val="left" w:pos="9356"/>
        </w:tabs>
        <w:suppressAutoHyphens/>
        <w:autoSpaceDE w:val="0"/>
        <w:autoSpaceDN w:val="0"/>
        <w:adjustRightInd w:val="0"/>
        <w:ind w:firstLine="426"/>
        <w:jc w:val="both"/>
        <w:rPr>
          <w:sz w:val="28"/>
          <w:szCs w:val="28"/>
        </w:rPr>
      </w:pPr>
      <w:r>
        <w:rPr>
          <w:sz w:val="28"/>
          <w:szCs w:val="28"/>
        </w:rPr>
        <w:t xml:space="preserve"> </w:t>
      </w:r>
      <w:r w:rsidR="005F14C1">
        <w:rPr>
          <w:sz w:val="28"/>
          <w:szCs w:val="28"/>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14:paraId="76127129" w14:textId="77777777" w:rsidR="00EC21D4" w:rsidRDefault="005F14C1" w:rsidP="006A32FC">
      <w:pPr>
        <w:shd w:val="clear" w:color="auto" w:fill="FFFFFF"/>
        <w:tabs>
          <w:tab w:val="left" w:pos="0"/>
          <w:tab w:val="left" w:pos="816"/>
          <w:tab w:val="left" w:pos="9356"/>
        </w:tabs>
        <w:suppressAutoHyphens/>
        <w:ind w:firstLine="426"/>
        <w:jc w:val="both"/>
        <w:rPr>
          <w:sz w:val="28"/>
          <w:szCs w:val="28"/>
        </w:rPr>
      </w:pPr>
      <w:r>
        <w:rPr>
          <w:sz w:val="28"/>
          <w:szCs w:val="28"/>
        </w:rPr>
        <w:t>Установленные размеры повышения оплаты труда не могут быть уменьшены без подтверждения улучшения условий труда</w:t>
      </w:r>
      <w:r w:rsidR="00B9787B">
        <w:rPr>
          <w:sz w:val="28"/>
          <w:szCs w:val="28"/>
        </w:rPr>
        <w:t xml:space="preserve"> результатами специальной оценки условий труда</w:t>
      </w:r>
      <w:r w:rsidR="00AE4D88">
        <w:rPr>
          <w:sz w:val="28"/>
          <w:szCs w:val="28"/>
        </w:rPr>
        <w:t>.</w:t>
      </w:r>
    </w:p>
    <w:p w14:paraId="3C8C2BA8" w14:textId="77777777" w:rsidR="00AE4D88" w:rsidRDefault="00AE4D88" w:rsidP="006A32FC">
      <w:pPr>
        <w:shd w:val="clear" w:color="auto" w:fill="FFFFFF"/>
        <w:tabs>
          <w:tab w:val="left" w:pos="0"/>
          <w:tab w:val="left" w:pos="816"/>
          <w:tab w:val="left" w:pos="9356"/>
        </w:tabs>
        <w:suppressAutoHyphens/>
        <w:ind w:firstLine="426"/>
        <w:jc w:val="both"/>
        <w:rPr>
          <w:sz w:val="28"/>
          <w:szCs w:val="28"/>
        </w:rPr>
      </w:pPr>
      <w:r>
        <w:rPr>
          <w:sz w:val="28"/>
          <w:szCs w:val="28"/>
        </w:rPr>
        <w:t>При этом руководитель учреждения принимает меры по проведению специальной 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14:paraId="68739CE0" w14:textId="77777777" w:rsidR="00EC21D4" w:rsidRDefault="005F14C1" w:rsidP="006A32FC">
      <w:pPr>
        <w:tabs>
          <w:tab w:val="left" w:pos="0"/>
          <w:tab w:val="left" w:pos="9356"/>
        </w:tabs>
        <w:suppressAutoHyphens/>
        <w:autoSpaceDE w:val="0"/>
        <w:autoSpaceDN w:val="0"/>
        <w:adjustRightInd w:val="0"/>
        <w:ind w:firstLine="426"/>
        <w:jc w:val="both"/>
        <w:rPr>
          <w:sz w:val="28"/>
          <w:szCs w:val="28"/>
        </w:rPr>
      </w:pPr>
      <w:r>
        <w:rPr>
          <w:sz w:val="28"/>
          <w:szCs w:val="28"/>
        </w:rPr>
        <w:t xml:space="preserve">Если по итогам аттестации и </w:t>
      </w:r>
      <w:r>
        <w:rPr>
          <w:spacing w:val="-2"/>
          <w:sz w:val="28"/>
          <w:szCs w:val="28"/>
        </w:rPr>
        <w:t>оценке условий труда</w:t>
      </w:r>
      <w:r>
        <w:rPr>
          <w:sz w:val="28"/>
          <w:szCs w:val="28"/>
        </w:rPr>
        <w:t xml:space="preserve"> рабочее место признано безопасным, то осуществление указанной выплаты не производится.</w:t>
      </w:r>
      <w:r w:rsidR="00AE4D88">
        <w:rPr>
          <w:sz w:val="28"/>
          <w:szCs w:val="28"/>
        </w:rPr>
        <w:t xml:space="preserve"> </w:t>
      </w:r>
    </w:p>
    <w:p w14:paraId="36563D34" w14:textId="77777777" w:rsidR="00BD4015" w:rsidRDefault="00BD4015" w:rsidP="006A32FC">
      <w:pPr>
        <w:shd w:val="clear" w:color="auto" w:fill="FFFFFF"/>
        <w:tabs>
          <w:tab w:val="left" w:pos="0"/>
          <w:tab w:val="left" w:pos="9356"/>
        </w:tabs>
        <w:suppressAutoHyphens/>
        <w:ind w:firstLine="426"/>
        <w:jc w:val="both"/>
        <w:rPr>
          <w:sz w:val="28"/>
          <w:szCs w:val="28"/>
        </w:rPr>
      </w:pPr>
      <w:r>
        <w:rPr>
          <w:sz w:val="28"/>
          <w:szCs w:val="28"/>
        </w:rPr>
        <w:t>Работникам, занятым на работах с вредными и (или) опасными и условиями труда, могут устанавливаться иные выплаты компенсационного характера, предусмотренные законодательными и нормативными правовыми актами Российской Федерации и Амурской области.</w:t>
      </w:r>
    </w:p>
    <w:p w14:paraId="2576C916" w14:textId="77777777" w:rsidR="00DC42F1" w:rsidRDefault="00DC42F1" w:rsidP="006A32FC">
      <w:pPr>
        <w:shd w:val="clear" w:color="auto" w:fill="FFFFFF"/>
        <w:tabs>
          <w:tab w:val="left" w:pos="0"/>
          <w:tab w:val="left" w:pos="744"/>
        </w:tabs>
        <w:suppressAutoHyphens/>
        <w:ind w:firstLine="426"/>
        <w:jc w:val="both"/>
        <w:rPr>
          <w:sz w:val="28"/>
          <w:szCs w:val="28"/>
        </w:rPr>
      </w:pPr>
      <w:r>
        <w:rPr>
          <w:sz w:val="28"/>
          <w:szCs w:val="28"/>
        </w:rPr>
        <w:t xml:space="preserve">3.3. </w:t>
      </w:r>
      <w:r>
        <w:rPr>
          <w:sz w:val="28"/>
          <w:szCs w:val="28"/>
        </w:rPr>
        <w:tab/>
      </w:r>
      <w:r>
        <w:rPr>
          <w:spacing w:val="-2"/>
          <w:sz w:val="28"/>
          <w:szCs w:val="28"/>
        </w:rPr>
        <w:t>Выплаты за работу в условиях, отклоняющихся от нормальных (при выполнении</w:t>
      </w:r>
      <w:r>
        <w:rPr>
          <w:sz w:val="28"/>
          <w:szCs w:val="28"/>
        </w:rPr>
        <w:t xml:space="preserve"> работ различной квалификации, совмещении профессий (должностей), сверхурочной работе, работе в ночное время и при выполнении работ в других условия</w:t>
      </w:r>
      <w:r w:rsidR="00E841D4">
        <w:rPr>
          <w:sz w:val="28"/>
          <w:szCs w:val="28"/>
        </w:rPr>
        <w:t>х, отклоняющихся от нормальных)</w:t>
      </w:r>
      <w:r>
        <w:rPr>
          <w:sz w:val="28"/>
          <w:szCs w:val="28"/>
        </w:rPr>
        <w:t xml:space="preserve"> устанавливаются в соответствии с законодательством и с учетом финансово-экономического положения учреждения:</w:t>
      </w:r>
    </w:p>
    <w:p w14:paraId="590D189F" w14:textId="551D99C1" w:rsidR="00DC42F1" w:rsidRDefault="00E841D4" w:rsidP="006A32FC">
      <w:pPr>
        <w:widowControl w:val="0"/>
        <w:shd w:val="clear" w:color="auto" w:fill="FFFFFF"/>
        <w:tabs>
          <w:tab w:val="left" w:pos="0"/>
          <w:tab w:val="left" w:pos="936"/>
          <w:tab w:val="left" w:pos="9356"/>
        </w:tabs>
        <w:suppressAutoHyphens/>
        <w:autoSpaceDE w:val="0"/>
        <w:autoSpaceDN w:val="0"/>
        <w:adjustRightInd w:val="0"/>
        <w:ind w:firstLine="426"/>
        <w:jc w:val="both"/>
        <w:rPr>
          <w:sz w:val="28"/>
          <w:szCs w:val="28"/>
        </w:rPr>
      </w:pPr>
      <w:r>
        <w:rPr>
          <w:spacing w:val="-3"/>
          <w:sz w:val="28"/>
          <w:szCs w:val="28"/>
        </w:rPr>
        <w:t xml:space="preserve">- </w:t>
      </w:r>
      <w:r w:rsidR="00DC42F1">
        <w:rPr>
          <w:spacing w:val="-3"/>
          <w:sz w:val="28"/>
          <w:szCs w:val="28"/>
        </w:rPr>
        <w:t xml:space="preserve">размер доплаты за совмещение профессий (должностей), за расширение </w:t>
      </w:r>
      <w:r w:rsidR="00DC42F1">
        <w:rPr>
          <w:sz w:val="28"/>
          <w:szCs w:val="28"/>
        </w:rPr>
        <w:t>зон обслуживания, за увеличение объема работы или исполнение обязанностей временно отсутствующего работника без освобождения от работы, определен</w:t>
      </w:r>
      <w:r w:rsidR="00DC42F1">
        <w:rPr>
          <w:sz w:val="28"/>
          <w:szCs w:val="28"/>
        </w:rPr>
        <w:softHyphen/>
        <w:t>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r w:rsidR="001644BA" w:rsidRPr="00085561">
        <w:rPr>
          <w:sz w:val="28"/>
          <w:szCs w:val="28"/>
        </w:rPr>
        <w:t xml:space="preserve">. </w:t>
      </w:r>
      <w:r w:rsidR="00203DEE" w:rsidRPr="00203DEE">
        <w:rPr>
          <w:i/>
          <w:sz w:val="28"/>
          <w:szCs w:val="28"/>
        </w:rPr>
        <w:t xml:space="preserve">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плату осуществляется по поручению работодателя с письменного согласия работника. </w:t>
      </w:r>
      <w:r w:rsidR="00203DEE" w:rsidRPr="00203DEE">
        <w:rPr>
          <w:i/>
          <w:sz w:val="28"/>
          <w:szCs w:val="28"/>
          <w:lang w:bidi="ru-RU"/>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Превышение нормы обслуживания (например, для педагогических и иных работников, непосредственно связанных с работой по обучению, воспитанию, присмотру и уходу – наполняемость классов, дошкольных групп, исчисляемая из расчета соблюдения </w:t>
      </w:r>
      <w:r w:rsidR="00203DEE" w:rsidRPr="00203DEE">
        <w:rPr>
          <w:rFonts w:eastAsiaTheme="minorHAnsi"/>
          <w:i/>
          <w:sz w:val="28"/>
          <w:szCs w:val="28"/>
          <w:lang w:eastAsia="en-US"/>
        </w:rPr>
        <w:t xml:space="preserve">нормы площади на одного обучающегося (ребенка), а также иных санитарно-эпидемиологических требований (СанПиН) к условиям и </w:t>
      </w:r>
      <w:r w:rsidR="00203DEE" w:rsidRPr="00203DEE">
        <w:rPr>
          <w:rFonts w:eastAsiaTheme="minorHAnsi"/>
          <w:i/>
          <w:sz w:val="28"/>
          <w:szCs w:val="28"/>
          <w:lang w:eastAsia="en-US"/>
        </w:rPr>
        <w:lastRenderedPageBreak/>
        <w:t xml:space="preserve">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 является основанием для установления доплаты за увеличение объема работ. Порядок доплаты определяется локальным нормативным актом учреждения. </w:t>
      </w:r>
      <w:r w:rsidR="00203DEE" w:rsidRPr="00203DEE">
        <w:rPr>
          <w:i/>
          <w:sz w:val="28"/>
          <w:szCs w:val="28"/>
          <w:lang w:bidi="ru-RU"/>
        </w:rPr>
        <w:t>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18441B36" w14:textId="24089B0F" w:rsidR="00085561" w:rsidRDefault="00085561" w:rsidP="006A32FC">
      <w:pPr>
        <w:widowControl w:val="0"/>
        <w:shd w:val="clear" w:color="auto" w:fill="FFFFFF"/>
        <w:tabs>
          <w:tab w:val="left" w:pos="0"/>
          <w:tab w:val="left" w:pos="936"/>
          <w:tab w:val="left" w:pos="9356"/>
        </w:tabs>
        <w:suppressAutoHyphens/>
        <w:autoSpaceDE w:val="0"/>
        <w:autoSpaceDN w:val="0"/>
        <w:adjustRightInd w:val="0"/>
        <w:ind w:firstLine="426"/>
        <w:jc w:val="both"/>
        <w:rPr>
          <w:sz w:val="28"/>
          <w:szCs w:val="28"/>
        </w:rPr>
      </w:pPr>
      <w:r w:rsidRPr="00D34CAF">
        <w:rPr>
          <w:i/>
          <w:sz w:val="20"/>
          <w:szCs w:val="20"/>
        </w:rPr>
        <w:t>(</w:t>
      </w:r>
      <w:r w:rsidR="00A86A1E" w:rsidRPr="00D34CAF">
        <w:rPr>
          <w:i/>
          <w:sz w:val="20"/>
          <w:szCs w:val="20"/>
        </w:rPr>
        <w:t>абзац дополнен приказом</w:t>
      </w:r>
      <w:r w:rsidRPr="00D34CAF">
        <w:rPr>
          <w:i/>
          <w:sz w:val="20"/>
          <w:szCs w:val="20"/>
        </w:rPr>
        <w:t xml:space="preserve"> от 30.03.2018 № </w:t>
      </w:r>
      <w:r w:rsidR="00D34CAF" w:rsidRPr="00D34CAF">
        <w:rPr>
          <w:i/>
          <w:sz w:val="20"/>
          <w:szCs w:val="20"/>
        </w:rPr>
        <w:t>87</w:t>
      </w:r>
      <w:r w:rsidRPr="00D34CAF">
        <w:rPr>
          <w:i/>
          <w:sz w:val="20"/>
          <w:szCs w:val="20"/>
        </w:rPr>
        <w:t>)</w:t>
      </w:r>
    </w:p>
    <w:p w14:paraId="66767E7A" w14:textId="611FC1F8" w:rsidR="00DC42F1" w:rsidRDefault="00E841D4" w:rsidP="006A32FC">
      <w:pPr>
        <w:tabs>
          <w:tab w:val="left" w:pos="0"/>
          <w:tab w:val="left" w:pos="9356"/>
        </w:tabs>
        <w:suppressAutoHyphens/>
        <w:autoSpaceDE w:val="0"/>
        <w:autoSpaceDN w:val="0"/>
        <w:adjustRightInd w:val="0"/>
        <w:ind w:firstLine="426"/>
        <w:jc w:val="both"/>
        <w:rPr>
          <w:sz w:val="28"/>
          <w:szCs w:val="28"/>
        </w:rPr>
      </w:pPr>
      <w:r>
        <w:rPr>
          <w:sz w:val="28"/>
          <w:szCs w:val="28"/>
        </w:rPr>
        <w:t xml:space="preserve">- </w:t>
      </w:r>
      <w:r w:rsidR="00DC42F1">
        <w:rPr>
          <w:sz w:val="28"/>
          <w:szCs w:val="28"/>
        </w:rPr>
        <w:t>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w:t>
      </w:r>
      <w:r w:rsidR="002A5564">
        <w:rPr>
          <w:sz w:val="28"/>
          <w:szCs w:val="28"/>
        </w:rPr>
        <w:t>.</w:t>
      </w:r>
      <w:r w:rsidR="002A5564" w:rsidRPr="002A5564">
        <w:rPr>
          <w:bCs/>
          <w:sz w:val="28"/>
          <w:szCs w:val="28"/>
        </w:rPr>
        <w:t xml:space="preserve"> </w:t>
      </w:r>
      <w:r w:rsidR="002A5564">
        <w:rPr>
          <w:bCs/>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085561">
        <w:rPr>
          <w:bCs/>
          <w:sz w:val="28"/>
          <w:szCs w:val="28"/>
        </w:rPr>
        <w:t xml:space="preserve">. </w:t>
      </w:r>
      <w:r w:rsidR="00A86A1E" w:rsidRPr="00A86A1E">
        <w:rPr>
          <w:i/>
          <w:sz w:val="28"/>
          <w:szCs w:val="28"/>
        </w:rPr>
        <w:t>Переработка рабочего времени воспитателей, помощников воспитателей, младших воспитателей вследствие неявки сменяющего работника или родителей является сверхурочной работой</w:t>
      </w:r>
      <w:r w:rsidR="00DC42F1">
        <w:rPr>
          <w:sz w:val="28"/>
          <w:szCs w:val="28"/>
        </w:rPr>
        <w:t>;</w:t>
      </w:r>
    </w:p>
    <w:p w14:paraId="27DF01DD" w14:textId="46E7EC3A" w:rsidR="00085561" w:rsidRDefault="00085561" w:rsidP="00085561">
      <w:pPr>
        <w:widowControl w:val="0"/>
        <w:shd w:val="clear" w:color="auto" w:fill="FFFFFF"/>
        <w:tabs>
          <w:tab w:val="left" w:pos="0"/>
          <w:tab w:val="left" w:pos="936"/>
          <w:tab w:val="left" w:pos="9356"/>
        </w:tabs>
        <w:suppressAutoHyphens/>
        <w:autoSpaceDE w:val="0"/>
        <w:autoSpaceDN w:val="0"/>
        <w:adjustRightInd w:val="0"/>
        <w:ind w:firstLine="426"/>
        <w:jc w:val="both"/>
        <w:rPr>
          <w:sz w:val="28"/>
          <w:szCs w:val="28"/>
        </w:rPr>
      </w:pPr>
      <w:r w:rsidRPr="00D34CAF">
        <w:rPr>
          <w:i/>
          <w:sz w:val="20"/>
          <w:szCs w:val="20"/>
        </w:rPr>
        <w:t>(</w:t>
      </w:r>
      <w:r w:rsidR="00A86A1E" w:rsidRPr="00D34CAF">
        <w:rPr>
          <w:i/>
          <w:sz w:val="20"/>
          <w:szCs w:val="20"/>
        </w:rPr>
        <w:t>абзац дополнен приказом</w:t>
      </w:r>
      <w:r w:rsidRPr="00D34CAF">
        <w:rPr>
          <w:i/>
          <w:sz w:val="20"/>
          <w:szCs w:val="20"/>
        </w:rPr>
        <w:t xml:space="preserve"> от 30.03.2018 № </w:t>
      </w:r>
      <w:r w:rsidR="00D34CAF" w:rsidRPr="00D34CAF">
        <w:rPr>
          <w:i/>
          <w:sz w:val="20"/>
          <w:szCs w:val="20"/>
        </w:rPr>
        <w:t>87</w:t>
      </w:r>
      <w:r w:rsidRPr="00D34CAF">
        <w:rPr>
          <w:i/>
          <w:sz w:val="20"/>
          <w:szCs w:val="20"/>
        </w:rPr>
        <w:t>)</w:t>
      </w:r>
    </w:p>
    <w:p w14:paraId="6ADEEBAE" w14:textId="071C131A" w:rsidR="00DC42F1" w:rsidRDefault="00E841D4" w:rsidP="006A32FC">
      <w:pPr>
        <w:widowControl w:val="0"/>
        <w:shd w:val="clear" w:color="auto" w:fill="FFFFFF"/>
        <w:tabs>
          <w:tab w:val="left" w:pos="0"/>
          <w:tab w:val="left" w:pos="936"/>
          <w:tab w:val="left" w:pos="9356"/>
        </w:tabs>
        <w:suppressAutoHyphens/>
        <w:autoSpaceDE w:val="0"/>
        <w:autoSpaceDN w:val="0"/>
        <w:adjustRightInd w:val="0"/>
        <w:ind w:firstLine="426"/>
        <w:jc w:val="both"/>
        <w:rPr>
          <w:sz w:val="28"/>
          <w:szCs w:val="28"/>
        </w:rPr>
      </w:pPr>
      <w:r>
        <w:rPr>
          <w:sz w:val="28"/>
          <w:szCs w:val="28"/>
        </w:rPr>
        <w:t xml:space="preserve">- </w:t>
      </w:r>
      <w:r w:rsidR="00DC42F1">
        <w:rPr>
          <w:sz w:val="28"/>
          <w:szCs w:val="28"/>
        </w:rPr>
        <w:t>доплата за работу в ночное время производится работникам за каждый час работы в ночное время с 22.00 до 06.00 часов местного времени.</w:t>
      </w:r>
      <w:r>
        <w:rPr>
          <w:sz w:val="28"/>
          <w:szCs w:val="28"/>
        </w:rPr>
        <w:t xml:space="preserve"> Минимальный размер доплаты – </w:t>
      </w:r>
      <w:r w:rsidR="00085561" w:rsidRPr="00085561">
        <w:rPr>
          <w:i/>
          <w:sz w:val="28"/>
          <w:szCs w:val="28"/>
        </w:rPr>
        <w:t>35</w:t>
      </w:r>
      <w:r w:rsidR="00D34CAF">
        <w:rPr>
          <w:i/>
          <w:sz w:val="28"/>
          <w:szCs w:val="28"/>
        </w:rPr>
        <w:t xml:space="preserve"> </w:t>
      </w:r>
      <w:r w:rsidR="007467A6" w:rsidRPr="00D34CAF">
        <w:rPr>
          <w:i/>
          <w:sz w:val="20"/>
          <w:szCs w:val="20"/>
        </w:rPr>
        <w:t xml:space="preserve">(в ред. от 30.03.2018 № </w:t>
      </w:r>
      <w:r w:rsidR="00D34CAF" w:rsidRPr="00D34CAF">
        <w:rPr>
          <w:i/>
          <w:sz w:val="20"/>
          <w:szCs w:val="20"/>
        </w:rPr>
        <w:t>87</w:t>
      </w:r>
      <w:r w:rsidR="007467A6" w:rsidRPr="00D34CAF">
        <w:rPr>
          <w:i/>
          <w:sz w:val="20"/>
          <w:szCs w:val="20"/>
        </w:rPr>
        <w:t>)</w:t>
      </w:r>
      <w:r>
        <w:rPr>
          <w:sz w:val="28"/>
          <w:szCs w:val="28"/>
        </w:rPr>
        <w:t xml:space="preserve"> процентов оклада</w:t>
      </w:r>
      <w:r w:rsidR="003821D4">
        <w:rPr>
          <w:sz w:val="28"/>
          <w:szCs w:val="28"/>
        </w:rPr>
        <w:t xml:space="preserve"> </w:t>
      </w:r>
      <w:r>
        <w:rPr>
          <w:sz w:val="28"/>
          <w:szCs w:val="28"/>
        </w:rPr>
        <w:t>(должностного оклада), ставки за час работы работника;</w:t>
      </w:r>
    </w:p>
    <w:p w14:paraId="0504587E" w14:textId="77777777" w:rsidR="00DC42F1" w:rsidRDefault="00E841D4" w:rsidP="006A32FC">
      <w:pPr>
        <w:shd w:val="clear" w:color="auto" w:fill="FFFFFF"/>
        <w:tabs>
          <w:tab w:val="left" w:pos="0"/>
          <w:tab w:val="left" w:pos="936"/>
          <w:tab w:val="left" w:pos="9356"/>
        </w:tabs>
        <w:suppressAutoHyphens/>
        <w:ind w:firstLine="426"/>
        <w:jc w:val="both"/>
        <w:rPr>
          <w:sz w:val="28"/>
          <w:szCs w:val="28"/>
        </w:rPr>
      </w:pPr>
      <w:r>
        <w:rPr>
          <w:sz w:val="28"/>
          <w:szCs w:val="28"/>
        </w:rPr>
        <w:t xml:space="preserve">- </w:t>
      </w:r>
      <w:r w:rsidR="00DC42F1">
        <w:rPr>
          <w:sz w:val="28"/>
          <w:szCs w:val="28"/>
        </w:rPr>
        <w:t xml:space="preserve">доплата за работу в выходные и нерабочие праздничные дни производится работникам, </w:t>
      </w:r>
      <w:proofErr w:type="spellStart"/>
      <w:r w:rsidR="00DC42F1">
        <w:rPr>
          <w:sz w:val="28"/>
          <w:szCs w:val="28"/>
        </w:rPr>
        <w:t>привлекавшимся</w:t>
      </w:r>
      <w:proofErr w:type="spellEnd"/>
      <w:r w:rsidR="00DC42F1">
        <w:rPr>
          <w:sz w:val="28"/>
          <w:szCs w:val="28"/>
        </w:rPr>
        <w:t xml:space="preserve"> к работе в выходные и нерабочие праздничные дни.</w:t>
      </w:r>
      <w:r>
        <w:rPr>
          <w:sz w:val="28"/>
          <w:szCs w:val="28"/>
        </w:rPr>
        <w:t xml:space="preserve"> </w:t>
      </w:r>
      <w:r w:rsidR="00DC42F1">
        <w:rPr>
          <w:sz w:val="28"/>
          <w:szCs w:val="28"/>
        </w:rPr>
        <w:t>Размер доплаты составляет:</w:t>
      </w:r>
    </w:p>
    <w:p w14:paraId="12C38B01" w14:textId="77777777" w:rsidR="00DC42F1" w:rsidRDefault="00DC42F1" w:rsidP="006A32FC">
      <w:pPr>
        <w:shd w:val="clear" w:color="auto" w:fill="FFFFFF"/>
        <w:tabs>
          <w:tab w:val="left" w:pos="0"/>
          <w:tab w:val="left" w:pos="9356"/>
        </w:tabs>
        <w:suppressAutoHyphens/>
        <w:ind w:firstLine="426"/>
        <w:jc w:val="both"/>
        <w:rPr>
          <w:sz w:val="28"/>
          <w:szCs w:val="28"/>
        </w:rPr>
      </w:pPr>
      <w:r>
        <w:rPr>
          <w:sz w:val="28"/>
          <w:szCs w:val="28"/>
        </w:rPr>
        <w:t xml:space="preserve">не менее одинарной </w:t>
      </w:r>
      <w:r w:rsidR="005C0704">
        <w:rPr>
          <w:sz w:val="28"/>
          <w:szCs w:val="28"/>
        </w:rPr>
        <w:t>дневной ставки сверх</w:t>
      </w:r>
      <w:r w:rsidR="00064B53">
        <w:rPr>
          <w:sz w:val="28"/>
          <w:szCs w:val="28"/>
        </w:rPr>
        <w:t xml:space="preserve"> оклада (должностного оклада),</w:t>
      </w:r>
      <w:r>
        <w:rPr>
          <w:sz w:val="28"/>
          <w:szCs w:val="28"/>
        </w:rPr>
        <w:t xml:space="preserve"> ставки </w:t>
      </w:r>
      <w:r w:rsidR="00064B53">
        <w:rPr>
          <w:sz w:val="28"/>
          <w:szCs w:val="28"/>
        </w:rPr>
        <w:t xml:space="preserve">заработной платы </w:t>
      </w:r>
      <w:r>
        <w:rPr>
          <w:sz w:val="28"/>
          <w:szCs w:val="28"/>
        </w:rPr>
        <w:t>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w:t>
      </w:r>
      <w:r w:rsidR="005C0704">
        <w:rPr>
          <w:sz w:val="28"/>
          <w:szCs w:val="28"/>
        </w:rPr>
        <w:t>, ставки</w:t>
      </w:r>
      <w:r>
        <w:rPr>
          <w:sz w:val="28"/>
          <w:szCs w:val="28"/>
        </w:rPr>
        <w:t>, если ра</w:t>
      </w:r>
      <w:r>
        <w:rPr>
          <w:sz w:val="28"/>
          <w:szCs w:val="28"/>
        </w:rPr>
        <w:softHyphen/>
        <w:t>бота производилась сверх месячной нормы рабочего времени;</w:t>
      </w:r>
    </w:p>
    <w:p w14:paraId="72B865CD" w14:textId="77777777" w:rsidR="00DE2E07" w:rsidRDefault="005C0704" w:rsidP="006A32FC">
      <w:pPr>
        <w:pStyle w:val="ConsPlusNormal"/>
        <w:ind w:firstLine="426"/>
        <w:jc w:val="both"/>
        <w:rPr>
          <w:rFonts w:ascii="Times New Roman" w:hAnsi="Times New Roman" w:cs="Times New Roman"/>
          <w:sz w:val="28"/>
          <w:szCs w:val="28"/>
        </w:rPr>
      </w:pPr>
      <w:r w:rsidRPr="00DE2E07">
        <w:rPr>
          <w:rFonts w:ascii="Times New Roman" w:hAnsi="Times New Roman" w:cs="Times New Roman"/>
          <w:sz w:val="28"/>
          <w:szCs w:val="28"/>
        </w:rPr>
        <w:t>не менее одинарной части оклада (должностного оклада), ставки заработной платы сверх оклада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ставки заработной платы сверх оклада (должностного оклада), ставки заработной платы за каждый час работы, если ра</w:t>
      </w:r>
      <w:r w:rsidRPr="00DE2E07">
        <w:rPr>
          <w:rFonts w:ascii="Times New Roman" w:hAnsi="Times New Roman" w:cs="Times New Roman"/>
          <w:sz w:val="28"/>
          <w:szCs w:val="28"/>
        </w:rPr>
        <w:softHyphen/>
        <w:t>бота производилась сверх месячной нормы рабочего времени</w:t>
      </w:r>
      <w:r w:rsidR="00DE2E07" w:rsidRPr="00DE2E07">
        <w:rPr>
          <w:rFonts w:ascii="Times New Roman" w:hAnsi="Times New Roman" w:cs="Times New Roman"/>
          <w:sz w:val="28"/>
          <w:szCs w:val="28"/>
        </w:rPr>
        <w:t>.</w:t>
      </w:r>
    </w:p>
    <w:p w14:paraId="27264B68" w14:textId="77777777" w:rsidR="00DE2E07" w:rsidRPr="00DE2E07" w:rsidRDefault="00DE2E07" w:rsidP="00470842">
      <w:pPr>
        <w:pStyle w:val="ConsPlusNormal"/>
        <w:ind w:firstLine="426"/>
        <w:jc w:val="both"/>
        <w:rPr>
          <w:rFonts w:ascii="Times New Roman" w:eastAsiaTheme="minorHAnsi" w:hAnsi="Times New Roman" w:cs="Times New Roman"/>
          <w:sz w:val="28"/>
          <w:szCs w:val="28"/>
          <w:lang w:eastAsia="en-US"/>
        </w:rPr>
      </w:pPr>
      <w:r w:rsidRPr="00DE2E07">
        <w:rPr>
          <w:rFonts w:ascii="Times New Roman" w:eastAsiaTheme="minorHAnsi" w:hAnsi="Times New Roman" w:cs="Times New Roman"/>
          <w:sz w:val="28"/>
          <w:szCs w:val="28"/>
          <w:lang w:eastAsia="en-US"/>
        </w:rPr>
        <w:t xml:space="preserve">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w:t>
      </w:r>
      <w:r>
        <w:rPr>
          <w:rFonts w:ascii="Times New Roman" w:eastAsiaTheme="minorHAnsi" w:hAnsi="Times New Roman" w:cs="Times New Roman"/>
          <w:sz w:val="28"/>
          <w:szCs w:val="28"/>
          <w:lang w:eastAsia="en-US"/>
        </w:rPr>
        <w:t xml:space="preserve"> день отдыха оплате не подлежит</w:t>
      </w:r>
    </w:p>
    <w:p w14:paraId="032797D9" w14:textId="3CA82FA7" w:rsidR="005C0704" w:rsidRDefault="005C0704" w:rsidP="00470842">
      <w:pPr>
        <w:pStyle w:val="a3"/>
        <w:widowControl w:val="0"/>
        <w:suppressAutoHyphens/>
        <w:ind w:left="0" w:firstLine="567"/>
        <w:jc w:val="both"/>
        <w:rPr>
          <w:rFonts w:ascii="Times New Roman" w:hAnsi="Times New Roman" w:cs="Times New Roman"/>
          <w:i/>
          <w:sz w:val="28"/>
          <w:szCs w:val="28"/>
        </w:rPr>
      </w:pPr>
      <w:r w:rsidRPr="00E01F0C">
        <w:rPr>
          <w:i/>
          <w:sz w:val="28"/>
          <w:szCs w:val="28"/>
        </w:rPr>
        <w:t xml:space="preserve">- </w:t>
      </w:r>
      <w:r w:rsidR="00E01F0C" w:rsidRPr="00E01F0C">
        <w:rPr>
          <w:rFonts w:ascii="Times New Roman" w:hAnsi="Times New Roman" w:cs="Times New Roman"/>
          <w:i/>
          <w:sz w:val="28"/>
          <w:szCs w:val="28"/>
        </w:rPr>
        <w:t xml:space="preserve">доплата </w:t>
      </w:r>
      <w:r w:rsidR="00E01F0C" w:rsidRPr="00E01F0C">
        <w:rPr>
          <w:rFonts w:ascii="Times New Roman" w:hAnsi="Times New Roman" w:cs="Times New Roman"/>
          <w:i/>
          <w:sz w:val="28"/>
          <w:szCs w:val="28"/>
          <w:lang w:bidi="ru-RU"/>
        </w:rPr>
        <w:t xml:space="preserve">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организаций по реализации </w:t>
      </w:r>
      <w:r w:rsidR="00E01F0C" w:rsidRPr="00E01F0C">
        <w:rPr>
          <w:rFonts w:ascii="Times New Roman" w:hAnsi="Times New Roman" w:cs="Times New Roman"/>
          <w:i/>
          <w:sz w:val="28"/>
          <w:szCs w:val="28"/>
          <w:lang w:bidi="ru-RU"/>
        </w:rPr>
        <w:lastRenderedPageBreak/>
        <w:t xml:space="preserve">образовательных программ относится к видам выплат компенсационного характера при выполнении работ в условиях, отклоняющихся от нормальных. </w:t>
      </w:r>
      <w:r w:rsidR="00E01F0C" w:rsidRPr="00E10E37">
        <w:rPr>
          <w:rFonts w:ascii="Times New Roman" w:hAnsi="Times New Roman" w:cs="Times New Roman"/>
          <w:i/>
          <w:sz w:val="28"/>
          <w:szCs w:val="28"/>
          <w:lang w:bidi="ru-RU"/>
        </w:rPr>
        <w:t>К такой дополнительной работе относится работа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r w:rsidR="00E01F0C" w:rsidRPr="00E01F0C">
        <w:rPr>
          <w:rFonts w:ascii="Times New Roman" w:hAnsi="Times New Roman" w:cs="Times New Roman"/>
          <w:i/>
          <w:sz w:val="28"/>
          <w:szCs w:val="28"/>
          <w:lang w:bidi="ru-RU"/>
        </w:rPr>
        <w:t xml:space="preserve"> </w:t>
      </w:r>
      <w:r w:rsidR="00E01F0C" w:rsidRPr="00E10E37">
        <w:rPr>
          <w:rFonts w:ascii="Times New Roman" w:hAnsi="Times New Roman" w:cs="Times New Roman"/>
          <w:i/>
          <w:sz w:val="28"/>
          <w:szCs w:val="28"/>
          <w:lang w:bidi="ru-RU"/>
        </w:rPr>
        <w:t>При возложении на работников с их письменного согласия перечисленных выше видов дополнительной работы размеры доплат устанавливаются образовательными организациями в абсолютных величинах либо определяются в процентах от</w:t>
      </w:r>
      <w:r w:rsidR="00E01F0C" w:rsidRPr="00E01F0C">
        <w:rPr>
          <w:rFonts w:ascii="Times New Roman" w:hAnsi="Times New Roman" w:cs="Times New Roman"/>
          <w:i/>
          <w:sz w:val="28"/>
          <w:szCs w:val="28"/>
          <w:lang w:bidi="ru-RU"/>
        </w:rPr>
        <w:t xml:space="preserve"> </w:t>
      </w:r>
      <w:r w:rsidR="00E01F0C" w:rsidRPr="00E10E37">
        <w:rPr>
          <w:rFonts w:ascii="Times New Roman" w:hAnsi="Times New Roman" w:cs="Times New Roman"/>
          <w:i/>
          <w:sz w:val="28"/>
          <w:szCs w:val="28"/>
          <w:lang w:bidi="ru-RU"/>
        </w:rPr>
        <w:t>размеров</w:t>
      </w:r>
      <w:r w:rsidR="00E01F0C" w:rsidRPr="00E01F0C">
        <w:rPr>
          <w:rFonts w:ascii="Times New Roman" w:hAnsi="Times New Roman" w:cs="Times New Roman"/>
          <w:i/>
          <w:sz w:val="28"/>
          <w:szCs w:val="28"/>
          <w:lang w:bidi="ru-RU"/>
        </w:rPr>
        <w:t>,</w:t>
      </w:r>
      <w:r w:rsidR="00E01F0C" w:rsidRPr="00E10E37">
        <w:rPr>
          <w:rFonts w:ascii="Times New Roman" w:hAnsi="Times New Roman" w:cs="Times New Roman"/>
          <w:i/>
          <w:sz w:val="28"/>
          <w:szCs w:val="28"/>
          <w:lang w:bidi="ru-RU"/>
        </w:rPr>
        <w:t xml:space="preserve">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r w:rsidR="00E01F0C" w:rsidRPr="00E01F0C">
        <w:rPr>
          <w:rFonts w:ascii="Times New Roman" w:hAnsi="Times New Roman" w:cs="Times New Roman"/>
          <w:i/>
          <w:sz w:val="28"/>
          <w:szCs w:val="28"/>
          <w:lang w:bidi="ru-RU"/>
        </w:rPr>
        <w:t xml:space="preserve"> </w:t>
      </w:r>
      <w:r w:rsidR="00E01F0C" w:rsidRPr="00E10E37">
        <w:rPr>
          <w:rFonts w:ascii="Times New Roman" w:hAnsi="Times New Roman" w:cs="Times New Roman"/>
          <w:i/>
          <w:sz w:val="28"/>
          <w:szCs w:val="28"/>
          <w:lang w:bidi="ru-RU"/>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r w:rsidR="00E01F0C" w:rsidRPr="00E01F0C">
        <w:rPr>
          <w:i/>
          <w:sz w:val="28"/>
          <w:szCs w:val="28"/>
        </w:rPr>
        <w:t xml:space="preserve"> </w:t>
      </w:r>
      <w:r w:rsidR="00E01F0C" w:rsidRPr="00E01F0C">
        <w:rPr>
          <w:rFonts w:ascii="Times New Roman" w:hAnsi="Times New Roman" w:cs="Times New Roman"/>
          <w:i/>
          <w:sz w:val="28"/>
          <w:szCs w:val="28"/>
        </w:rPr>
        <w:t xml:space="preserve">Размеры доплат работникам и порядок их установления за выполнение дополнительной работы определяются учреждением в пределах средств, направляемых на оплату </w:t>
      </w:r>
      <w:r w:rsidR="00E01F0C" w:rsidRPr="00D34CAF">
        <w:rPr>
          <w:rFonts w:ascii="Times New Roman" w:hAnsi="Times New Roman" w:cs="Times New Roman"/>
          <w:i/>
          <w:sz w:val="28"/>
          <w:szCs w:val="28"/>
        </w:rPr>
        <w:t>труда, в локальном нормативном акте учреждени</w:t>
      </w:r>
      <w:r w:rsidR="00C04272">
        <w:rPr>
          <w:rFonts w:ascii="Times New Roman" w:hAnsi="Times New Roman" w:cs="Times New Roman"/>
          <w:i/>
          <w:sz w:val="28"/>
          <w:szCs w:val="28"/>
        </w:rPr>
        <w:t>я.</w:t>
      </w:r>
    </w:p>
    <w:p w14:paraId="76D841D4" w14:textId="77777777" w:rsidR="00C04272" w:rsidRPr="00C04272" w:rsidRDefault="00C04272" w:rsidP="00C04272">
      <w:pPr>
        <w:shd w:val="clear" w:color="auto" w:fill="FFFFFF"/>
        <w:tabs>
          <w:tab w:val="left" w:pos="0"/>
          <w:tab w:val="left" w:pos="1464"/>
          <w:tab w:val="left" w:pos="9356"/>
        </w:tabs>
        <w:suppressAutoHyphens/>
        <w:ind w:firstLine="426"/>
        <w:jc w:val="both"/>
        <w:rPr>
          <w:i/>
          <w:sz w:val="28"/>
          <w:szCs w:val="28"/>
        </w:rPr>
      </w:pPr>
      <w:r w:rsidRPr="00C04272">
        <w:rPr>
          <w:i/>
          <w:sz w:val="28"/>
          <w:szCs w:val="28"/>
        </w:rPr>
        <w:t>Педагогическим работникам, осуществляющим образовательную деятельность, рекомендуется устанавливать компенсационные выплаты в следующих размерах к должностному окладу, ставке заработной 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5"/>
      </w:tblGrid>
      <w:tr w:rsidR="00C04272" w:rsidRPr="00C04272" w14:paraId="5679E765" w14:textId="77777777" w:rsidTr="00663BB9">
        <w:tc>
          <w:tcPr>
            <w:tcW w:w="6345" w:type="dxa"/>
            <w:tcBorders>
              <w:top w:val="single" w:sz="4" w:space="0" w:color="auto"/>
              <w:left w:val="single" w:sz="4" w:space="0" w:color="auto"/>
              <w:bottom w:val="single" w:sz="4" w:space="0" w:color="auto"/>
              <w:right w:val="single" w:sz="4" w:space="0" w:color="auto"/>
            </w:tcBorders>
            <w:hideMark/>
          </w:tcPr>
          <w:p w14:paraId="61625986" w14:textId="77777777" w:rsidR="00C04272" w:rsidRPr="00C04272" w:rsidRDefault="00C04272" w:rsidP="00663BB9">
            <w:pPr>
              <w:tabs>
                <w:tab w:val="left" w:pos="0"/>
                <w:tab w:val="left" w:pos="9356"/>
              </w:tabs>
              <w:suppressAutoHyphens/>
              <w:spacing w:line="228" w:lineRule="auto"/>
              <w:ind w:firstLine="426"/>
              <w:jc w:val="both"/>
              <w:rPr>
                <w:i/>
                <w:sz w:val="28"/>
                <w:szCs w:val="28"/>
              </w:rPr>
            </w:pPr>
            <w:r w:rsidRPr="00C04272">
              <w:rPr>
                <w:i/>
                <w:sz w:val="28"/>
                <w:szCs w:val="28"/>
              </w:rPr>
              <w:t>вид доплат</w:t>
            </w:r>
          </w:p>
        </w:tc>
        <w:tc>
          <w:tcPr>
            <w:tcW w:w="3225" w:type="dxa"/>
            <w:tcBorders>
              <w:top w:val="single" w:sz="4" w:space="0" w:color="auto"/>
              <w:left w:val="single" w:sz="4" w:space="0" w:color="auto"/>
              <w:bottom w:val="single" w:sz="4" w:space="0" w:color="auto"/>
              <w:right w:val="single" w:sz="4" w:space="0" w:color="auto"/>
            </w:tcBorders>
            <w:hideMark/>
          </w:tcPr>
          <w:p w14:paraId="15115F18" w14:textId="77777777" w:rsidR="00C04272" w:rsidRPr="00C04272" w:rsidRDefault="00C04272" w:rsidP="00663BB9">
            <w:pPr>
              <w:tabs>
                <w:tab w:val="left" w:pos="0"/>
                <w:tab w:val="left" w:pos="9356"/>
              </w:tabs>
              <w:suppressAutoHyphens/>
              <w:spacing w:line="228" w:lineRule="auto"/>
              <w:ind w:firstLine="426"/>
              <w:jc w:val="both"/>
              <w:rPr>
                <w:i/>
                <w:sz w:val="28"/>
                <w:szCs w:val="28"/>
              </w:rPr>
            </w:pPr>
            <w:r w:rsidRPr="00C04272">
              <w:rPr>
                <w:i/>
                <w:sz w:val="28"/>
                <w:szCs w:val="28"/>
              </w:rPr>
              <w:t xml:space="preserve">Размер выплаты к окладу (должностному окладу), ставке </w:t>
            </w:r>
            <w:proofErr w:type="spellStart"/>
            <w:proofErr w:type="gramStart"/>
            <w:r w:rsidRPr="00C04272">
              <w:rPr>
                <w:i/>
                <w:sz w:val="28"/>
                <w:szCs w:val="28"/>
              </w:rPr>
              <w:t>зарабо-тной</w:t>
            </w:r>
            <w:proofErr w:type="spellEnd"/>
            <w:proofErr w:type="gramEnd"/>
            <w:r w:rsidRPr="00C04272">
              <w:rPr>
                <w:i/>
                <w:sz w:val="28"/>
                <w:szCs w:val="28"/>
              </w:rPr>
              <w:t xml:space="preserve"> платы (</w:t>
            </w:r>
            <w:proofErr w:type="spellStart"/>
            <w:r w:rsidRPr="00C04272">
              <w:rPr>
                <w:i/>
                <w:sz w:val="28"/>
                <w:szCs w:val="28"/>
              </w:rPr>
              <w:t>Дт</w:t>
            </w:r>
            <w:proofErr w:type="spellEnd"/>
            <w:r w:rsidRPr="00C04272">
              <w:rPr>
                <w:i/>
                <w:sz w:val="28"/>
                <w:szCs w:val="28"/>
              </w:rPr>
              <w:t>), %</w:t>
            </w:r>
          </w:p>
        </w:tc>
      </w:tr>
      <w:tr w:rsidR="00C04272" w:rsidRPr="00C04272" w14:paraId="71A8D3F9" w14:textId="77777777" w:rsidTr="00663BB9">
        <w:trPr>
          <w:trHeight w:val="330"/>
        </w:trPr>
        <w:tc>
          <w:tcPr>
            <w:tcW w:w="6345" w:type="dxa"/>
            <w:tcBorders>
              <w:top w:val="single" w:sz="4" w:space="0" w:color="auto"/>
              <w:left w:val="single" w:sz="4" w:space="0" w:color="auto"/>
              <w:bottom w:val="single" w:sz="4" w:space="0" w:color="auto"/>
              <w:right w:val="single" w:sz="4" w:space="0" w:color="auto"/>
            </w:tcBorders>
            <w:hideMark/>
          </w:tcPr>
          <w:p w14:paraId="1DAEF911" w14:textId="77777777" w:rsidR="00C04272" w:rsidRPr="00C04272" w:rsidRDefault="00C04272" w:rsidP="00663BB9">
            <w:pPr>
              <w:tabs>
                <w:tab w:val="left" w:pos="0"/>
                <w:tab w:val="left" w:pos="9356"/>
              </w:tabs>
              <w:suppressAutoHyphens/>
              <w:spacing w:line="228" w:lineRule="auto"/>
              <w:ind w:firstLine="426"/>
              <w:jc w:val="both"/>
              <w:rPr>
                <w:i/>
                <w:sz w:val="28"/>
                <w:szCs w:val="28"/>
              </w:rPr>
            </w:pPr>
            <w:r w:rsidRPr="00C04272">
              <w:rPr>
                <w:i/>
                <w:sz w:val="28"/>
                <w:szCs w:val="28"/>
              </w:rPr>
              <w:t>проверка тетрадей:</w:t>
            </w:r>
          </w:p>
          <w:p w14:paraId="5C95BFD0" w14:textId="77777777" w:rsidR="00C04272" w:rsidRPr="00C04272" w:rsidRDefault="00C04272" w:rsidP="00663BB9">
            <w:pPr>
              <w:tabs>
                <w:tab w:val="left" w:pos="0"/>
                <w:tab w:val="left" w:pos="9356"/>
              </w:tabs>
              <w:suppressAutoHyphens/>
              <w:spacing w:line="228" w:lineRule="auto"/>
              <w:ind w:firstLine="426"/>
              <w:jc w:val="both"/>
              <w:rPr>
                <w:i/>
                <w:sz w:val="28"/>
                <w:szCs w:val="28"/>
              </w:rPr>
            </w:pPr>
            <w:r w:rsidRPr="00C04272">
              <w:rPr>
                <w:i/>
                <w:sz w:val="28"/>
                <w:szCs w:val="28"/>
              </w:rPr>
              <w:t>начальные классы, русский язык, литература, математика</w:t>
            </w:r>
          </w:p>
          <w:p w14:paraId="77EC8911" w14:textId="77777777" w:rsidR="00C04272" w:rsidRPr="00C04272" w:rsidRDefault="00C04272" w:rsidP="00663BB9">
            <w:pPr>
              <w:tabs>
                <w:tab w:val="left" w:pos="0"/>
                <w:tab w:val="left" w:pos="9356"/>
              </w:tabs>
              <w:suppressAutoHyphens/>
              <w:spacing w:line="228" w:lineRule="auto"/>
              <w:ind w:firstLine="426"/>
              <w:jc w:val="both"/>
              <w:rPr>
                <w:i/>
                <w:sz w:val="28"/>
                <w:szCs w:val="28"/>
              </w:rPr>
            </w:pPr>
            <w:r w:rsidRPr="00C04272">
              <w:rPr>
                <w:i/>
                <w:sz w:val="28"/>
                <w:szCs w:val="28"/>
              </w:rPr>
              <w:t>химия, физика, биология, география, информатика, обществознание, иностранный язык</w:t>
            </w:r>
          </w:p>
        </w:tc>
        <w:tc>
          <w:tcPr>
            <w:tcW w:w="3225" w:type="dxa"/>
            <w:tcBorders>
              <w:top w:val="single" w:sz="4" w:space="0" w:color="auto"/>
              <w:left w:val="single" w:sz="4" w:space="0" w:color="auto"/>
              <w:bottom w:val="single" w:sz="4" w:space="0" w:color="auto"/>
              <w:right w:val="single" w:sz="4" w:space="0" w:color="auto"/>
            </w:tcBorders>
          </w:tcPr>
          <w:p w14:paraId="485350B4" w14:textId="77777777" w:rsidR="00C04272" w:rsidRPr="00C04272" w:rsidRDefault="00C04272" w:rsidP="00663BB9">
            <w:pPr>
              <w:tabs>
                <w:tab w:val="left" w:pos="0"/>
                <w:tab w:val="left" w:pos="9356"/>
              </w:tabs>
              <w:suppressAutoHyphens/>
              <w:spacing w:line="228" w:lineRule="auto"/>
              <w:ind w:firstLine="426"/>
              <w:jc w:val="both"/>
              <w:rPr>
                <w:i/>
                <w:sz w:val="28"/>
                <w:szCs w:val="28"/>
              </w:rPr>
            </w:pPr>
            <w:r w:rsidRPr="00C04272">
              <w:rPr>
                <w:i/>
                <w:sz w:val="28"/>
                <w:szCs w:val="28"/>
              </w:rPr>
              <w:t>5 - 10</w:t>
            </w:r>
          </w:p>
          <w:p w14:paraId="3F4BE939" w14:textId="77777777" w:rsidR="00C04272" w:rsidRPr="00C04272" w:rsidRDefault="00C04272" w:rsidP="00663BB9">
            <w:pPr>
              <w:tabs>
                <w:tab w:val="left" w:pos="0"/>
                <w:tab w:val="left" w:pos="9356"/>
              </w:tabs>
              <w:suppressAutoHyphens/>
              <w:spacing w:line="228" w:lineRule="auto"/>
              <w:ind w:firstLine="426"/>
              <w:jc w:val="both"/>
              <w:rPr>
                <w:i/>
                <w:sz w:val="28"/>
                <w:szCs w:val="28"/>
              </w:rPr>
            </w:pPr>
            <w:r w:rsidRPr="00C04272">
              <w:rPr>
                <w:i/>
                <w:sz w:val="28"/>
                <w:szCs w:val="28"/>
              </w:rPr>
              <w:t>10</w:t>
            </w:r>
          </w:p>
          <w:p w14:paraId="5E3F15C2" w14:textId="77777777" w:rsidR="00C04272" w:rsidRPr="00C04272" w:rsidRDefault="00C04272" w:rsidP="00663BB9">
            <w:pPr>
              <w:tabs>
                <w:tab w:val="left" w:pos="0"/>
                <w:tab w:val="left" w:pos="9356"/>
              </w:tabs>
              <w:suppressAutoHyphens/>
              <w:spacing w:line="228" w:lineRule="auto"/>
              <w:ind w:firstLine="426"/>
              <w:jc w:val="both"/>
              <w:rPr>
                <w:i/>
                <w:sz w:val="28"/>
                <w:szCs w:val="28"/>
              </w:rPr>
            </w:pPr>
          </w:p>
          <w:p w14:paraId="35329C74" w14:textId="77777777" w:rsidR="00C04272" w:rsidRPr="00C04272" w:rsidRDefault="00C04272" w:rsidP="00663BB9">
            <w:pPr>
              <w:tabs>
                <w:tab w:val="left" w:pos="0"/>
                <w:tab w:val="left" w:pos="9356"/>
              </w:tabs>
              <w:suppressAutoHyphens/>
              <w:spacing w:line="228" w:lineRule="auto"/>
              <w:ind w:firstLine="426"/>
              <w:jc w:val="both"/>
              <w:rPr>
                <w:i/>
                <w:sz w:val="28"/>
                <w:szCs w:val="28"/>
              </w:rPr>
            </w:pPr>
            <w:r w:rsidRPr="00C04272">
              <w:rPr>
                <w:i/>
                <w:sz w:val="28"/>
                <w:szCs w:val="28"/>
              </w:rPr>
              <w:t>5</w:t>
            </w:r>
          </w:p>
        </w:tc>
      </w:tr>
      <w:tr w:rsidR="00C04272" w:rsidRPr="00C04272" w14:paraId="0B021550" w14:textId="77777777" w:rsidTr="00663BB9">
        <w:tc>
          <w:tcPr>
            <w:tcW w:w="6345" w:type="dxa"/>
            <w:tcBorders>
              <w:top w:val="single" w:sz="4" w:space="0" w:color="auto"/>
              <w:left w:val="single" w:sz="4" w:space="0" w:color="auto"/>
              <w:bottom w:val="single" w:sz="4" w:space="0" w:color="auto"/>
              <w:right w:val="single" w:sz="4" w:space="0" w:color="auto"/>
            </w:tcBorders>
            <w:hideMark/>
          </w:tcPr>
          <w:p w14:paraId="74D8DC62" w14:textId="77777777" w:rsidR="00C04272" w:rsidRPr="00C04272" w:rsidRDefault="00C04272" w:rsidP="00663BB9">
            <w:pPr>
              <w:tabs>
                <w:tab w:val="left" w:pos="0"/>
                <w:tab w:val="left" w:pos="9356"/>
              </w:tabs>
              <w:suppressAutoHyphens/>
              <w:spacing w:line="228" w:lineRule="auto"/>
              <w:ind w:firstLine="426"/>
              <w:jc w:val="both"/>
              <w:rPr>
                <w:i/>
                <w:sz w:val="28"/>
                <w:szCs w:val="28"/>
              </w:rPr>
            </w:pPr>
            <w:r w:rsidRPr="00C04272">
              <w:rPr>
                <w:i/>
                <w:sz w:val="28"/>
                <w:szCs w:val="28"/>
              </w:rPr>
              <w:t>заведование кабинетом (мастерскими, учебно-опытным участком, спортзалом, лабораторией)</w:t>
            </w:r>
          </w:p>
        </w:tc>
        <w:tc>
          <w:tcPr>
            <w:tcW w:w="3225" w:type="dxa"/>
            <w:tcBorders>
              <w:top w:val="single" w:sz="4" w:space="0" w:color="auto"/>
              <w:left w:val="single" w:sz="4" w:space="0" w:color="auto"/>
              <w:bottom w:val="single" w:sz="4" w:space="0" w:color="auto"/>
              <w:right w:val="single" w:sz="4" w:space="0" w:color="auto"/>
            </w:tcBorders>
            <w:hideMark/>
          </w:tcPr>
          <w:p w14:paraId="3E8B8F37" w14:textId="77777777" w:rsidR="00C04272" w:rsidRPr="00C04272" w:rsidRDefault="00C04272" w:rsidP="00663BB9">
            <w:pPr>
              <w:tabs>
                <w:tab w:val="left" w:pos="0"/>
                <w:tab w:val="left" w:pos="9356"/>
              </w:tabs>
              <w:suppressAutoHyphens/>
              <w:spacing w:line="228" w:lineRule="auto"/>
              <w:ind w:firstLine="426"/>
              <w:jc w:val="both"/>
              <w:rPr>
                <w:i/>
                <w:sz w:val="28"/>
                <w:szCs w:val="28"/>
              </w:rPr>
            </w:pPr>
            <w:r w:rsidRPr="00C04272">
              <w:rPr>
                <w:i/>
                <w:sz w:val="28"/>
                <w:szCs w:val="28"/>
              </w:rPr>
              <w:t>5</w:t>
            </w:r>
          </w:p>
        </w:tc>
      </w:tr>
      <w:tr w:rsidR="00C04272" w:rsidRPr="00C04272" w14:paraId="367D5E17" w14:textId="77777777" w:rsidTr="00663BB9">
        <w:tc>
          <w:tcPr>
            <w:tcW w:w="6345" w:type="dxa"/>
            <w:tcBorders>
              <w:top w:val="single" w:sz="4" w:space="0" w:color="auto"/>
              <w:left w:val="single" w:sz="4" w:space="0" w:color="auto"/>
              <w:bottom w:val="single" w:sz="4" w:space="0" w:color="auto"/>
              <w:right w:val="single" w:sz="4" w:space="0" w:color="auto"/>
            </w:tcBorders>
            <w:hideMark/>
          </w:tcPr>
          <w:p w14:paraId="69F859DA" w14:textId="77777777" w:rsidR="00C04272" w:rsidRPr="00C04272" w:rsidRDefault="00C04272" w:rsidP="00663BB9">
            <w:pPr>
              <w:tabs>
                <w:tab w:val="left" w:pos="0"/>
                <w:tab w:val="left" w:pos="9356"/>
              </w:tabs>
              <w:suppressAutoHyphens/>
              <w:spacing w:line="228" w:lineRule="auto"/>
              <w:ind w:firstLine="426"/>
              <w:jc w:val="both"/>
              <w:rPr>
                <w:i/>
                <w:sz w:val="28"/>
                <w:szCs w:val="28"/>
              </w:rPr>
            </w:pPr>
            <w:r w:rsidRPr="00C04272">
              <w:rPr>
                <w:i/>
                <w:sz w:val="28"/>
                <w:szCs w:val="28"/>
              </w:rPr>
              <w:t>руководство методическим объединением (экспериментальной площадкой, и т.д.)</w:t>
            </w:r>
          </w:p>
        </w:tc>
        <w:tc>
          <w:tcPr>
            <w:tcW w:w="3225" w:type="dxa"/>
            <w:tcBorders>
              <w:top w:val="single" w:sz="4" w:space="0" w:color="auto"/>
              <w:left w:val="single" w:sz="4" w:space="0" w:color="auto"/>
              <w:bottom w:val="single" w:sz="4" w:space="0" w:color="auto"/>
              <w:right w:val="single" w:sz="4" w:space="0" w:color="auto"/>
            </w:tcBorders>
            <w:hideMark/>
          </w:tcPr>
          <w:p w14:paraId="779BFE72" w14:textId="77777777" w:rsidR="00C04272" w:rsidRPr="00C04272" w:rsidRDefault="00C04272" w:rsidP="00663BB9">
            <w:pPr>
              <w:tabs>
                <w:tab w:val="left" w:pos="0"/>
                <w:tab w:val="left" w:pos="9356"/>
              </w:tabs>
              <w:suppressAutoHyphens/>
              <w:spacing w:line="228" w:lineRule="auto"/>
              <w:ind w:firstLine="426"/>
              <w:jc w:val="both"/>
              <w:rPr>
                <w:i/>
                <w:sz w:val="28"/>
                <w:szCs w:val="28"/>
              </w:rPr>
            </w:pPr>
            <w:r w:rsidRPr="00C04272">
              <w:rPr>
                <w:i/>
                <w:sz w:val="28"/>
                <w:szCs w:val="28"/>
              </w:rPr>
              <w:t>3</w:t>
            </w:r>
          </w:p>
        </w:tc>
      </w:tr>
    </w:tbl>
    <w:p w14:paraId="028F69CE" w14:textId="77777777" w:rsidR="00C04272" w:rsidRPr="00C04272" w:rsidRDefault="00C04272" w:rsidP="00C04272">
      <w:pPr>
        <w:tabs>
          <w:tab w:val="left" w:pos="0"/>
          <w:tab w:val="left" w:pos="9356"/>
        </w:tabs>
        <w:suppressAutoHyphens/>
        <w:spacing w:line="228" w:lineRule="auto"/>
        <w:ind w:firstLine="567"/>
        <w:jc w:val="both"/>
        <w:rPr>
          <w:i/>
          <w:sz w:val="28"/>
          <w:szCs w:val="28"/>
        </w:rPr>
      </w:pPr>
      <w:r w:rsidRPr="00C04272">
        <w:rPr>
          <w:rFonts w:ascii="Calibri" w:hAnsi="Calibri" w:cs="Calibri"/>
          <w:i/>
          <w:sz w:val="28"/>
          <w:szCs w:val="28"/>
          <w:lang w:eastAsia="en-US"/>
        </w:rPr>
        <w:t>*</w:t>
      </w:r>
      <w:r w:rsidRPr="00C04272">
        <w:rPr>
          <w:i/>
          <w:sz w:val="28"/>
          <w:szCs w:val="28"/>
        </w:rPr>
        <w:t xml:space="preserve"> Доплата за проверку тетрадей рассчитывается по формуле:</w:t>
      </w:r>
    </w:p>
    <w:p w14:paraId="52DAC852" w14:textId="77777777" w:rsidR="00C04272" w:rsidRPr="00C04272" w:rsidRDefault="00C04272" w:rsidP="00C04272">
      <w:pPr>
        <w:tabs>
          <w:tab w:val="left" w:pos="0"/>
          <w:tab w:val="left" w:pos="9356"/>
        </w:tabs>
        <w:suppressAutoHyphens/>
        <w:spacing w:line="228" w:lineRule="auto"/>
        <w:ind w:firstLine="426"/>
        <w:rPr>
          <w:b/>
          <w:i/>
          <w:sz w:val="28"/>
          <w:szCs w:val="28"/>
        </w:rPr>
      </w:pPr>
      <w:r w:rsidRPr="00C04272">
        <w:rPr>
          <w:b/>
          <w:i/>
          <w:sz w:val="28"/>
          <w:szCs w:val="28"/>
        </w:rPr>
        <w:t>Д=</w:t>
      </w:r>
      <w:r w:rsidRPr="00C04272">
        <w:rPr>
          <w:i/>
          <w:sz w:val="28"/>
          <w:szCs w:val="28"/>
        </w:rPr>
        <w:t xml:space="preserve"> (</w:t>
      </w:r>
      <w:proofErr w:type="spellStart"/>
      <w:r w:rsidRPr="00C04272">
        <w:rPr>
          <w:b/>
          <w:i/>
          <w:sz w:val="28"/>
          <w:szCs w:val="28"/>
        </w:rPr>
        <w:t>О</w:t>
      </w:r>
      <w:r w:rsidRPr="00C04272">
        <w:rPr>
          <w:b/>
          <w:i/>
          <w:sz w:val="22"/>
          <w:szCs w:val="22"/>
        </w:rPr>
        <w:t>долж</w:t>
      </w:r>
      <w:proofErr w:type="spellEnd"/>
      <w:r w:rsidRPr="00C04272">
        <w:rPr>
          <w:b/>
          <w:i/>
          <w:sz w:val="28"/>
          <w:szCs w:val="28"/>
        </w:rPr>
        <w:t xml:space="preserve">  х </w:t>
      </w:r>
      <w:proofErr w:type="spellStart"/>
      <w:r w:rsidRPr="00C04272">
        <w:rPr>
          <w:b/>
          <w:i/>
          <w:sz w:val="28"/>
          <w:szCs w:val="28"/>
        </w:rPr>
        <w:t>Дт</w:t>
      </w:r>
      <w:proofErr w:type="spellEnd"/>
      <w:r w:rsidRPr="00C04272">
        <w:rPr>
          <w:b/>
          <w:i/>
          <w:sz w:val="28"/>
          <w:szCs w:val="28"/>
        </w:rPr>
        <w:t>/100)</w:t>
      </w:r>
      <w:proofErr w:type="gramStart"/>
      <w:r w:rsidRPr="00C04272">
        <w:rPr>
          <w:b/>
          <w:i/>
          <w:sz w:val="28"/>
          <w:szCs w:val="28"/>
        </w:rPr>
        <w:t xml:space="preserve"> :</w:t>
      </w:r>
      <w:proofErr w:type="gramEnd"/>
      <w:r w:rsidRPr="00C04272">
        <w:rPr>
          <w:b/>
          <w:i/>
          <w:sz w:val="28"/>
          <w:szCs w:val="28"/>
        </w:rPr>
        <w:t xml:space="preserve"> Наполняемость класса  х количество учащихся, </w:t>
      </w:r>
      <w:r w:rsidRPr="00C04272">
        <w:rPr>
          <w:i/>
          <w:sz w:val="28"/>
          <w:szCs w:val="28"/>
        </w:rPr>
        <w:t xml:space="preserve">где </w:t>
      </w:r>
    </w:p>
    <w:p w14:paraId="2E43CC62" w14:textId="77777777" w:rsidR="00C04272" w:rsidRPr="00C04272" w:rsidRDefault="00C04272" w:rsidP="00C04272">
      <w:pPr>
        <w:tabs>
          <w:tab w:val="left" w:pos="0"/>
          <w:tab w:val="left" w:pos="9356"/>
        </w:tabs>
        <w:suppressAutoHyphens/>
        <w:ind w:firstLine="426"/>
        <w:jc w:val="both"/>
        <w:rPr>
          <w:i/>
          <w:sz w:val="28"/>
          <w:szCs w:val="28"/>
        </w:rPr>
      </w:pPr>
      <w:r w:rsidRPr="00C04272">
        <w:rPr>
          <w:i/>
          <w:sz w:val="28"/>
          <w:szCs w:val="28"/>
        </w:rPr>
        <w:t xml:space="preserve">наполняемость классов в образовательных учреждениях, расположенных в сельской местности – 14 чел.; </w:t>
      </w:r>
    </w:p>
    <w:p w14:paraId="7A0486DE" w14:textId="77777777" w:rsidR="00C04272" w:rsidRPr="00C04272" w:rsidRDefault="00C04272" w:rsidP="00C04272">
      <w:pPr>
        <w:tabs>
          <w:tab w:val="left" w:pos="0"/>
          <w:tab w:val="left" w:pos="9356"/>
        </w:tabs>
        <w:suppressAutoHyphens/>
        <w:ind w:firstLine="426"/>
        <w:jc w:val="both"/>
        <w:rPr>
          <w:b/>
          <w:i/>
          <w:sz w:val="28"/>
          <w:szCs w:val="28"/>
        </w:rPr>
      </w:pPr>
      <w:r w:rsidRPr="00C04272">
        <w:rPr>
          <w:i/>
          <w:sz w:val="28"/>
          <w:szCs w:val="28"/>
        </w:rPr>
        <w:t>наполняемость классов в образовательных учреждениях, расположенных в городской местности – 25 чел.</w:t>
      </w:r>
    </w:p>
    <w:p w14:paraId="1AB6E67D" w14:textId="77777777" w:rsidR="00C04272" w:rsidRPr="00C04272" w:rsidRDefault="00C04272" w:rsidP="00C04272">
      <w:pPr>
        <w:tabs>
          <w:tab w:val="left" w:pos="0"/>
          <w:tab w:val="left" w:pos="9356"/>
        </w:tabs>
        <w:suppressAutoHyphens/>
        <w:spacing w:line="228" w:lineRule="auto"/>
        <w:ind w:firstLine="426"/>
        <w:jc w:val="both"/>
        <w:rPr>
          <w:i/>
          <w:sz w:val="28"/>
          <w:szCs w:val="28"/>
        </w:rPr>
      </w:pPr>
      <w:r w:rsidRPr="00C04272">
        <w:rPr>
          <w:i/>
          <w:sz w:val="28"/>
          <w:szCs w:val="28"/>
        </w:rPr>
        <w:lastRenderedPageBreak/>
        <w:t>* Доплаты за заведование кабинетом</w:t>
      </w:r>
      <w:r w:rsidRPr="00C04272">
        <w:rPr>
          <w:b/>
          <w:i/>
          <w:sz w:val="28"/>
          <w:szCs w:val="28"/>
        </w:rPr>
        <w:t xml:space="preserve"> </w:t>
      </w:r>
      <w:r w:rsidRPr="00C04272">
        <w:rPr>
          <w:i/>
          <w:sz w:val="28"/>
          <w:szCs w:val="28"/>
        </w:rPr>
        <w:t>(мастерскими, учебно-опытным участком, спортзалом, лабораторией) и руководство методическим объединением (кружком, экспериментальной площадкой, и т.д.) (</w:t>
      </w:r>
      <w:proofErr w:type="spellStart"/>
      <w:r w:rsidRPr="00C04272">
        <w:rPr>
          <w:i/>
          <w:sz w:val="28"/>
          <w:szCs w:val="28"/>
        </w:rPr>
        <w:t>Дз</w:t>
      </w:r>
      <w:proofErr w:type="spellEnd"/>
      <w:r w:rsidRPr="00C04272">
        <w:rPr>
          <w:i/>
          <w:sz w:val="28"/>
          <w:szCs w:val="28"/>
        </w:rPr>
        <w:t xml:space="preserve">) устанавливаются пропорционально учебной нагрузке, но не более чем на одну ставку и рассчитываются по формуле: </w:t>
      </w:r>
    </w:p>
    <w:p w14:paraId="75B51C5A" w14:textId="77777777" w:rsidR="00C04272" w:rsidRPr="00C04272" w:rsidRDefault="00C04272" w:rsidP="00C04272">
      <w:pPr>
        <w:tabs>
          <w:tab w:val="left" w:pos="0"/>
          <w:tab w:val="left" w:pos="9356"/>
        </w:tabs>
        <w:suppressAutoHyphens/>
        <w:spacing w:line="228" w:lineRule="auto"/>
        <w:ind w:firstLine="426"/>
        <w:jc w:val="center"/>
        <w:rPr>
          <w:i/>
          <w:sz w:val="28"/>
          <w:szCs w:val="28"/>
        </w:rPr>
      </w:pPr>
      <w:r w:rsidRPr="00C04272">
        <w:rPr>
          <w:b/>
          <w:i/>
          <w:sz w:val="28"/>
          <w:szCs w:val="28"/>
        </w:rPr>
        <w:t>Д=</w:t>
      </w:r>
      <w:r w:rsidRPr="00C04272">
        <w:rPr>
          <w:i/>
          <w:sz w:val="28"/>
          <w:szCs w:val="28"/>
        </w:rPr>
        <w:t xml:space="preserve"> </w:t>
      </w:r>
      <w:proofErr w:type="spellStart"/>
      <w:r w:rsidRPr="00C04272">
        <w:rPr>
          <w:b/>
          <w:i/>
          <w:sz w:val="28"/>
          <w:szCs w:val="28"/>
        </w:rPr>
        <w:t>О</w:t>
      </w:r>
      <w:r w:rsidRPr="00C04272">
        <w:rPr>
          <w:b/>
          <w:i/>
          <w:sz w:val="22"/>
          <w:szCs w:val="22"/>
        </w:rPr>
        <w:t>долж</w:t>
      </w:r>
      <w:proofErr w:type="spellEnd"/>
      <w:r w:rsidRPr="00C04272">
        <w:rPr>
          <w:b/>
          <w:i/>
          <w:sz w:val="28"/>
          <w:szCs w:val="28"/>
        </w:rPr>
        <w:t xml:space="preserve">  х </w:t>
      </w:r>
      <w:proofErr w:type="spellStart"/>
      <w:r w:rsidRPr="00C04272">
        <w:rPr>
          <w:b/>
          <w:i/>
          <w:sz w:val="28"/>
          <w:szCs w:val="28"/>
        </w:rPr>
        <w:t>Дз</w:t>
      </w:r>
      <w:proofErr w:type="spellEnd"/>
      <w:r w:rsidRPr="00C04272">
        <w:rPr>
          <w:b/>
          <w:i/>
          <w:sz w:val="28"/>
          <w:szCs w:val="28"/>
        </w:rPr>
        <w:t>/100</w:t>
      </w:r>
    </w:p>
    <w:p w14:paraId="400DABD2" w14:textId="77777777" w:rsidR="00C04272" w:rsidRPr="00C04272" w:rsidRDefault="00C04272" w:rsidP="00C04272">
      <w:pPr>
        <w:tabs>
          <w:tab w:val="left" w:pos="0"/>
          <w:tab w:val="left" w:pos="9356"/>
        </w:tabs>
        <w:suppressAutoHyphens/>
        <w:spacing w:line="228" w:lineRule="auto"/>
        <w:ind w:firstLine="426"/>
        <w:jc w:val="both"/>
        <w:rPr>
          <w:b/>
          <w:i/>
          <w:sz w:val="28"/>
          <w:szCs w:val="28"/>
        </w:rPr>
      </w:pPr>
    </w:p>
    <w:p w14:paraId="67856C55" w14:textId="77777777" w:rsidR="00C04272" w:rsidRPr="00C04272" w:rsidRDefault="00C04272" w:rsidP="00C04272">
      <w:pPr>
        <w:widowControl w:val="0"/>
        <w:autoSpaceDE w:val="0"/>
        <w:autoSpaceDN w:val="0"/>
        <w:adjustRightInd w:val="0"/>
        <w:ind w:firstLine="426"/>
        <w:jc w:val="both"/>
        <w:rPr>
          <w:i/>
          <w:sz w:val="28"/>
          <w:szCs w:val="28"/>
        </w:rPr>
      </w:pPr>
      <w:r w:rsidRPr="00C04272">
        <w:rPr>
          <w:i/>
          <w:sz w:val="28"/>
          <w:szCs w:val="28"/>
        </w:rPr>
        <w:t xml:space="preserve"> * Компенсационные выплаты за выполнение функций классного руководителя устанавливаются из расчета 1000 рублей в классе с наполняемостью 25 человек для городской местности и 14 человек для сельской местности. </w:t>
      </w:r>
    </w:p>
    <w:p w14:paraId="0499D8F1" w14:textId="77777777" w:rsidR="00C04272" w:rsidRPr="00C04272" w:rsidRDefault="00C04272" w:rsidP="00C04272">
      <w:pPr>
        <w:widowControl w:val="0"/>
        <w:autoSpaceDE w:val="0"/>
        <w:autoSpaceDN w:val="0"/>
        <w:adjustRightInd w:val="0"/>
        <w:ind w:firstLine="426"/>
        <w:jc w:val="both"/>
        <w:rPr>
          <w:i/>
          <w:sz w:val="28"/>
          <w:szCs w:val="28"/>
        </w:rPr>
      </w:pPr>
      <w:r w:rsidRPr="00C04272">
        <w:rPr>
          <w:i/>
          <w:sz w:val="28"/>
          <w:szCs w:val="28"/>
        </w:rPr>
        <w:t>* Компенсационные выплаты за внеурочную деятельность по ФГОС рекомендуется устанавливать за 1 час работы в абсолютном размере;</w:t>
      </w:r>
    </w:p>
    <w:p w14:paraId="78D1AC3C" w14:textId="0B96CB16" w:rsidR="00536A77" w:rsidRPr="00FB228B" w:rsidRDefault="00D12F17" w:rsidP="00D12F17">
      <w:pPr>
        <w:shd w:val="clear" w:color="auto" w:fill="FFFFFF"/>
        <w:tabs>
          <w:tab w:val="left" w:pos="0"/>
          <w:tab w:val="left" w:pos="1464"/>
          <w:tab w:val="left" w:pos="9356"/>
        </w:tabs>
        <w:suppressAutoHyphens/>
        <w:ind w:firstLine="426"/>
        <w:rPr>
          <w:i/>
          <w:sz w:val="28"/>
          <w:szCs w:val="28"/>
        </w:rPr>
      </w:pPr>
      <w:r w:rsidRPr="00FB228B">
        <w:rPr>
          <w:i/>
          <w:sz w:val="28"/>
          <w:szCs w:val="28"/>
        </w:rPr>
        <w:t xml:space="preserve">- доплата за </w:t>
      </w:r>
      <w:r w:rsidR="00536A77" w:rsidRPr="00FB228B">
        <w:rPr>
          <w:i/>
          <w:sz w:val="28"/>
          <w:szCs w:val="28"/>
        </w:rPr>
        <w:t xml:space="preserve">особенность и специфику работы также относится к выплатам компенсационного характера. </w:t>
      </w:r>
      <w:r w:rsidRPr="00FB228B">
        <w:rPr>
          <w:i/>
          <w:sz w:val="28"/>
          <w:szCs w:val="28"/>
        </w:rPr>
        <w:t xml:space="preserve">Рекомендуется устанавливать </w:t>
      </w:r>
      <w:r w:rsidR="00536A77" w:rsidRPr="00FB228B">
        <w:rPr>
          <w:i/>
          <w:sz w:val="28"/>
          <w:szCs w:val="28"/>
        </w:rPr>
        <w:t>указанн</w:t>
      </w:r>
      <w:r w:rsidR="00FB228B" w:rsidRPr="00FB228B">
        <w:rPr>
          <w:i/>
          <w:sz w:val="28"/>
          <w:szCs w:val="28"/>
        </w:rPr>
        <w:t>ую</w:t>
      </w:r>
      <w:r w:rsidR="00536A77" w:rsidRPr="00FB228B">
        <w:rPr>
          <w:i/>
          <w:sz w:val="28"/>
          <w:szCs w:val="28"/>
        </w:rPr>
        <w:t xml:space="preserve"> доплат</w:t>
      </w:r>
      <w:r w:rsidR="00FB228B" w:rsidRPr="00FB228B">
        <w:rPr>
          <w:i/>
          <w:sz w:val="28"/>
          <w:szCs w:val="28"/>
        </w:rPr>
        <w:t>у</w:t>
      </w:r>
      <w:r w:rsidRPr="00FB228B">
        <w:rPr>
          <w:i/>
          <w:sz w:val="28"/>
          <w:szCs w:val="28"/>
        </w:rPr>
        <w:t xml:space="preserve"> педагогическим работникам</w:t>
      </w:r>
      <w:r w:rsidR="00536A77" w:rsidRPr="00FB228B">
        <w:rPr>
          <w:i/>
          <w:sz w:val="28"/>
          <w:szCs w:val="28"/>
        </w:rPr>
        <w:t>, в том числе:</w:t>
      </w:r>
    </w:p>
    <w:p w14:paraId="33F53154" w14:textId="513253BB" w:rsidR="00536A77" w:rsidRPr="00FB228B" w:rsidRDefault="00D12F17" w:rsidP="00D12F17">
      <w:pPr>
        <w:shd w:val="clear" w:color="auto" w:fill="FFFFFF"/>
        <w:tabs>
          <w:tab w:val="left" w:pos="0"/>
          <w:tab w:val="left" w:pos="1464"/>
          <w:tab w:val="left" w:pos="9356"/>
        </w:tabs>
        <w:suppressAutoHyphens/>
        <w:ind w:firstLine="426"/>
        <w:rPr>
          <w:i/>
          <w:sz w:val="28"/>
          <w:szCs w:val="28"/>
        </w:rPr>
      </w:pPr>
      <w:r w:rsidRPr="00FB228B">
        <w:rPr>
          <w:i/>
          <w:sz w:val="28"/>
          <w:szCs w:val="28"/>
        </w:rPr>
        <w:t>за работу в специальных (коррекционных классах)</w:t>
      </w:r>
      <w:r w:rsidR="00536A77" w:rsidRPr="00FB228B">
        <w:rPr>
          <w:i/>
          <w:sz w:val="28"/>
          <w:szCs w:val="28"/>
        </w:rPr>
        <w:t>;</w:t>
      </w:r>
    </w:p>
    <w:p w14:paraId="3DDAF55D" w14:textId="77777777" w:rsidR="00536A77" w:rsidRPr="00FB228B" w:rsidRDefault="00536A77" w:rsidP="00D12F17">
      <w:pPr>
        <w:shd w:val="clear" w:color="auto" w:fill="FFFFFF"/>
        <w:tabs>
          <w:tab w:val="left" w:pos="0"/>
          <w:tab w:val="left" w:pos="1464"/>
          <w:tab w:val="left" w:pos="9356"/>
        </w:tabs>
        <w:suppressAutoHyphens/>
        <w:ind w:firstLine="426"/>
        <w:rPr>
          <w:i/>
          <w:sz w:val="28"/>
          <w:szCs w:val="28"/>
        </w:rPr>
      </w:pPr>
      <w:r w:rsidRPr="00FB228B">
        <w:rPr>
          <w:i/>
          <w:sz w:val="28"/>
          <w:szCs w:val="28"/>
        </w:rPr>
        <w:t>за работу с обучающимися, воспитанниками с ограниченными возможностями здоровья;</w:t>
      </w:r>
    </w:p>
    <w:p w14:paraId="358DAF3E" w14:textId="53BFD1E1" w:rsidR="00D12F17" w:rsidRPr="00FB228B" w:rsidRDefault="00536A77" w:rsidP="00D12F17">
      <w:pPr>
        <w:shd w:val="clear" w:color="auto" w:fill="FFFFFF"/>
        <w:tabs>
          <w:tab w:val="left" w:pos="0"/>
          <w:tab w:val="left" w:pos="1464"/>
          <w:tab w:val="left" w:pos="9356"/>
        </w:tabs>
        <w:suppressAutoHyphens/>
        <w:ind w:firstLine="426"/>
        <w:rPr>
          <w:i/>
          <w:sz w:val="28"/>
          <w:szCs w:val="28"/>
        </w:rPr>
      </w:pPr>
      <w:r w:rsidRPr="00FB228B">
        <w:rPr>
          <w:i/>
          <w:sz w:val="28"/>
          <w:szCs w:val="28"/>
        </w:rPr>
        <w:t xml:space="preserve">за осуществление </w:t>
      </w:r>
      <w:r w:rsidR="00D12F17" w:rsidRPr="00FB228B">
        <w:rPr>
          <w:i/>
          <w:sz w:val="28"/>
          <w:szCs w:val="28"/>
        </w:rPr>
        <w:t>индивидуально</w:t>
      </w:r>
      <w:r w:rsidRPr="00FB228B">
        <w:rPr>
          <w:i/>
          <w:sz w:val="28"/>
          <w:szCs w:val="28"/>
        </w:rPr>
        <w:t>го</w:t>
      </w:r>
      <w:r w:rsidR="00D12F17" w:rsidRPr="00FB228B">
        <w:rPr>
          <w:i/>
          <w:sz w:val="28"/>
          <w:szCs w:val="28"/>
        </w:rPr>
        <w:t xml:space="preserve"> обучени</w:t>
      </w:r>
      <w:r w:rsidRPr="00FB228B">
        <w:rPr>
          <w:i/>
          <w:sz w:val="28"/>
          <w:szCs w:val="28"/>
        </w:rPr>
        <w:t xml:space="preserve">я на дому обучающихся, </w:t>
      </w:r>
      <w:r w:rsidRPr="00FB228B">
        <w:rPr>
          <w:rFonts w:eastAsia="Century Gothic"/>
          <w:i/>
          <w:color w:val="000000"/>
          <w:sz w:val="28"/>
          <w:szCs w:val="28"/>
          <w:shd w:val="clear" w:color="auto" w:fill="FFFFFF"/>
          <w:lang w:bidi="ru-RU"/>
        </w:rPr>
        <w:t xml:space="preserve">которые по </w:t>
      </w:r>
      <w:r w:rsidRPr="00FB228B">
        <w:rPr>
          <w:i/>
          <w:sz w:val="28"/>
          <w:szCs w:val="28"/>
          <w:lang w:bidi="ru-RU"/>
        </w:rPr>
        <w:t xml:space="preserve">медицинским </w:t>
      </w:r>
      <w:r w:rsidRPr="00FB228B">
        <w:rPr>
          <w:rFonts w:eastAsia="Century Gothic"/>
          <w:i/>
          <w:color w:val="000000"/>
          <w:sz w:val="28"/>
          <w:szCs w:val="28"/>
          <w:shd w:val="clear" w:color="auto" w:fill="FFFFFF"/>
          <w:lang w:bidi="ru-RU"/>
        </w:rPr>
        <w:t xml:space="preserve">и психолого-педагогическим показаниям </w:t>
      </w:r>
      <w:r w:rsidRPr="00FB228B">
        <w:rPr>
          <w:i/>
          <w:sz w:val="28"/>
          <w:szCs w:val="28"/>
          <w:lang w:bidi="ru-RU"/>
        </w:rPr>
        <w:t>не могут обучаться в общеобразовательных учреждениях на общих основаниях, за осуществление индивидуального и группового обучения детей, длительно находящихся на лечении в стационарном лечебном учреждении</w:t>
      </w:r>
      <w:r w:rsidR="00FB228B" w:rsidRPr="00FB228B">
        <w:rPr>
          <w:i/>
          <w:sz w:val="28"/>
          <w:szCs w:val="28"/>
          <w:lang w:bidi="ru-RU"/>
        </w:rPr>
        <w:t xml:space="preserve">. </w:t>
      </w:r>
      <w:r w:rsidR="00D12F17" w:rsidRPr="00FB228B">
        <w:rPr>
          <w:i/>
          <w:sz w:val="28"/>
          <w:szCs w:val="28"/>
        </w:rPr>
        <w:t xml:space="preserve">Надбавка устанавливается с целью более полного учета сложности труда при оплате труда работников.  Её размер рекомендуется устанавливать в размере до </w:t>
      </w:r>
      <w:r w:rsidR="00FB228B" w:rsidRPr="00FB228B">
        <w:rPr>
          <w:i/>
          <w:sz w:val="28"/>
          <w:szCs w:val="28"/>
        </w:rPr>
        <w:t>5</w:t>
      </w:r>
      <w:r w:rsidR="00D12F17" w:rsidRPr="00FB228B">
        <w:rPr>
          <w:i/>
          <w:sz w:val="28"/>
          <w:szCs w:val="28"/>
        </w:rPr>
        <w:t xml:space="preserve">0 процентов от должностного оклада, рассчитанного на учебную нагрузку при занятии с детьми данной категории, в зависимости от количества детей данной категории. </w:t>
      </w:r>
    </w:p>
    <w:p w14:paraId="1788A190" w14:textId="77777777" w:rsidR="00D12F17" w:rsidRPr="00FB228B" w:rsidRDefault="00D12F17" w:rsidP="00D12F17">
      <w:pPr>
        <w:shd w:val="clear" w:color="auto" w:fill="FFFFFF"/>
        <w:tabs>
          <w:tab w:val="left" w:pos="0"/>
          <w:tab w:val="left" w:pos="1464"/>
          <w:tab w:val="left" w:pos="9356"/>
        </w:tabs>
        <w:suppressAutoHyphens/>
        <w:ind w:firstLine="426"/>
        <w:jc w:val="both"/>
        <w:rPr>
          <w:i/>
          <w:sz w:val="28"/>
          <w:szCs w:val="28"/>
        </w:rPr>
      </w:pPr>
      <w:r w:rsidRPr="00FB228B">
        <w:rPr>
          <w:i/>
          <w:sz w:val="28"/>
          <w:szCs w:val="28"/>
        </w:rPr>
        <w:t xml:space="preserve">Размер надбавки определяется по формуле: </w:t>
      </w:r>
    </w:p>
    <w:p w14:paraId="6FAAC217" w14:textId="77777777" w:rsidR="00D12F17" w:rsidRPr="00FB228B" w:rsidRDefault="00D12F17" w:rsidP="00D12F17">
      <w:pPr>
        <w:shd w:val="clear" w:color="auto" w:fill="FFFFFF"/>
        <w:tabs>
          <w:tab w:val="left" w:pos="0"/>
          <w:tab w:val="left" w:pos="1464"/>
          <w:tab w:val="left" w:pos="9356"/>
        </w:tabs>
        <w:suppressAutoHyphens/>
        <w:ind w:firstLine="426"/>
        <w:jc w:val="center"/>
        <w:rPr>
          <w:i/>
          <w:sz w:val="28"/>
          <w:szCs w:val="28"/>
        </w:rPr>
      </w:pPr>
      <w:proofErr w:type="spellStart"/>
      <w:r w:rsidRPr="00FB228B">
        <w:rPr>
          <w:i/>
          <w:sz w:val="28"/>
          <w:szCs w:val="28"/>
        </w:rPr>
        <w:t>Д</w:t>
      </w:r>
      <w:r w:rsidRPr="00FB228B">
        <w:rPr>
          <w:i/>
          <w:sz w:val="28"/>
          <w:szCs w:val="28"/>
          <w:vertAlign w:val="subscript"/>
        </w:rPr>
        <w:t>овз</w:t>
      </w:r>
      <w:proofErr w:type="spellEnd"/>
      <w:r w:rsidRPr="00FB228B">
        <w:rPr>
          <w:i/>
          <w:sz w:val="28"/>
          <w:szCs w:val="28"/>
        </w:rPr>
        <w:t xml:space="preserve"> = </w:t>
      </w:r>
      <w:proofErr w:type="spellStart"/>
      <w:r w:rsidRPr="00FB228B">
        <w:rPr>
          <w:i/>
          <w:sz w:val="28"/>
          <w:szCs w:val="28"/>
        </w:rPr>
        <w:t>О</w:t>
      </w:r>
      <w:r w:rsidRPr="00FB228B">
        <w:rPr>
          <w:i/>
          <w:sz w:val="28"/>
          <w:szCs w:val="28"/>
          <w:vertAlign w:val="subscript"/>
        </w:rPr>
        <w:t>долж</w:t>
      </w:r>
      <w:proofErr w:type="spellEnd"/>
      <w:r w:rsidRPr="00FB228B">
        <w:rPr>
          <w:i/>
          <w:sz w:val="28"/>
          <w:szCs w:val="28"/>
          <w:vertAlign w:val="subscript"/>
        </w:rPr>
        <w:t xml:space="preserve">  </w:t>
      </w:r>
      <w:r w:rsidRPr="00FB228B">
        <w:rPr>
          <w:i/>
          <w:sz w:val="28"/>
          <w:szCs w:val="28"/>
        </w:rPr>
        <w:t xml:space="preserve">/ </w:t>
      </w:r>
      <w:proofErr w:type="spellStart"/>
      <w:r w:rsidRPr="00FB228B">
        <w:rPr>
          <w:i/>
          <w:sz w:val="28"/>
          <w:szCs w:val="28"/>
        </w:rPr>
        <w:t>Н</w:t>
      </w:r>
      <w:r w:rsidRPr="00FB228B">
        <w:rPr>
          <w:i/>
          <w:sz w:val="28"/>
          <w:szCs w:val="28"/>
          <w:vertAlign w:val="subscript"/>
        </w:rPr>
        <w:t>к</w:t>
      </w:r>
      <w:proofErr w:type="spellEnd"/>
      <w:r w:rsidRPr="00FB228B">
        <w:rPr>
          <w:i/>
          <w:sz w:val="28"/>
          <w:szCs w:val="28"/>
        </w:rPr>
        <w:t xml:space="preserve"> * </w:t>
      </w:r>
      <w:proofErr w:type="spellStart"/>
      <w:r w:rsidRPr="00FB228B">
        <w:rPr>
          <w:i/>
          <w:sz w:val="28"/>
          <w:szCs w:val="28"/>
        </w:rPr>
        <w:t>К</w:t>
      </w:r>
      <w:r w:rsidRPr="00FB228B">
        <w:rPr>
          <w:i/>
          <w:sz w:val="28"/>
          <w:szCs w:val="28"/>
          <w:vertAlign w:val="subscript"/>
        </w:rPr>
        <w:t>овз</w:t>
      </w:r>
      <w:proofErr w:type="spellEnd"/>
      <w:r w:rsidRPr="00FB228B">
        <w:rPr>
          <w:i/>
          <w:sz w:val="28"/>
          <w:szCs w:val="28"/>
        </w:rPr>
        <w:t xml:space="preserve"> * </w:t>
      </w:r>
      <w:proofErr w:type="gramStart"/>
      <w:r w:rsidRPr="00FB228B">
        <w:rPr>
          <w:i/>
          <w:sz w:val="28"/>
          <w:szCs w:val="28"/>
        </w:rPr>
        <w:t>П</w:t>
      </w:r>
      <w:proofErr w:type="gramEnd"/>
      <w:r w:rsidRPr="00FB228B">
        <w:rPr>
          <w:i/>
          <w:sz w:val="28"/>
          <w:szCs w:val="28"/>
        </w:rPr>
        <w:t>/100, где</w:t>
      </w:r>
    </w:p>
    <w:p w14:paraId="04E4CFB7" w14:textId="77777777" w:rsidR="00D12F17" w:rsidRPr="00FB228B" w:rsidRDefault="00D12F17" w:rsidP="00D12F17">
      <w:pPr>
        <w:shd w:val="clear" w:color="auto" w:fill="FFFFFF"/>
        <w:tabs>
          <w:tab w:val="left" w:pos="0"/>
          <w:tab w:val="left" w:pos="1464"/>
          <w:tab w:val="left" w:pos="9356"/>
        </w:tabs>
        <w:suppressAutoHyphens/>
        <w:ind w:firstLine="426"/>
        <w:jc w:val="both"/>
        <w:rPr>
          <w:i/>
          <w:sz w:val="28"/>
          <w:szCs w:val="28"/>
        </w:rPr>
      </w:pPr>
      <w:proofErr w:type="spellStart"/>
      <w:r w:rsidRPr="00FB228B">
        <w:rPr>
          <w:i/>
          <w:sz w:val="28"/>
          <w:szCs w:val="28"/>
        </w:rPr>
        <w:t>О</w:t>
      </w:r>
      <w:r w:rsidRPr="00FB228B">
        <w:rPr>
          <w:i/>
          <w:sz w:val="28"/>
          <w:szCs w:val="28"/>
          <w:vertAlign w:val="subscript"/>
        </w:rPr>
        <w:t>долж</w:t>
      </w:r>
      <w:proofErr w:type="spellEnd"/>
      <w:r w:rsidRPr="00FB228B">
        <w:rPr>
          <w:i/>
          <w:sz w:val="28"/>
          <w:szCs w:val="28"/>
        </w:rPr>
        <w:t xml:space="preserve"> – должностной оклад, рассчитанный от учебной нагрузки, рублей;</w:t>
      </w:r>
    </w:p>
    <w:p w14:paraId="59014D8F" w14:textId="3B98C1AA" w:rsidR="00D12F17" w:rsidRPr="00FB228B" w:rsidRDefault="00D12F17" w:rsidP="00D12F17">
      <w:pPr>
        <w:shd w:val="clear" w:color="auto" w:fill="FFFFFF"/>
        <w:tabs>
          <w:tab w:val="left" w:pos="0"/>
          <w:tab w:val="left" w:pos="1464"/>
          <w:tab w:val="left" w:pos="9356"/>
        </w:tabs>
        <w:suppressAutoHyphens/>
        <w:ind w:firstLine="426"/>
        <w:jc w:val="both"/>
        <w:rPr>
          <w:i/>
          <w:sz w:val="28"/>
          <w:szCs w:val="28"/>
        </w:rPr>
      </w:pPr>
      <w:proofErr w:type="spellStart"/>
      <w:r w:rsidRPr="00FB228B">
        <w:rPr>
          <w:i/>
          <w:sz w:val="28"/>
          <w:szCs w:val="28"/>
        </w:rPr>
        <w:t>Н</w:t>
      </w:r>
      <w:r w:rsidRPr="00FB228B">
        <w:rPr>
          <w:i/>
          <w:sz w:val="28"/>
          <w:szCs w:val="28"/>
          <w:vertAlign w:val="subscript"/>
        </w:rPr>
        <w:t>к</w:t>
      </w:r>
      <w:proofErr w:type="spellEnd"/>
      <w:r w:rsidRPr="00FB228B">
        <w:rPr>
          <w:i/>
          <w:sz w:val="28"/>
          <w:szCs w:val="28"/>
        </w:rPr>
        <w:t xml:space="preserve"> – показатель наполняемости класса</w:t>
      </w:r>
      <w:r w:rsidR="00FB228B" w:rsidRPr="00FB228B">
        <w:rPr>
          <w:i/>
          <w:sz w:val="28"/>
          <w:szCs w:val="28"/>
        </w:rPr>
        <w:t xml:space="preserve"> (группы)</w:t>
      </w:r>
      <w:r w:rsidRPr="00FB228B">
        <w:rPr>
          <w:i/>
          <w:sz w:val="28"/>
          <w:szCs w:val="28"/>
        </w:rPr>
        <w:t xml:space="preserve"> в образовательных учреждениях</w:t>
      </w:r>
      <w:r w:rsidR="00FB228B" w:rsidRPr="00FB228B">
        <w:rPr>
          <w:i/>
          <w:sz w:val="28"/>
          <w:szCs w:val="28"/>
        </w:rPr>
        <w:t>:</w:t>
      </w:r>
      <w:r w:rsidRPr="00FB228B">
        <w:rPr>
          <w:i/>
          <w:sz w:val="28"/>
          <w:szCs w:val="28"/>
        </w:rPr>
        <w:t xml:space="preserve"> </w:t>
      </w:r>
      <w:r w:rsidR="00FB228B" w:rsidRPr="00FB228B">
        <w:rPr>
          <w:i/>
          <w:sz w:val="28"/>
          <w:szCs w:val="28"/>
        </w:rPr>
        <w:t xml:space="preserve">для общеобразовательных учреждений, </w:t>
      </w:r>
      <w:r w:rsidRPr="00FB228B">
        <w:rPr>
          <w:i/>
          <w:sz w:val="28"/>
          <w:szCs w:val="28"/>
        </w:rPr>
        <w:t>расположенных: в сельской местности - 14 человек, в городской местности – 25 человек;</w:t>
      </w:r>
      <w:r w:rsidR="00FB228B" w:rsidRPr="00FB228B">
        <w:rPr>
          <w:i/>
          <w:sz w:val="28"/>
          <w:szCs w:val="28"/>
        </w:rPr>
        <w:t xml:space="preserve"> для дошкольных образовательных учреждений по установленным нормам для разной категории детей;</w:t>
      </w:r>
    </w:p>
    <w:p w14:paraId="22095BFD" w14:textId="77777777" w:rsidR="00D12F17" w:rsidRPr="00FB228B" w:rsidRDefault="00D12F17" w:rsidP="00D12F17">
      <w:pPr>
        <w:shd w:val="clear" w:color="auto" w:fill="FFFFFF"/>
        <w:tabs>
          <w:tab w:val="left" w:pos="0"/>
          <w:tab w:val="left" w:pos="1464"/>
          <w:tab w:val="left" w:pos="9356"/>
        </w:tabs>
        <w:suppressAutoHyphens/>
        <w:ind w:firstLine="426"/>
        <w:jc w:val="both"/>
        <w:rPr>
          <w:i/>
          <w:sz w:val="28"/>
          <w:szCs w:val="28"/>
        </w:rPr>
      </w:pPr>
      <w:proofErr w:type="spellStart"/>
      <w:r w:rsidRPr="00FB228B">
        <w:rPr>
          <w:i/>
          <w:sz w:val="28"/>
          <w:szCs w:val="28"/>
        </w:rPr>
        <w:t>К</w:t>
      </w:r>
      <w:r w:rsidRPr="00FB228B">
        <w:rPr>
          <w:i/>
          <w:sz w:val="28"/>
          <w:szCs w:val="28"/>
          <w:vertAlign w:val="subscript"/>
        </w:rPr>
        <w:t>овз</w:t>
      </w:r>
      <w:proofErr w:type="spellEnd"/>
      <w:r w:rsidRPr="00FB228B">
        <w:rPr>
          <w:i/>
          <w:sz w:val="28"/>
          <w:szCs w:val="28"/>
        </w:rPr>
        <w:t xml:space="preserve"> – фактическое количество детей данной категории, человек;</w:t>
      </w:r>
    </w:p>
    <w:p w14:paraId="0A3BDCAE" w14:textId="366FEA8B" w:rsidR="00D12F17" w:rsidRPr="00FB228B" w:rsidRDefault="00D12F17" w:rsidP="00FB228B">
      <w:pPr>
        <w:shd w:val="clear" w:color="auto" w:fill="FFFFFF"/>
        <w:tabs>
          <w:tab w:val="left" w:pos="0"/>
          <w:tab w:val="left" w:pos="1464"/>
          <w:tab w:val="left" w:pos="9356"/>
        </w:tabs>
        <w:suppressAutoHyphens/>
        <w:ind w:firstLine="426"/>
        <w:jc w:val="both"/>
        <w:rPr>
          <w:i/>
          <w:sz w:val="28"/>
          <w:szCs w:val="28"/>
        </w:rPr>
      </w:pPr>
      <w:r w:rsidRPr="00FB228B">
        <w:rPr>
          <w:i/>
          <w:sz w:val="28"/>
          <w:szCs w:val="28"/>
        </w:rPr>
        <w:t xml:space="preserve">П – величина установленного процента доплаты за обучение детей данной категории. </w:t>
      </w:r>
    </w:p>
    <w:p w14:paraId="2BF0E2A2" w14:textId="22C0CDC2" w:rsidR="007467A6" w:rsidRDefault="00EB6DCF" w:rsidP="00470842">
      <w:pPr>
        <w:tabs>
          <w:tab w:val="left" w:pos="0"/>
          <w:tab w:val="left" w:pos="9356"/>
        </w:tabs>
        <w:suppressAutoHyphens/>
        <w:autoSpaceDE w:val="0"/>
        <w:autoSpaceDN w:val="0"/>
        <w:adjustRightInd w:val="0"/>
        <w:ind w:firstLine="426"/>
        <w:jc w:val="both"/>
        <w:rPr>
          <w:i/>
          <w:sz w:val="28"/>
          <w:szCs w:val="28"/>
        </w:rPr>
      </w:pPr>
      <w:r w:rsidRPr="00EB6DCF">
        <w:rPr>
          <w:i/>
          <w:sz w:val="28"/>
          <w:szCs w:val="28"/>
        </w:rPr>
        <w:t>- доплата за работу в иных условиях, отклоняющихся от нормальных условий труда</w:t>
      </w:r>
      <w:r w:rsidRPr="00EB6DCF">
        <w:rPr>
          <w:bCs/>
          <w:i/>
          <w:sz w:val="28"/>
          <w:szCs w:val="28"/>
        </w:rPr>
        <w:t xml:space="preserve"> (</w:t>
      </w:r>
      <w:r w:rsidRPr="00EB6DCF">
        <w:rPr>
          <w:i/>
          <w:sz w:val="28"/>
          <w:szCs w:val="28"/>
        </w:rPr>
        <w:t>например, за ненормированный рабочий день, за разделение рабочего дня на части) может устанавливаться к окладам, ставкам</w:t>
      </w:r>
      <w:r w:rsidR="007467A6" w:rsidRPr="00EB6DCF">
        <w:rPr>
          <w:i/>
          <w:sz w:val="28"/>
          <w:szCs w:val="28"/>
        </w:rPr>
        <w:t>.</w:t>
      </w:r>
    </w:p>
    <w:p w14:paraId="20F902C0" w14:textId="5892B947" w:rsidR="00DE2E07" w:rsidRDefault="007467A6" w:rsidP="00470842">
      <w:pPr>
        <w:tabs>
          <w:tab w:val="left" w:pos="0"/>
          <w:tab w:val="left" w:pos="9356"/>
        </w:tabs>
        <w:suppressAutoHyphens/>
        <w:autoSpaceDE w:val="0"/>
        <w:autoSpaceDN w:val="0"/>
        <w:adjustRightInd w:val="0"/>
        <w:ind w:firstLine="426"/>
        <w:jc w:val="both"/>
        <w:rPr>
          <w:bCs/>
          <w:sz w:val="28"/>
          <w:szCs w:val="28"/>
        </w:rPr>
      </w:pPr>
      <w:r w:rsidRPr="00D34CAF">
        <w:rPr>
          <w:i/>
          <w:sz w:val="20"/>
          <w:szCs w:val="20"/>
        </w:rPr>
        <w:t>(</w:t>
      </w:r>
      <w:r w:rsidR="00957F80">
        <w:rPr>
          <w:i/>
          <w:sz w:val="20"/>
          <w:szCs w:val="20"/>
        </w:rPr>
        <w:t>в ред.</w:t>
      </w:r>
      <w:r w:rsidRPr="00D34CAF">
        <w:rPr>
          <w:i/>
          <w:sz w:val="20"/>
          <w:szCs w:val="20"/>
        </w:rPr>
        <w:t xml:space="preserve"> приказ</w:t>
      </w:r>
      <w:r w:rsidR="00957F80">
        <w:rPr>
          <w:i/>
          <w:sz w:val="20"/>
          <w:szCs w:val="20"/>
        </w:rPr>
        <w:t>а</w:t>
      </w:r>
      <w:r w:rsidRPr="00D34CAF">
        <w:rPr>
          <w:i/>
          <w:sz w:val="20"/>
          <w:szCs w:val="20"/>
        </w:rPr>
        <w:t xml:space="preserve"> от 30.03.2018</w:t>
      </w:r>
      <w:r w:rsidR="00D34CAF" w:rsidRPr="00D34CAF">
        <w:rPr>
          <w:i/>
          <w:sz w:val="20"/>
          <w:szCs w:val="20"/>
        </w:rPr>
        <w:t xml:space="preserve"> № 87</w:t>
      </w:r>
      <w:r w:rsidRPr="00D34CAF">
        <w:rPr>
          <w:i/>
          <w:sz w:val="20"/>
          <w:szCs w:val="20"/>
        </w:rPr>
        <w:t>).</w:t>
      </w:r>
      <w:r>
        <w:rPr>
          <w:bCs/>
          <w:sz w:val="28"/>
          <w:szCs w:val="28"/>
        </w:rPr>
        <w:t xml:space="preserve"> </w:t>
      </w:r>
    </w:p>
    <w:p w14:paraId="0BEB4BF5" w14:textId="77777777" w:rsidR="00DC42F1" w:rsidRDefault="00DC42F1" w:rsidP="006A32FC">
      <w:pPr>
        <w:widowControl w:val="0"/>
        <w:shd w:val="clear" w:color="auto" w:fill="FFFFFF"/>
        <w:tabs>
          <w:tab w:val="left" w:pos="0"/>
          <w:tab w:val="left" w:pos="715"/>
          <w:tab w:val="left" w:pos="9356"/>
        </w:tabs>
        <w:suppressAutoHyphens/>
        <w:autoSpaceDE w:val="0"/>
        <w:autoSpaceDN w:val="0"/>
        <w:adjustRightInd w:val="0"/>
        <w:ind w:firstLine="426"/>
        <w:jc w:val="both"/>
        <w:rPr>
          <w:sz w:val="28"/>
          <w:szCs w:val="28"/>
        </w:rPr>
      </w:pPr>
      <w:r w:rsidRPr="00336FCC">
        <w:rPr>
          <w:sz w:val="28"/>
          <w:szCs w:val="28"/>
        </w:rPr>
        <w:t>3.</w:t>
      </w:r>
      <w:r w:rsidR="00336FCC" w:rsidRPr="00336FCC">
        <w:rPr>
          <w:sz w:val="28"/>
          <w:szCs w:val="28"/>
        </w:rPr>
        <w:t>4</w:t>
      </w:r>
      <w:r w:rsidRPr="00336FCC">
        <w:rPr>
          <w:sz w:val="28"/>
          <w:szCs w:val="28"/>
        </w:rPr>
        <w:t>.</w:t>
      </w:r>
      <w:r>
        <w:rPr>
          <w:sz w:val="28"/>
          <w:szCs w:val="28"/>
        </w:rPr>
        <w:t xml:space="preserve"> Выплаты за работу в местностях с особыми климатическими условиями </w:t>
      </w:r>
      <w:r w:rsidR="003821D4">
        <w:rPr>
          <w:sz w:val="28"/>
          <w:szCs w:val="28"/>
        </w:rPr>
        <w:t>-</w:t>
      </w:r>
      <w:r>
        <w:rPr>
          <w:sz w:val="28"/>
          <w:szCs w:val="28"/>
        </w:rPr>
        <w:t xml:space="preserve"> южных районах </w:t>
      </w:r>
      <w:r w:rsidR="003821D4">
        <w:rPr>
          <w:sz w:val="28"/>
          <w:szCs w:val="28"/>
        </w:rPr>
        <w:t>Дальнего Востока -</w:t>
      </w:r>
      <w:r>
        <w:rPr>
          <w:sz w:val="28"/>
          <w:szCs w:val="28"/>
        </w:rPr>
        <w:t xml:space="preserve"> устанавливаются путем применения к заработной плате районн</w:t>
      </w:r>
      <w:r w:rsidR="002A5564">
        <w:rPr>
          <w:sz w:val="28"/>
          <w:szCs w:val="28"/>
        </w:rPr>
        <w:t>ого</w:t>
      </w:r>
      <w:r>
        <w:rPr>
          <w:sz w:val="28"/>
          <w:szCs w:val="28"/>
        </w:rPr>
        <w:t xml:space="preserve"> коэффициент</w:t>
      </w:r>
      <w:r w:rsidR="002A5564">
        <w:rPr>
          <w:sz w:val="28"/>
          <w:szCs w:val="28"/>
        </w:rPr>
        <w:t>а</w:t>
      </w:r>
      <w:r>
        <w:rPr>
          <w:sz w:val="28"/>
          <w:szCs w:val="28"/>
        </w:rPr>
        <w:t xml:space="preserve"> и процентных надбавок за стаж работы в данн</w:t>
      </w:r>
      <w:r w:rsidR="002A5564">
        <w:rPr>
          <w:sz w:val="28"/>
          <w:szCs w:val="28"/>
        </w:rPr>
        <w:t>ом</w:t>
      </w:r>
      <w:r>
        <w:rPr>
          <w:sz w:val="28"/>
          <w:szCs w:val="28"/>
        </w:rPr>
        <w:t xml:space="preserve"> район</w:t>
      </w:r>
      <w:r w:rsidR="002A5564">
        <w:rPr>
          <w:sz w:val="28"/>
          <w:szCs w:val="28"/>
        </w:rPr>
        <w:t>е</w:t>
      </w:r>
      <w:r>
        <w:rPr>
          <w:sz w:val="28"/>
          <w:szCs w:val="28"/>
        </w:rPr>
        <w:t>.</w:t>
      </w:r>
    </w:p>
    <w:p w14:paraId="5CCDB611" w14:textId="77777777" w:rsidR="004F1EF5" w:rsidRDefault="004F1EF5" w:rsidP="006A32FC">
      <w:pPr>
        <w:shd w:val="clear" w:color="auto" w:fill="FFFFFF"/>
        <w:tabs>
          <w:tab w:val="left" w:pos="0"/>
          <w:tab w:val="left" w:pos="9356"/>
        </w:tabs>
        <w:suppressAutoHyphens/>
        <w:ind w:firstLine="426"/>
        <w:jc w:val="both"/>
        <w:rPr>
          <w:sz w:val="28"/>
          <w:szCs w:val="28"/>
        </w:rPr>
      </w:pPr>
      <w:r>
        <w:rPr>
          <w:sz w:val="28"/>
          <w:szCs w:val="28"/>
        </w:rPr>
        <w:lastRenderedPageBreak/>
        <w:t xml:space="preserve">Размер районного коэффициента к заработной плате для работников учреждений – 1,3. </w:t>
      </w:r>
    </w:p>
    <w:p w14:paraId="5ACE8FA1" w14:textId="77777777" w:rsidR="00DC42F1" w:rsidRDefault="004F1EF5" w:rsidP="006A32FC">
      <w:pPr>
        <w:shd w:val="clear" w:color="auto" w:fill="FFFFFF"/>
        <w:tabs>
          <w:tab w:val="left" w:pos="0"/>
          <w:tab w:val="left" w:pos="9356"/>
        </w:tabs>
        <w:suppressAutoHyphens/>
        <w:ind w:firstLine="426"/>
        <w:jc w:val="both"/>
        <w:rPr>
          <w:rFonts w:eastAsia="Calibri"/>
          <w:sz w:val="28"/>
          <w:szCs w:val="28"/>
        </w:rPr>
      </w:pPr>
      <w:r>
        <w:rPr>
          <w:sz w:val="28"/>
          <w:szCs w:val="28"/>
        </w:rPr>
        <w:t>Процентная надбавка</w:t>
      </w:r>
      <w:r w:rsidR="005705B6">
        <w:rPr>
          <w:sz w:val="28"/>
          <w:szCs w:val="28"/>
        </w:rPr>
        <w:t xml:space="preserve"> </w:t>
      </w:r>
      <w:r>
        <w:rPr>
          <w:sz w:val="28"/>
          <w:szCs w:val="28"/>
        </w:rPr>
        <w:t>за работу в южных районах Амурской области выплачивается в размере 30 процентов.</w:t>
      </w:r>
      <w:r w:rsidR="00DC42F1">
        <w:rPr>
          <w:sz w:val="28"/>
          <w:szCs w:val="28"/>
        </w:rPr>
        <w:t xml:space="preserve"> </w:t>
      </w:r>
    </w:p>
    <w:p w14:paraId="4168EB14" w14:textId="77777777" w:rsidR="00162858" w:rsidRDefault="00162858" w:rsidP="006A32FC">
      <w:pPr>
        <w:shd w:val="clear" w:color="auto" w:fill="FFFFFF"/>
        <w:tabs>
          <w:tab w:val="left" w:pos="0"/>
          <w:tab w:val="left" w:pos="9356"/>
        </w:tabs>
        <w:suppressAutoHyphens/>
        <w:ind w:firstLine="426"/>
        <w:jc w:val="both"/>
        <w:rPr>
          <w:sz w:val="28"/>
          <w:szCs w:val="28"/>
        </w:rPr>
      </w:pPr>
      <w:r>
        <w:rPr>
          <w:sz w:val="28"/>
          <w:szCs w:val="28"/>
        </w:rPr>
        <w:t>3.</w:t>
      </w:r>
      <w:r w:rsidR="00336FCC">
        <w:rPr>
          <w:sz w:val="28"/>
          <w:szCs w:val="28"/>
        </w:rPr>
        <w:t>5</w:t>
      </w:r>
      <w:r>
        <w:rPr>
          <w:sz w:val="28"/>
          <w:szCs w:val="28"/>
        </w:rPr>
        <w:t xml:space="preserve">. Решение о введении соответствующих выплат принимается учреждением с учетом обеспечения указанных выплат финансовыми средствами. </w:t>
      </w:r>
      <w:r w:rsidR="004F1EF5">
        <w:rPr>
          <w:sz w:val="28"/>
          <w:szCs w:val="28"/>
        </w:rPr>
        <w:t>Выплаты компенсационного характера, установленные в процентном отношении (за исключением районного коэффициента и процентных надбавок</w:t>
      </w:r>
      <w:r w:rsidR="00861BAA" w:rsidRPr="00861BAA">
        <w:rPr>
          <w:sz w:val="28"/>
          <w:szCs w:val="28"/>
        </w:rPr>
        <w:t xml:space="preserve"> </w:t>
      </w:r>
      <w:r w:rsidR="00861BAA" w:rsidRPr="00D34CAF">
        <w:rPr>
          <w:sz w:val="28"/>
          <w:szCs w:val="28"/>
        </w:rPr>
        <w:t>за работу в южных районах Амурской области</w:t>
      </w:r>
      <w:r w:rsidR="004F1EF5" w:rsidRPr="00D34CAF">
        <w:rPr>
          <w:sz w:val="28"/>
          <w:szCs w:val="28"/>
        </w:rPr>
        <w:t>)</w:t>
      </w:r>
      <w:r w:rsidR="004F1EF5" w:rsidRPr="00D34CAF">
        <w:rPr>
          <w:i/>
          <w:sz w:val="28"/>
          <w:szCs w:val="28"/>
        </w:rPr>
        <w:t xml:space="preserve"> </w:t>
      </w:r>
      <w:r w:rsidR="008D2C3A" w:rsidRPr="00D34CAF">
        <w:rPr>
          <w:i/>
          <w:sz w:val="20"/>
          <w:szCs w:val="20"/>
        </w:rPr>
        <w:t>(в ред. от 25.10.2017 № 179)</w:t>
      </w:r>
      <w:r w:rsidR="008D2C3A">
        <w:rPr>
          <w:sz w:val="20"/>
          <w:szCs w:val="20"/>
        </w:rPr>
        <w:t xml:space="preserve"> </w:t>
      </w:r>
      <w:r w:rsidR="004F1EF5">
        <w:rPr>
          <w:sz w:val="28"/>
          <w:szCs w:val="28"/>
        </w:rPr>
        <w:t>применяются к окладу (должностному окладу), ставке заработной платы.</w:t>
      </w:r>
    </w:p>
    <w:p w14:paraId="710F4511" w14:textId="77777777" w:rsidR="00162858" w:rsidRDefault="00162858" w:rsidP="006A32FC">
      <w:pPr>
        <w:tabs>
          <w:tab w:val="left" w:pos="0"/>
          <w:tab w:val="left" w:pos="9356"/>
        </w:tabs>
        <w:suppressAutoHyphens/>
        <w:ind w:firstLine="426"/>
        <w:jc w:val="both"/>
        <w:rPr>
          <w:sz w:val="28"/>
          <w:szCs w:val="28"/>
        </w:rPr>
      </w:pPr>
      <w:bookmarkStart w:id="5" w:name="sub_1103"/>
      <w:r>
        <w:rPr>
          <w:sz w:val="28"/>
          <w:szCs w:val="28"/>
        </w:rPr>
        <w:t>3.</w:t>
      </w:r>
      <w:r w:rsidR="00336FCC">
        <w:rPr>
          <w:sz w:val="28"/>
          <w:szCs w:val="28"/>
        </w:rPr>
        <w:t>6</w:t>
      </w:r>
      <w:r>
        <w:rPr>
          <w:sz w:val="28"/>
          <w:szCs w:val="28"/>
        </w:rPr>
        <w:t xml:space="preserve">. </w:t>
      </w:r>
      <w:r w:rsidR="004F1EF5">
        <w:rPr>
          <w:sz w:val="28"/>
          <w:szCs w:val="28"/>
        </w:rPr>
        <w:t>Р</w:t>
      </w:r>
      <w:r>
        <w:rPr>
          <w:sz w:val="28"/>
          <w:szCs w:val="28"/>
        </w:rPr>
        <w:t xml:space="preserve">азмеры выплат компенсационного характера не могут быть ниже </w:t>
      </w:r>
      <w:r w:rsidR="004F1EF5">
        <w:rPr>
          <w:sz w:val="28"/>
          <w:szCs w:val="28"/>
        </w:rPr>
        <w:t xml:space="preserve">размеров, установленных </w:t>
      </w:r>
      <w:r>
        <w:rPr>
          <w:sz w:val="28"/>
          <w:szCs w:val="28"/>
        </w:rPr>
        <w:t>трудовым законодательством и иными нормативными правовыми актами Российской Федерации</w:t>
      </w:r>
      <w:r w:rsidR="004F1EF5">
        <w:rPr>
          <w:sz w:val="28"/>
          <w:szCs w:val="28"/>
        </w:rPr>
        <w:t>,</w:t>
      </w:r>
      <w:r>
        <w:rPr>
          <w:sz w:val="28"/>
          <w:szCs w:val="28"/>
        </w:rPr>
        <w:t xml:space="preserve"> </w:t>
      </w:r>
      <w:r w:rsidR="004F1EF5">
        <w:rPr>
          <w:sz w:val="28"/>
          <w:szCs w:val="28"/>
        </w:rPr>
        <w:t xml:space="preserve">Бурейского района, </w:t>
      </w:r>
      <w:r>
        <w:rPr>
          <w:sz w:val="28"/>
          <w:szCs w:val="28"/>
        </w:rPr>
        <w:t>содержащими нормы трудового права.</w:t>
      </w:r>
    </w:p>
    <w:bookmarkEnd w:id="5"/>
    <w:p w14:paraId="71D97F1B" w14:textId="77777777" w:rsidR="00162858" w:rsidRDefault="00162858" w:rsidP="00162858">
      <w:pPr>
        <w:shd w:val="clear" w:color="auto" w:fill="FFFFFF"/>
        <w:tabs>
          <w:tab w:val="left" w:pos="0"/>
          <w:tab w:val="left" w:pos="9356"/>
        </w:tabs>
        <w:suppressAutoHyphens/>
        <w:ind w:firstLine="709"/>
        <w:jc w:val="both"/>
        <w:rPr>
          <w:sz w:val="28"/>
          <w:szCs w:val="28"/>
        </w:rPr>
      </w:pPr>
    </w:p>
    <w:p w14:paraId="3FEE183C" w14:textId="77777777" w:rsidR="00162858" w:rsidRPr="0045414C" w:rsidRDefault="00162858" w:rsidP="004F1EF5">
      <w:pPr>
        <w:pStyle w:val="1"/>
        <w:tabs>
          <w:tab w:val="left" w:pos="0"/>
          <w:tab w:val="left" w:pos="9356"/>
        </w:tabs>
        <w:suppressAutoHyphens/>
        <w:spacing w:before="0"/>
        <w:ind w:firstLine="709"/>
        <w:jc w:val="center"/>
        <w:rPr>
          <w:rFonts w:ascii="Times New Roman" w:eastAsia="Calibri" w:hAnsi="Times New Roman"/>
          <w:color w:val="auto"/>
        </w:rPr>
      </w:pPr>
      <w:bookmarkStart w:id="6" w:name="sub_1230"/>
      <w:r w:rsidRPr="0045414C">
        <w:rPr>
          <w:rFonts w:ascii="Times New Roman" w:eastAsia="Calibri" w:hAnsi="Times New Roman"/>
          <w:color w:val="auto"/>
        </w:rPr>
        <w:t>4. Выплаты стимулирующего характера</w:t>
      </w:r>
    </w:p>
    <w:p w14:paraId="2C247F27" w14:textId="77777777" w:rsidR="00162858" w:rsidRDefault="00162858" w:rsidP="006A32FC">
      <w:pPr>
        <w:tabs>
          <w:tab w:val="left" w:pos="0"/>
          <w:tab w:val="left" w:pos="9356"/>
        </w:tabs>
        <w:suppressAutoHyphens/>
        <w:ind w:firstLine="426"/>
        <w:jc w:val="both"/>
        <w:rPr>
          <w:sz w:val="28"/>
          <w:szCs w:val="28"/>
        </w:rPr>
      </w:pPr>
      <w:r w:rsidRPr="0045414C">
        <w:rPr>
          <w:sz w:val="28"/>
          <w:szCs w:val="28"/>
        </w:rPr>
        <w:t>4.1. В целях поощрения работников за выполненную работу в учреждениях</w:t>
      </w:r>
      <w:r w:rsidR="005705B6" w:rsidRPr="0045414C">
        <w:t xml:space="preserve"> </w:t>
      </w:r>
      <w:r w:rsidR="005705B6" w:rsidRPr="0045414C">
        <w:rPr>
          <w:sz w:val="28"/>
          <w:szCs w:val="28"/>
        </w:rPr>
        <w:t>в соответствии с Перечнем видов выплат стимулирующего характера и порядком их применения</w:t>
      </w:r>
      <w:r w:rsidR="005705B6" w:rsidRPr="005705B6">
        <w:rPr>
          <w:sz w:val="28"/>
          <w:szCs w:val="28"/>
        </w:rPr>
        <w:t xml:space="preserve">, установленным приложением № </w:t>
      </w:r>
      <w:r w:rsidR="005705B6">
        <w:rPr>
          <w:sz w:val="28"/>
          <w:szCs w:val="28"/>
        </w:rPr>
        <w:t>2</w:t>
      </w:r>
      <w:r w:rsidR="005705B6" w:rsidRPr="005705B6">
        <w:rPr>
          <w:sz w:val="28"/>
          <w:szCs w:val="28"/>
        </w:rPr>
        <w:t xml:space="preserve"> к Положению об установлении систем оплаты труда работников муниципальных бюджетных, автономных и казенных учреждений и работников органов местного самоуправления Бурейского района по должностям, не отнесенным к должностям муниципальной службы, утвержденного постановлением главы Бурейского района от 11.01.2013 № 3, </w:t>
      </w:r>
      <w:r w:rsidRPr="005705B6">
        <w:rPr>
          <w:sz w:val="28"/>
          <w:szCs w:val="28"/>
        </w:rPr>
        <w:t xml:space="preserve">  </w:t>
      </w:r>
      <w:r w:rsidR="005705B6" w:rsidRPr="005705B6">
        <w:rPr>
          <w:sz w:val="28"/>
          <w:szCs w:val="28"/>
        </w:rPr>
        <w:t xml:space="preserve">работникам могут </w:t>
      </w:r>
      <w:r w:rsidRPr="005705B6">
        <w:rPr>
          <w:sz w:val="28"/>
          <w:szCs w:val="28"/>
        </w:rPr>
        <w:t>устанавливат</w:t>
      </w:r>
      <w:r w:rsidR="005705B6" w:rsidRPr="005705B6">
        <w:rPr>
          <w:sz w:val="28"/>
          <w:szCs w:val="28"/>
        </w:rPr>
        <w:t>ь</w:t>
      </w:r>
      <w:r w:rsidRPr="005705B6">
        <w:rPr>
          <w:sz w:val="28"/>
          <w:szCs w:val="28"/>
        </w:rPr>
        <w:t>ся следующие выплаты</w:t>
      </w:r>
      <w:r w:rsidR="005705B6" w:rsidRPr="005705B6">
        <w:t xml:space="preserve"> </w:t>
      </w:r>
      <w:r w:rsidR="005705B6" w:rsidRPr="005705B6">
        <w:rPr>
          <w:sz w:val="28"/>
          <w:szCs w:val="28"/>
        </w:rPr>
        <w:t xml:space="preserve">стимулирующего </w:t>
      </w:r>
      <w:r w:rsidR="005705B6">
        <w:rPr>
          <w:sz w:val="28"/>
          <w:szCs w:val="28"/>
        </w:rPr>
        <w:t>х</w:t>
      </w:r>
      <w:r w:rsidR="005705B6" w:rsidRPr="005705B6">
        <w:rPr>
          <w:sz w:val="28"/>
          <w:szCs w:val="28"/>
        </w:rPr>
        <w:t>арактера</w:t>
      </w:r>
      <w:r w:rsidRPr="005705B6">
        <w:rPr>
          <w:sz w:val="28"/>
          <w:szCs w:val="28"/>
        </w:rPr>
        <w:t>:</w:t>
      </w:r>
    </w:p>
    <w:bookmarkEnd w:id="6"/>
    <w:p w14:paraId="0F2ECE57" w14:textId="77777777" w:rsidR="00162858" w:rsidRDefault="005705B6" w:rsidP="006A32FC">
      <w:pPr>
        <w:tabs>
          <w:tab w:val="left" w:pos="0"/>
          <w:tab w:val="left" w:pos="9356"/>
        </w:tabs>
        <w:suppressAutoHyphens/>
        <w:autoSpaceDE w:val="0"/>
        <w:autoSpaceDN w:val="0"/>
        <w:adjustRightInd w:val="0"/>
        <w:ind w:firstLine="426"/>
        <w:jc w:val="both"/>
        <w:rPr>
          <w:sz w:val="28"/>
          <w:szCs w:val="28"/>
        </w:rPr>
      </w:pPr>
      <w:r>
        <w:rPr>
          <w:sz w:val="28"/>
          <w:szCs w:val="28"/>
        </w:rPr>
        <w:t xml:space="preserve">а) </w:t>
      </w:r>
      <w:r w:rsidR="00162858">
        <w:rPr>
          <w:sz w:val="28"/>
          <w:szCs w:val="28"/>
        </w:rPr>
        <w:t>выплаты за интенсивность и высокие результаты работы;</w:t>
      </w:r>
    </w:p>
    <w:p w14:paraId="11AEAAE9" w14:textId="77777777" w:rsidR="00162858" w:rsidRDefault="005705B6" w:rsidP="006A32FC">
      <w:pPr>
        <w:tabs>
          <w:tab w:val="left" w:pos="0"/>
          <w:tab w:val="left" w:pos="9356"/>
        </w:tabs>
        <w:suppressAutoHyphens/>
        <w:autoSpaceDE w:val="0"/>
        <w:autoSpaceDN w:val="0"/>
        <w:adjustRightInd w:val="0"/>
        <w:ind w:firstLine="426"/>
        <w:jc w:val="both"/>
        <w:rPr>
          <w:sz w:val="28"/>
          <w:szCs w:val="28"/>
        </w:rPr>
      </w:pPr>
      <w:r>
        <w:rPr>
          <w:sz w:val="28"/>
          <w:szCs w:val="28"/>
        </w:rPr>
        <w:t xml:space="preserve">б) </w:t>
      </w:r>
      <w:r w:rsidR="00162858">
        <w:rPr>
          <w:sz w:val="28"/>
          <w:szCs w:val="28"/>
        </w:rPr>
        <w:t>выплаты за качество выполняемых работ;</w:t>
      </w:r>
    </w:p>
    <w:p w14:paraId="74DF752C" w14:textId="77777777" w:rsidR="00162858" w:rsidRDefault="005705B6" w:rsidP="006A32FC">
      <w:pPr>
        <w:tabs>
          <w:tab w:val="left" w:pos="0"/>
          <w:tab w:val="left" w:pos="9356"/>
        </w:tabs>
        <w:suppressAutoHyphens/>
        <w:autoSpaceDE w:val="0"/>
        <w:autoSpaceDN w:val="0"/>
        <w:adjustRightInd w:val="0"/>
        <w:ind w:firstLine="426"/>
        <w:jc w:val="both"/>
        <w:rPr>
          <w:sz w:val="28"/>
          <w:szCs w:val="28"/>
        </w:rPr>
      </w:pPr>
      <w:r>
        <w:rPr>
          <w:sz w:val="28"/>
          <w:szCs w:val="28"/>
        </w:rPr>
        <w:t xml:space="preserve">в) </w:t>
      </w:r>
      <w:r w:rsidR="00162858">
        <w:rPr>
          <w:sz w:val="28"/>
          <w:szCs w:val="28"/>
        </w:rPr>
        <w:t xml:space="preserve">выплаты за </w:t>
      </w:r>
      <w:r>
        <w:rPr>
          <w:sz w:val="28"/>
          <w:szCs w:val="28"/>
        </w:rPr>
        <w:t>стаж непрерывной работы,</w:t>
      </w:r>
      <w:r w:rsidR="00162858">
        <w:rPr>
          <w:sz w:val="28"/>
          <w:szCs w:val="28"/>
        </w:rPr>
        <w:t xml:space="preserve"> выслугу</w:t>
      </w:r>
      <w:r>
        <w:rPr>
          <w:sz w:val="28"/>
          <w:szCs w:val="28"/>
        </w:rPr>
        <w:t xml:space="preserve"> лет</w:t>
      </w:r>
      <w:r w:rsidR="00162858">
        <w:rPr>
          <w:sz w:val="28"/>
          <w:szCs w:val="28"/>
        </w:rPr>
        <w:t>;</w:t>
      </w:r>
    </w:p>
    <w:p w14:paraId="3B9F1298" w14:textId="77777777" w:rsidR="00162858" w:rsidRDefault="005705B6" w:rsidP="006A32FC">
      <w:pPr>
        <w:tabs>
          <w:tab w:val="left" w:pos="0"/>
          <w:tab w:val="left" w:pos="9356"/>
        </w:tabs>
        <w:suppressAutoHyphens/>
        <w:autoSpaceDE w:val="0"/>
        <w:autoSpaceDN w:val="0"/>
        <w:adjustRightInd w:val="0"/>
        <w:ind w:firstLine="426"/>
        <w:jc w:val="both"/>
        <w:rPr>
          <w:sz w:val="28"/>
          <w:szCs w:val="28"/>
        </w:rPr>
      </w:pPr>
      <w:r>
        <w:rPr>
          <w:sz w:val="28"/>
          <w:szCs w:val="28"/>
        </w:rPr>
        <w:t xml:space="preserve">г) </w:t>
      </w:r>
      <w:r w:rsidR="00162858">
        <w:rPr>
          <w:sz w:val="28"/>
          <w:szCs w:val="28"/>
        </w:rPr>
        <w:t>преми</w:t>
      </w:r>
      <w:r>
        <w:rPr>
          <w:sz w:val="28"/>
          <w:szCs w:val="28"/>
        </w:rPr>
        <w:t>альные выплаты</w:t>
      </w:r>
      <w:r w:rsidR="00162858">
        <w:rPr>
          <w:sz w:val="28"/>
          <w:szCs w:val="28"/>
        </w:rPr>
        <w:t xml:space="preserve"> по итогам работы</w:t>
      </w:r>
      <w:r w:rsidR="00A56FDD" w:rsidRPr="00A56FDD">
        <w:rPr>
          <w:sz w:val="28"/>
          <w:szCs w:val="28"/>
        </w:rPr>
        <w:t>;</w:t>
      </w:r>
    </w:p>
    <w:p w14:paraId="60992390" w14:textId="77777777" w:rsidR="00162858" w:rsidRDefault="005705B6" w:rsidP="006A32FC">
      <w:pPr>
        <w:tabs>
          <w:tab w:val="left" w:pos="0"/>
          <w:tab w:val="left" w:pos="9356"/>
        </w:tabs>
        <w:suppressAutoHyphens/>
        <w:autoSpaceDE w:val="0"/>
        <w:autoSpaceDN w:val="0"/>
        <w:adjustRightInd w:val="0"/>
        <w:ind w:firstLine="426"/>
        <w:jc w:val="both"/>
        <w:rPr>
          <w:sz w:val="28"/>
          <w:szCs w:val="28"/>
        </w:rPr>
      </w:pPr>
      <w:r>
        <w:rPr>
          <w:sz w:val="28"/>
          <w:szCs w:val="28"/>
        </w:rPr>
        <w:t xml:space="preserve">д) </w:t>
      </w:r>
      <w:r w:rsidR="00162858">
        <w:rPr>
          <w:sz w:val="28"/>
          <w:szCs w:val="28"/>
        </w:rPr>
        <w:t>выплаты за наличие ученой степени, почетных званий.</w:t>
      </w:r>
    </w:p>
    <w:p w14:paraId="6DF63D0D" w14:textId="77777777" w:rsidR="00162858" w:rsidRDefault="00162858" w:rsidP="006A32FC">
      <w:pPr>
        <w:shd w:val="clear" w:color="auto" w:fill="FFFFFF"/>
        <w:tabs>
          <w:tab w:val="left" w:pos="0"/>
          <w:tab w:val="left" w:pos="1464"/>
          <w:tab w:val="left" w:pos="9356"/>
        </w:tabs>
        <w:suppressAutoHyphens/>
        <w:ind w:firstLine="426"/>
        <w:jc w:val="both"/>
        <w:rPr>
          <w:sz w:val="28"/>
          <w:szCs w:val="28"/>
        </w:rPr>
      </w:pPr>
      <w:r>
        <w:rPr>
          <w:sz w:val="28"/>
          <w:szCs w:val="28"/>
        </w:rPr>
        <w:t>4.2. К выплатам за интенсивность и высокие результаты работы могут</w:t>
      </w:r>
      <w:r>
        <w:rPr>
          <w:sz w:val="28"/>
          <w:szCs w:val="28"/>
        </w:rPr>
        <w:br/>
        <w:t>быть отнесены надбавки за:</w:t>
      </w:r>
    </w:p>
    <w:p w14:paraId="1A911196" w14:textId="77777777" w:rsidR="00D37F77" w:rsidRDefault="00D37F77" w:rsidP="006A32FC">
      <w:pPr>
        <w:shd w:val="clear" w:color="auto" w:fill="FFFFFF"/>
        <w:tabs>
          <w:tab w:val="left" w:pos="0"/>
          <w:tab w:val="left" w:pos="1464"/>
          <w:tab w:val="left" w:pos="9356"/>
        </w:tabs>
        <w:suppressAutoHyphens/>
        <w:ind w:firstLine="426"/>
        <w:jc w:val="both"/>
        <w:rPr>
          <w:sz w:val="28"/>
          <w:szCs w:val="28"/>
        </w:rPr>
      </w:pPr>
      <w:r>
        <w:rPr>
          <w:sz w:val="28"/>
          <w:szCs w:val="28"/>
        </w:rPr>
        <w:t xml:space="preserve">-интенсивность и напряженность работы, связанной со спецификой контингента, большим разнообразием развивающих программ, </w:t>
      </w:r>
      <w:r w:rsidR="00A05100">
        <w:rPr>
          <w:sz w:val="28"/>
          <w:szCs w:val="28"/>
        </w:rPr>
        <w:t>заданий и поручений;</w:t>
      </w:r>
    </w:p>
    <w:p w14:paraId="4A5C76B1" w14:textId="77777777" w:rsidR="00A05100" w:rsidRDefault="00D37F77" w:rsidP="006A32FC">
      <w:pPr>
        <w:widowControl w:val="0"/>
        <w:shd w:val="clear" w:color="auto" w:fill="FFFFFF"/>
        <w:tabs>
          <w:tab w:val="left" w:pos="0"/>
          <w:tab w:val="left" w:pos="912"/>
          <w:tab w:val="left" w:pos="9356"/>
        </w:tabs>
        <w:suppressAutoHyphens/>
        <w:autoSpaceDE w:val="0"/>
        <w:autoSpaceDN w:val="0"/>
        <w:adjustRightInd w:val="0"/>
        <w:ind w:firstLine="426"/>
        <w:jc w:val="both"/>
        <w:rPr>
          <w:sz w:val="28"/>
          <w:szCs w:val="28"/>
        </w:rPr>
      </w:pPr>
      <w:r>
        <w:rPr>
          <w:sz w:val="28"/>
          <w:szCs w:val="28"/>
        </w:rPr>
        <w:t xml:space="preserve">- </w:t>
      </w:r>
      <w:r w:rsidR="00162858">
        <w:rPr>
          <w:sz w:val="28"/>
          <w:szCs w:val="28"/>
        </w:rPr>
        <w:t>выполнение особо важных и срочных работ</w:t>
      </w:r>
      <w:r w:rsidR="00A05100">
        <w:rPr>
          <w:sz w:val="28"/>
          <w:szCs w:val="28"/>
        </w:rPr>
        <w:t>;</w:t>
      </w:r>
    </w:p>
    <w:p w14:paraId="58423DEA" w14:textId="77777777" w:rsidR="00162858" w:rsidRDefault="00A05100" w:rsidP="006A32FC">
      <w:pPr>
        <w:widowControl w:val="0"/>
        <w:shd w:val="clear" w:color="auto" w:fill="FFFFFF"/>
        <w:tabs>
          <w:tab w:val="left" w:pos="0"/>
          <w:tab w:val="left" w:pos="912"/>
          <w:tab w:val="left" w:pos="9356"/>
        </w:tabs>
        <w:suppressAutoHyphens/>
        <w:autoSpaceDE w:val="0"/>
        <w:autoSpaceDN w:val="0"/>
        <w:adjustRightInd w:val="0"/>
        <w:ind w:firstLine="426"/>
        <w:jc w:val="both"/>
        <w:rPr>
          <w:sz w:val="28"/>
          <w:szCs w:val="28"/>
        </w:rPr>
      </w:pPr>
      <w:r>
        <w:rPr>
          <w:sz w:val="28"/>
          <w:szCs w:val="28"/>
        </w:rPr>
        <w:t xml:space="preserve">- </w:t>
      </w:r>
      <w:r w:rsidR="00162858">
        <w:rPr>
          <w:sz w:val="28"/>
          <w:szCs w:val="28"/>
        </w:rPr>
        <w:t xml:space="preserve"> участие в </w:t>
      </w:r>
      <w:r>
        <w:rPr>
          <w:sz w:val="28"/>
          <w:szCs w:val="28"/>
        </w:rPr>
        <w:t xml:space="preserve">выполнении важных работ </w:t>
      </w:r>
      <w:r w:rsidR="00903F40">
        <w:rPr>
          <w:sz w:val="28"/>
          <w:szCs w:val="28"/>
        </w:rPr>
        <w:t xml:space="preserve">и </w:t>
      </w:r>
      <w:r w:rsidR="00162858">
        <w:rPr>
          <w:sz w:val="28"/>
          <w:szCs w:val="28"/>
        </w:rPr>
        <w:t>мероприяти</w:t>
      </w:r>
      <w:r>
        <w:rPr>
          <w:sz w:val="28"/>
          <w:szCs w:val="28"/>
        </w:rPr>
        <w:t>й</w:t>
      </w:r>
      <w:r w:rsidR="00162858">
        <w:rPr>
          <w:sz w:val="28"/>
          <w:szCs w:val="28"/>
        </w:rPr>
        <w:t>;</w:t>
      </w:r>
    </w:p>
    <w:p w14:paraId="004E1D24" w14:textId="6470CC30" w:rsidR="00162858" w:rsidRPr="00CC270C" w:rsidRDefault="00D37F77" w:rsidP="006A32FC">
      <w:pPr>
        <w:widowControl w:val="0"/>
        <w:shd w:val="clear" w:color="auto" w:fill="FFFFFF"/>
        <w:tabs>
          <w:tab w:val="left" w:pos="0"/>
          <w:tab w:val="left" w:pos="912"/>
          <w:tab w:val="left" w:pos="9356"/>
        </w:tabs>
        <w:suppressAutoHyphens/>
        <w:autoSpaceDE w:val="0"/>
        <w:autoSpaceDN w:val="0"/>
        <w:adjustRightInd w:val="0"/>
        <w:ind w:firstLine="426"/>
        <w:jc w:val="both"/>
        <w:rPr>
          <w:sz w:val="28"/>
          <w:szCs w:val="28"/>
        </w:rPr>
      </w:pPr>
      <w:r w:rsidRPr="00CC270C">
        <w:rPr>
          <w:sz w:val="28"/>
          <w:szCs w:val="28"/>
        </w:rPr>
        <w:t xml:space="preserve">- </w:t>
      </w:r>
      <w:r w:rsidR="005212F4" w:rsidRPr="00CC270C">
        <w:rPr>
          <w:i/>
          <w:sz w:val="20"/>
          <w:szCs w:val="20"/>
        </w:rPr>
        <w:t>(абзац исключен приказом от 30.03.2018 № 87)</w:t>
      </w:r>
    </w:p>
    <w:p w14:paraId="4FC0AD78" w14:textId="11C878DC" w:rsidR="00162858" w:rsidRPr="00D513FB" w:rsidRDefault="00D37F77" w:rsidP="006A32FC">
      <w:pPr>
        <w:widowControl w:val="0"/>
        <w:shd w:val="clear" w:color="auto" w:fill="FFFFFF"/>
        <w:tabs>
          <w:tab w:val="left" w:pos="0"/>
          <w:tab w:val="left" w:pos="912"/>
          <w:tab w:val="left" w:pos="9356"/>
        </w:tabs>
        <w:suppressAutoHyphens/>
        <w:autoSpaceDE w:val="0"/>
        <w:autoSpaceDN w:val="0"/>
        <w:adjustRightInd w:val="0"/>
        <w:ind w:firstLine="426"/>
        <w:jc w:val="both"/>
        <w:rPr>
          <w:sz w:val="28"/>
          <w:szCs w:val="28"/>
        </w:rPr>
      </w:pPr>
      <w:r w:rsidRPr="00CC270C">
        <w:rPr>
          <w:sz w:val="28"/>
          <w:szCs w:val="28"/>
        </w:rPr>
        <w:t xml:space="preserve">- </w:t>
      </w:r>
      <w:r w:rsidR="005212F4" w:rsidRPr="00CC270C">
        <w:rPr>
          <w:i/>
          <w:sz w:val="20"/>
          <w:szCs w:val="20"/>
        </w:rPr>
        <w:t>(абзац</w:t>
      </w:r>
      <w:r w:rsidR="005212F4" w:rsidRPr="005212F4">
        <w:rPr>
          <w:i/>
          <w:sz w:val="20"/>
          <w:szCs w:val="20"/>
        </w:rPr>
        <w:t xml:space="preserve"> исключен приказом от 30.03.2018 № 87)</w:t>
      </w:r>
    </w:p>
    <w:p w14:paraId="2DCBA1B3" w14:textId="77777777" w:rsidR="00162858" w:rsidRDefault="00D37F77" w:rsidP="006A32FC">
      <w:pPr>
        <w:tabs>
          <w:tab w:val="left" w:pos="0"/>
          <w:tab w:val="left" w:pos="9356"/>
        </w:tabs>
        <w:suppressAutoHyphens/>
        <w:ind w:firstLine="426"/>
        <w:jc w:val="both"/>
        <w:rPr>
          <w:sz w:val="28"/>
          <w:szCs w:val="28"/>
        </w:rPr>
      </w:pPr>
      <w:r>
        <w:rPr>
          <w:sz w:val="28"/>
          <w:szCs w:val="28"/>
        </w:rPr>
        <w:t xml:space="preserve">- </w:t>
      </w:r>
      <w:r w:rsidR="00162858">
        <w:rPr>
          <w:sz w:val="28"/>
          <w:szCs w:val="28"/>
        </w:rPr>
        <w:t xml:space="preserve">непосредственное участие в реализации национальных проектов, </w:t>
      </w:r>
      <w:r w:rsidR="00A05100">
        <w:rPr>
          <w:sz w:val="28"/>
          <w:szCs w:val="28"/>
        </w:rPr>
        <w:t>муниципальных целевых</w:t>
      </w:r>
      <w:r w:rsidR="00162858">
        <w:rPr>
          <w:sz w:val="28"/>
          <w:szCs w:val="28"/>
        </w:rPr>
        <w:t xml:space="preserve"> программ, работе по инновационным и пилотным программам</w:t>
      </w:r>
      <w:r w:rsidR="00A05100">
        <w:rPr>
          <w:sz w:val="28"/>
          <w:szCs w:val="28"/>
        </w:rPr>
        <w:t>;</w:t>
      </w:r>
    </w:p>
    <w:p w14:paraId="78070E5D" w14:textId="77777777" w:rsidR="00D37F77" w:rsidRDefault="00A05100" w:rsidP="006A32FC">
      <w:pPr>
        <w:tabs>
          <w:tab w:val="left" w:pos="0"/>
          <w:tab w:val="left" w:pos="9356"/>
        </w:tabs>
        <w:suppressAutoHyphens/>
        <w:ind w:firstLine="426"/>
        <w:jc w:val="both"/>
        <w:rPr>
          <w:sz w:val="28"/>
          <w:szCs w:val="28"/>
        </w:rPr>
      </w:pPr>
      <w:r>
        <w:rPr>
          <w:sz w:val="28"/>
          <w:szCs w:val="28"/>
        </w:rPr>
        <w:t>- выполнение важных (особо важных) и ответственных (особо ответственных) работ рабочим, тарифицированным не ниже 6 разряда ЕТКС и привлекаемых для выполнения важных (особо важных) и ответственных (особо ответственных) работ.</w:t>
      </w:r>
    </w:p>
    <w:p w14:paraId="05D49C2F" w14:textId="425475C6" w:rsidR="00F93BF3" w:rsidRPr="004026CC" w:rsidRDefault="004026CC" w:rsidP="004026CC">
      <w:pPr>
        <w:shd w:val="clear" w:color="auto" w:fill="FFFFFF"/>
        <w:tabs>
          <w:tab w:val="left" w:pos="0"/>
          <w:tab w:val="left" w:pos="1464"/>
          <w:tab w:val="left" w:pos="9356"/>
        </w:tabs>
        <w:suppressAutoHyphens/>
        <w:ind w:firstLine="426"/>
        <w:jc w:val="both"/>
        <w:rPr>
          <w:sz w:val="28"/>
          <w:szCs w:val="28"/>
        </w:rPr>
      </w:pPr>
      <w:r w:rsidRPr="004026CC">
        <w:rPr>
          <w:sz w:val="28"/>
          <w:szCs w:val="28"/>
        </w:rPr>
        <w:lastRenderedPageBreak/>
        <w:t xml:space="preserve">- </w:t>
      </w:r>
      <w:r w:rsidR="00F93BF3" w:rsidRPr="004026CC">
        <w:rPr>
          <w:sz w:val="28"/>
          <w:szCs w:val="28"/>
        </w:rPr>
        <w:t>к выплатам за интенсивность и высокие результаты работы педагогического персонала могут быть отнесены надбавки за интенсивность и напряженность работы, связанной</w:t>
      </w:r>
      <w:r w:rsidRPr="004026CC">
        <w:rPr>
          <w:sz w:val="28"/>
          <w:szCs w:val="28"/>
        </w:rPr>
        <w:t xml:space="preserve"> с</w:t>
      </w:r>
      <w:r w:rsidR="00F93BF3" w:rsidRPr="004026CC">
        <w:rPr>
          <w:sz w:val="28"/>
          <w:szCs w:val="28"/>
        </w:rPr>
        <w:t xml:space="preserve"> большим разнообразием развивающих программ. Рекомендуется устанавливать надбавки за интенсивность и напряженность с учетом сложности преподавания развивающих программ за установленную учебную нагрузку при тарификации:</w:t>
      </w:r>
    </w:p>
    <w:p w14:paraId="48786262" w14:textId="77777777" w:rsidR="00F93BF3" w:rsidRPr="004026CC" w:rsidRDefault="00F93BF3" w:rsidP="00F93BF3">
      <w:pPr>
        <w:pStyle w:val="ConsPlusNonformat"/>
        <w:widowControl/>
        <w:ind w:firstLine="426"/>
        <w:jc w:val="both"/>
        <w:rPr>
          <w:rFonts w:ascii="Times New Roman" w:hAnsi="Times New Roman" w:cs="Times New Roman"/>
          <w:sz w:val="28"/>
          <w:szCs w:val="28"/>
        </w:rPr>
      </w:pPr>
      <w:r w:rsidRPr="004026CC">
        <w:rPr>
          <w:rFonts w:ascii="Times New Roman" w:hAnsi="Times New Roman" w:cs="Times New Roman"/>
          <w:sz w:val="28"/>
          <w:szCs w:val="28"/>
        </w:rPr>
        <w:t>учителям математики, русского языка, литературы, 1 класса, иностранного языка в размере 15 процентов;</w:t>
      </w:r>
    </w:p>
    <w:p w14:paraId="4D6322FE" w14:textId="77777777" w:rsidR="00F93BF3" w:rsidRPr="004026CC" w:rsidRDefault="00F93BF3" w:rsidP="00F93BF3">
      <w:pPr>
        <w:pStyle w:val="ConsPlusNonformat"/>
        <w:widowControl/>
        <w:ind w:firstLine="426"/>
        <w:jc w:val="both"/>
        <w:rPr>
          <w:rFonts w:ascii="Times New Roman" w:hAnsi="Times New Roman" w:cs="Times New Roman"/>
          <w:sz w:val="28"/>
          <w:szCs w:val="28"/>
        </w:rPr>
      </w:pPr>
      <w:r w:rsidRPr="004026CC">
        <w:rPr>
          <w:rFonts w:ascii="Times New Roman" w:hAnsi="Times New Roman" w:cs="Times New Roman"/>
          <w:sz w:val="28"/>
          <w:szCs w:val="28"/>
        </w:rPr>
        <w:t>учителям физики, химии, истории, обществознания, географии, природоведения, биологии, информатики, ОБЖ, 2-4 класса - 10 процентов;</w:t>
      </w:r>
    </w:p>
    <w:p w14:paraId="6F42387F" w14:textId="77777777" w:rsidR="00F93BF3" w:rsidRPr="004026CC" w:rsidRDefault="00F93BF3" w:rsidP="00F93BF3">
      <w:pPr>
        <w:tabs>
          <w:tab w:val="left" w:pos="0"/>
          <w:tab w:val="left" w:pos="9356"/>
        </w:tabs>
        <w:suppressAutoHyphens/>
        <w:ind w:firstLine="426"/>
        <w:jc w:val="both"/>
        <w:rPr>
          <w:sz w:val="28"/>
          <w:szCs w:val="28"/>
        </w:rPr>
      </w:pPr>
      <w:r w:rsidRPr="004026CC">
        <w:rPr>
          <w:sz w:val="28"/>
          <w:szCs w:val="28"/>
        </w:rPr>
        <w:t>права, экономики, технологии – 5 процентов.</w:t>
      </w:r>
    </w:p>
    <w:p w14:paraId="6109CC61" w14:textId="560A4604" w:rsidR="00F93BF3" w:rsidRDefault="004026CC" w:rsidP="006A32FC">
      <w:pPr>
        <w:tabs>
          <w:tab w:val="left" w:pos="0"/>
          <w:tab w:val="left" w:pos="9356"/>
        </w:tabs>
        <w:suppressAutoHyphens/>
        <w:ind w:firstLine="426"/>
        <w:jc w:val="both"/>
        <w:rPr>
          <w:sz w:val="28"/>
          <w:szCs w:val="28"/>
        </w:rPr>
      </w:pPr>
      <w:r w:rsidRPr="004026CC">
        <w:rPr>
          <w:i/>
          <w:sz w:val="20"/>
          <w:szCs w:val="20"/>
        </w:rPr>
        <w:t>(абзац добавлен приказом от 30.03.2018 № 87)</w:t>
      </w:r>
    </w:p>
    <w:p w14:paraId="41BF0AC8" w14:textId="77777777" w:rsidR="00A32095" w:rsidRDefault="00426422" w:rsidP="006A32FC">
      <w:pPr>
        <w:tabs>
          <w:tab w:val="left" w:pos="0"/>
          <w:tab w:val="left" w:pos="9356"/>
        </w:tabs>
        <w:suppressAutoHyphens/>
        <w:ind w:firstLine="426"/>
        <w:jc w:val="both"/>
        <w:rPr>
          <w:sz w:val="28"/>
          <w:szCs w:val="28"/>
        </w:rPr>
      </w:pPr>
      <w:r>
        <w:rPr>
          <w:sz w:val="28"/>
          <w:szCs w:val="28"/>
        </w:rPr>
        <w:t>4.3.</w:t>
      </w:r>
      <w:r w:rsidR="00A32095">
        <w:rPr>
          <w:sz w:val="28"/>
          <w:szCs w:val="28"/>
        </w:rPr>
        <w:t xml:space="preserve"> К выплатам за качество выполняемых работ могут быть отнесены надбавки:</w:t>
      </w:r>
    </w:p>
    <w:p w14:paraId="590D8461" w14:textId="77777777" w:rsidR="00A32095" w:rsidRDefault="00A32095" w:rsidP="006A32FC">
      <w:pPr>
        <w:tabs>
          <w:tab w:val="left" w:pos="0"/>
          <w:tab w:val="left" w:pos="9356"/>
        </w:tabs>
        <w:suppressAutoHyphens/>
        <w:ind w:firstLine="426"/>
        <w:jc w:val="both"/>
        <w:rPr>
          <w:sz w:val="28"/>
          <w:szCs w:val="28"/>
        </w:rPr>
      </w:pPr>
      <w:r>
        <w:rPr>
          <w:sz w:val="28"/>
          <w:szCs w:val="28"/>
        </w:rPr>
        <w:t>- надбавка за качество выполняемых работ;</w:t>
      </w:r>
    </w:p>
    <w:p w14:paraId="5FAD2FC8" w14:textId="77777777" w:rsidR="00D2348E" w:rsidRDefault="00A32095" w:rsidP="006A32FC">
      <w:pPr>
        <w:tabs>
          <w:tab w:val="left" w:pos="0"/>
          <w:tab w:val="left" w:pos="9356"/>
        </w:tabs>
        <w:suppressAutoHyphens/>
        <w:ind w:firstLine="426"/>
        <w:jc w:val="both"/>
        <w:rPr>
          <w:sz w:val="28"/>
          <w:szCs w:val="28"/>
        </w:rPr>
      </w:pPr>
      <w:r>
        <w:rPr>
          <w:sz w:val="28"/>
          <w:szCs w:val="28"/>
        </w:rPr>
        <w:t>- надбавка педагогическим работникам за наличие квалификационной категории</w:t>
      </w:r>
      <w:r w:rsidR="005212F4">
        <w:rPr>
          <w:sz w:val="28"/>
          <w:szCs w:val="28"/>
        </w:rPr>
        <w:t>;</w:t>
      </w:r>
    </w:p>
    <w:p w14:paraId="64EDD81C" w14:textId="38771F1B" w:rsidR="00D2348E" w:rsidRPr="00D2348E" w:rsidRDefault="00D2348E" w:rsidP="00D2348E">
      <w:pPr>
        <w:pStyle w:val="ConsPlusTitle"/>
        <w:jc w:val="both"/>
        <w:rPr>
          <w:b w:val="0"/>
          <w:i/>
          <w:sz w:val="20"/>
          <w:szCs w:val="20"/>
        </w:rPr>
      </w:pPr>
      <w:r>
        <w:rPr>
          <w:b w:val="0"/>
          <w:sz w:val="28"/>
          <w:szCs w:val="28"/>
        </w:rPr>
        <w:t xml:space="preserve">      </w:t>
      </w:r>
      <w:r w:rsidRPr="00D2348E">
        <w:rPr>
          <w:b w:val="0"/>
          <w:sz w:val="28"/>
          <w:szCs w:val="28"/>
        </w:rPr>
        <w:t>- надбавка за классность водителям автомобилей.</w:t>
      </w:r>
      <w:r>
        <w:rPr>
          <w:b w:val="0"/>
          <w:sz w:val="28"/>
          <w:szCs w:val="28"/>
        </w:rPr>
        <w:t xml:space="preserve"> </w:t>
      </w:r>
      <w:r w:rsidRPr="00D2348E">
        <w:rPr>
          <w:b w:val="0"/>
          <w:i/>
          <w:sz w:val="20"/>
          <w:szCs w:val="20"/>
        </w:rPr>
        <w:t>(абзац добавлен приказом от 30.03.2018</w:t>
      </w:r>
      <w:r>
        <w:rPr>
          <w:b w:val="0"/>
          <w:i/>
          <w:sz w:val="20"/>
          <w:szCs w:val="20"/>
        </w:rPr>
        <w:t>№ 87</w:t>
      </w:r>
      <w:r w:rsidRPr="00D2348E">
        <w:rPr>
          <w:b w:val="0"/>
          <w:i/>
          <w:sz w:val="20"/>
          <w:szCs w:val="20"/>
        </w:rPr>
        <w:t>)</w:t>
      </w:r>
    </w:p>
    <w:p w14:paraId="68777868" w14:textId="77777777" w:rsidR="00162858" w:rsidRDefault="00162858"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sidRPr="006B4E06">
        <w:rPr>
          <w:sz w:val="28"/>
          <w:szCs w:val="28"/>
        </w:rPr>
        <w:t>4.</w:t>
      </w:r>
      <w:r w:rsidR="00426422">
        <w:rPr>
          <w:sz w:val="28"/>
          <w:szCs w:val="28"/>
        </w:rPr>
        <w:t>3</w:t>
      </w:r>
      <w:r w:rsidR="00A32095">
        <w:rPr>
          <w:sz w:val="28"/>
          <w:szCs w:val="28"/>
        </w:rPr>
        <w:t>.1. Надбавка</w:t>
      </w:r>
      <w:r w:rsidRPr="006B4E06">
        <w:rPr>
          <w:sz w:val="28"/>
          <w:szCs w:val="28"/>
        </w:rPr>
        <w:t xml:space="preserve"> за качество выполняемых работ </w:t>
      </w:r>
      <w:r w:rsidRPr="00C25B78">
        <w:rPr>
          <w:sz w:val="28"/>
          <w:szCs w:val="28"/>
        </w:rPr>
        <w:t>устанавлива</w:t>
      </w:r>
      <w:r w:rsidR="00C25B78" w:rsidRPr="00C25B78">
        <w:rPr>
          <w:sz w:val="28"/>
          <w:szCs w:val="28"/>
        </w:rPr>
        <w:t>е</w:t>
      </w:r>
      <w:r w:rsidRPr="00C25B78">
        <w:rPr>
          <w:sz w:val="28"/>
          <w:szCs w:val="28"/>
        </w:rPr>
        <w:t>тся в соот</w:t>
      </w:r>
      <w:r w:rsidRPr="00C25B78">
        <w:rPr>
          <w:sz w:val="28"/>
          <w:szCs w:val="28"/>
        </w:rPr>
        <w:softHyphen/>
        <w:t xml:space="preserve">ветствии с критериями качества, разработанными учреждением по согласованию с </w:t>
      </w:r>
      <w:r w:rsidR="002774A0" w:rsidRPr="002774A0">
        <w:rPr>
          <w:sz w:val="28"/>
          <w:szCs w:val="28"/>
        </w:rPr>
        <w:t>Отдел</w:t>
      </w:r>
      <w:r w:rsidR="002774A0">
        <w:rPr>
          <w:sz w:val="28"/>
          <w:szCs w:val="28"/>
        </w:rPr>
        <w:t>ом</w:t>
      </w:r>
      <w:r w:rsidR="002774A0" w:rsidRPr="002774A0">
        <w:rPr>
          <w:sz w:val="28"/>
          <w:szCs w:val="28"/>
        </w:rPr>
        <w:t xml:space="preserve"> образования</w:t>
      </w:r>
      <w:r w:rsidR="00A05100">
        <w:rPr>
          <w:sz w:val="28"/>
          <w:szCs w:val="28"/>
        </w:rPr>
        <w:t>, к которым могут быть отнесены:</w:t>
      </w:r>
    </w:p>
    <w:p w14:paraId="4A532524" w14:textId="77777777" w:rsidR="00A05100" w:rsidRDefault="00A05100"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 высокий профессионализм и образцовое качество выполняемых работ;</w:t>
      </w:r>
    </w:p>
    <w:p w14:paraId="72C4BD7A" w14:textId="77777777" w:rsidR="00A05100" w:rsidRDefault="00A05100"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 внедрение новых методов и разработок в образовательный процесс, использование современных информационных технологий, технических средств обучения, инновационных и (или) авторских программ в образовании;</w:t>
      </w:r>
    </w:p>
    <w:p w14:paraId="00A5E4A4" w14:textId="77777777" w:rsidR="00A05100" w:rsidRDefault="00A05100"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 xml:space="preserve">- </w:t>
      </w:r>
      <w:r w:rsidR="006B4E06">
        <w:rPr>
          <w:sz w:val="28"/>
          <w:szCs w:val="28"/>
        </w:rPr>
        <w:t>работа в условиях эксперимента;</w:t>
      </w:r>
    </w:p>
    <w:p w14:paraId="774109AB" w14:textId="77777777" w:rsidR="006B4E06" w:rsidRDefault="006B4E06"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 достижение обучающимися, учащимися высоких показателей в обучении по итогам их аттестации;</w:t>
      </w:r>
    </w:p>
    <w:p w14:paraId="151CD7C4" w14:textId="77777777" w:rsidR="006B4E06" w:rsidRDefault="006B4E06"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 обеспечение стабильности и повышения качества обучения;</w:t>
      </w:r>
    </w:p>
    <w:p w14:paraId="0E8E35C6" w14:textId="77777777" w:rsidR="006B4E06" w:rsidRDefault="006B4E06"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 подготовк</w:t>
      </w:r>
      <w:r w:rsidR="00BB1DF1">
        <w:rPr>
          <w:sz w:val="28"/>
          <w:szCs w:val="28"/>
        </w:rPr>
        <w:t>а</w:t>
      </w:r>
      <w:r>
        <w:rPr>
          <w:sz w:val="28"/>
          <w:szCs w:val="28"/>
        </w:rPr>
        <w:t xml:space="preserve"> призеров олимпиад, конкурсов;</w:t>
      </w:r>
    </w:p>
    <w:p w14:paraId="00B1AFEB" w14:textId="77777777" w:rsidR="006B4E06" w:rsidRDefault="006B4E06"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 xml:space="preserve">- использование </w:t>
      </w:r>
      <w:proofErr w:type="spellStart"/>
      <w:r>
        <w:rPr>
          <w:sz w:val="28"/>
          <w:szCs w:val="28"/>
        </w:rPr>
        <w:t>здоровьесберегающих</w:t>
      </w:r>
      <w:proofErr w:type="spellEnd"/>
      <w:r>
        <w:rPr>
          <w:sz w:val="28"/>
          <w:szCs w:val="28"/>
        </w:rPr>
        <w:t xml:space="preserve"> технологий;</w:t>
      </w:r>
    </w:p>
    <w:p w14:paraId="3BB68CAF" w14:textId="77777777" w:rsidR="006B4E06" w:rsidRDefault="006B4E06"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 активное участие в методической работе (конференциях, семинарах, методических и научно-методических объединениях)</w:t>
      </w:r>
      <w:r w:rsidR="00A56FDD">
        <w:rPr>
          <w:sz w:val="28"/>
          <w:szCs w:val="28"/>
        </w:rPr>
        <w:t>,</w:t>
      </w:r>
      <w:r>
        <w:rPr>
          <w:sz w:val="28"/>
          <w:szCs w:val="28"/>
        </w:rPr>
        <w:t xml:space="preserve"> организация и проведение мероприятий, повышающих авторитет и имидж образовательного учреждения»</w:t>
      </w:r>
    </w:p>
    <w:p w14:paraId="653FE5E6" w14:textId="77777777" w:rsidR="006B4E06" w:rsidRDefault="006B4E06"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 высокий уровень исполнительской дисциплины;</w:t>
      </w:r>
    </w:p>
    <w:p w14:paraId="5F638311" w14:textId="77777777" w:rsidR="006B4E06" w:rsidRDefault="006B4E06"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 подготовка учебных научно-методических пособий, рекомендаций, книг и учебников;</w:t>
      </w:r>
    </w:p>
    <w:p w14:paraId="07A80D34" w14:textId="77777777" w:rsidR="006B4E06" w:rsidRDefault="006B4E06"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 особый режим работы по обеспечению безаварийной, безотказной и бесперебойной работы инженерных и хозяйственно-эксплуатационных систем жизнеобеспечения учреждения;</w:t>
      </w:r>
    </w:p>
    <w:p w14:paraId="550F3831" w14:textId="77777777" w:rsidR="006B4E06" w:rsidRDefault="006B4E06"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 долгосрочное и качественное выполнение отраслевых стандартов, работ и высокие достижения в учебной и (или) воспитательной работе;</w:t>
      </w:r>
    </w:p>
    <w:p w14:paraId="43EB8166" w14:textId="77777777" w:rsidR="006B4E06" w:rsidRDefault="006B4E06"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 высокие достижения в труде по окончании учебного года, календарного года;</w:t>
      </w:r>
    </w:p>
    <w:p w14:paraId="3CCFF87A" w14:textId="77777777" w:rsidR="006B4E06" w:rsidRDefault="006B4E06"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 применение в практической работе новых технологий</w:t>
      </w:r>
      <w:r w:rsidR="00BB1DF1">
        <w:rPr>
          <w:sz w:val="28"/>
          <w:szCs w:val="28"/>
        </w:rPr>
        <w:t>;</w:t>
      </w:r>
    </w:p>
    <w:p w14:paraId="117C32AB" w14:textId="77777777" w:rsidR="00BB1DF1" w:rsidRDefault="00BB1DF1"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 своевременное и качественное предоставление отчетности.</w:t>
      </w:r>
    </w:p>
    <w:p w14:paraId="64B0957F" w14:textId="77777777" w:rsidR="007C0055" w:rsidRDefault="007C0055" w:rsidP="00266C18">
      <w:pPr>
        <w:widowControl w:val="0"/>
        <w:tabs>
          <w:tab w:val="left" w:pos="0"/>
          <w:tab w:val="left" w:pos="1464"/>
          <w:tab w:val="left" w:pos="9356"/>
        </w:tabs>
        <w:suppressAutoHyphens/>
        <w:autoSpaceDE w:val="0"/>
        <w:autoSpaceDN w:val="0"/>
        <w:adjustRightInd w:val="0"/>
        <w:ind w:firstLine="426"/>
        <w:jc w:val="both"/>
        <w:rPr>
          <w:sz w:val="28"/>
          <w:szCs w:val="28"/>
        </w:rPr>
      </w:pPr>
      <w:r w:rsidRPr="00266C18">
        <w:rPr>
          <w:sz w:val="28"/>
          <w:szCs w:val="28"/>
        </w:rPr>
        <w:lastRenderedPageBreak/>
        <w:t>Надбавк</w:t>
      </w:r>
      <w:r w:rsidR="00CF4C2F" w:rsidRPr="00266C18">
        <w:rPr>
          <w:sz w:val="28"/>
          <w:szCs w:val="28"/>
        </w:rPr>
        <w:t>у</w:t>
      </w:r>
      <w:r w:rsidRPr="00266C18">
        <w:rPr>
          <w:sz w:val="28"/>
          <w:szCs w:val="28"/>
        </w:rPr>
        <w:t xml:space="preserve"> за качество выполняемых работ </w:t>
      </w:r>
      <w:r w:rsidR="00CF4C2F" w:rsidRPr="00266C18">
        <w:rPr>
          <w:sz w:val="28"/>
          <w:szCs w:val="28"/>
        </w:rPr>
        <w:t xml:space="preserve">рекомендуется </w:t>
      </w:r>
      <w:r w:rsidRPr="00266C18">
        <w:rPr>
          <w:sz w:val="28"/>
          <w:szCs w:val="28"/>
        </w:rPr>
        <w:t>устанавлива</w:t>
      </w:r>
      <w:r w:rsidR="00CF4C2F" w:rsidRPr="00266C18">
        <w:rPr>
          <w:sz w:val="28"/>
          <w:szCs w:val="28"/>
        </w:rPr>
        <w:t xml:space="preserve">ть </w:t>
      </w:r>
      <w:r w:rsidRPr="00266C18">
        <w:rPr>
          <w:sz w:val="28"/>
          <w:szCs w:val="28"/>
        </w:rPr>
        <w:t>пропорционально отработанному времени.</w:t>
      </w:r>
    </w:p>
    <w:p w14:paraId="33173B29" w14:textId="01268D03" w:rsidR="00A5383B" w:rsidRPr="00A5383B" w:rsidRDefault="00A5383B" w:rsidP="00A5383B">
      <w:pPr>
        <w:pStyle w:val="ConsPlusTitle"/>
        <w:ind w:firstLine="566"/>
        <w:jc w:val="both"/>
        <w:rPr>
          <w:b w:val="0"/>
          <w:i/>
          <w:sz w:val="28"/>
          <w:szCs w:val="28"/>
        </w:rPr>
      </w:pPr>
      <w:r w:rsidRPr="00A5383B">
        <w:rPr>
          <w:b w:val="0"/>
          <w:i/>
          <w:sz w:val="28"/>
          <w:szCs w:val="28"/>
        </w:rPr>
        <w:t>При разработке и утверждении в учреждениях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14:paraId="1D456618" w14:textId="77777777" w:rsidR="00A5383B" w:rsidRPr="00A5383B" w:rsidRDefault="00A5383B" w:rsidP="00A5383B">
      <w:pPr>
        <w:pStyle w:val="ConsPlusTitle"/>
        <w:ind w:firstLine="566"/>
        <w:jc w:val="both"/>
        <w:rPr>
          <w:b w:val="0"/>
          <w:i/>
          <w:sz w:val="28"/>
          <w:szCs w:val="28"/>
        </w:rPr>
      </w:pPr>
      <w:r w:rsidRPr="00A5383B">
        <w:rPr>
          <w:b w:val="0"/>
          <w:i/>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14:paraId="0A6A642A" w14:textId="77777777" w:rsidR="00A5383B" w:rsidRPr="00A5383B" w:rsidRDefault="00A5383B" w:rsidP="00A5383B">
      <w:pPr>
        <w:pStyle w:val="ConsPlusTitle"/>
        <w:ind w:firstLine="566"/>
        <w:jc w:val="both"/>
        <w:rPr>
          <w:b w:val="0"/>
          <w:i/>
          <w:sz w:val="28"/>
          <w:szCs w:val="28"/>
        </w:rPr>
      </w:pPr>
      <w:r w:rsidRPr="00A5383B">
        <w:rPr>
          <w:b w:val="0"/>
          <w:i/>
          <w:sz w:val="28"/>
          <w:szCs w:val="28"/>
        </w:rPr>
        <w:t>работник должен знать, какое вознаграждение он получит в зависимости от результатов своего труда (принцип предсказуемости);</w:t>
      </w:r>
    </w:p>
    <w:p w14:paraId="2E9150A3" w14:textId="77777777" w:rsidR="00A5383B" w:rsidRPr="00A5383B" w:rsidRDefault="00A5383B" w:rsidP="00A5383B">
      <w:pPr>
        <w:pStyle w:val="ConsPlusTitle"/>
        <w:ind w:firstLine="566"/>
        <w:jc w:val="both"/>
        <w:rPr>
          <w:b w:val="0"/>
          <w:i/>
          <w:sz w:val="28"/>
          <w:szCs w:val="28"/>
        </w:rPr>
      </w:pPr>
      <w:r w:rsidRPr="00A5383B">
        <w:rPr>
          <w:b w:val="0"/>
          <w:i/>
          <w:sz w:val="28"/>
          <w:szCs w:val="28"/>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14:paraId="17CF4B98" w14:textId="77777777" w:rsidR="00A5383B" w:rsidRPr="00A5383B" w:rsidRDefault="00A5383B" w:rsidP="00A5383B">
      <w:pPr>
        <w:pStyle w:val="ConsPlusTitle"/>
        <w:ind w:firstLine="566"/>
        <w:jc w:val="both"/>
        <w:rPr>
          <w:b w:val="0"/>
          <w:i/>
          <w:sz w:val="28"/>
          <w:szCs w:val="28"/>
        </w:rPr>
      </w:pPr>
      <w:r w:rsidRPr="00A5383B">
        <w:rPr>
          <w:b w:val="0"/>
          <w:i/>
          <w:sz w:val="28"/>
          <w:szCs w:val="28"/>
        </w:rPr>
        <w:t>вознаграждение должно следовать за достижением результата (принцип своевременности);</w:t>
      </w:r>
    </w:p>
    <w:p w14:paraId="0693B98C" w14:textId="77777777" w:rsidR="00A5383B" w:rsidRPr="00A5383B" w:rsidRDefault="00A5383B" w:rsidP="00A5383B">
      <w:pPr>
        <w:pStyle w:val="ConsPlusTitle"/>
        <w:ind w:firstLine="566"/>
        <w:jc w:val="both"/>
        <w:rPr>
          <w:b w:val="0"/>
          <w:i/>
          <w:sz w:val="28"/>
          <w:szCs w:val="28"/>
        </w:rPr>
      </w:pPr>
      <w:r w:rsidRPr="00A5383B">
        <w:rPr>
          <w:b w:val="0"/>
          <w:i/>
          <w:sz w:val="28"/>
          <w:szCs w:val="28"/>
        </w:rPr>
        <w:t>правила определения вознаграждения должны быть понятны каждому работнику (принцип справедливости);</w:t>
      </w:r>
    </w:p>
    <w:p w14:paraId="290527A0" w14:textId="77777777" w:rsidR="006817E1" w:rsidRDefault="00A5383B" w:rsidP="00A5383B">
      <w:pPr>
        <w:pStyle w:val="ConsPlusTitle"/>
        <w:ind w:firstLine="566"/>
        <w:jc w:val="both"/>
        <w:rPr>
          <w:b w:val="0"/>
          <w:i/>
          <w:sz w:val="28"/>
          <w:szCs w:val="28"/>
        </w:rPr>
      </w:pPr>
      <w:r w:rsidRPr="00A5383B">
        <w:rPr>
          <w:b w:val="0"/>
          <w:i/>
          <w:sz w:val="28"/>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14:paraId="6C41F398" w14:textId="35A7FB46" w:rsidR="00A5383B" w:rsidRDefault="006817E1" w:rsidP="00A5383B">
      <w:pPr>
        <w:pStyle w:val="ConsPlusTitle"/>
        <w:ind w:firstLine="566"/>
        <w:jc w:val="both"/>
        <w:rPr>
          <w:b w:val="0"/>
          <w:i/>
          <w:sz w:val="28"/>
          <w:szCs w:val="28"/>
        </w:rPr>
      </w:pPr>
      <w:r w:rsidRPr="006817E1">
        <w:rPr>
          <w:bCs w:val="0"/>
          <w:sz w:val="28"/>
          <w:szCs w:val="28"/>
        </w:rPr>
        <w:t xml:space="preserve"> </w:t>
      </w:r>
      <w:r w:rsidRPr="006817E1">
        <w:rPr>
          <w:b w:val="0"/>
          <w:i/>
          <w:sz w:val="28"/>
          <w:szCs w:val="28"/>
        </w:rPr>
        <w:t>Примерный порядок оценки качества выполняемых работ, показатели и критерии качества, применяемые при установлении надбавки за качество выполняемых работ и порядок их применения приведен в приложении № 2 к настоящему Примерному положению.</w:t>
      </w:r>
    </w:p>
    <w:p w14:paraId="20A6B827" w14:textId="5905D4A3" w:rsidR="00A5383B" w:rsidRDefault="00A5383B" w:rsidP="006817E1">
      <w:pPr>
        <w:pStyle w:val="ConsPlusTitle"/>
        <w:ind w:left="360"/>
        <w:jc w:val="both"/>
        <w:rPr>
          <w:b w:val="0"/>
          <w:i/>
          <w:sz w:val="20"/>
          <w:szCs w:val="20"/>
        </w:rPr>
      </w:pPr>
      <w:r w:rsidRPr="00A5383B">
        <w:rPr>
          <w:b w:val="0"/>
          <w:i/>
          <w:sz w:val="20"/>
          <w:szCs w:val="20"/>
        </w:rPr>
        <w:t>(</w:t>
      </w:r>
      <w:r w:rsidR="003F3FDF">
        <w:rPr>
          <w:b w:val="0"/>
          <w:i/>
          <w:sz w:val="20"/>
          <w:szCs w:val="20"/>
        </w:rPr>
        <w:t>абзацы</w:t>
      </w:r>
      <w:r w:rsidRPr="00A5383B">
        <w:rPr>
          <w:b w:val="0"/>
          <w:i/>
          <w:sz w:val="20"/>
          <w:szCs w:val="20"/>
        </w:rPr>
        <w:t xml:space="preserve"> добавлен</w:t>
      </w:r>
      <w:r w:rsidR="003F3FDF">
        <w:rPr>
          <w:b w:val="0"/>
          <w:i/>
          <w:sz w:val="20"/>
          <w:szCs w:val="20"/>
        </w:rPr>
        <w:t>ы</w:t>
      </w:r>
      <w:r w:rsidRPr="00A5383B">
        <w:rPr>
          <w:b w:val="0"/>
          <w:i/>
          <w:sz w:val="20"/>
          <w:szCs w:val="20"/>
        </w:rPr>
        <w:t xml:space="preserve"> приказом от 30.03.2018 № 87)</w:t>
      </w:r>
    </w:p>
    <w:p w14:paraId="31370FFB" w14:textId="77777777" w:rsidR="00437C1D" w:rsidRPr="00437C1D" w:rsidRDefault="00C05CB4" w:rsidP="00437C1D">
      <w:pPr>
        <w:widowControl w:val="0"/>
        <w:shd w:val="clear" w:color="auto" w:fill="FFFFFF"/>
        <w:tabs>
          <w:tab w:val="left" w:pos="0"/>
          <w:tab w:val="left" w:pos="1464"/>
          <w:tab w:val="left" w:pos="9356"/>
        </w:tabs>
        <w:suppressAutoHyphens/>
        <w:autoSpaceDE w:val="0"/>
        <w:autoSpaceDN w:val="0"/>
        <w:adjustRightInd w:val="0"/>
        <w:ind w:firstLine="567"/>
        <w:jc w:val="both"/>
        <w:rPr>
          <w:i/>
          <w:sz w:val="28"/>
          <w:szCs w:val="28"/>
        </w:rPr>
      </w:pPr>
      <w:r w:rsidRPr="006817E1">
        <w:rPr>
          <w:i/>
          <w:sz w:val="28"/>
          <w:szCs w:val="28"/>
        </w:rPr>
        <w:t xml:space="preserve">4.3.2. </w:t>
      </w:r>
      <w:r w:rsidR="00437C1D" w:rsidRPr="00437C1D">
        <w:rPr>
          <w:i/>
          <w:sz w:val="28"/>
          <w:szCs w:val="28"/>
        </w:rPr>
        <w:t>В целях стимулирования работников учреждений к повышению квалификации устанавливается надбавка к окладу (должностному окладу), ставке заработной платы за месяц, исчисленному с учетом установленного объема педагогической или учебной работы в неделю, за квалификационную категорию в следующих размерах:</w:t>
      </w:r>
    </w:p>
    <w:p w14:paraId="286CE395" w14:textId="77777777" w:rsidR="00437C1D" w:rsidRPr="00437C1D" w:rsidRDefault="00437C1D" w:rsidP="00437C1D">
      <w:pPr>
        <w:widowControl w:val="0"/>
        <w:shd w:val="clear" w:color="auto" w:fill="FFFFFF"/>
        <w:tabs>
          <w:tab w:val="left" w:pos="0"/>
          <w:tab w:val="left" w:pos="1464"/>
          <w:tab w:val="left" w:pos="9356"/>
        </w:tabs>
        <w:suppressAutoHyphens/>
        <w:autoSpaceDE w:val="0"/>
        <w:autoSpaceDN w:val="0"/>
        <w:adjustRightInd w:val="0"/>
        <w:ind w:firstLine="567"/>
        <w:jc w:val="both"/>
        <w:rPr>
          <w:i/>
          <w:sz w:val="28"/>
          <w:szCs w:val="28"/>
        </w:rPr>
      </w:pPr>
      <w:r w:rsidRPr="00437C1D">
        <w:rPr>
          <w:i/>
          <w:sz w:val="28"/>
          <w:szCs w:val="28"/>
        </w:rPr>
        <w:t>а) при наличии первой квалификационной категории – 15 процентов;</w:t>
      </w:r>
    </w:p>
    <w:p w14:paraId="746384F8" w14:textId="77777777" w:rsidR="00437C1D" w:rsidRPr="00437C1D" w:rsidRDefault="00437C1D" w:rsidP="00437C1D">
      <w:pPr>
        <w:widowControl w:val="0"/>
        <w:shd w:val="clear" w:color="auto" w:fill="FFFFFF"/>
        <w:tabs>
          <w:tab w:val="left" w:pos="0"/>
          <w:tab w:val="left" w:pos="1464"/>
          <w:tab w:val="left" w:pos="9356"/>
        </w:tabs>
        <w:suppressAutoHyphens/>
        <w:autoSpaceDE w:val="0"/>
        <w:autoSpaceDN w:val="0"/>
        <w:adjustRightInd w:val="0"/>
        <w:ind w:firstLine="567"/>
        <w:jc w:val="both"/>
        <w:rPr>
          <w:i/>
          <w:sz w:val="28"/>
          <w:szCs w:val="28"/>
        </w:rPr>
      </w:pPr>
      <w:r w:rsidRPr="00437C1D">
        <w:rPr>
          <w:i/>
          <w:sz w:val="28"/>
          <w:szCs w:val="28"/>
        </w:rPr>
        <w:t>б) при наличии высшей квалификационной категории – 30 процентов.</w:t>
      </w:r>
    </w:p>
    <w:p w14:paraId="28F126FD" w14:textId="77777777" w:rsidR="00437C1D" w:rsidRPr="00437C1D" w:rsidRDefault="00437C1D" w:rsidP="00437C1D">
      <w:pPr>
        <w:widowControl w:val="0"/>
        <w:shd w:val="clear" w:color="auto" w:fill="FFFFFF"/>
        <w:tabs>
          <w:tab w:val="left" w:pos="0"/>
          <w:tab w:val="left" w:pos="1464"/>
          <w:tab w:val="left" w:pos="9356"/>
        </w:tabs>
        <w:suppressAutoHyphens/>
        <w:autoSpaceDE w:val="0"/>
        <w:autoSpaceDN w:val="0"/>
        <w:adjustRightInd w:val="0"/>
        <w:ind w:firstLine="567"/>
        <w:jc w:val="both"/>
        <w:rPr>
          <w:i/>
          <w:sz w:val="28"/>
          <w:szCs w:val="28"/>
        </w:rPr>
      </w:pPr>
      <w:r w:rsidRPr="00437C1D">
        <w:rPr>
          <w:i/>
          <w:sz w:val="28"/>
          <w:szCs w:val="28"/>
        </w:rPr>
        <w:t xml:space="preserve">Надбавка к окладу (должностному окладу), ставке заработной платы за наличие квалификационной категории устанавливается педагогическим работникам со дня издания приказа органа (учреждения) о присвоении квалификационной категории и действует в течение 5 лет и применяется при оплате труда за установленную учебную нагрузку при тарификации. </w:t>
      </w:r>
    </w:p>
    <w:p w14:paraId="46718C5B" w14:textId="77777777" w:rsidR="00437C1D" w:rsidRPr="00437C1D" w:rsidRDefault="00437C1D" w:rsidP="00437C1D">
      <w:pPr>
        <w:widowControl w:val="0"/>
        <w:shd w:val="clear" w:color="auto" w:fill="FFFFFF"/>
        <w:tabs>
          <w:tab w:val="left" w:pos="0"/>
          <w:tab w:val="left" w:pos="1464"/>
          <w:tab w:val="left" w:pos="9356"/>
        </w:tabs>
        <w:suppressAutoHyphens/>
        <w:autoSpaceDE w:val="0"/>
        <w:autoSpaceDN w:val="0"/>
        <w:adjustRightInd w:val="0"/>
        <w:ind w:firstLine="567"/>
        <w:jc w:val="both"/>
        <w:rPr>
          <w:b/>
          <w:i/>
          <w:sz w:val="28"/>
          <w:szCs w:val="28"/>
        </w:rPr>
      </w:pPr>
      <w:r w:rsidRPr="00437C1D">
        <w:rPr>
          <w:i/>
          <w:sz w:val="28"/>
          <w:szCs w:val="28"/>
        </w:rPr>
        <w:t>Имеющаяся квалификационная категория учитывается при исполнении обязанностей работниками по той должности, по которой им присвоена квалификационная категория, а также по должности с другим наименованием, по которой не установлена квалификационная категория, в случаях, предусмотренных в приложении № 3 к Примерному положению, а также в случаях, если по выполняемой работе совпадают профили работы (деятельности).</w:t>
      </w:r>
    </w:p>
    <w:p w14:paraId="0D224DBD" w14:textId="77777777" w:rsidR="00437C1D" w:rsidRPr="00437C1D" w:rsidRDefault="00437C1D" w:rsidP="00437C1D">
      <w:pPr>
        <w:widowControl w:val="0"/>
        <w:shd w:val="clear" w:color="auto" w:fill="FFFFFF"/>
        <w:tabs>
          <w:tab w:val="left" w:pos="0"/>
          <w:tab w:val="left" w:pos="1464"/>
          <w:tab w:val="left" w:pos="9356"/>
        </w:tabs>
        <w:suppressAutoHyphens/>
        <w:autoSpaceDE w:val="0"/>
        <w:autoSpaceDN w:val="0"/>
        <w:adjustRightInd w:val="0"/>
        <w:ind w:firstLine="567"/>
        <w:jc w:val="both"/>
        <w:rPr>
          <w:i/>
          <w:sz w:val="28"/>
          <w:szCs w:val="28"/>
        </w:rPr>
      </w:pPr>
      <w:r w:rsidRPr="00437C1D">
        <w:rPr>
          <w:i/>
          <w:sz w:val="28"/>
          <w:szCs w:val="28"/>
        </w:rPr>
        <w:t>До окончания срока действия квалификационной категории работник может обратиться в аттестационную комиссию для прохождения аттестации в установленном порядке.</w:t>
      </w:r>
    </w:p>
    <w:p w14:paraId="780CF47E" w14:textId="77777777" w:rsidR="00437C1D" w:rsidRPr="00437C1D" w:rsidRDefault="00437C1D" w:rsidP="00437C1D">
      <w:pPr>
        <w:widowControl w:val="0"/>
        <w:shd w:val="clear" w:color="auto" w:fill="FFFFFF"/>
        <w:tabs>
          <w:tab w:val="left" w:pos="0"/>
          <w:tab w:val="left" w:pos="1464"/>
          <w:tab w:val="left" w:pos="9356"/>
        </w:tabs>
        <w:suppressAutoHyphens/>
        <w:autoSpaceDE w:val="0"/>
        <w:autoSpaceDN w:val="0"/>
        <w:adjustRightInd w:val="0"/>
        <w:ind w:firstLine="567"/>
        <w:jc w:val="both"/>
        <w:rPr>
          <w:i/>
          <w:sz w:val="28"/>
          <w:szCs w:val="28"/>
        </w:rPr>
      </w:pPr>
      <w:r w:rsidRPr="00437C1D">
        <w:rPr>
          <w:i/>
          <w:sz w:val="28"/>
          <w:szCs w:val="28"/>
        </w:rPr>
        <w:t xml:space="preserve">В случае отказа специалиста от очередной аттестации присвоенная ранее квалификационная категория утрачивается с момента истечения ее </w:t>
      </w:r>
      <w:r w:rsidRPr="00437C1D">
        <w:rPr>
          <w:i/>
          <w:sz w:val="28"/>
          <w:szCs w:val="28"/>
        </w:rPr>
        <w:lastRenderedPageBreak/>
        <w:t>срока.</w:t>
      </w:r>
    </w:p>
    <w:p w14:paraId="240C85C1" w14:textId="77777777" w:rsidR="00437C1D" w:rsidRPr="00437C1D" w:rsidRDefault="00437C1D" w:rsidP="00437C1D">
      <w:pPr>
        <w:widowControl w:val="0"/>
        <w:shd w:val="clear" w:color="auto" w:fill="FFFFFF"/>
        <w:tabs>
          <w:tab w:val="left" w:pos="0"/>
          <w:tab w:val="left" w:pos="1464"/>
          <w:tab w:val="left" w:pos="9356"/>
        </w:tabs>
        <w:suppressAutoHyphens/>
        <w:autoSpaceDE w:val="0"/>
        <w:autoSpaceDN w:val="0"/>
        <w:adjustRightInd w:val="0"/>
        <w:ind w:firstLine="567"/>
        <w:jc w:val="both"/>
        <w:rPr>
          <w:i/>
          <w:sz w:val="28"/>
          <w:szCs w:val="28"/>
        </w:rPr>
      </w:pPr>
      <w:r w:rsidRPr="00437C1D">
        <w:rPr>
          <w:i/>
          <w:sz w:val="28"/>
          <w:szCs w:val="28"/>
        </w:rPr>
        <w:t>Применение надбавки при присвоении квалификационной категории производится со дня вынесения решения аттестационной комиссии, даты присвоения квалификационной категории по приказу органа (учреждения), при котором она создана.</w:t>
      </w:r>
    </w:p>
    <w:p w14:paraId="0F73F9E2" w14:textId="77777777" w:rsidR="00437C1D" w:rsidRPr="00437C1D" w:rsidRDefault="00437C1D" w:rsidP="00437C1D">
      <w:pPr>
        <w:widowControl w:val="0"/>
        <w:shd w:val="clear" w:color="auto" w:fill="FFFFFF"/>
        <w:tabs>
          <w:tab w:val="left" w:pos="0"/>
          <w:tab w:val="left" w:pos="1464"/>
          <w:tab w:val="left" w:pos="9356"/>
        </w:tabs>
        <w:suppressAutoHyphens/>
        <w:autoSpaceDE w:val="0"/>
        <w:autoSpaceDN w:val="0"/>
        <w:adjustRightInd w:val="0"/>
        <w:ind w:firstLine="567"/>
        <w:jc w:val="both"/>
        <w:rPr>
          <w:i/>
          <w:sz w:val="28"/>
          <w:szCs w:val="28"/>
        </w:rPr>
      </w:pPr>
      <w:r w:rsidRPr="00437C1D">
        <w:rPr>
          <w:i/>
          <w:sz w:val="28"/>
          <w:szCs w:val="28"/>
        </w:rPr>
        <w:t>При наступлении у работника права на применение надбавки за квалификационную категорию в период пребывания его в ежегодном или другом отпуске, а также в период его временной нетрудоспособности производится со дня окончания отпуска или временной нетрудоспособности.</w:t>
      </w:r>
    </w:p>
    <w:p w14:paraId="6F46127D" w14:textId="77777777" w:rsidR="00437C1D" w:rsidRPr="00437C1D" w:rsidRDefault="00437C1D" w:rsidP="00437C1D">
      <w:pPr>
        <w:widowControl w:val="0"/>
        <w:shd w:val="clear" w:color="auto" w:fill="FFFFFF"/>
        <w:tabs>
          <w:tab w:val="left" w:pos="0"/>
          <w:tab w:val="left" w:pos="1464"/>
          <w:tab w:val="left" w:pos="9356"/>
        </w:tabs>
        <w:suppressAutoHyphens/>
        <w:autoSpaceDE w:val="0"/>
        <w:autoSpaceDN w:val="0"/>
        <w:adjustRightInd w:val="0"/>
        <w:ind w:firstLine="567"/>
        <w:jc w:val="both"/>
        <w:rPr>
          <w:bCs/>
          <w:i/>
          <w:sz w:val="28"/>
          <w:szCs w:val="28"/>
        </w:rPr>
      </w:pPr>
      <w:r w:rsidRPr="00437C1D">
        <w:rPr>
          <w:bCs/>
          <w:i/>
          <w:sz w:val="28"/>
          <w:szCs w:val="28"/>
        </w:rPr>
        <w:t>Применение  надбавки за имеющуюся квалификационную категорию по истечении срока действия квалификационной категории сохраняется в следующих случаях: после выхода на работу из отпуска по уходу за ребенком до достижения им возраста трех лет - не менее чем на один год; не менее чем за один год - до наступления права для назначения страховой пенсии по старости; не менее чем на 6 месяцев - по окончании длительной болезни, длительного отпуска, предоставляемого до одного года; конкретный срок, на который оплата труда сохраняется с учетом имевшейся квалификационной категории, определяется коллективным договором учреждения.</w:t>
      </w:r>
    </w:p>
    <w:p w14:paraId="6E4038DF" w14:textId="38C08D75" w:rsidR="00437C1D" w:rsidRPr="00437C1D" w:rsidRDefault="00437C1D" w:rsidP="00437C1D">
      <w:pPr>
        <w:widowControl w:val="0"/>
        <w:shd w:val="clear" w:color="auto" w:fill="FFFFFF"/>
        <w:tabs>
          <w:tab w:val="left" w:pos="0"/>
          <w:tab w:val="left" w:pos="1464"/>
          <w:tab w:val="left" w:pos="9356"/>
        </w:tabs>
        <w:suppressAutoHyphens/>
        <w:autoSpaceDE w:val="0"/>
        <w:autoSpaceDN w:val="0"/>
        <w:adjustRightInd w:val="0"/>
        <w:ind w:firstLine="567"/>
        <w:jc w:val="both"/>
        <w:rPr>
          <w:i/>
          <w:sz w:val="28"/>
          <w:szCs w:val="28"/>
        </w:rPr>
      </w:pPr>
      <w:r w:rsidRPr="00437C1D">
        <w:rPr>
          <w:bCs/>
          <w:i/>
          <w:sz w:val="28"/>
          <w:szCs w:val="28"/>
        </w:rPr>
        <w:t xml:space="preserve">Применение надбавки за имеющуюся квалификационную категорию </w:t>
      </w:r>
      <w:r w:rsidRPr="00437C1D">
        <w:rPr>
          <w:i/>
          <w:sz w:val="28"/>
          <w:szCs w:val="28"/>
        </w:rPr>
        <w:t>сохраняется за педагогическими работниками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14:paraId="4CF1274C" w14:textId="6AB15739" w:rsidR="00D2348E" w:rsidRDefault="00D2348E" w:rsidP="00D2348E">
      <w:pPr>
        <w:widowControl w:val="0"/>
        <w:shd w:val="clear" w:color="auto" w:fill="FFFFFF"/>
        <w:tabs>
          <w:tab w:val="left" w:pos="0"/>
          <w:tab w:val="left" w:pos="1464"/>
          <w:tab w:val="left" w:pos="9356"/>
        </w:tabs>
        <w:suppressAutoHyphens/>
        <w:autoSpaceDE w:val="0"/>
        <w:autoSpaceDN w:val="0"/>
        <w:adjustRightInd w:val="0"/>
        <w:ind w:firstLine="426"/>
        <w:jc w:val="both"/>
        <w:rPr>
          <w:i/>
          <w:sz w:val="28"/>
          <w:szCs w:val="28"/>
        </w:rPr>
      </w:pPr>
      <w:r w:rsidRPr="00D2348E">
        <w:rPr>
          <w:i/>
          <w:sz w:val="28"/>
          <w:szCs w:val="28"/>
        </w:rPr>
        <w:t>4.3.3.</w:t>
      </w:r>
      <w:r>
        <w:rPr>
          <w:i/>
          <w:sz w:val="28"/>
          <w:szCs w:val="28"/>
        </w:rPr>
        <w:t xml:space="preserve"> </w:t>
      </w:r>
      <w:r w:rsidRPr="00D2348E">
        <w:rPr>
          <w:i/>
          <w:sz w:val="28"/>
          <w:szCs w:val="28"/>
        </w:rPr>
        <w:t>В целях стимулирования водителей автомобилей к качественному результату труда путем повышения профессиональной квалификации может устанавливаться ежемесячная надбавка за классность водителям автомобилей (первый класс - 25 процентов, второй класс - 10 процентов).</w:t>
      </w:r>
    </w:p>
    <w:p w14:paraId="53AFCE37" w14:textId="3B1777C4" w:rsidR="00D2348E" w:rsidRDefault="00D2348E" w:rsidP="00D2348E">
      <w:pPr>
        <w:widowControl w:val="0"/>
        <w:shd w:val="clear" w:color="auto" w:fill="FFFFFF"/>
        <w:tabs>
          <w:tab w:val="left" w:pos="0"/>
          <w:tab w:val="left" w:pos="1464"/>
          <w:tab w:val="left" w:pos="9356"/>
        </w:tabs>
        <w:suppressAutoHyphens/>
        <w:autoSpaceDE w:val="0"/>
        <w:autoSpaceDN w:val="0"/>
        <w:adjustRightInd w:val="0"/>
        <w:ind w:firstLine="567"/>
        <w:jc w:val="both"/>
        <w:rPr>
          <w:i/>
          <w:sz w:val="20"/>
          <w:szCs w:val="20"/>
        </w:rPr>
      </w:pPr>
      <w:r w:rsidRPr="00712489">
        <w:rPr>
          <w:i/>
          <w:sz w:val="20"/>
          <w:szCs w:val="20"/>
        </w:rPr>
        <w:t>(пункт</w:t>
      </w:r>
      <w:r w:rsidR="00F93BF3">
        <w:rPr>
          <w:i/>
          <w:sz w:val="20"/>
          <w:szCs w:val="20"/>
        </w:rPr>
        <w:t>ы 4.3.2.и 4.3.3</w:t>
      </w:r>
      <w:r w:rsidRPr="00712489">
        <w:rPr>
          <w:i/>
          <w:sz w:val="20"/>
          <w:szCs w:val="20"/>
        </w:rPr>
        <w:t xml:space="preserve"> добавлен приказом от 30.03.2018 № 87)</w:t>
      </w:r>
    </w:p>
    <w:p w14:paraId="65641EFF" w14:textId="77777777" w:rsidR="00426422" w:rsidRPr="00426422" w:rsidRDefault="00426422"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4.4.</w:t>
      </w:r>
      <w:r w:rsidRPr="00426422">
        <w:rPr>
          <w:sz w:val="28"/>
          <w:szCs w:val="28"/>
        </w:rPr>
        <w:t xml:space="preserve"> Выплаты за стаж непрерывной работы, выслугу лет </w:t>
      </w:r>
      <w:r w:rsidR="00A56FDD" w:rsidRPr="00426422">
        <w:rPr>
          <w:sz w:val="28"/>
          <w:szCs w:val="28"/>
        </w:rPr>
        <w:t xml:space="preserve">рекомендуется устанавливать </w:t>
      </w:r>
      <w:r w:rsidRPr="00426422">
        <w:rPr>
          <w:sz w:val="28"/>
          <w:szCs w:val="28"/>
        </w:rPr>
        <w:t>к окладу (должностному окладу), ставке заработной платы в следующих размерах, при стаже работы</w:t>
      </w:r>
      <w:r w:rsidR="00D71D38">
        <w:rPr>
          <w:sz w:val="28"/>
          <w:szCs w:val="28"/>
        </w:rPr>
        <w:t xml:space="preserve"> </w:t>
      </w:r>
      <w:r w:rsidR="00F05DF7">
        <w:rPr>
          <w:sz w:val="28"/>
          <w:szCs w:val="28"/>
        </w:rPr>
        <w:t>персонала</w:t>
      </w:r>
      <w:r w:rsidRPr="00426422">
        <w:rPr>
          <w:sz w:val="28"/>
          <w:szCs w:val="28"/>
        </w:rPr>
        <w:t>:</w:t>
      </w:r>
    </w:p>
    <w:p w14:paraId="4D061220" w14:textId="77777777" w:rsidR="00426422" w:rsidRPr="00266C18" w:rsidRDefault="00426422"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sidRPr="00266C18">
        <w:rPr>
          <w:sz w:val="28"/>
          <w:szCs w:val="28"/>
        </w:rPr>
        <w:t xml:space="preserve">от 1 до 5 лет включительно – </w:t>
      </w:r>
      <w:r w:rsidR="003A1C93" w:rsidRPr="00266C18">
        <w:rPr>
          <w:sz w:val="28"/>
          <w:szCs w:val="28"/>
        </w:rPr>
        <w:t>5</w:t>
      </w:r>
      <w:r w:rsidRPr="00266C18">
        <w:rPr>
          <w:sz w:val="28"/>
          <w:szCs w:val="28"/>
        </w:rPr>
        <w:t xml:space="preserve"> процентов;</w:t>
      </w:r>
    </w:p>
    <w:p w14:paraId="7CF22844" w14:textId="77777777" w:rsidR="00426422" w:rsidRPr="00266C18" w:rsidRDefault="00426422"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sidRPr="00266C18">
        <w:rPr>
          <w:sz w:val="28"/>
          <w:szCs w:val="28"/>
        </w:rPr>
        <w:t>от 5 до 10 лет включительно – 1</w:t>
      </w:r>
      <w:r w:rsidR="003A1C93" w:rsidRPr="00266C18">
        <w:rPr>
          <w:sz w:val="28"/>
          <w:szCs w:val="28"/>
        </w:rPr>
        <w:t>0</w:t>
      </w:r>
      <w:r w:rsidRPr="00266C18">
        <w:rPr>
          <w:sz w:val="28"/>
          <w:szCs w:val="28"/>
        </w:rPr>
        <w:t xml:space="preserve"> процентов;</w:t>
      </w:r>
    </w:p>
    <w:p w14:paraId="70FFC651" w14:textId="77777777" w:rsidR="00426422" w:rsidRPr="00266C18" w:rsidRDefault="00426422"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sidRPr="00266C18">
        <w:rPr>
          <w:sz w:val="28"/>
          <w:szCs w:val="28"/>
        </w:rPr>
        <w:t xml:space="preserve">от 10 до 15 лет включительно – </w:t>
      </w:r>
      <w:r w:rsidR="003A1C93" w:rsidRPr="00266C18">
        <w:rPr>
          <w:sz w:val="28"/>
          <w:szCs w:val="28"/>
        </w:rPr>
        <w:t>15</w:t>
      </w:r>
      <w:r w:rsidRPr="00266C18">
        <w:rPr>
          <w:sz w:val="28"/>
          <w:szCs w:val="28"/>
        </w:rPr>
        <w:t xml:space="preserve"> процентов;</w:t>
      </w:r>
    </w:p>
    <w:p w14:paraId="1F67F6F5" w14:textId="77777777" w:rsidR="00426422" w:rsidRDefault="00426422"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sidRPr="00266C18">
        <w:rPr>
          <w:sz w:val="28"/>
          <w:szCs w:val="28"/>
        </w:rPr>
        <w:t>свыше 15 лет –</w:t>
      </w:r>
      <w:r w:rsidR="003A1C93" w:rsidRPr="00266C18">
        <w:rPr>
          <w:sz w:val="28"/>
          <w:szCs w:val="28"/>
        </w:rPr>
        <w:t>2</w:t>
      </w:r>
      <w:r w:rsidR="00903F40" w:rsidRPr="00266C18">
        <w:rPr>
          <w:sz w:val="28"/>
          <w:szCs w:val="28"/>
        </w:rPr>
        <w:t>0</w:t>
      </w:r>
      <w:r w:rsidRPr="00266C18">
        <w:rPr>
          <w:sz w:val="28"/>
          <w:szCs w:val="28"/>
        </w:rPr>
        <w:t xml:space="preserve"> процентов.</w:t>
      </w:r>
      <w:r w:rsidRPr="00F05DF7">
        <w:rPr>
          <w:sz w:val="28"/>
          <w:szCs w:val="28"/>
        </w:rPr>
        <w:t xml:space="preserve"> </w:t>
      </w:r>
    </w:p>
    <w:p w14:paraId="4144170D" w14:textId="72534077" w:rsidR="00270E88" w:rsidRDefault="00270E88" w:rsidP="006A32FC">
      <w:pPr>
        <w:widowControl w:val="0"/>
        <w:shd w:val="clear" w:color="auto" w:fill="FFFFFF"/>
        <w:tabs>
          <w:tab w:val="left" w:pos="0"/>
          <w:tab w:val="left" w:pos="1464"/>
          <w:tab w:val="left" w:pos="9356"/>
        </w:tabs>
        <w:suppressAutoHyphens/>
        <w:autoSpaceDE w:val="0"/>
        <w:autoSpaceDN w:val="0"/>
        <w:adjustRightInd w:val="0"/>
        <w:ind w:firstLine="426"/>
        <w:jc w:val="both"/>
        <w:rPr>
          <w:i/>
          <w:sz w:val="28"/>
          <w:szCs w:val="28"/>
        </w:rPr>
      </w:pPr>
      <w:r w:rsidRPr="00270E88">
        <w:rPr>
          <w:i/>
          <w:sz w:val="28"/>
          <w:szCs w:val="28"/>
        </w:rPr>
        <w:t>При увеличении стажа педагогической работы, стажа работы по специальности, право на его изменение возникает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доплаты за стаж.</w:t>
      </w:r>
      <w:r w:rsidRPr="00270E88">
        <w:rPr>
          <w:b/>
          <w:sz w:val="28"/>
          <w:szCs w:val="28"/>
        </w:rPr>
        <w:t xml:space="preserve"> </w:t>
      </w:r>
      <w:r w:rsidRPr="00270E88">
        <w:rPr>
          <w:i/>
          <w:sz w:val="28"/>
          <w:szCs w:val="28"/>
        </w:rPr>
        <w:t>При наступлении у работника права на увеличение доплаты в период пребывания его в ежегодном оплачиваемом отпуске, а также в период его временной нетрудоспособности увеличение доплаты производится со дня окончания отпуска или временной нетрудоспособности.</w:t>
      </w:r>
      <w:r w:rsidR="00712489" w:rsidRPr="00712489">
        <w:rPr>
          <w:sz w:val="28"/>
          <w:szCs w:val="28"/>
        </w:rPr>
        <w:t xml:space="preserve"> </w:t>
      </w:r>
      <w:r w:rsidR="00712489" w:rsidRPr="00712489">
        <w:rPr>
          <w:i/>
          <w:sz w:val="28"/>
          <w:szCs w:val="28"/>
        </w:rPr>
        <w:t>При установлении стажа для выплаты надбавки за стаж непрерывной работы, выслугу лет, учитываются периоды работы в данном или аналогичном по профилю учреждении по должности.</w:t>
      </w:r>
    </w:p>
    <w:p w14:paraId="24B291A2" w14:textId="1E8A0255" w:rsidR="00270E88" w:rsidRPr="00270E88" w:rsidRDefault="00270E88" w:rsidP="006A32FC">
      <w:pPr>
        <w:widowControl w:val="0"/>
        <w:shd w:val="clear" w:color="auto" w:fill="FFFFFF"/>
        <w:tabs>
          <w:tab w:val="left" w:pos="0"/>
          <w:tab w:val="left" w:pos="1464"/>
          <w:tab w:val="left" w:pos="9356"/>
        </w:tabs>
        <w:suppressAutoHyphens/>
        <w:autoSpaceDE w:val="0"/>
        <w:autoSpaceDN w:val="0"/>
        <w:adjustRightInd w:val="0"/>
        <w:ind w:firstLine="426"/>
        <w:jc w:val="both"/>
        <w:rPr>
          <w:i/>
          <w:sz w:val="20"/>
          <w:szCs w:val="20"/>
        </w:rPr>
      </w:pPr>
      <w:r w:rsidRPr="00270E88">
        <w:rPr>
          <w:i/>
          <w:sz w:val="20"/>
          <w:szCs w:val="20"/>
        </w:rPr>
        <w:t xml:space="preserve">(пункт дополнен абзацем приказом от 30.03.2018 № </w:t>
      </w:r>
      <w:r w:rsidR="00712489">
        <w:rPr>
          <w:i/>
          <w:sz w:val="20"/>
          <w:szCs w:val="20"/>
        </w:rPr>
        <w:t>87</w:t>
      </w:r>
      <w:r w:rsidRPr="00270E88">
        <w:rPr>
          <w:i/>
          <w:sz w:val="20"/>
          <w:szCs w:val="20"/>
        </w:rPr>
        <w:t>)</w:t>
      </w:r>
    </w:p>
    <w:p w14:paraId="7279CD46" w14:textId="77777777" w:rsidR="00162858" w:rsidRDefault="00162858" w:rsidP="006A32FC">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sidRPr="00F05DF7">
        <w:rPr>
          <w:sz w:val="28"/>
          <w:szCs w:val="28"/>
        </w:rPr>
        <w:t>4.</w:t>
      </w:r>
      <w:r w:rsidR="00A56FDD" w:rsidRPr="00F05DF7">
        <w:rPr>
          <w:sz w:val="28"/>
          <w:szCs w:val="28"/>
        </w:rPr>
        <w:t>5</w:t>
      </w:r>
      <w:r w:rsidRPr="00F05DF7">
        <w:rPr>
          <w:sz w:val="28"/>
          <w:szCs w:val="28"/>
        </w:rPr>
        <w:t xml:space="preserve">. </w:t>
      </w:r>
      <w:r w:rsidR="00A56FDD" w:rsidRPr="00F05DF7">
        <w:rPr>
          <w:sz w:val="28"/>
          <w:szCs w:val="28"/>
        </w:rPr>
        <w:t>С целью поощрения работников</w:t>
      </w:r>
      <w:r w:rsidR="00A56FDD" w:rsidRPr="00A56FDD">
        <w:rPr>
          <w:sz w:val="28"/>
          <w:szCs w:val="28"/>
        </w:rPr>
        <w:t xml:space="preserve"> за общие результаты работы            </w:t>
      </w:r>
      <w:r w:rsidR="00A56FDD" w:rsidRPr="00A56FDD">
        <w:rPr>
          <w:sz w:val="28"/>
          <w:szCs w:val="28"/>
        </w:rPr>
        <w:lastRenderedPageBreak/>
        <w:t>работники могут премироваться по итогам работы за месяц, квартал, полугодие, 9 месяцев, год.</w:t>
      </w:r>
      <w:r w:rsidR="00A56FDD">
        <w:rPr>
          <w:sz w:val="28"/>
          <w:szCs w:val="28"/>
        </w:rPr>
        <w:t xml:space="preserve"> </w:t>
      </w:r>
    </w:p>
    <w:p w14:paraId="45C4E014" w14:textId="77777777" w:rsidR="005A308B" w:rsidRPr="005A308B" w:rsidRDefault="00162858" w:rsidP="006A32FC">
      <w:pPr>
        <w:tabs>
          <w:tab w:val="left" w:pos="0"/>
          <w:tab w:val="left" w:pos="9356"/>
        </w:tabs>
        <w:suppressAutoHyphens/>
        <w:ind w:firstLine="426"/>
        <w:jc w:val="both"/>
        <w:rPr>
          <w:sz w:val="28"/>
          <w:szCs w:val="28"/>
        </w:rPr>
      </w:pPr>
      <w:bookmarkStart w:id="7" w:name="sub_1111"/>
      <w:r>
        <w:rPr>
          <w:sz w:val="28"/>
          <w:szCs w:val="28"/>
        </w:rPr>
        <w:t>4.5.</w:t>
      </w:r>
      <w:r w:rsidR="005A308B">
        <w:rPr>
          <w:sz w:val="28"/>
          <w:szCs w:val="28"/>
        </w:rPr>
        <w:t>1.</w:t>
      </w:r>
      <w:r>
        <w:rPr>
          <w:sz w:val="28"/>
          <w:szCs w:val="28"/>
        </w:rPr>
        <w:t xml:space="preserve"> </w:t>
      </w:r>
      <w:bookmarkStart w:id="8" w:name="sub_2222"/>
      <w:r w:rsidR="005A308B" w:rsidRPr="005A308B">
        <w:rPr>
          <w:sz w:val="28"/>
          <w:szCs w:val="28"/>
        </w:rPr>
        <w:t>Премирование осуществляется по решению руководителя учреждения в пределах средств, направленных на оплату труда работников:</w:t>
      </w:r>
    </w:p>
    <w:p w14:paraId="2CD53D9A" w14:textId="77777777" w:rsidR="005A308B" w:rsidRPr="005A308B" w:rsidRDefault="005A308B" w:rsidP="006A32FC">
      <w:pPr>
        <w:tabs>
          <w:tab w:val="left" w:pos="0"/>
          <w:tab w:val="left" w:pos="9356"/>
        </w:tabs>
        <w:suppressAutoHyphens/>
        <w:ind w:firstLine="426"/>
        <w:jc w:val="both"/>
        <w:rPr>
          <w:sz w:val="28"/>
          <w:szCs w:val="28"/>
        </w:rPr>
      </w:pPr>
      <w:r w:rsidRPr="005A308B">
        <w:rPr>
          <w:sz w:val="28"/>
          <w:szCs w:val="28"/>
        </w:rPr>
        <w:t xml:space="preserve">заместителей руководителя, главного бухгалтера, главных специалистов и иных работников, подчиненных руководителю непосредственно; </w:t>
      </w:r>
    </w:p>
    <w:p w14:paraId="0BA90AB9" w14:textId="77777777" w:rsidR="005A308B" w:rsidRPr="005A308B" w:rsidRDefault="005A308B" w:rsidP="006A32FC">
      <w:pPr>
        <w:tabs>
          <w:tab w:val="left" w:pos="0"/>
          <w:tab w:val="left" w:pos="9356"/>
        </w:tabs>
        <w:suppressAutoHyphens/>
        <w:ind w:firstLine="426"/>
        <w:jc w:val="both"/>
        <w:rPr>
          <w:sz w:val="28"/>
          <w:szCs w:val="28"/>
        </w:rPr>
      </w:pPr>
      <w:r w:rsidRPr="005A308B">
        <w:rPr>
          <w:sz w:val="28"/>
          <w:szCs w:val="28"/>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w:t>
      </w:r>
    </w:p>
    <w:p w14:paraId="6F0D2383" w14:textId="77777777" w:rsidR="005A308B" w:rsidRPr="005A308B" w:rsidRDefault="005A308B" w:rsidP="006A32FC">
      <w:pPr>
        <w:tabs>
          <w:tab w:val="left" w:pos="0"/>
          <w:tab w:val="left" w:pos="9356"/>
        </w:tabs>
        <w:suppressAutoHyphens/>
        <w:ind w:firstLine="426"/>
        <w:jc w:val="both"/>
        <w:rPr>
          <w:sz w:val="28"/>
          <w:szCs w:val="28"/>
        </w:rPr>
      </w:pPr>
      <w:r w:rsidRPr="005A308B">
        <w:rPr>
          <w:sz w:val="28"/>
          <w:szCs w:val="28"/>
        </w:rPr>
        <w:t xml:space="preserve">остальных работников, занятых в структурных подразделениях учреждения - по представлению руководителей структурных подразделений. </w:t>
      </w:r>
    </w:p>
    <w:p w14:paraId="66183D4B" w14:textId="77777777" w:rsidR="005A308B" w:rsidRPr="005A308B" w:rsidRDefault="005A308B" w:rsidP="006A32FC">
      <w:pPr>
        <w:tabs>
          <w:tab w:val="left" w:pos="0"/>
          <w:tab w:val="left" w:pos="9356"/>
        </w:tabs>
        <w:suppressAutoHyphens/>
        <w:ind w:firstLine="426"/>
        <w:jc w:val="both"/>
        <w:rPr>
          <w:sz w:val="28"/>
          <w:szCs w:val="28"/>
        </w:rPr>
      </w:pPr>
      <w:r w:rsidRPr="005A308B">
        <w:rPr>
          <w:sz w:val="28"/>
          <w:szCs w:val="28"/>
        </w:rPr>
        <w:t>Виды премий и период, за который выплачивается премия, конкретизируются в положении об оплате и стимулировании труда работников соответствующего учреждения. В учреждении одновременно могут быть введены несколько премий за разные периоды работы, например, премия по итогам работы за квартал и премия по итогам работы за год.</w:t>
      </w:r>
    </w:p>
    <w:p w14:paraId="4AF444E1" w14:textId="77777777" w:rsidR="005A308B" w:rsidRPr="005A308B" w:rsidRDefault="005A308B" w:rsidP="006A32FC">
      <w:pPr>
        <w:tabs>
          <w:tab w:val="left" w:pos="0"/>
          <w:tab w:val="left" w:pos="9356"/>
        </w:tabs>
        <w:suppressAutoHyphens/>
        <w:ind w:firstLine="426"/>
        <w:jc w:val="both"/>
        <w:rPr>
          <w:sz w:val="28"/>
          <w:szCs w:val="28"/>
        </w:rPr>
      </w:pPr>
      <w:r>
        <w:rPr>
          <w:sz w:val="28"/>
          <w:szCs w:val="28"/>
        </w:rPr>
        <w:t>4.5.2.</w:t>
      </w:r>
      <w:r w:rsidRPr="005A308B">
        <w:rPr>
          <w:sz w:val="28"/>
          <w:szCs w:val="28"/>
        </w:rPr>
        <w:t xml:space="preserve"> При премировании учитывается:</w:t>
      </w:r>
    </w:p>
    <w:p w14:paraId="18035564" w14:textId="77777777" w:rsidR="005A308B" w:rsidRPr="005A308B" w:rsidRDefault="005A308B" w:rsidP="006A32FC">
      <w:pPr>
        <w:tabs>
          <w:tab w:val="left" w:pos="0"/>
          <w:tab w:val="left" w:pos="9356"/>
        </w:tabs>
        <w:suppressAutoHyphens/>
        <w:ind w:firstLine="426"/>
        <w:jc w:val="both"/>
        <w:rPr>
          <w:sz w:val="28"/>
          <w:szCs w:val="28"/>
        </w:rPr>
      </w:pPr>
      <w:r w:rsidRPr="005A308B">
        <w:rPr>
          <w:sz w:val="28"/>
          <w:szCs w:val="28"/>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14:paraId="52EF9526" w14:textId="77777777" w:rsidR="005A308B" w:rsidRPr="005A308B" w:rsidRDefault="005A308B" w:rsidP="006A32FC">
      <w:pPr>
        <w:tabs>
          <w:tab w:val="left" w:pos="0"/>
          <w:tab w:val="left" w:pos="9356"/>
        </w:tabs>
        <w:suppressAutoHyphens/>
        <w:ind w:firstLine="426"/>
        <w:jc w:val="both"/>
        <w:rPr>
          <w:sz w:val="28"/>
          <w:szCs w:val="28"/>
        </w:rPr>
      </w:pPr>
      <w:r w:rsidRPr="005A308B">
        <w:rPr>
          <w:sz w:val="28"/>
          <w:szCs w:val="28"/>
        </w:rPr>
        <w:t>достижение и превышение плановых и нормативных показателей работы, уставной деятельности образовательного учреждения;</w:t>
      </w:r>
    </w:p>
    <w:p w14:paraId="4C39B902" w14:textId="77777777" w:rsidR="005A308B" w:rsidRPr="005A308B" w:rsidRDefault="005A308B" w:rsidP="006A32FC">
      <w:pPr>
        <w:tabs>
          <w:tab w:val="left" w:pos="0"/>
          <w:tab w:val="left" w:pos="9356"/>
        </w:tabs>
        <w:suppressAutoHyphens/>
        <w:ind w:firstLine="426"/>
        <w:jc w:val="both"/>
        <w:rPr>
          <w:sz w:val="28"/>
          <w:szCs w:val="28"/>
        </w:rPr>
      </w:pPr>
      <w:r w:rsidRPr="005A308B">
        <w:rPr>
          <w:sz w:val="28"/>
          <w:szCs w:val="28"/>
        </w:rPr>
        <w:t>инициатива, творчество и применение в работе современных форм и методов организации труда;</w:t>
      </w:r>
    </w:p>
    <w:p w14:paraId="5D7B5246" w14:textId="77777777" w:rsidR="005A308B" w:rsidRPr="005A308B" w:rsidRDefault="005A308B" w:rsidP="006A32FC">
      <w:pPr>
        <w:tabs>
          <w:tab w:val="left" w:pos="0"/>
          <w:tab w:val="left" w:pos="9356"/>
        </w:tabs>
        <w:suppressAutoHyphens/>
        <w:ind w:firstLine="426"/>
        <w:jc w:val="both"/>
        <w:rPr>
          <w:sz w:val="28"/>
          <w:szCs w:val="28"/>
        </w:rPr>
      </w:pPr>
      <w:r w:rsidRPr="005A308B">
        <w:rPr>
          <w:sz w:val="28"/>
          <w:szCs w:val="28"/>
        </w:rPr>
        <w:t>своевременность и полнота подготовки отчетности.</w:t>
      </w:r>
    </w:p>
    <w:p w14:paraId="5F102B62" w14:textId="77777777" w:rsidR="005A308B" w:rsidRDefault="005A308B" w:rsidP="006A32FC">
      <w:pPr>
        <w:tabs>
          <w:tab w:val="left" w:pos="0"/>
          <w:tab w:val="left" w:pos="9356"/>
        </w:tabs>
        <w:suppressAutoHyphens/>
        <w:ind w:firstLine="426"/>
        <w:jc w:val="both"/>
        <w:rPr>
          <w:sz w:val="28"/>
          <w:szCs w:val="28"/>
        </w:rPr>
      </w:pPr>
      <w:r w:rsidRPr="005A308B">
        <w:rPr>
          <w:sz w:val="28"/>
          <w:szCs w:val="28"/>
        </w:rPr>
        <w:t>Премия по итогам работы за установленный период выплачивается в пределах имеющихся средств. Конкретный размер премии может определяться как в процентах к окладу (должностному окладу) ставке заработной платы работника, так и в абсолютном размере.</w:t>
      </w:r>
      <w:r>
        <w:rPr>
          <w:sz w:val="28"/>
          <w:szCs w:val="28"/>
        </w:rPr>
        <w:t xml:space="preserve"> Максимальный </w:t>
      </w:r>
      <w:r w:rsidR="00825717">
        <w:rPr>
          <w:sz w:val="28"/>
          <w:szCs w:val="28"/>
        </w:rPr>
        <w:t>размер выплаты стимулирующего характера по итогам работы не ограничен.</w:t>
      </w:r>
    </w:p>
    <w:p w14:paraId="0A5D3448" w14:textId="77777777" w:rsidR="00825717" w:rsidRPr="00825717" w:rsidRDefault="00825717" w:rsidP="006A32FC">
      <w:pPr>
        <w:tabs>
          <w:tab w:val="left" w:pos="0"/>
          <w:tab w:val="left" w:pos="9356"/>
        </w:tabs>
        <w:suppressAutoHyphens/>
        <w:ind w:firstLine="426"/>
        <w:jc w:val="both"/>
        <w:rPr>
          <w:sz w:val="28"/>
          <w:szCs w:val="28"/>
        </w:rPr>
      </w:pPr>
      <w:r>
        <w:rPr>
          <w:sz w:val="28"/>
          <w:szCs w:val="28"/>
        </w:rPr>
        <w:t xml:space="preserve">4.6. </w:t>
      </w:r>
      <w:r w:rsidRPr="00825717">
        <w:rPr>
          <w:sz w:val="28"/>
          <w:szCs w:val="28"/>
        </w:rPr>
        <w:t>Выплаты за наличие ученой степени, почетных званий Российской Федерации, наград и знаков отличия в сфере образования и науки применяются</w:t>
      </w:r>
      <w:r w:rsidR="00C25B78" w:rsidRPr="00C25B78">
        <w:rPr>
          <w:sz w:val="28"/>
          <w:szCs w:val="28"/>
        </w:rPr>
        <w:t xml:space="preserve"> </w:t>
      </w:r>
      <w:r w:rsidR="00C25B78" w:rsidRPr="00426422">
        <w:rPr>
          <w:sz w:val="28"/>
          <w:szCs w:val="28"/>
        </w:rPr>
        <w:t>к окладу (должностному окладу), ставке заработной платы</w:t>
      </w:r>
      <w:r w:rsidRPr="00825717">
        <w:rPr>
          <w:sz w:val="28"/>
          <w:szCs w:val="28"/>
        </w:rPr>
        <w:t xml:space="preserve"> только по основной работе.</w:t>
      </w:r>
    </w:p>
    <w:p w14:paraId="34AB744A" w14:textId="77777777" w:rsidR="00825717" w:rsidRPr="00825717" w:rsidRDefault="00825717" w:rsidP="006A32FC">
      <w:pPr>
        <w:tabs>
          <w:tab w:val="left" w:pos="0"/>
          <w:tab w:val="left" w:pos="9356"/>
        </w:tabs>
        <w:suppressAutoHyphens/>
        <w:ind w:firstLine="426"/>
        <w:jc w:val="both"/>
        <w:rPr>
          <w:sz w:val="28"/>
          <w:szCs w:val="28"/>
        </w:rPr>
      </w:pPr>
      <w:r w:rsidRPr="00825717">
        <w:rPr>
          <w:sz w:val="28"/>
          <w:szCs w:val="28"/>
        </w:rPr>
        <w:t>При наличии у работника двух почетных званий Российской Федерации выплата производится по одному из оснований.</w:t>
      </w:r>
    </w:p>
    <w:p w14:paraId="30991553" w14:textId="77777777" w:rsidR="00825717" w:rsidRPr="00825717" w:rsidRDefault="00825717" w:rsidP="006A32FC">
      <w:pPr>
        <w:tabs>
          <w:tab w:val="left" w:pos="0"/>
          <w:tab w:val="left" w:pos="9356"/>
        </w:tabs>
        <w:suppressAutoHyphens/>
        <w:ind w:firstLine="426"/>
        <w:jc w:val="both"/>
        <w:rPr>
          <w:sz w:val="28"/>
          <w:szCs w:val="28"/>
        </w:rPr>
      </w:pPr>
      <w:r w:rsidRPr="00825717">
        <w:rPr>
          <w:sz w:val="28"/>
          <w:szCs w:val="28"/>
        </w:rPr>
        <w:t>4.</w:t>
      </w:r>
      <w:r>
        <w:rPr>
          <w:sz w:val="28"/>
          <w:szCs w:val="28"/>
        </w:rPr>
        <w:t>6</w:t>
      </w:r>
      <w:r w:rsidRPr="00825717">
        <w:rPr>
          <w:sz w:val="28"/>
          <w:szCs w:val="28"/>
        </w:rPr>
        <w:t>.</w:t>
      </w:r>
      <w:r>
        <w:rPr>
          <w:sz w:val="28"/>
          <w:szCs w:val="28"/>
        </w:rPr>
        <w:t>1.</w:t>
      </w:r>
      <w:r w:rsidRPr="00825717">
        <w:rPr>
          <w:sz w:val="28"/>
          <w:szCs w:val="28"/>
        </w:rPr>
        <w:t xml:space="preserve"> Рекомендуемые размеры надбавок за наличие ученой степени, почетных званий Министерства образования и науки Российской Федерации к окладу (ставке заработной платы) составляют:</w:t>
      </w:r>
    </w:p>
    <w:p w14:paraId="7BD3CDD7" w14:textId="77777777" w:rsidR="00825717" w:rsidRPr="00825717" w:rsidRDefault="00825717" w:rsidP="006A32FC">
      <w:pPr>
        <w:tabs>
          <w:tab w:val="left" w:pos="0"/>
          <w:tab w:val="left" w:pos="9356"/>
        </w:tabs>
        <w:suppressAutoHyphens/>
        <w:ind w:firstLine="426"/>
        <w:jc w:val="both"/>
        <w:rPr>
          <w:sz w:val="28"/>
          <w:szCs w:val="28"/>
        </w:rPr>
      </w:pPr>
      <w:r w:rsidRPr="00825717">
        <w:rPr>
          <w:sz w:val="28"/>
          <w:szCs w:val="28"/>
        </w:rPr>
        <w:t>почетные звания «Народный учитель Российской Федерации», «Заслуженный учитель Российской Федерации», «Заслуженный преподаватель Российской Федерации», «Заслуженный мастер производственного обучения Российской Федерации», иные почетные звания – 30 процентов;</w:t>
      </w:r>
    </w:p>
    <w:p w14:paraId="078CB642" w14:textId="77777777" w:rsidR="00825717" w:rsidRPr="00825717" w:rsidRDefault="00825717" w:rsidP="006A32FC">
      <w:pPr>
        <w:tabs>
          <w:tab w:val="left" w:pos="0"/>
          <w:tab w:val="left" w:pos="9356"/>
        </w:tabs>
        <w:suppressAutoHyphens/>
        <w:ind w:firstLine="426"/>
        <w:jc w:val="both"/>
        <w:rPr>
          <w:sz w:val="28"/>
          <w:szCs w:val="28"/>
        </w:rPr>
      </w:pPr>
      <w:r w:rsidRPr="00CF501C">
        <w:rPr>
          <w:sz w:val="28"/>
          <w:szCs w:val="28"/>
        </w:rPr>
        <w:t>ведомственные награды</w:t>
      </w:r>
      <w:r w:rsidR="00CF501C" w:rsidRPr="00CF501C">
        <w:rPr>
          <w:sz w:val="28"/>
          <w:szCs w:val="28"/>
        </w:rPr>
        <w:t xml:space="preserve"> (Почетная грамота Министерства образования </w:t>
      </w:r>
      <w:r w:rsidR="002F5F36">
        <w:rPr>
          <w:sz w:val="28"/>
          <w:szCs w:val="28"/>
        </w:rPr>
        <w:t>Российской Федерации</w:t>
      </w:r>
      <w:r w:rsidR="00CF501C" w:rsidRPr="00CF501C">
        <w:rPr>
          <w:sz w:val="28"/>
          <w:szCs w:val="28"/>
        </w:rPr>
        <w:t>,</w:t>
      </w:r>
      <w:r w:rsidRPr="00CF501C">
        <w:rPr>
          <w:sz w:val="28"/>
          <w:szCs w:val="28"/>
        </w:rPr>
        <w:t xml:space="preserve"> </w:t>
      </w:r>
      <w:r w:rsidR="00CF501C" w:rsidRPr="00CF501C">
        <w:rPr>
          <w:sz w:val="28"/>
          <w:szCs w:val="28"/>
        </w:rPr>
        <w:t>Почетный знак «Почетный работник общего образования»</w:t>
      </w:r>
      <w:r w:rsidR="00CF501C">
        <w:rPr>
          <w:sz w:val="28"/>
          <w:szCs w:val="28"/>
        </w:rPr>
        <w:t xml:space="preserve">) </w:t>
      </w:r>
      <w:r w:rsidRPr="00CF501C">
        <w:rPr>
          <w:sz w:val="28"/>
          <w:szCs w:val="28"/>
        </w:rPr>
        <w:t xml:space="preserve">– </w:t>
      </w:r>
      <w:r w:rsidR="00861BAA" w:rsidRPr="00861BAA">
        <w:rPr>
          <w:i/>
          <w:sz w:val="28"/>
          <w:szCs w:val="28"/>
        </w:rPr>
        <w:t>1</w:t>
      </w:r>
      <w:r w:rsidRPr="00861BAA">
        <w:rPr>
          <w:i/>
          <w:sz w:val="28"/>
          <w:szCs w:val="28"/>
        </w:rPr>
        <w:t>0</w:t>
      </w:r>
      <w:r w:rsidRPr="00CF501C">
        <w:rPr>
          <w:sz w:val="28"/>
          <w:szCs w:val="28"/>
        </w:rPr>
        <w:t xml:space="preserve"> процентов;</w:t>
      </w:r>
      <w:r w:rsidR="008D2C3A">
        <w:rPr>
          <w:sz w:val="28"/>
          <w:szCs w:val="28"/>
        </w:rPr>
        <w:t xml:space="preserve"> </w:t>
      </w:r>
      <w:r w:rsidR="008D2C3A" w:rsidRPr="008D2C3A">
        <w:rPr>
          <w:i/>
          <w:sz w:val="20"/>
          <w:szCs w:val="20"/>
        </w:rPr>
        <w:t>(в ред. от 25.10.2017 № 179)</w:t>
      </w:r>
      <w:r w:rsidR="008D2C3A">
        <w:rPr>
          <w:sz w:val="28"/>
          <w:szCs w:val="28"/>
        </w:rPr>
        <w:t xml:space="preserve"> </w:t>
      </w:r>
    </w:p>
    <w:p w14:paraId="3C38ACE9" w14:textId="77777777" w:rsidR="00825717" w:rsidRPr="00825717" w:rsidRDefault="00825717" w:rsidP="006A32FC">
      <w:pPr>
        <w:tabs>
          <w:tab w:val="left" w:pos="0"/>
          <w:tab w:val="left" w:pos="9356"/>
        </w:tabs>
        <w:suppressAutoHyphens/>
        <w:ind w:firstLine="426"/>
        <w:jc w:val="both"/>
        <w:rPr>
          <w:sz w:val="28"/>
          <w:szCs w:val="28"/>
        </w:rPr>
      </w:pPr>
      <w:r w:rsidRPr="00825717">
        <w:rPr>
          <w:sz w:val="28"/>
          <w:szCs w:val="28"/>
        </w:rPr>
        <w:t xml:space="preserve">кандидат наук – 30 процентов; </w:t>
      </w:r>
    </w:p>
    <w:p w14:paraId="654E438E" w14:textId="77777777" w:rsidR="00825717" w:rsidRDefault="00825717" w:rsidP="006A32FC">
      <w:pPr>
        <w:tabs>
          <w:tab w:val="left" w:pos="0"/>
          <w:tab w:val="left" w:pos="9356"/>
        </w:tabs>
        <w:suppressAutoHyphens/>
        <w:ind w:firstLine="426"/>
        <w:jc w:val="both"/>
        <w:rPr>
          <w:sz w:val="28"/>
          <w:szCs w:val="28"/>
        </w:rPr>
      </w:pPr>
      <w:r w:rsidRPr="00825717">
        <w:rPr>
          <w:sz w:val="28"/>
          <w:szCs w:val="28"/>
        </w:rPr>
        <w:lastRenderedPageBreak/>
        <w:t>доктор наук – 50 процентов.</w:t>
      </w:r>
    </w:p>
    <w:p w14:paraId="4F27558A" w14:textId="77777777" w:rsidR="005D6982" w:rsidRPr="007841DB" w:rsidRDefault="005D6982" w:rsidP="007841DB">
      <w:pPr>
        <w:autoSpaceDE w:val="0"/>
        <w:autoSpaceDN w:val="0"/>
        <w:adjustRightInd w:val="0"/>
        <w:ind w:firstLine="426"/>
        <w:jc w:val="both"/>
        <w:rPr>
          <w:rFonts w:eastAsiaTheme="minorHAnsi"/>
          <w:i/>
          <w:sz w:val="28"/>
          <w:szCs w:val="28"/>
          <w:lang w:eastAsia="en-US"/>
        </w:rPr>
      </w:pPr>
      <w:r w:rsidRPr="007841DB">
        <w:rPr>
          <w:rFonts w:eastAsiaTheme="minorHAnsi"/>
          <w:i/>
          <w:sz w:val="28"/>
          <w:szCs w:val="28"/>
          <w:lang w:eastAsia="en-US"/>
        </w:rPr>
        <w:t>Право на установление надбавки возникает:</w:t>
      </w:r>
    </w:p>
    <w:p w14:paraId="33095F3B" w14:textId="77777777" w:rsidR="005D6982" w:rsidRPr="007841DB" w:rsidRDefault="005D6982" w:rsidP="005D6982">
      <w:pPr>
        <w:autoSpaceDE w:val="0"/>
        <w:autoSpaceDN w:val="0"/>
        <w:adjustRightInd w:val="0"/>
        <w:ind w:firstLine="540"/>
        <w:jc w:val="both"/>
        <w:rPr>
          <w:rFonts w:eastAsiaTheme="minorHAnsi"/>
          <w:i/>
          <w:sz w:val="28"/>
          <w:szCs w:val="28"/>
          <w:lang w:eastAsia="en-US"/>
        </w:rPr>
      </w:pPr>
      <w:r w:rsidRPr="007841DB">
        <w:rPr>
          <w:rFonts w:eastAsiaTheme="minorHAnsi"/>
          <w:i/>
          <w:sz w:val="28"/>
          <w:szCs w:val="28"/>
          <w:lang w:eastAsia="en-US"/>
        </w:rPr>
        <w:t xml:space="preserve"> при присвоении почетного звания, награждения ведомственными знаками отличия - со дня присвоения, награждения;</w:t>
      </w:r>
    </w:p>
    <w:p w14:paraId="09973AF2" w14:textId="3D3879B3" w:rsidR="005D6982" w:rsidRPr="007841DB" w:rsidRDefault="005D6982" w:rsidP="005D6982">
      <w:pPr>
        <w:autoSpaceDE w:val="0"/>
        <w:autoSpaceDN w:val="0"/>
        <w:adjustRightInd w:val="0"/>
        <w:ind w:firstLine="540"/>
        <w:jc w:val="both"/>
        <w:rPr>
          <w:rFonts w:eastAsiaTheme="minorHAnsi"/>
          <w:i/>
          <w:sz w:val="28"/>
          <w:szCs w:val="28"/>
          <w:lang w:eastAsia="en-US"/>
        </w:rPr>
      </w:pPr>
      <w:r w:rsidRPr="007841DB">
        <w:rPr>
          <w:rFonts w:eastAsiaTheme="minorHAnsi"/>
          <w:i/>
          <w:sz w:val="28"/>
          <w:szCs w:val="28"/>
          <w:lang w:eastAsia="en-US"/>
        </w:rPr>
        <w:t xml:space="preserve">при присуждении ученой степени доктора наук и кандидата наук - со дня принятия </w:t>
      </w:r>
      <w:proofErr w:type="spellStart"/>
      <w:r w:rsidRPr="007841DB">
        <w:rPr>
          <w:rFonts w:eastAsiaTheme="minorHAnsi"/>
          <w:i/>
          <w:sz w:val="28"/>
          <w:szCs w:val="28"/>
          <w:lang w:eastAsia="en-US"/>
        </w:rPr>
        <w:t>Минобрнауки</w:t>
      </w:r>
      <w:proofErr w:type="spellEnd"/>
      <w:r w:rsidRPr="007841DB">
        <w:rPr>
          <w:rFonts w:eastAsiaTheme="minorHAnsi"/>
          <w:i/>
          <w:sz w:val="28"/>
          <w:szCs w:val="28"/>
          <w:lang w:eastAsia="en-US"/>
        </w:rPr>
        <w:t xml:space="preserve"> России решения о выдаче диплома.</w:t>
      </w:r>
    </w:p>
    <w:p w14:paraId="7F522D80" w14:textId="63674EDD" w:rsidR="005D6982" w:rsidRPr="007841DB" w:rsidRDefault="007841DB" w:rsidP="006A32FC">
      <w:pPr>
        <w:tabs>
          <w:tab w:val="left" w:pos="0"/>
          <w:tab w:val="left" w:pos="9356"/>
        </w:tabs>
        <w:suppressAutoHyphens/>
        <w:ind w:firstLine="426"/>
        <w:jc w:val="both"/>
        <w:rPr>
          <w:i/>
          <w:sz w:val="20"/>
          <w:szCs w:val="20"/>
        </w:rPr>
      </w:pPr>
      <w:r w:rsidRPr="007841DB">
        <w:rPr>
          <w:i/>
          <w:sz w:val="20"/>
          <w:szCs w:val="20"/>
        </w:rPr>
        <w:t>(абзацы добавлены приказом от 30.03.2018 № 87)</w:t>
      </w:r>
    </w:p>
    <w:p w14:paraId="0682816C" w14:textId="77777777" w:rsidR="0022488D" w:rsidRPr="005A308B" w:rsidRDefault="0022488D" w:rsidP="006A32FC">
      <w:pPr>
        <w:tabs>
          <w:tab w:val="left" w:pos="0"/>
          <w:tab w:val="left" w:pos="9356"/>
        </w:tabs>
        <w:suppressAutoHyphens/>
        <w:ind w:firstLine="426"/>
        <w:jc w:val="both"/>
        <w:rPr>
          <w:sz w:val="28"/>
          <w:szCs w:val="28"/>
        </w:rPr>
      </w:pPr>
      <w:r>
        <w:rPr>
          <w:sz w:val="28"/>
          <w:szCs w:val="28"/>
        </w:rPr>
        <w:t>4.7 В Положении об оплате труда учреждения устанавливаются качественные и количественные показатели для каждой конкретной стимулирующей</w:t>
      </w:r>
      <w:r w:rsidR="00F83586">
        <w:rPr>
          <w:sz w:val="28"/>
          <w:szCs w:val="28"/>
        </w:rPr>
        <w:t xml:space="preserve"> выплаты, при достижении которых данные выплаты производятся. Выплаты стимулирующего характера устанавливаются работнику исходя из критериев, позволяющих оценить результативность и качество его работы.</w:t>
      </w:r>
    </w:p>
    <w:p w14:paraId="57ABAFC0" w14:textId="77777777" w:rsidR="0022488D" w:rsidRDefault="0022488D" w:rsidP="006A32FC">
      <w:pPr>
        <w:widowControl w:val="0"/>
        <w:shd w:val="clear" w:color="auto" w:fill="FFFFFF"/>
        <w:tabs>
          <w:tab w:val="left" w:pos="1464"/>
        </w:tabs>
        <w:autoSpaceDE w:val="0"/>
        <w:autoSpaceDN w:val="0"/>
        <w:adjustRightInd w:val="0"/>
        <w:ind w:firstLine="426"/>
        <w:jc w:val="both"/>
        <w:rPr>
          <w:sz w:val="28"/>
          <w:szCs w:val="28"/>
        </w:rPr>
      </w:pPr>
      <w:r>
        <w:rPr>
          <w:sz w:val="28"/>
          <w:szCs w:val="28"/>
        </w:rPr>
        <w:t>4.8</w:t>
      </w:r>
      <w:r w:rsidR="00162858">
        <w:rPr>
          <w:sz w:val="28"/>
          <w:szCs w:val="28"/>
        </w:rPr>
        <w:t xml:space="preserve">. </w:t>
      </w:r>
      <w:r>
        <w:rPr>
          <w:sz w:val="28"/>
          <w:szCs w:val="28"/>
        </w:rPr>
        <w:t xml:space="preserve">Выплаты стимулирующего характера устанавливаются на срок не более одного года приказом учреждения с учетом мнения представительного органа работников и в пределах бюджетных ассигнований </w:t>
      </w:r>
      <w:r w:rsidR="00D71D38">
        <w:rPr>
          <w:sz w:val="28"/>
          <w:szCs w:val="28"/>
        </w:rPr>
        <w:t xml:space="preserve">(размера субсидии на выполнение муниципального задания) </w:t>
      </w:r>
      <w:r>
        <w:rPr>
          <w:sz w:val="28"/>
          <w:szCs w:val="28"/>
        </w:rPr>
        <w:t xml:space="preserve">на оплату труда работников учреждения, а также средств от приносящей доход деятельности, направленных учреждением на оплату труда работников. </w:t>
      </w:r>
    </w:p>
    <w:p w14:paraId="70823655" w14:textId="77777777" w:rsidR="00162858" w:rsidRDefault="00162858" w:rsidP="006A32FC">
      <w:pPr>
        <w:widowControl w:val="0"/>
        <w:shd w:val="clear" w:color="auto" w:fill="FFFFFF"/>
        <w:tabs>
          <w:tab w:val="left" w:pos="1464"/>
        </w:tabs>
        <w:autoSpaceDE w:val="0"/>
        <w:autoSpaceDN w:val="0"/>
        <w:adjustRightInd w:val="0"/>
        <w:ind w:firstLine="426"/>
        <w:jc w:val="both"/>
        <w:rPr>
          <w:sz w:val="28"/>
          <w:szCs w:val="28"/>
        </w:rPr>
      </w:pPr>
      <w:r>
        <w:rPr>
          <w:sz w:val="28"/>
          <w:szCs w:val="28"/>
        </w:rPr>
        <w:t>Перечень выплат стимулирующего характера должен отвечать уставным задачам учреждения, а также показателям оценки эффективности работы, устан</w:t>
      </w:r>
      <w:r w:rsidR="0032274A">
        <w:rPr>
          <w:sz w:val="28"/>
          <w:szCs w:val="28"/>
        </w:rPr>
        <w:t>авливаемых</w:t>
      </w:r>
      <w:r>
        <w:rPr>
          <w:sz w:val="28"/>
          <w:szCs w:val="28"/>
        </w:rPr>
        <w:t xml:space="preserve"> </w:t>
      </w:r>
      <w:r w:rsidR="002774A0" w:rsidRPr="002774A0">
        <w:rPr>
          <w:sz w:val="28"/>
          <w:szCs w:val="28"/>
        </w:rPr>
        <w:t>Отдел</w:t>
      </w:r>
      <w:r w:rsidR="002774A0">
        <w:rPr>
          <w:sz w:val="28"/>
          <w:szCs w:val="28"/>
        </w:rPr>
        <w:t>ом</w:t>
      </w:r>
      <w:r w:rsidR="002774A0" w:rsidRPr="002774A0">
        <w:rPr>
          <w:sz w:val="28"/>
          <w:szCs w:val="28"/>
        </w:rPr>
        <w:t xml:space="preserve"> образования</w:t>
      </w:r>
      <w:r>
        <w:rPr>
          <w:sz w:val="28"/>
          <w:szCs w:val="28"/>
        </w:rPr>
        <w:t xml:space="preserve"> и </w:t>
      </w:r>
      <w:r w:rsidR="0032274A">
        <w:rPr>
          <w:sz w:val="28"/>
          <w:szCs w:val="28"/>
        </w:rPr>
        <w:t xml:space="preserve">муниципальным </w:t>
      </w:r>
      <w:r>
        <w:rPr>
          <w:sz w:val="28"/>
          <w:szCs w:val="28"/>
        </w:rPr>
        <w:t>учреждением.</w:t>
      </w:r>
      <w:r w:rsidR="0022488D" w:rsidRPr="0022488D">
        <w:rPr>
          <w:sz w:val="28"/>
          <w:szCs w:val="28"/>
        </w:rPr>
        <w:t xml:space="preserve"> </w:t>
      </w:r>
    </w:p>
    <w:bookmarkEnd w:id="7"/>
    <w:bookmarkEnd w:id="8"/>
    <w:p w14:paraId="4E6B560F" w14:textId="77777777" w:rsidR="00162858" w:rsidRDefault="00162858" w:rsidP="006A32FC">
      <w:pPr>
        <w:tabs>
          <w:tab w:val="left" w:pos="0"/>
          <w:tab w:val="left" w:pos="9356"/>
        </w:tabs>
        <w:suppressAutoHyphens/>
        <w:ind w:firstLine="426"/>
        <w:jc w:val="both"/>
        <w:rPr>
          <w:sz w:val="28"/>
          <w:szCs w:val="28"/>
        </w:rPr>
      </w:pPr>
      <w:r>
        <w:rPr>
          <w:sz w:val="28"/>
          <w:szCs w:val="28"/>
        </w:rPr>
        <w:t>4.</w:t>
      </w:r>
      <w:r w:rsidR="0022488D">
        <w:rPr>
          <w:sz w:val="28"/>
          <w:szCs w:val="28"/>
        </w:rPr>
        <w:t>9</w:t>
      </w:r>
      <w:r>
        <w:rPr>
          <w:sz w:val="28"/>
          <w:szCs w:val="28"/>
        </w:rPr>
        <w:t>. Лишение выплат стимулирующего характера или их снижение, установленных на определенный период, оформляется приказом учреждения с обязательным указанием причины.</w:t>
      </w:r>
    </w:p>
    <w:p w14:paraId="06D16EF8" w14:textId="77777777" w:rsidR="00162858" w:rsidRDefault="00162858" w:rsidP="00162858">
      <w:pPr>
        <w:widowControl w:val="0"/>
        <w:tabs>
          <w:tab w:val="left" w:pos="0"/>
          <w:tab w:val="left" w:pos="9356"/>
        </w:tabs>
        <w:suppressAutoHyphens/>
        <w:autoSpaceDE w:val="0"/>
        <w:autoSpaceDN w:val="0"/>
        <w:adjustRightInd w:val="0"/>
        <w:ind w:firstLine="709"/>
        <w:jc w:val="both"/>
        <w:rPr>
          <w:sz w:val="28"/>
          <w:szCs w:val="28"/>
        </w:rPr>
      </w:pPr>
    </w:p>
    <w:p w14:paraId="2B9ADAB0" w14:textId="77777777" w:rsidR="00162858" w:rsidRDefault="00162858" w:rsidP="00162858">
      <w:pPr>
        <w:widowControl w:val="0"/>
        <w:tabs>
          <w:tab w:val="left" w:pos="0"/>
          <w:tab w:val="left" w:pos="9356"/>
        </w:tabs>
        <w:suppressAutoHyphens/>
        <w:autoSpaceDE w:val="0"/>
        <w:autoSpaceDN w:val="0"/>
        <w:adjustRightInd w:val="0"/>
        <w:ind w:firstLine="709"/>
        <w:jc w:val="center"/>
        <w:outlineLvl w:val="1"/>
        <w:rPr>
          <w:b/>
          <w:sz w:val="28"/>
          <w:szCs w:val="28"/>
        </w:rPr>
      </w:pPr>
      <w:r>
        <w:rPr>
          <w:b/>
          <w:sz w:val="28"/>
          <w:szCs w:val="28"/>
        </w:rPr>
        <w:t>5. Оплата труда руководител</w:t>
      </w:r>
      <w:r w:rsidR="0032274A">
        <w:rPr>
          <w:b/>
          <w:sz w:val="28"/>
          <w:szCs w:val="28"/>
        </w:rPr>
        <w:t>я</w:t>
      </w:r>
      <w:r>
        <w:rPr>
          <w:b/>
          <w:sz w:val="28"/>
          <w:szCs w:val="28"/>
        </w:rPr>
        <w:t xml:space="preserve"> учреждени</w:t>
      </w:r>
      <w:r w:rsidR="0032274A">
        <w:rPr>
          <w:b/>
          <w:sz w:val="28"/>
          <w:szCs w:val="28"/>
        </w:rPr>
        <w:t>я,</w:t>
      </w:r>
    </w:p>
    <w:p w14:paraId="6EC46D6C" w14:textId="77777777" w:rsidR="00162858" w:rsidRDefault="0032274A" w:rsidP="00162858">
      <w:pPr>
        <w:widowControl w:val="0"/>
        <w:tabs>
          <w:tab w:val="left" w:pos="0"/>
          <w:tab w:val="left" w:pos="9356"/>
        </w:tabs>
        <w:suppressAutoHyphens/>
        <w:autoSpaceDE w:val="0"/>
        <w:autoSpaceDN w:val="0"/>
        <w:adjustRightInd w:val="0"/>
        <w:ind w:firstLine="709"/>
        <w:jc w:val="center"/>
        <w:rPr>
          <w:b/>
          <w:sz w:val="28"/>
          <w:szCs w:val="28"/>
        </w:rPr>
      </w:pPr>
      <w:r>
        <w:rPr>
          <w:b/>
          <w:sz w:val="28"/>
          <w:szCs w:val="28"/>
        </w:rPr>
        <w:t>его</w:t>
      </w:r>
      <w:r w:rsidR="00162858">
        <w:rPr>
          <w:b/>
          <w:sz w:val="28"/>
          <w:szCs w:val="28"/>
        </w:rPr>
        <w:t xml:space="preserve"> заместител</w:t>
      </w:r>
      <w:r>
        <w:rPr>
          <w:b/>
          <w:sz w:val="28"/>
          <w:szCs w:val="28"/>
        </w:rPr>
        <w:t xml:space="preserve">я, </w:t>
      </w:r>
      <w:r w:rsidR="00C07452">
        <w:rPr>
          <w:b/>
          <w:sz w:val="28"/>
          <w:szCs w:val="28"/>
        </w:rPr>
        <w:t xml:space="preserve">руководителя структурного подразделения, </w:t>
      </w:r>
      <w:r w:rsidR="00162858">
        <w:rPr>
          <w:b/>
          <w:sz w:val="28"/>
          <w:szCs w:val="28"/>
        </w:rPr>
        <w:t>главн</w:t>
      </w:r>
      <w:r>
        <w:rPr>
          <w:b/>
          <w:sz w:val="28"/>
          <w:szCs w:val="28"/>
        </w:rPr>
        <w:t>ого</w:t>
      </w:r>
      <w:r w:rsidR="00162858">
        <w:rPr>
          <w:b/>
          <w:sz w:val="28"/>
          <w:szCs w:val="28"/>
        </w:rPr>
        <w:t xml:space="preserve"> бухгалтер</w:t>
      </w:r>
      <w:r>
        <w:rPr>
          <w:b/>
          <w:sz w:val="28"/>
          <w:szCs w:val="28"/>
        </w:rPr>
        <w:t>а</w:t>
      </w:r>
      <w:r w:rsidR="00162858">
        <w:rPr>
          <w:b/>
          <w:sz w:val="28"/>
          <w:szCs w:val="28"/>
        </w:rPr>
        <w:t xml:space="preserve"> </w:t>
      </w:r>
      <w:bookmarkStart w:id="9" w:name="sub_1051"/>
      <w:bookmarkStart w:id="10" w:name="sub_1600"/>
    </w:p>
    <w:p w14:paraId="00A6C020" w14:textId="77777777" w:rsidR="00162858" w:rsidRDefault="00162858" w:rsidP="006A32FC">
      <w:pPr>
        <w:tabs>
          <w:tab w:val="left" w:pos="0"/>
          <w:tab w:val="left" w:pos="9356"/>
        </w:tabs>
        <w:suppressAutoHyphens/>
        <w:ind w:firstLine="426"/>
        <w:jc w:val="both"/>
        <w:rPr>
          <w:sz w:val="28"/>
          <w:szCs w:val="28"/>
        </w:rPr>
      </w:pPr>
      <w:r>
        <w:rPr>
          <w:sz w:val="28"/>
          <w:szCs w:val="28"/>
        </w:rPr>
        <w:t xml:space="preserve">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 </w:t>
      </w:r>
    </w:p>
    <w:p w14:paraId="182530B8" w14:textId="77777777" w:rsidR="00894671" w:rsidRDefault="00162858" w:rsidP="006A32FC">
      <w:pPr>
        <w:widowControl w:val="0"/>
        <w:autoSpaceDE w:val="0"/>
        <w:autoSpaceDN w:val="0"/>
        <w:adjustRightInd w:val="0"/>
        <w:ind w:firstLine="426"/>
        <w:jc w:val="both"/>
        <w:rPr>
          <w:sz w:val="28"/>
          <w:szCs w:val="28"/>
        </w:rPr>
      </w:pPr>
      <w:r>
        <w:rPr>
          <w:sz w:val="28"/>
          <w:szCs w:val="28"/>
        </w:rPr>
        <w:t xml:space="preserve">5.2. Размер должностного оклада руководителю учреждения </w:t>
      </w:r>
      <w:r w:rsidR="00894671">
        <w:rPr>
          <w:sz w:val="28"/>
          <w:szCs w:val="28"/>
        </w:rPr>
        <w:t>у</w:t>
      </w:r>
      <w:r>
        <w:rPr>
          <w:sz w:val="28"/>
          <w:szCs w:val="28"/>
        </w:rPr>
        <w:t xml:space="preserve">станавливается </w:t>
      </w:r>
      <w:bookmarkEnd w:id="9"/>
      <w:r>
        <w:rPr>
          <w:sz w:val="28"/>
          <w:szCs w:val="28"/>
        </w:rPr>
        <w:t xml:space="preserve">в соответствии с </w:t>
      </w:r>
      <w:r w:rsidR="000E4C2D" w:rsidRPr="005705B6">
        <w:rPr>
          <w:sz w:val="28"/>
          <w:szCs w:val="28"/>
        </w:rPr>
        <w:t>Положени</w:t>
      </w:r>
      <w:r w:rsidR="000E4C2D">
        <w:rPr>
          <w:sz w:val="28"/>
          <w:szCs w:val="28"/>
        </w:rPr>
        <w:t>ем</w:t>
      </w:r>
      <w:r w:rsidR="000E4C2D" w:rsidRPr="005705B6">
        <w:rPr>
          <w:sz w:val="28"/>
          <w:szCs w:val="28"/>
        </w:rPr>
        <w:t xml:space="preserve"> об установлении систем оплаты труда работников муниципальных бюджетных, автономных и казенных учреждений и работников органов местного самоуправления Бурейского района по должностям, не отнесенным к должностям муниципальной службы, утвержденн</w:t>
      </w:r>
      <w:r w:rsidR="000E4C2D">
        <w:rPr>
          <w:sz w:val="28"/>
          <w:szCs w:val="28"/>
        </w:rPr>
        <w:t>ым</w:t>
      </w:r>
      <w:r w:rsidR="000E4C2D" w:rsidRPr="005705B6">
        <w:rPr>
          <w:sz w:val="28"/>
          <w:szCs w:val="28"/>
        </w:rPr>
        <w:t xml:space="preserve"> постановлением главы Бурейского района от 11.01.2013 № 3</w:t>
      </w:r>
      <w:r>
        <w:rPr>
          <w:sz w:val="28"/>
          <w:szCs w:val="28"/>
        </w:rPr>
        <w:t>.</w:t>
      </w:r>
      <w:r w:rsidR="00894671" w:rsidRPr="00894671">
        <w:rPr>
          <w:sz w:val="28"/>
          <w:szCs w:val="28"/>
        </w:rPr>
        <w:t xml:space="preserve"> </w:t>
      </w:r>
    </w:p>
    <w:p w14:paraId="65CAB2F2" w14:textId="77777777" w:rsidR="00162858" w:rsidRDefault="00894671" w:rsidP="006A32FC">
      <w:pPr>
        <w:widowControl w:val="0"/>
        <w:autoSpaceDE w:val="0"/>
        <w:autoSpaceDN w:val="0"/>
        <w:adjustRightInd w:val="0"/>
        <w:ind w:firstLine="426"/>
        <w:jc w:val="both"/>
        <w:rPr>
          <w:sz w:val="28"/>
          <w:szCs w:val="28"/>
        </w:rPr>
      </w:pPr>
      <w:r>
        <w:rPr>
          <w:sz w:val="28"/>
          <w:szCs w:val="28"/>
        </w:rPr>
        <w:t>Размер должностного оклада руководителю муниципального бюджетного, автономного, казенного учреждения определяется трудовым договором</w:t>
      </w:r>
      <w:r w:rsidR="00CF501C">
        <w:rPr>
          <w:sz w:val="28"/>
          <w:szCs w:val="28"/>
        </w:rPr>
        <w:t xml:space="preserve"> </w:t>
      </w:r>
      <w:r w:rsidR="00E620A2">
        <w:rPr>
          <w:sz w:val="28"/>
          <w:szCs w:val="28"/>
        </w:rPr>
        <w:t xml:space="preserve">(«эффективным контрактом») </w:t>
      </w:r>
      <w:r>
        <w:rPr>
          <w:sz w:val="28"/>
          <w:szCs w:val="28"/>
        </w:rPr>
        <w:t>в зависимости от сложности труда (в том числе с учетом масштаба управления и особенностей деятельности и значимости муниципального учреждения) и может быть изменен в соответствии с трудовым законодательством один раз в год по итогам предшествующего года.</w:t>
      </w:r>
    </w:p>
    <w:p w14:paraId="2C3FEAC9" w14:textId="77777777" w:rsidR="00894671" w:rsidRDefault="00894671" w:rsidP="006A32FC">
      <w:pPr>
        <w:widowControl w:val="0"/>
        <w:autoSpaceDE w:val="0"/>
        <w:autoSpaceDN w:val="0"/>
        <w:adjustRightInd w:val="0"/>
        <w:ind w:firstLine="426"/>
        <w:jc w:val="both"/>
        <w:rPr>
          <w:sz w:val="28"/>
          <w:szCs w:val="28"/>
        </w:rPr>
      </w:pPr>
      <w:r>
        <w:rPr>
          <w:sz w:val="28"/>
          <w:szCs w:val="28"/>
        </w:rPr>
        <w:t>Условия оплаты труда руководителей муниципальных учреждений устанавливаются в трудовом договоре</w:t>
      </w:r>
      <w:r w:rsidR="00E620A2">
        <w:rPr>
          <w:sz w:val="28"/>
          <w:szCs w:val="28"/>
        </w:rPr>
        <w:t xml:space="preserve"> («эффективном контракте»)</w:t>
      </w:r>
      <w:r>
        <w:rPr>
          <w:sz w:val="28"/>
          <w:szCs w:val="28"/>
        </w:rPr>
        <w:t xml:space="preserve">, заключаемом на основе типовой формы трудового договора, утвержденной </w:t>
      </w:r>
      <w:r>
        <w:rPr>
          <w:sz w:val="28"/>
          <w:szCs w:val="28"/>
        </w:rPr>
        <w:lastRenderedPageBreak/>
        <w:t>постановление</w:t>
      </w:r>
      <w:r w:rsidRPr="000E4C2D">
        <w:rPr>
          <w:sz w:val="28"/>
          <w:szCs w:val="28"/>
        </w:rPr>
        <w:t xml:space="preserve">м </w:t>
      </w:r>
      <w:r w:rsidR="00CE3E72" w:rsidRPr="000E4C2D">
        <w:rPr>
          <w:sz w:val="28"/>
          <w:szCs w:val="28"/>
        </w:rPr>
        <w:t>Правительства Российской Федерации</w:t>
      </w:r>
      <w:r w:rsidRPr="000E4C2D">
        <w:rPr>
          <w:sz w:val="28"/>
          <w:szCs w:val="28"/>
        </w:rPr>
        <w:t xml:space="preserve"> от</w:t>
      </w:r>
      <w:r w:rsidR="00CE3E72" w:rsidRPr="000E4C2D">
        <w:rPr>
          <w:sz w:val="28"/>
          <w:szCs w:val="28"/>
        </w:rPr>
        <w:t xml:space="preserve"> 12 апреля 2013 г. № 329.</w:t>
      </w:r>
    </w:p>
    <w:p w14:paraId="2B1EDC5D" w14:textId="77777777" w:rsidR="00944297" w:rsidRPr="004A1D60" w:rsidRDefault="00944297" w:rsidP="006A32FC">
      <w:pPr>
        <w:autoSpaceDE w:val="0"/>
        <w:autoSpaceDN w:val="0"/>
        <w:adjustRightInd w:val="0"/>
        <w:ind w:firstLine="426"/>
        <w:jc w:val="both"/>
        <w:rPr>
          <w:rFonts w:eastAsia="Calibri"/>
          <w:sz w:val="28"/>
          <w:szCs w:val="28"/>
        </w:rPr>
      </w:pPr>
      <w:r w:rsidRPr="004A1D60">
        <w:rPr>
          <w:rFonts w:eastAsia="Calibri"/>
          <w:sz w:val="28"/>
          <w:szCs w:val="28"/>
        </w:rPr>
        <w:t xml:space="preserve">Заработная плата руководителю </w:t>
      </w:r>
      <w:r>
        <w:rPr>
          <w:rFonts w:eastAsia="Calibri"/>
          <w:sz w:val="28"/>
          <w:szCs w:val="28"/>
        </w:rPr>
        <w:t>муниципального</w:t>
      </w:r>
      <w:r w:rsidRPr="004A1D60">
        <w:rPr>
          <w:rFonts w:eastAsia="Calibri"/>
          <w:sz w:val="28"/>
          <w:szCs w:val="28"/>
        </w:rPr>
        <w:t xml:space="preserve"> бюджетного, автономного</w:t>
      </w:r>
      <w:r>
        <w:rPr>
          <w:rFonts w:eastAsia="Calibri"/>
          <w:sz w:val="28"/>
          <w:szCs w:val="28"/>
        </w:rPr>
        <w:t>, казенного</w:t>
      </w:r>
      <w:r w:rsidRPr="004A1D60">
        <w:rPr>
          <w:rFonts w:eastAsia="Calibri"/>
          <w:sz w:val="28"/>
          <w:szCs w:val="28"/>
        </w:rPr>
        <w:t xml:space="preserve"> учреждения, заместителю руководителя и главному бухгалтеру, определяемая трудовым договором</w:t>
      </w:r>
      <w:r w:rsidR="00E620A2">
        <w:rPr>
          <w:rFonts w:eastAsia="Calibri"/>
          <w:sz w:val="28"/>
          <w:szCs w:val="28"/>
        </w:rPr>
        <w:t xml:space="preserve"> («эффективным контрактом»)</w:t>
      </w:r>
      <w:r w:rsidRPr="004A1D60">
        <w:rPr>
          <w:rFonts w:eastAsia="Calibri"/>
          <w:sz w:val="28"/>
          <w:szCs w:val="28"/>
        </w:rPr>
        <w:t>, в том числе конкретные размеры должностного оклада, виды и размеры выплат компенсационного и стимулирующего характера, устанавливаются:</w:t>
      </w:r>
    </w:p>
    <w:p w14:paraId="59F8B03A" w14:textId="54D736A7" w:rsidR="00944297" w:rsidRPr="00944297" w:rsidRDefault="00944297" w:rsidP="006A32FC">
      <w:pPr>
        <w:autoSpaceDE w:val="0"/>
        <w:autoSpaceDN w:val="0"/>
        <w:adjustRightInd w:val="0"/>
        <w:ind w:firstLine="426"/>
        <w:jc w:val="both"/>
        <w:rPr>
          <w:rFonts w:eastAsia="Calibri"/>
          <w:color w:val="FF0000"/>
          <w:sz w:val="28"/>
          <w:szCs w:val="28"/>
        </w:rPr>
      </w:pPr>
      <w:r w:rsidRPr="004A1D60">
        <w:rPr>
          <w:rFonts w:eastAsia="Calibri"/>
          <w:sz w:val="28"/>
          <w:szCs w:val="28"/>
        </w:rPr>
        <w:t xml:space="preserve">руководителю </w:t>
      </w:r>
      <w:r>
        <w:rPr>
          <w:rFonts w:eastAsia="Calibri"/>
          <w:sz w:val="28"/>
          <w:szCs w:val="28"/>
        </w:rPr>
        <w:t>муниципального</w:t>
      </w:r>
      <w:r w:rsidRPr="004A1D60">
        <w:rPr>
          <w:rFonts w:eastAsia="Calibri"/>
          <w:sz w:val="28"/>
          <w:szCs w:val="28"/>
        </w:rPr>
        <w:t xml:space="preserve"> бюджетного, автономного</w:t>
      </w:r>
      <w:r>
        <w:rPr>
          <w:rFonts w:eastAsia="Calibri"/>
          <w:sz w:val="28"/>
          <w:szCs w:val="28"/>
        </w:rPr>
        <w:t>, казенного</w:t>
      </w:r>
      <w:r w:rsidRPr="004A1D60">
        <w:rPr>
          <w:rFonts w:eastAsia="Calibri"/>
          <w:sz w:val="28"/>
          <w:szCs w:val="28"/>
        </w:rPr>
        <w:t xml:space="preserve"> учреждения, - </w:t>
      </w:r>
      <w:r>
        <w:rPr>
          <w:rFonts w:eastAsia="Calibri"/>
          <w:sz w:val="28"/>
          <w:szCs w:val="28"/>
        </w:rPr>
        <w:t xml:space="preserve">начальником муниципального </w:t>
      </w:r>
      <w:r w:rsidR="004E782E" w:rsidRPr="004E782E">
        <w:rPr>
          <w:rFonts w:eastAsia="Calibri"/>
          <w:i/>
          <w:sz w:val="28"/>
          <w:szCs w:val="28"/>
        </w:rPr>
        <w:t>казенного</w:t>
      </w:r>
      <w:r w:rsidR="004E782E">
        <w:rPr>
          <w:rFonts w:eastAsia="Calibri"/>
          <w:sz w:val="28"/>
          <w:szCs w:val="28"/>
        </w:rPr>
        <w:t xml:space="preserve"> </w:t>
      </w:r>
      <w:r w:rsidR="004E782E" w:rsidRPr="004E782E">
        <w:rPr>
          <w:rFonts w:eastAsia="Calibri"/>
          <w:sz w:val="20"/>
          <w:szCs w:val="20"/>
        </w:rPr>
        <w:t>(ред. от 03.03.2018 № 87)</w:t>
      </w:r>
      <w:r w:rsidR="004E782E">
        <w:rPr>
          <w:rFonts w:eastAsia="Calibri"/>
          <w:sz w:val="28"/>
          <w:szCs w:val="28"/>
        </w:rPr>
        <w:t xml:space="preserve"> </w:t>
      </w:r>
      <w:r>
        <w:rPr>
          <w:rFonts w:eastAsia="Calibri"/>
          <w:sz w:val="28"/>
          <w:szCs w:val="28"/>
        </w:rPr>
        <w:t xml:space="preserve">учреждения Отдел образования администрации Бурейского </w:t>
      </w:r>
      <w:r w:rsidRPr="00F05DF7">
        <w:rPr>
          <w:rFonts w:eastAsia="Calibri"/>
          <w:sz w:val="28"/>
          <w:szCs w:val="28"/>
        </w:rPr>
        <w:t xml:space="preserve">района </w:t>
      </w:r>
      <w:r w:rsidRPr="00266C18">
        <w:rPr>
          <w:rFonts w:eastAsia="Calibri"/>
          <w:color w:val="000000" w:themeColor="text1"/>
          <w:sz w:val="28"/>
          <w:szCs w:val="28"/>
        </w:rPr>
        <w:t>по согласованию с главой</w:t>
      </w:r>
      <w:r w:rsidR="00266C18">
        <w:rPr>
          <w:rFonts w:eastAsia="Calibri"/>
          <w:sz w:val="28"/>
          <w:szCs w:val="28"/>
        </w:rPr>
        <w:t xml:space="preserve"> района</w:t>
      </w:r>
      <w:r w:rsidRPr="00266C18">
        <w:rPr>
          <w:rFonts w:eastAsia="Calibri"/>
          <w:color w:val="000000" w:themeColor="text1"/>
          <w:sz w:val="28"/>
          <w:szCs w:val="28"/>
        </w:rPr>
        <w:t>;</w:t>
      </w:r>
    </w:p>
    <w:p w14:paraId="348D961C" w14:textId="77777777" w:rsidR="00944297" w:rsidRPr="00F05DF7" w:rsidRDefault="00944297" w:rsidP="006A32FC">
      <w:pPr>
        <w:autoSpaceDE w:val="0"/>
        <w:autoSpaceDN w:val="0"/>
        <w:adjustRightInd w:val="0"/>
        <w:ind w:firstLine="426"/>
        <w:jc w:val="both"/>
        <w:rPr>
          <w:rFonts w:eastAsia="Calibri"/>
          <w:sz w:val="28"/>
          <w:szCs w:val="28"/>
        </w:rPr>
      </w:pPr>
      <w:r w:rsidRPr="00F05DF7">
        <w:rPr>
          <w:rFonts w:eastAsia="Calibri"/>
          <w:sz w:val="28"/>
          <w:szCs w:val="28"/>
        </w:rPr>
        <w:t xml:space="preserve">заместителю руководителя и главному бухгалтеру - руководителем </w:t>
      </w:r>
      <w:r w:rsidR="00862063">
        <w:rPr>
          <w:rFonts w:eastAsia="Calibri"/>
          <w:sz w:val="28"/>
          <w:szCs w:val="28"/>
        </w:rPr>
        <w:t>муниципального</w:t>
      </w:r>
      <w:r w:rsidR="00862063" w:rsidRPr="004A1D60">
        <w:rPr>
          <w:rFonts w:eastAsia="Calibri"/>
          <w:sz w:val="28"/>
          <w:szCs w:val="28"/>
        </w:rPr>
        <w:t xml:space="preserve"> бюджетного, автономного</w:t>
      </w:r>
      <w:r w:rsidR="00862063">
        <w:rPr>
          <w:rFonts w:eastAsia="Calibri"/>
          <w:sz w:val="28"/>
          <w:szCs w:val="28"/>
        </w:rPr>
        <w:t>, казенного</w:t>
      </w:r>
      <w:r w:rsidR="00862063" w:rsidRPr="004A1D60">
        <w:rPr>
          <w:rFonts w:eastAsia="Calibri"/>
          <w:sz w:val="28"/>
          <w:szCs w:val="28"/>
        </w:rPr>
        <w:t xml:space="preserve"> учреждения</w:t>
      </w:r>
      <w:r w:rsidRPr="00F05DF7">
        <w:rPr>
          <w:rFonts w:eastAsia="Calibri"/>
          <w:sz w:val="28"/>
          <w:szCs w:val="28"/>
        </w:rPr>
        <w:t>.</w:t>
      </w:r>
      <w:r w:rsidR="00862063">
        <w:rPr>
          <w:rFonts w:eastAsia="Calibri"/>
          <w:sz w:val="28"/>
          <w:szCs w:val="28"/>
        </w:rPr>
        <w:t xml:space="preserve"> </w:t>
      </w:r>
    </w:p>
    <w:p w14:paraId="36C47F5F" w14:textId="77777777" w:rsidR="00FD37EF" w:rsidRPr="00712489" w:rsidRDefault="00FD37EF" w:rsidP="00FD37EF">
      <w:pPr>
        <w:pStyle w:val="a3"/>
        <w:autoSpaceDE w:val="0"/>
        <w:autoSpaceDN w:val="0"/>
        <w:adjustRightInd w:val="0"/>
        <w:ind w:left="0" w:firstLine="851"/>
        <w:contextualSpacing/>
        <w:jc w:val="both"/>
        <w:rPr>
          <w:rFonts w:ascii="Times New Roman" w:hAnsi="Times New Roman" w:cs="Times New Roman"/>
          <w:sz w:val="28"/>
          <w:szCs w:val="28"/>
        </w:rPr>
      </w:pPr>
      <w:r w:rsidRPr="00712489">
        <w:rPr>
          <w:rFonts w:ascii="Times New Roman" w:hAnsi="Times New Roman" w:cs="Times New Roman"/>
          <w:sz w:val="28"/>
          <w:szCs w:val="28"/>
        </w:rPr>
        <w:t>Предельный уровень соотношения среднемесячной заработной платы руководителей, их заместителей, главных бухгалтеров соответствующих учреждений, формируемый за счет всех источников финансового обеспечения и рассчитываемый за календарный год, и среднемесячной заработной платы работников этих учреждений (без учета заработной платы соответствующего руководителя, его заместителей и, главного бухгалтера), определяется руководителем Отдела образования в кратности от 1 до 3.</w:t>
      </w:r>
    </w:p>
    <w:p w14:paraId="2B573921" w14:textId="77777777" w:rsidR="00FD37EF" w:rsidRPr="00712489" w:rsidRDefault="00FD37EF" w:rsidP="00FD37EF">
      <w:pPr>
        <w:autoSpaceDE w:val="0"/>
        <w:autoSpaceDN w:val="0"/>
        <w:adjustRightInd w:val="0"/>
        <w:ind w:firstLine="709"/>
        <w:contextualSpacing/>
        <w:jc w:val="both"/>
        <w:rPr>
          <w:sz w:val="28"/>
          <w:szCs w:val="28"/>
        </w:rPr>
      </w:pPr>
      <w:r w:rsidRPr="00712489">
        <w:rPr>
          <w:sz w:val="28"/>
          <w:szCs w:val="28"/>
        </w:rPr>
        <w:t>При установлении условий оплаты труда руководителю бюджетного, автономного или казенного учреждения руководитель Отдел образования исходит из необходимости обеспечения не превышения предельного уровня соотношения, установленного в соответствии с настоящим пунктом, при выполнении руководителем всех показателей эффективности деятельности бюджетного, автономного или казенного учреждения и получения премии по итогам работы в максимальном размере.</w:t>
      </w:r>
    </w:p>
    <w:p w14:paraId="4C3763C1" w14:textId="77777777" w:rsidR="00FD37EF" w:rsidRPr="00712489" w:rsidRDefault="00FD37EF" w:rsidP="00FD37EF">
      <w:pPr>
        <w:autoSpaceDE w:val="0"/>
        <w:autoSpaceDN w:val="0"/>
        <w:adjustRightInd w:val="0"/>
        <w:ind w:firstLine="709"/>
        <w:contextualSpacing/>
        <w:jc w:val="both"/>
        <w:rPr>
          <w:sz w:val="28"/>
          <w:szCs w:val="28"/>
        </w:rPr>
      </w:pPr>
      <w:r w:rsidRPr="00712489">
        <w:rPr>
          <w:sz w:val="28"/>
          <w:szCs w:val="28"/>
        </w:rPr>
        <w:t>В отношении бюджетных, автономных и казенных учреждений, включенных в перечень, утверждаемый главой района, предельный уровень соотношения, устанавливаемый в соответствии с настоящим пунктом, может быть увеличен по решению руководителя Отдела образования по согласованию с главой района до 6.</w:t>
      </w:r>
    </w:p>
    <w:p w14:paraId="03FAC8DF" w14:textId="77777777" w:rsidR="00FD37EF" w:rsidRDefault="00FD37EF" w:rsidP="00FD37EF">
      <w:pPr>
        <w:tabs>
          <w:tab w:val="left" w:pos="0"/>
          <w:tab w:val="left" w:pos="9356"/>
        </w:tabs>
        <w:suppressAutoHyphens/>
        <w:ind w:firstLine="426"/>
        <w:jc w:val="both"/>
        <w:rPr>
          <w:i/>
          <w:sz w:val="28"/>
          <w:szCs w:val="28"/>
        </w:rPr>
      </w:pPr>
      <w:r w:rsidRPr="00712489">
        <w:rPr>
          <w:sz w:val="28"/>
          <w:szCs w:val="28"/>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r>
        <w:rPr>
          <w:i/>
          <w:sz w:val="28"/>
          <w:szCs w:val="28"/>
        </w:rPr>
        <w:t xml:space="preserve"> </w:t>
      </w:r>
      <w:r w:rsidRPr="008D2C3A">
        <w:rPr>
          <w:i/>
          <w:sz w:val="20"/>
          <w:szCs w:val="20"/>
        </w:rPr>
        <w:t>(в ред. от 20.03.2017</w:t>
      </w:r>
      <w:r w:rsidR="008D2C3A" w:rsidRPr="008D2C3A">
        <w:rPr>
          <w:i/>
          <w:sz w:val="20"/>
          <w:szCs w:val="20"/>
        </w:rPr>
        <w:t xml:space="preserve"> № 57</w:t>
      </w:r>
      <w:r w:rsidRPr="008D2C3A">
        <w:rPr>
          <w:i/>
          <w:sz w:val="20"/>
          <w:szCs w:val="20"/>
        </w:rPr>
        <w:t>)</w:t>
      </w:r>
    </w:p>
    <w:p w14:paraId="46F8B9C0" w14:textId="77777777" w:rsidR="00162858" w:rsidRDefault="00162858" w:rsidP="00FD37EF">
      <w:pPr>
        <w:tabs>
          <w:tab w:val="left" w:pos="0"/>
          <w:tab w:val="left" w:pos="9356"/>
        </w:tabs>
        <w:suppressAutoHyphens/>
        <w:ind w:firstLine="426"/>
        <w:jc w:val="both"/>
        <w:rPr>
          <w:sz w:val="28"/>
          <w:szCs w:val="28"/>
        </w:rPr>
      </w:pPr>
      <w:r>
        <w:rPr>
          <w:sz w:val="28"/>
          <w:szCs w:val="28"/>
        </w:rPr>
        <w:t>5.</w:t>
      </w:r>
      <w:r w:rsidR="00E864CE">
        <w:rPr>
          <w:sz w:val="28"/>
          <w:szCs w:val="28"/>
        </w:rPr>
        <w:t>3</w:t>
      </w:r>
      <w:r>
        <w:rPr>
          <w:sz w:val="28"/>
          <w:szCs w:val="28"/>
        </w:rPr>
        <w:t>. Размеры окладов заместителей руководителя учреждения, главного бухгалтера устанавливаются на 10-30 % ниже оклада руководителя учреждения.</w:t>
      </w:r>
    </w:p>
    <w:p w14:paraId="4EFAD111" w14:textId="731CB53E" w:rsidR="00D031C5" w:rsidRDefault="00162858" w:rsidP="006A32FC">
      <w:pPr>
        <w:widowControl w:val="0"/>
        <w:tabs>
          <w:tab w:val="left" w:pos="0"/>
          <w:tab w:val="left" w:pos="9356"/>
        </w:tabs>
        <w:suppressAutoHyphens/>
        <w:autoSpaceDE w:val="0"/>
        <w:autoSpaceDN w:val="0"/>
        <w:adjustRightInd w:val="0"/>
        <w:ind w:firstLine="426"/>
        <w:jc w:val="both"/>
        <w:rPr>
          <w:sz w:val="28"/>
          <w:szCs w:val="28"/>
        </w:rPr>
      </w:pPr>
      <w:bookmarkStart w:id="11" w:name="sub_1052"/>
      <w:r>
        <w:rPr>
          <w:sz w:val="28"/>
          <w:szCs w:val="28"/>
        </w:rPr>
        <w:t>5.</w:t>
      </w:r>
      <w:r w:rsidR="00E864CE">
        <w:rPr>
          <w:sz w:val="28"/>
          <w:szCs w:val="28"/>
        </w:rPr>
        <w:t>4</w:t>
      </w:r>
      <w:r>
        <w:rPr>
          <w:sz w:val="28"/>
          <w:szCs w:val="28"/>
        </w:rPr>
        <w:t xml:space="preserve">. </w:t>
      </w:r>
      <w:bookmarkStart w:id="12" w:name="sub_1053"/>
      <w:bookmarkEnd w:id="11"/>
      <w:r w:rsidR="00861BAA" w:rsidRPr="00712489">
        <w:rPr>
          <w:sz w:val="28"/>
          <w:szCs w:val="28"/>
        </w:rPr>
        <w:t>С учетом условий труда заместителям руководителя, руководителям структурных подразделений и главному бухгалтеру устанавливаются выплаты компенсационного характера, предусмотренные разделом 3 и стимулирующего характера, предусмотренные разделом 4 (за исключением подпунктов а) и б) пункта 4.1 настоящего Примерного положения</w:t>
      </w:r>
      <w:r w:rsidR="0075115D" w:rsidRPr="00712489">
        <w:rPr>
          <w:sz w:val="28"/>
          <w:szCs w:val="28"/>
        </w:rPr>
        <w:t>)</w:t>
      </w:r>
      <w:proofErr w:type="gramStart"/>
      <w:r w:rsidR="00DC3818" w:rsidRPr="00712489">
        <w:rPr>
          <w:sz w:val="28"/>
          <w:szCs w:val="28"/>
        </w:rPr>
        <w:t>.</w:t>
      </w:r>
      <w:proofErr w:type="gramEnd"/>
      <w:r w:rsidR="00861BAA" w:rsidRPr="00712489">
        <w:rPr>
          <w:sz w:val="28"/>
          <w:szCs w:val="28"/>
        </w:rPr>
        <w:t xml:space="preserve"> </w:t>
      </w:r>
      <w:r w:rsidR="00861BAA" w:rsidRPr="008D2C3A">
        <w:rPr>
          <w:i/>
          <w:sz w:val="20"/>
          <w:szCs w:val="20"/>
        </w:rPr>
        <w:t>(</w:t>
      </w:r>
      <w:proofErr w:type="gramStart"/>
      <w:r w:rsidR="00861BAA" w:rsidRPr="008D2C3A">
        <w:rPr>
          <w:i/>
          <w:sz w:val="20"/>
          <w:szCs w:val="20"/>
        </w:rPr>
        <w:t>в</w:t>
      </w:r>
      <w:proofErr w:type="gramEnd"/>
      <w:r w:rsidR="00861BAA" w:rsidRPr="008D2C3A">
        <w:rPr>
          <w:i/>
          <w:sz w:val="20"/>
          <w:szCs w:val="20"/>
        </w:rPr>
        <w:t xml:space="preserve"> ред. от 25.10.2017 № 179)</w:t>
      </w:r>
    </w:p>
    <w:p w14:paraId="07335C9C" w14:textId="77777777" w:rsidR="00D031C5" w:rsidRDefault="00D031C5" w:rsidP="006A32FC">
      <w:pPr>
        <w:widowControl w:val="0"/>
        <w:tabs>
          <w:tab w:val="left" w:pos="0"/>
          <w:tab w:val="left" w:pos="9356"/>
        </w:tabs>
        <w:suppressAutoHyphens/>
        <w:autoSpaceDE w:val="0"/>
        <w:autoSpaceDN w:val="0"/>
        <w:adjustRightInd w:val="0"/>
        <w:ind w:firstLine="426"/>
        <w:jc w:val="both"/>
        <w:rPr>
          <w:sz w:val="28"/>
          <w:szCs w:val="28"/>
        </w:rPr>
      </w:pPr>
      <w:r>
        <w:rPr>
          <w:sz w:val="28"/>
          <w:szCs w:val="28"/>
        </w:rPr>
        <w:lastRenderedPageBreak/>
        <w:t>5.</w:t>
      </w:r>
      <w:r w:rsidR="00BC7778">
        <w:rPr>
          <w:sz w:val="28"/>
          <w:szCs w:val="28"/>
        </w:rPr>
        <w:t>5</w:t>
      </w:r>
      <w:r>
        <w:rPr>
          <w:sz w:val="28"/>
          <w:szCs w:val="28"/>
        </w:rPr>
        <w:t>. Выплаты компенсационного характера руководителю учреждения, его заместителям,</w:t>
      </w:r>
      <w:r w:rsidR="0063330E">
        <w:rPr>
          <w:sz w:val="28"/>
          <w:szCs w:val="28"/>
        </w:rPr>
        <w:t xml:space="preserve"> руководителям структурных подразделений, </w:t>
      </w:r>
      <w:r>
        <w:rPr>
          <w:sz w:val="28"/>
          <w:szCs w:val="28"/>
        </w:rPr>
        <w:t xml:space="preserve">главному бухгалтеру устанавливаются </w:t>
      </w:r>
      <w:r w:rsidR="00425AD4">
        <w:rPr>
          <w:sz w:val="28"/>
          <w:szCs w:val="28"/>
        </w:rPr>
        <w:t>в процентах к</w:t>
      </w:r>
      <w:r>
        <w:rPr>
          <w:sz w:val="28"/>
          <w:szCs w:val="28"/>
        </w:rPr>
        <w:t xml:space="preserve"> должностн</w:t>
      </w:r>
      <w:r w:rsidR="00425AD4">
        <w:rPr>
          <w:sz w:val="28"/>
          <w:szCs w:val="28"/>
        </w:rPr>
        <w:t>ым</w:t>
      </w:r>
      <w:r>
        <w:rPr>
          <w:sz w:val="28"/>
          <w:szCs w:val="28"/>
        </w:rPr>
        <w:t xml:space="preserve"> оклада</w:t>
      </w:r>
      <w:r w:rsidR="00425AD4">
        <w:rPr>
          <w:sz w:val="28"/>
          <w:szCs w:val="28"/>
        </w:rPr>
        <w:t xml:space="preserve"> или в абсолютных размерах, если иное не установлено федеральными законами и иными нормативными актами Российской Федерации, законами</w:t>
      </w:r>
      <w:r w:rsidR="00DC3818">
        <w:rPr>
          <w:sz w:val="28"/>
          <w:szCs w:val="28"/>
        </w:rPr>
        <w:t xml:space="preserve"> и иными нормативными правовыми актами Амурской области и Бурейского района.</w:t>
      </w:r>
    </w:p>
    <w:p w14:paraId="7C64E66F" w14:textId="77777777" w:rsidR="00B65652" w:rsidRPr="00B65652" w:rsidRDefault="0062681E" w:rsidP="00B65652">
      <w:pPr>
        <w:widowControl w:val="0"/>
        <w:tabs>
          <w:tab w:val="left" w:pos="0"/>
          <w:tab w:val="left" w:pos="9356"/>
        </w:tabs>
        <w:suppressAutoHyphens/>
        <w:autoSpaceDE w:val="0"/>
        <w:autoSpaceDN w:val="0"/>
        <w:adjustRightInd w:val="0"/>
        <w:ind w:firstLine="426"/>
        <w:jc w:val="both"/>
        <w:rPr>
          <w:i/>
          <w:sz w:val="28"/>
          <w:szCs w:val="28"/>
        </w:rPr>
      </w:pPr>
      <w:r w:rsidRPr="00B65652">
        <w:rPr>
          <w:i/>
          <w:sz w:val="28"/>
          <w:szCs w:val="28"/>
        </w:rPr>
        <w:t>5.6.</w:t>
      </w:r>
      <w:r w:rsidR="00B65652" w:rsidRPr="00B65652">
        <w:rPr>
          <w:i/>
          <w:sz w:val="28"/>
          <w:szCs w:val="28"/>
        </w:rPr>
        <w:t xml:space="preserve"> </w:t>
      </w:r>
      <w:r w:rsidR="00B65652" w:rsidRPr="00B65652">
        <w:rPr>
          <w:i/>
          <w:sz w:val="28"/>
          <w:szCs w:val="28"/>
          <w:lang w:bidi="ru-RU"/>
        </w:rPr>
        <w:t xml:space="preserve">Особенности определения учебной нагрузки руководителей организаций, осуществляющих образовательную деятельность, и их заместителями, замещающих должности педагогических работников, наряду с работой, определенной трудовым договором, </w:t>
      </w:r>
      <w:r w:rsidR="00B65652" w:rsidRPr="00B65652">
        <w:rPr>
          <w:i/>
          <w:sz w:val="28"/>
          <w:szCs w:val="28"/>
        </w:rPr>
        <w:t xml:space="preserve">предусмотрены пунктами 5.3 и 5.4 приложения 2 к приказу Министерства образования и науки Российской федерации от 22.12.2014 № 1601 «О продолжительности рабочего времени(нормах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14:paraId="048BFF72" w14:textId="45E928A9" w:rsidR="00C53CE6" w:rsidRPr="00B65652" w:rsidRDefault="00B65652" w:rsidP="00B65652">
      <w:pPr>
        <w:widowControl w:val="0"/>
        <w:tabs>
          <w:tab w:val="left" w:pos="0"/>
          <w:tab w:val="left" w:pos="9356"/>
        </w:tabs>
        <w:suppressAutoHyphens/>
        <w:autoSpaceDE w:val="0"/>
        <w:autoSpaceDN w:val="0"/>
        <w:adjustRightInd w:val="0"/>
        <w:ind w:firstLine="426"/>
        <w:jc w:val="both"/>
        <w:rPr>
          <w:i/>
          <w:sz w:val="28"/>
          <w:szCs w:val="28"/>
        </w:rPr>
      </w:pPr>
      <w:r w:rsidRPr="00B65652">
        <w:rPr>
          <w:i/>
          <w:sz w:val="28"/>
          <w:szCs w:val="28"/>
        </w:rPr>
        <w:t>При оформлении преподавательской работы руководителей организаций необходимо учитывать, что в соответствии с подпунктом «ж» пункта 2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 работа без занятия штатной должности в том же учреждении, в том числе преподавательская работа руководящих и других работников общеобразовательных учреждений, не считается совместительством и не требует заключения другого трудового договора и допускается в основное рабочее время с согласия руководителя (для руководителя учреждения - с согласия учредителя).</w:t>
      </w:r>
    </w:p>
    <w:p w14:paraId="58748192" w14:textId="4EAAA62C" w:rsidR="00D031C5" w:rsidRDefault="00162858" w:rsidP="006A32FC">
      <w:pPr>
        <w:widowControl w:val="0"/>
        <w:tabs>
          <w:tab w:val="left" w:pos="0"/>
          <w:tab w:val="left" w:pos="9356"/>
        </w:tabs>
        <w:suppressAutoHyphens/>
        <w:autoSpaceDE w:val="0"/>
        <w:autoSpaceDN w:val="0"/>
        <w:adjustRightInd w:val="0"/>
        <w:ind w:firstLine="426"/>
        <w:jc w:val="both"/>
        <w:rPr>
          <w:sz w:val="28"/>
          <w:szCs w:val="28"/>
        </w:rPr>
      </w:pPr>
      <w:r>
        <w:rPr>
          <w:sz w:val="28"/>
          <w:szCs w:val="28"/>
        </w:rPr>
        <w:t>5.</w:t>
      </w:r>
      <w:r w:rsidR="00B65652">
        <w:rPr>
          <w:sz w:val="28"/>
          <w:szCs w:val="28"/>
        </w:rPr>
        <w:t>7</w:t>
      </w:r>
      <w:r w:rsidR="005156BC">
        <w:rPr>
          <w:sz w:val="28"/>
          <w:szCs w:val="28"/>
        </w:rPr>
        <w:t>. Размеры</w:t>
      </w:r>
      <w:r>
        <w:rPr>
          <w:sz w:val="28"/>
          <w:szCs w:val="28"/>
        </w:rPr>
        <w:t xml:space="preserve"> </w:t>
      </w:r>
      <w:r w:rsidR="005156BC">
        <w:rPr>
          <w:sz w:val="28"/>
          <w:szCs w:val="28"/>
        </w:rPr>
        <w:t xml:space="preserve">стимулирующих выплат руководителю учреждения ежегодно устанавливаются начальником </w:t>
      </w:r>
      <w:r w:rsidR="005156BC" w:rsidRPr="002774A0">
        <w:rPr>
          <w:sz w:val="28"/>
          <w:szCs w:val="28"/>
        </w:rPr>
        <w:t>Отдел</w:t>
      </w:r>
      <w:r w:rsidR="005156BC">
        <w:rPr>
          <w:sz w:val="28"/>
          <w:szCs w:val="28"/>
        </w:rPr>
        <w:t>а</w:t>
      </w:r>
      <w:r w:rsidR="005156BC" w:rsidRPr="002774A0">
        <w:rPr>
          <w:sz w:val="28"/>
          <w:szCs w:val="28"/>
        </w:rPr>
        <w:t xml:space="preserve"> образования</w:t>
      </w:r>
      <w:r w:rsidR="005156BC">
        <w:rPr>
          <w:sz w:val="28"/>
          <w:szCs w:val="28"/>
        </w:rPr>
        <w:t xml:space="preserve"> в дополнительном соглашении к трудовому договору с руководителем учреждения согласно утвержденному порядку</w:t>
      </w:r>
      <w:r>
        <w:rPr>
          <w:sz w:val="28"/>
          <w:szCs w:val="28"/>
        </w:rPr>
        <w:t>.</w:t>
      </w:r>
    </w:p>
    <w:p w14:paraId="089BA106" w14:textId="6D56614A" w:rsidR="00DC3818" w:rsidRDefault="00DC3818" w:rsidP="006A32FC">
      <w:pPr>
        <w:tabs>
          <w:tab w:val="left" w:pos="0"/>
          <w:tab w:val="left" w:pos="9356"/>
        </w:tabs>
        <w:suppressAutoHyphens/>
        <w:ind w:firstLine="426"/>
        <w:jc w:val="both"/>
        <w:rPr>
          <w:sz w:val="28"/>
          <w:szCs w:val="28"/>
        </w:rPr>
      </w:pPr>
      <w:r>
        <w:rPr>
          <w:sz w:val="28"/>
          <w:szCs w:val="28"/>
        </w:rPr>
        <w:t>5.</w:t>
      </w:r>
      <w:r w:rsidR="00B65652">
        <w:rPr>
          <w:sz w:val="28"/>
          <w:szCs w:val="28"/>
        </w:rPr>
        <w:t>8</w:t>
      </w:r>
      <w:r>
        <w:rPr>
          <w:sz w:val="28"/>
          <w:szCs w:val="28"/>
        </w:rPr>
        <w:t>. В соответствии с пунктом 10.</w:t>
      </w:r>
      <w:r w:rsidRPr="00DC3818">
        <w:rPr>
          <w:sz w:val="28"/>
          <w:szCs w:val="28"/>
        </w:rPr>
        <w:t xml:space="preserve"> </w:t>
      </w:r>
      <w:r w:rsidRPr="005705B6">
        <w:rPr>
          <w:sz w:val="28"/>
          <w:szCs w:val="28"/>
        </w:rPr>
        <w:t>Положени</w:t>
      </w:r>
      <w:r>
        <w:rPr>
          <w:sz w:val="28"/>
          <w:szCs w:val="28"/>
        </w:rPr>
        <w:t>я</w:t>
      </w:r>
      <w:r w:rsidRPr="005705B6">
        <w:rPr>
          <w:sz w:val="28"/>
          <w:szCs w:val="28"/>
        </w:rPr>
        <w:t xml:space="preserve"> об установлении систем оплаты труда работников муниципальных бюджетных, автономных и казенных учреждений и работников органов местного самоуправления Бурейского района по должностям, не отнесенным к должностям муниципальной службы, утвержденного постановлением главы Бурейского района от 11.01.2013 № 3, </w:t>
      </w:r>
      <w:r>
        <w:rPr>
          <w:sz w:val="28"/>
          <w:szCs w:val="28"/>
        </w:rPr>
        <w:t>руководителям муниципальных учреждений</w:t>
      </w:r>
      <w:r w:rsidRPr="005705B6">
        <w:rPr>
          <w:sz w:val="28"/>
          <w:szCs w:val="28"/>
        </w:rPr>
        <w:t xml:space="preserve"> могут устанавливаться следующие выплаты</w:t>
      </w:r>
      <w:r w:rsidRPr="005705B6">
        <w:t xml:space="preserve"> </w:t>
      </w:r>
      <w:r w:rsidRPr="005705B6">
        <w:rPr>
          <w:sz w:val="28"/>
          <w:szCs w:val="28"/>
        </w:rPr>
        <w:t xml:space="preserve">стимулирующего </w:t>
      </w:r>
      <w:r>
        <w:rPr>
          <w:sz w:val="28"/>
          <w:szCs w:val="28"/>
        </w:rPr>
        <w:t>х</w:t>
      </w:r>
      <w:r w:rsidRPr="005705B6">
        <w:rPr>
          <w:sz w:val="28"/>
          <w:szCs w:val="28"/>
        </w:rPr>
        <w:t>арактера:</w:t>
      </w:r>
    </w:p>
    <w:p w14:paraId="557D14A2" w14:textId="77777777" w:rsidR="002164A9" w:rsidRDefault="002164A9" w:rsidP="006A32FC">
      <w:pPr>
        <w:tabs>
          <w:tab w:val="left" w:pos="0"/>
          <w:tab w:val="left" w:pos="9356"/>
        </w:tabs>
        <w:suppressAutoHyphens/>
        <w:ind w:firstLine="426"/>
        <w:jc w:val="both"/>
        <w:rPr>
          <w:sz w:val="28"/>
          <w:szCs w:val="28"/>
        </w:rPr>
      </w:pPr>
      <w:r>
        <w:rPr>
          <w:sz w:val="28"/>
          <w:szCs w:val="28"/>
        </w:rPr>
        <w:t>- премия по итогам работы;</w:t>
      </w:r>
    </w:p>
    <w:p w14:paraId="3A8D6032" w14:textId="77777777" w:rsidR="002164A9" w:rsidRDefault="002164A9" w:rsidP="006A32FC">
      <w:pPr>
        <w:tabs>
          <w:tab w:val="left" w:pos="0"/>
          <w:tab w:val="left" w:pos="9356"/>
        </w:tabs>
        <w:suppressAutoHyphens/>
        <w:ind w:firstLine="426"/>
        <w:jc w:val="both"/>
        <w:rPr>
          <w:sz w:val="28"/>
          <w:szCs w:val="28"/>
        </w:rPr>
      </w:pPr>
      <w:r>
        <w:rPr>
          <w:sz w:val="28"/>
          <w:szCs w:val="28"/>
        </w:rPr>
        <w:t>- единовременная премия за выполнение особо важных и сложных заданий</w:t>
      </w:r>
      <w:r w:rsidR="00E864CE">
        <w:rPr>
          <w:sz w:val="28"/>
          <w:szCs w:val="28"/>
        </w:rPr>
        <w:t xml:space="preserve">, </w:t>
      </w:r>
      <w:r>
        <w:rPr>
          <w:sz w:val="28"/>
          <w:szCs w:val="28"/>
        </w:rPr>
        <w:t xml:space="preserve">выплачиваемая в порядке, установленном пунктом </w:t>
      </w:r>
      <w:r w:rsidR="00964193">
        <w:rPr>
          <w:sz w:val="28"/>
          <w:szCs w:val="28"/>
        </w:rPr>
        <w:t>5.11</w:t>
      </w:r>
      <w:r>
        <w:rPr>
          <w:sz w:val="28"/>
          <w:szCs w:val="28"/>
        </w:rPr>
        <w:t xml:space="preserve"> настоящего Примерного положения;</w:t>
      </w:r>
    </w:p>
    <w:p w14:paraId="5CB033BB" w14:textId="77777777" w:rsidR="002164A9" w:rsidRDefault="002164A9" w:rsidP="006A32FC">
      <w:pPr>
        <w:tabs>
          <w:tab w:val="left" w:pos="0"/>
          <w:tab w:val="left" w:pos="9356"/>
        </w:tabs>
        <w:suppressAutoHyphens/>
        <w:ind w:firstLine="426"/>
        <w:jc w:val="both"/>
        <w:rPr>
          <w:sz w:val="28"/>
          <w:szCs w:val="28"/>
        </w:rPr>
      </w:pPr>
      <w:r>
        <w:rPr>
          <w:sz w:val="28"/>
          <w:szCs w:val="28"/>
        </w:rPr>
        <w:t>-</w:t>
      </w:r>
      <w:r w:rsidR="00724CB9">
        <w:rPr>
          <w:sz w:val="28"/>
          <w:szCs w:val="28"/>
        </w:rPr>
        <w:t xml:space="preserve"> </w:t>
      </w:r>
      <w:r>
        <w:rPr>
          <w:sz w:val="28"/>
          <w:szCs w:val="28"/>
        </w:rPr>
        <w:t>за наличие ученой степени, почетных званий.</w:t>
      </w:r>
    </w:p>
    <w:p w14:paraId="6EBD7767" w14:textId="014DFCE7" w:rsidR="00D031C5" w:rsidRPr="00E864CE" w:rsidRDefault="00D031C5" w:rsidP="006A32FC">
      <w:pPr>
        <w:widowControl w:val="0"/>
        <w:tabs>
          <w:tab w:val="left" w:pos="0"/>
          <w:tab w:val="left" w:pos="9356"/>
        </w:tabs>
        <w:suppressAutoHyphens/>
        <w:autoSpaceDE w:val="0"/>
        <w:autoSpaceDN w:val="0"/>
        <w:adjustRightInd w:val="0"/>
        <w:ind w:firstLine="426"/>
        <w:jc w:val="both"/>
        <w:rPr>
          <w:bCs/>
          <w:spacing w:val="2"/>
          <w:sz w:val="28"/>
          <w:szCs w:val="28"/>
        </w:rPr>
      </w:pPr>
      <w:r w:rsidRPr="002164A9">
        <w:rPr>
          <w:color w:val="FF0000"/>
          <w:sz w:val="28"/>
          <w:szCs w:val="28"/>
        </w:rPr>
        <w:t xml:space="preserve"> </w:t>
      </w:r>
      <w:r w:rsidRPr="006A32FC">
        <w:rPr>
          <w:sz w:val="28"/>
          <w:szCs w:val="28"/>
        </w:rPr>
        <w:t>5.</w:t>
      </w:r>
      <w:r w:rsidR="00B65652">
        <w:rPr>
          <w:sz w:val="28"/>
          <w:szCs w:val="28"/>
        </w:rPr>
        <w:t>9</w:t>
      </w:r>
      <w:r w:rsidRPr="006A32FC">
        <w:rPr>
          <w:sz w:val="28"/>
          <w:szCs w:val="28"/>
        </w:rPr>
        <w:t>. Выплаты стимулирующего характера руководител</w:t>
      </w:r>
      <w:r w:rsidR="00E864CE" w:rsidRPr="006A32FC">
        <w:rPr>
          <w:sz w:val="28"/>
          <w:szCs w:val="28"/>
        </w:rPr>
        <w:t>ю</w:t>
      </w:r>
      <w:r w:rsidRPr="006A32FC">
        <w:rPr>
          <w:sz w:val="28"/>
          <w:szCs w:val="28"/>
        </w:rPr>
        <w:t xml:space="preserve"> учреждения производятся по результатам работы, </w:t>
      </w:r>
      <w:r w:rsidRPr="00E864CE">
        <w:rPr>
          <w:bCs/>
          <w:spacing w:val="2"/>
          <w:sz w:val="28"/>
          <w:szCs w:val="28"/>
        </w:rPr>
        <w:t>с учетом результатов деятельности учреждения в соответствии с критериями оценки и целевыми показателями эффективности работы учреждения</w:t>
      </w:r>
      <w:r w:rsidR="001D234B">
        <w:rPr>
          <w:bCs/>
          <w:spacing w:val="2"/>
          <w:sz w:val="28"/>
          <w:szCs w:val="28"/>
        </w:rPr>
        <w:t xml:space="preserve">, утвержденными </w:t>
      </w:r>
      <w:r w:rsidR="00957278">
        <w:rPr>
          <w:bCs/>
          <w:spacing w:val="2"/>
          <w:sz w:val="28"/>
          <w:szCs w:val="28"/>
        </w:rPr>
        <w:t xml:space="preserve">нормативным актом </w:t>
      </w:r>
      <w:r w:rsidR="001D234B">
        <w:rPr>
          <w:bCs/>
          <w:spacing w:val="2"/>
          <w:sz w:val="28"/>
          <w:szCs w:val="28"/>
        </w:rPr>
        <w:t>Отдел</w:t>
      </w:r>
      <w:r w:rsidR="00957278">
        <w:rPr>
          <w:bCs/>
          <w:spacing w:val="2"/>
          <w:sz w:val="28"/>
          <w:szCs w:val="28"/>
        </w:rPr>
        <w:t>а</w:t>
      </w:r>
      <w:r w:rsidR="001D234B">
        <w:rPr>
          <w:bCs/>
          <w:spacing w:val="2"/>
          <w:sz w:val="28"/>
          <w:szCs w:val="28"/>
        </w:rPr>
        <w:t xml:space="preserve"> образования</w:t>
      </w:r>
      <w:r w:rsidRPr="00E864CE">
        <w:rPr>
          <w:bCs/>
          <w:spacing w:val="2"/>
          <w:sz w:val="28"/>
          <w:szCs w:val="28"/>
        </w:rPr>
        <w:t>.</w:t>
      </w:r>
    </w:p>
    <w:p w14:paraId="759AAEE3" w14:textId="77777777" w:rsidR="00724CB9" w:rsidRDefault="00D031C5" w:rsidP="006A32FC">
      <w:pPr>
        <w:tabs>
          <w:tab w:val="left" w:pos="1276"/>
        </w:tabs>
        <w:ind w:firstLine="426"/>
        <w:jc w:val="both"/>
        <w:rPr>
          <w:bCs/>
          <w:spacing w:val="2"/>
          <w:sz w:val="28"/>
          <w:szCs w:val="28"/>
        </w:rPr>
      </w:pPr>
      <w:r>
        <w:rPr>
          <w:sz w:val="28"/>
          <w:szCs w:val="28"/>
        </w:rPr>
        <w:lastRenderedPageBreak/>
        <w:t xml:space="preserve">Решение об осуществлении выплат стимулирующего характера руководителям учреждений принимается </w:t>
      </w:r>
      <w:r w:rsidR="009A47FF">
        <w:rPr>
          <w:sz w:val="28"/>
          <w:szCs w:val="28"/>
        </w:rPr>
        <w:t>начальником</w:t>
      </w:r>
      <w:r w:rsidR="005B7915">
        <w:rPr>
          <w:sz w:val="28"/>
          <w:szCs w:val="28"/>
        </w:rPr>
        <w:t xml:space="preserve"> </w:t>
      </w:r>
      <w:r w:rsidR="009A47FF" w:rsidRPr="002774A0">
        <w:rPr>
          <w:sz w:val="28"/>
          <w:szCs w:val="28"/>
        </w:rPr>
        <w:t>Отдел</w:t>
      </w:r>
      <w:r w:rsidR="009A47FF">
        <w:rPr>
          <w:sz w:val="28"/>
          <w:szCs w:val="28"/>
        </w:rPr>
        <w:t>а</w:t>
      </w:r>
      <w:r w:rsidR="009A47FF" w:rsidRPr="002774A0">
        <w:rPr>
          <w:sz w:val="28"/>
          <w:szCs w:val="28"/>
        </w:rPr>
        <w:t xml:space="preserve"> образования</w:t>
      </w:r>
      <w:r>
        <w:rPr>
          <w:sz w:val="28"/>
          <w:szCs w:val="28"/>
        </w:rPr>
        <w:t>.</w:t>
      </w:r>
      <w:r w:rsidR="00724CB9" w:rsidRPr="00724CB9">
        <w:rPr>
          <w:bCs/>
          <w:spacing w:val="2"/>
          <w:sz w:val="28"/>
          <w:szCs w:val="28"/>
        </w:rPr>
        <w:t xml:space="preserve"> </w:t>
      </w:r>
    </w:p>
    <w:p w14:paraId="4A344010" w14:textId="1D09AF58" w:rsidR="00724CB9" w:rsidRPr="00761A9C" w:rsidRDefault="00724CB9" w:rsidP="006A32FC">
      <w:pPr>
        <w:tabs>
          <w:tab w:val="left" w:pos="1276"/>
        </w:tabs>
        <w:ind w:firstLine="426"/>
        <w:jc w:val="both"/>
        <w:rPr>
          <w:bCs/>
          <w:spacing w:val="2"/>
          <w:sz w:val="28"/>
          <w:szCs w:val="28"/>
        </w:rPr>
      </w:pPr>
      <w:r w:rsidRPr="00761A9C">
        <w:rPr>
          <w:bCs/>
          <w:spacing w:val="2"/>
          <w:sz w:val="28"/>
          <w:szCs w:val="28"/>
        </w:rPr>
        <w:t>5.</w:t>
      </w:r>
      <w:r w:rsidR="00B65652">
        <w:rPr>
          <w:bCs/>
          <w:spacing w:val="2"/>
          <w:sz w:val="28"/>
          <w:szCs w:val="28"/>
        </w:rPr>
        <w:t>10</w:t>
      </w:r>
      <w:r w:rsidRPr="00761A9C">
        <w:rPr>
          <w:bCs/>
          <w:spacing w:val="2"/>
          <w:sz w:val="28"/>
          <w:szCs w:val="28"/>
        </w:rPr>
        <w:t xml:space="preserve">. Стимулирование руководителей учреждений </w:t>
      </w:r>
      <w:r w:rsidR="006A32FC">
        <w:rPr>
          <w:bCs/>
          <w:spacing w:val="2"/>
          <w:sz w:val="28"/>
          <w:szCs w:val="28"/>
        </w:rPr>
        <w:t xml:space="preserve">по итогам работы </w:t>
      </w:r>
      <w:r w:rsidRPr="00761A9C">
        <w:rPr>
          <w:bCs/>
          <w:spacing w:val="2"/>
          <w:sz w:val="28"/>
          <w:szCs w:val="28"/>
        </w:rPr>
        <w:t xml:space="preserve">осуществляется в соответствии с решениями </w:t>
      </w:r>
      <w:r w:rsidR="009A47FF" w:rsidRPr="002774A0">
        <w:rPr>
          <w:sz w:val="28"/>
          <w:szCs w:val="28"/>
        </w:rPr>
        <w:t>Отдел</w:t>
      </w:r>
      <w:r w:rsidR="009A47FF">
        <w:rPr>
          <w:sz w:val="28"/>
          <w:szCs w:val="28"/>
        </w:rPr>
        <w:t>а</w:t>
      </w:r>
      <w:r w:rsidR="009A47FF" w:rsidRPr="002774A0">
        <w:rPr>
          <w:sz w:val="28"/>
          <w:szCs w:val="28"/>
        </w:rPr>
        <w:t xml:space="preserve"> образования</w:t>
      </w:r>
      <w:r w:rsidRPr="00761A9C">
        <w:rPr>
          <w:bCs/>
          <w:spacing w:val="2"/>
          <w:sz w:val="28"/>
          <w:szCs w:val="28"/>
        </w:rPr>
        <w:t>, в котором учитываются:</w:t>
      </w:r>
    </w:p>
    <w:p w14:paraId="518A7A8E" w14:textId="77777777" w:rsidR="00724CB9" w:rsidRPr="00761A9C" w:rsidRDefault="00724CB9" w:rsidP="006A32FC">
      <w:pPr>
        <w:autoSpaceDE w:val="0"/>
        <w:autoSpaceDN w:val="0"/>
        <w:adjustRightInd w:val="0"/>
        <w:ind w:firstLine="426"/>
        <w:jc w:val="both"/>
        <w:rPr>
          <w:rFonts w:eastAsia="Calibri"/>
          <w:sz w:val="28"/>
          <w:szCs w:val="28"/>
        </w:rPr>
      </w:pPr>
      <w:r w:rsidRPr="00761A9C">
        <w:rPr>
          <w:rFonts w:eastAsia="Calibri"/>
          <w:sz w:val="28"/>
          <w:szCs w:val="28"/>
        </w:rPr>
        <w:t xml:space="preserve">рост средней заработной платы работников муниципального бюджетного, автономного, казенного учреждения в отчетном году по сравнению с предшествующим годом без учета повышения размера заработной платы, обеспечиваемого за счет средств </w:t>
      </w:r>
      <w:r>
        <w:rPr>
          <w:rFonts w:eastAsia="Calibri"/>
          <w:sz w:val="28"/>
          <w:szCs w:val="28"/>
        </w:rPr>
        <w:t xml:space="preserve">районного </w:t>
      </w:r>
      <w:r w:rsidRPr="00761A9C">
        <w:rPr>
          <w:rFonts w:eastAsia="Calibri"/>
          <w:sz w:val="28"/>
          <w:szCs w:val="28"/>
        </w:rPr>
        <w:t>бюджета;</w:t>
      </w:r>
    </w:p>
    <w:p w14:paraId="488C8422" w14:textId="77777777" w:rsidR="00724CB9" w:rsidRPr="00761A9C" w:rsidRDefault="00724CB9" w:rsidP="006A32FC">
      <w:pPr>
        <w:autoSpaceDE w:val="0"/>
        <w:autoSpaceDN w:val="0"/>
        <w:adjustRightInd w:val="0"/>
        <w:ind w:firstLine="426"/>
        <w:jc w:val="both"/>
        <w:rPr>
          <w:bCs/>
          <w:spacing w:val="2"/>
          <w:sz w:val="28"/>
          <w:szCs w:val="28"/>
        </w:rPr>
      </w:pPr>
      <w:r w:rsidRPr="00761A9C">
        <w:rPr>
          <w:bCs/>
          <w:spacing w:val="2"/>
          <w:sz w:val="28"/>
          <w:szCs w:val="28"/>
        </w:rPr>
        <w:t>выполнение учреждением в установленном порядке показателей его деятельности и успешного достижения целей своего создания;</w:t>
      </w:r>
    </w:p>
    <w:p w14:paraId="51B5F16E" w14:textId="77777777" w:rsidR="00724CB9" w:rsidRDefault="00724CB9" w:rsidP="006A32FC">
      <w:pPr>
        <w:tabs>
          <w:tab w:val="left" w:pos="0"/>
          <w:tab w:val="left" w:pos="9356"/>
        </w:tabs>
        <w:suppressAutoHyphens/>
        <w:ind w:firstLine="426"/>
        <w:jc w:val="both"/>
        <w:rPr>
          <w:bCs/>
          <w:spacing w:val="2"/>
          <w:sz w:val="28"/>
          <w:szCs w:val="28"/>
        </w:rPr>
      </w:pPr>
      <w:r>
        <w:rPr>
          <w:bCs/>
          <w:spacing w:val="2"/>
          <w:sz w:val="28"/>
          <w:szCs w:val="28"/>
        </w:rPr>
        <w:t>выполнение учреждением нормативных правовых актов Российской Федерации, Амурской области, министерства образования и науки области, администрации Бурейского района принятых в отношении учреждения в соответствии с его компетенцией;</w:t>
      </w:r>
    </w:p>
    <w:p w14:paraId="4BFBE413" w14:textId="77777777" w:rsidR="00724CB9" w:rsidRPr="00761A9C" w:rsidRDefault="00724CB9" w:rsidP="006A32FC">
      <w:pPr>
        <w:ind w:firstLine="426"/>
        <w:jc w:val="both"/>
        <w:rPr>
          <w:sz w:val="28"/>
          <w:szCs w:val="28"/>
        </w:rPr>
      </w:pPr>
      <w:r w:rsidRPr="00761A9C">
        <w:rPr>
          <w:sz w:val="28"/>
          <w:szCs w:val="28"/>
        </w:rPr>
        <w:t>отсутствие нарушений законодательства Российской Федерации при проведении мероприятий по контролю (надзору);</w:t>
      </w:r>
    </w:p>
    <w:p w14:paraId="196981F3" w14:textId="77777777" w:rsidR="00724CB9" w:rsidRPr="00761A9C" w:rsidRDefault="00724CB9" w:rsidP="006A32FC">
      <w:pPr>
        <w:ind w:firstLine="426"/>
        <w:jc w:val="both"/>
        <w:rPr>
          <w:sz w:val="28"/>
          <w:szCs w:val="28"/>
        </w:rPr>
      </w:pPr>
      <w:r w:rsidRPr="00761A9C">
        <w:rPr>
          <w:sz w:val="28"/>
          <w:szCs w:val="28"/>
        </w:rPr>
        <w:t>отсутствие в учреждении задолженности по заработной плате;</w:t>
      </w:r>
    </w:p>
    <w:p w14:paraId="7FAB00F8" w14:textId="77777777" w:rsidR="00724CB9" w:rsidRDefault="00724CB9" w:rsidP="006A32FC">
      <w:pPr>
        <w:tabs>
          <w:tab w:val="left" w:pos="0"/>
          <w:tab w:val="left" w:pos="9356"/>
        </w:tabs>
        <w:suppressAutoHyphens/>
        <w:ind w:firstLine="426"/>
        <w:jc w:val="both"/>
        <w:rPr>
          <w:sz w:val="28"/>
          <w:szCs w:val="28"/>
        </w:rPr>
      </w:pPr>
      <w:r>
        <w:rPr>
          <w:sz w:val="28"/>
          <w:szCs w:val="28"/>
        </w:rPr>
        <w:t>участие в реализации национальных проектов, федеральных, областных и районных программах и др.</w:t>
      </w:r>
    </w:p>
    <w:p w14:paraId="5E51250D" w14:textId="77777777" w:rsidR="00724CB9" w:rsidRPr="00761A9C" w:rsidRDefault="00724CB9" w:rsidP="006A32FC">
      <w:pPr>
        <w:ind w:firstLine="426"/>
        <w:jc w:val="both"/>
        <w:rPr>
          <w:sz w:val="28"/>
          <w:szCs w:val="28"/>
        </w:rPr>
      </w:pPr>
      <w:r w:rsidRPr="00761A9C">
        <w:rPr>
          <w:sz w:val="28"/>
          <w:szCs w:val="28"/>
        </w:rPr>
        <w:t>результаты итоговой и промежуточной аттестации учащихся, в том числе в форме единого государственного экзамена;</w:t>
      </w:r>
    </w:p>
    <w:p w14:paraId="6A074068" w14:textId="77777777" w:rsidR="00724CB9" w:rsidRPr="00761A9C" w:rsidRDefault="00724CB9" w:rsidP="006A32FC">
      <w:pPr>
        <w:ind w:firstLine="426"/>
        <w:jc w:val="both"/>
        <w:rPr>
          <w:sz w:val="28"/>
          <w:szCs w:val="28"/>
        </w:rPr>
      </w:pPr>
      <w:r w:rsidRPr="00761A9C">
        <w:rPr>
          <w:sz w:val="28"/>
          <w:szCs w:val="28"/>
        </w:rPr>
        <w:t>физическое и психическое здоровье учащихся (по результатам мониторинга);</w:t>
      </w:r>
    </w:p>
    <w:p w14:paraId="333ECA12" w14:textId="77777777" w:rsidR="00724CB9" w:rsidRPr="00761A9C" w:rsidRDefault="00724CB9" w:rsidP="006A32FC">
      <w:pPr>
        <w:ind w:firstLine="426"/>
        <w:jc w:val="both"/>
        <w:rPr>
          <w:sz w:val="28"/>
          <w:szCs w:val="28"/>
        </w:rPr>
      </w:pPr>
      <w:r w:rsidRPr="00761A9C">
        <w:rPr>
          <w:sz w:val="28"/>
          <w:szCs w:val="28"/>
        </w:rPr>
        <w:t>создание благоприятного психологического микроклимата в коллективе учреждения (по результатам мониторинга);</w:t>
      </w:r>
    </w:p>
    <w:p w14:paraId="0ADAEAC9" w14:textId="77777777" w:rsidR="00724CB9" w:rsidRPr="00761A9C" w:rsidRDefault="00724CB9" w:rsidP="006A32FC">
      <w:pPr>
        <w:ind w:firstLine="426"/>
        <w:jc w:val="both"/>
        <w:rPr>
          <w:sz w:val="28"/>
          <w:szCs w:val="28"/>
        </w:rPr>
      </w:pPr>
      <w:r w:rsidRPr="00761A9C">
        <w:rPr>
          <w:sz w:val="28"/>
          <w:szCs w:val="28"/>
        </w:rPr>
        <w:t>количество преступлений и административных правонарушений, совершенных учащимися учреждений;</w:t>
      </w:r>
    </w:p>
    <w:p w14:paraId="0B6DD71F" w14:textId="77777777" w:rsidR="00724CB9" w:rsidRDefault="00724CB9" w:rsidP="006A32FC">
      <w:pPr>
        <w:tabs>
          <w:tab w:val="left" w:pos="0"/>
          <w:tab w:val="left" w:pos="9356"/>
        </w:tabs>
        <w:suppressAutoHyphens/>
        <w:ind w:firstLine="426"/>
        <w:jc w:val="both"/>
        <w:rPr>
          <w:sz w:val="28"/>
          <w:szCs w:val="28"/>
        </w:rPr>
      </w:pPr>
      <w:bookmarkStart w:id="13" w:name="sub_1007"/>
      <w:r>
        <w:rPr>
          <w:sz w:val="28"/>
          <w:szCs w:val="28"/>
        </w:rPr>
        <w:t>количество учащихся, отчисленных из учреждений и не продолжающих обучение в других образовательных учреждениях;</w:t>
      </w:r>
    </w:p>
    <w:p w14:paraId="0FE27949" w14:textId="77777777" w:rsidR="00724CB9" w:rsidRDefault="00724CB9" w:rsidP="006A32FC">
      <w:pPr>
        <w:tabs>
          <w:tab w:val="left" w:pos="0"/>
          <w:tab w:val="left" w:pos="9356"/>
        </w:tabs>
        <w:suppressAutoHyphens/>
        <w:ind w:firstLine="426"/>
        <w:jc w:val="both"/>
        <w:rPr>
          <w:sz w:val="28"/>
          <w:szCs w:val="28"/>
        </w:rPr>
      </w:pPr>
      <w:r>
        <w:rPr>
          <w:sz w:val="28"/>
          <w:szCs w:val="28"/>
        </w:rPr>
        <w:t xml:space="preserve">участие учреждений в районных, областных и всероссийских мероприятиях, результативность участия. </w:t>
      </w:r>
    </w:p>
    <w:p w14:paraId="7E53A1C2" w14:textId="50482689" w:rsidR="00724CB9" w:rsidRDefault="00724CB9" w:rsidP="006A32FC">
      <w:pPr>
        <w:tabs>
          <w:tab w:val="left" w:pos="0"/>
          <w:tab w:val="left" w:pos="1276"/>
          <w:tab w:val="left" w:pos="9356"/>
        </w:tabs>
        <w:suppressAutoHyphens/>
        <w:ind w:firstLine="426"/>
        <w:jc w:val="both"/>
        <w:rPr>
          <w:sz w:val="28"/>
          <w:szCs w:val="28"/>
        </w:rPr>
      </w:pPr>
      <w:r>
        <w:rPr>
          <w:sz w:val="28"/>
          <w:szCs w:val="28"/>
        </w:rPr>
        <w:t>5.1</w:t>
      </w:r>
      <w:r w:rsidR="00B65652">
        <w:rPr>
          <w:sz w:val="28"/>
          <w:szCs w:val="28"/>
        </w:rPr>
        <w:t>1</w:t>
      </w:r>
      <w:r>
        <w:rPr>
          <w:sz w:val="28"/>
          <w:szCs w:val="28"/>
        </w:rPr>
        <w:t xml:space="preserve">.  </w:t>
      </w:r>
      <w:r w:rsidR="006A32FC">
        <w:rPr>
          <w:sz w:val="28"/>
          <w:szCs w:val="28"/>
        </w:rPr>
        <w:t>Премирование руководителей по итогам работы</w:t>
      </w:r>
      <w:r>
        <w:rPr>
          <w:sz w:val="28"/>
          <w:szCs w:val="28"/>
        </w:rPr>
        <w:t xml:space="preserve"> осуществляется 2 раза</w:t>
      </w:r>
      <w:r w:rsidR="00823991">
        <w:rPr>
          <w:sz w:val="28"/>
          <w:szCs w:val="28"/>
        </w:rPr>
        <w:t xml:space="preserve"> </w:t>
      </w:r>
      <w:r>
        <w:rPr>
          <w:sz w:val="28"/>
          <w:szCs w:val="28"/>
        </w:rPr>
        <w:t>в год (по полугодиям</w:t>
      </w:r>
      <w:r w:rsidR="00823991">
        <w:rPr>
          <w:sz w:val="28"/>
          <w:szCs w:val="28"/>
        </w:rPr>
        <w:t>)</w:t>
      </w:r>
      <w:r>
        <w:rPr>
          <w:sz w:val="28"/>
          <w:szCs w:val="28"/>
        </w:rPr>
        <w:t xml:space="preserve"> по результатам мониторинга эффективности работы руководителя.</w:t>
      </w:r>
      <w:bookmarkEnd w:id="13"/>
    </w:p>
    <w:p w14:paraId="6971912D" w14:textId="13AFDA9A" w:rsidR="00FD37EF" w:rsidRPr="00712489" w:rsidRDefault="00724CB9" w:rsidP="00B65652">
      <w:pPr>
        <w:pStyle w:val="a3"/>
        <w:autoSpaceDE w:val="0"/>
        <w:autoSpaceDN w:val="0"/>
        <w:adjustRightInd w:val="0"/>
        <w:ind w:left="0" w:firstLine="426"/>
        <w:contextualSpacing/>
        <w:jc w:val="both"/>
        <w:rPr>
          <w:rFonts w:ascii="Times New Roman" w:hAnsi="Times New Roman" w:cs="Times New Roman"/>
          <w:sz w:val="28"/>
          <w:szCs w:val="28"/>
        </w:rPr>
      </w:pPr>
      <w:r w:rsidRPr="00FD37EF">
        <w:rPr>
          <w:rFonts w:ascii="Times New Roman" w:hAnsi="Times New Roman" w:cs="Times New Roman"/>
          <w:sz w:val="28"/>
          <w:szCs w:val="28"/>
        </w:rPr>
        <w:t>5.1</w:t>
      </w:r>
      <w:r w:rsidR="00B65652">
        <w:rPr>
          <w:rFonts w:ascii="Times New Roman" w:hAnsi="Times New Roman" w:cs="Times New Roman"/>
          <w:sz w:val="28"/>
          <w:szCs w:val="28"/>
        </w:rPr>
        <w:t>2</w:t>
      </w:r>
      <w:r w:rsidRPr="00FD37EF">
        <w:rPr>
          <w:rFonts w:ascii="Times New Roman" w:hAnsi="Times New Roman" w:cs="Times New Roman"/>
          <w:sz w:val="28"/>
          <w:szCs w:val="28"/>
        </w:rPr>
        <w:t xml:space="preserve">. </w:t>
      </w:r>
      <w:r w:rsidR="00FD37EF" w:rsidRPr="00712489">
        <w:rPr>
          <w:rFonts w:ascii="Times New Roman" w:hAnsi="Times New Roman" w:cs="Times New Roman"/>
          <w:sz w:val="28"/>
          <w:szCs w:val="28"/>
        </w:rPr>
        <w:t>Единовременная премия за выполнение особо важных и сложных заданий устанавливается руководителям по решению начальника Отдела образования, по согласованию заместителем главы администрации района по социальным вопросам при наличии:</w:t>
      </w:r>
    </w:p>
    <w:p w14:paraId="44DB555F" w14:textId="77777777" w:rsidR="00FD37EF" w:rsidRPr="00712489" w:rsidRDefault="00FD37EF" w:rsidP="00FD37EF">
      <w:pPr>
        <w:pStyle w:val="a3"/>
        <w:autoSpaceDE w:val="0"/>
        <w:autoSpaceDN w:val="0"/>
        <w:adjustRightInd w:val="0"/>
        <w:ind w:left="0" w:firstLine="709"/>
        <w:contextualSpacing/>
        <w:jc w:val="both"/>
        <w:rPr>
          <w:rFonts w:ascii="Times New Roman" w:hAnsi="Times New Roman" w:cs="Times New Roman"/>
          <w:sz w:val="28"/>
          <w:szCs w:val="28"/>
        </w:rPr>
      </w:pPr>
      <w:r w:rsidRPr="00712489">
        <w:rPr>
          <w:rFonts w:ascii="Times New Roman" w:hAnsi="Times New Roman" w:cs="Times New Roman"/>
          <w:sz w:val="28"/>
          <w:szCs w:val="28"/>
        </w:rPr>
        <w:t>- письменного поручения главы района, заместителя главы администрации района по социальным вопросам, руководителя Отдела образования о выполнении соответствующего особо важного и сложного задания;</w:t>
      </w:r>
    </w:p>
    <w:p w14:paraId="2D66F82D" w14:textId="77777777" w:rsidR="00FD37EF" w:rsidRPr="00FD37EF" w:rsidRDefault="00FD37EF" w:rsidP="00FD37EF">
      <w:pPr>
        <w:tabs>
          <w:tab w:val="left" w:pos="0"/>
          <w:tab w:val="left" w:pos="9356"/>
        </w:tabs>
        <w:suppressAutoHyphens/>
        <w:autoSpaceDE w:val="0"/>
        <w:autoSpaceDN w:val="0"/>
        <w:adjustRightInd w:val="0"/>
        <w:ind w:firstLine="426"/>
        <w:jc w:val="both"/>
        <w:rPr>
          <w:i/>
          <w:sz w:val="28"/>
          <w:szCs w:val="28"/>
        </w:rPr>
      </w:pPr>
      <w:r w:rsidRPr="00712489">
        <w:rPr>
          <w:sz w:val="28"/>
          <w:szCs w:val="28"/>
        </w:rPr>
        <w:t>- письменного обоснования эффективности достигнутых результатов выполнения особо важного и сложного задания с учетом личного вклада руководителя бюджетного, автономного или казенного учреждения в общие результаты работы.</w:t>
      </w:r>
      <w:r>
        <w:rPr>
          <w:i/>
          <w:sz w:val="28"/>
          <w:szCs w:val="28"/>
        </w:rPr>
        <w:t xml:space="preserve"> </w:t>
      </w:r>
      <w:r w:rsidRPr="00E122B5">
        <w:rPr>
          <w:i/>
          <w:sz w:val="20"/>
          <w:szCs w:val="20"/>
        </w:rPr>
        <w:t>(в ред. от 20.03.2017</w:t>
      </w:r>
      <w:r w:rsidR="00E122B5" w:rsidRPr="00E122B5">
        <w:rPr>
          <w:i/>
          <w:sz w:val="20"/>
          <w:szCs w:val="20"/>
        </w:rPr>
        <w:t xml:space="preserve"> № 57</w:t>
      </w:r>
      <w:r w:rsidRPr="00E122B5">
        <w:rPr>
          <w:i/>
          <w:sz w:val="20"/>
          <w:szCs w:val="20"/>
        </w:rPr>
        <w:t>)</w:t>
      </w:r>
    </w:p>
    <w:p w14:paraId="624BA7F1" w14:textId="39CC4651" w:rsidR="00724CB9" w:rsidRDefault="00724CB9" w:rsidP="00FD37EF">
      <w:pPr>
        <w:tabs>
          <w:tab w:val="left" w:pos="0"/>
          <w:tab w:val="left" w:pos="9356"/>
        </w:tabs>
        <w:suppressAutoHyphens/>
        <w:autoSpaceDE w:val="0"/>
        <w:autoSpaceDN w:val="0"/>
        <w:adjustRightInd w:val="0"/>
        <w:ind w:firstLine="426"/>
        <w:jc w:val="both"/>
        <w:rPr>
          <w:rFonts w:eastAsia="Calibri"/>
          <w:sz w:val="28"/>
          <w:szCs w:val="28"/>
          <w:lang w:eastAsia="en-US"/>
        </w:rPr>
      </w:pPr>
      <w:r>
        <w:rPr>
          <w:rFonts w:eastAsia="Calibri"/>
          <w:sz w:val="28"/>
          <w:szCs w:val="28"/>
          <w:lang w:eastAsia="en-US"/>
        </w:rPr>
        <w:t>5.1</w:t>
      </w:r>
      <w:r w:rsidR="00B65652">
        <w:rPr>
          <w:rFonts w:eastAsia="Calibri"/>
          <w:sz w:val="28"/>
          <w:szCs w:val="28"/>
          <w:lang w:eastAsia="en-US"/>
        </w:rPr>
        <w:t>3</w:t>
      </w:r>
      <w:r>
        <w:rPr>
          <w:rFonts w:eastAsia="Calibri"/>
          <w:sz w:val="28"/>
          <w:szCs w:val="28"/>
          <w:lang w:eastAsia="en-US"/>
        </w:rPr>
        <w:t xml:space="preserve">. </w:t>
      </w:r>
      <w:r w:rsidR="00B8655F" w:rsidRPr="00712489">
        <w:rPr>
          <w:rFonts w:eastAsia="Calibri"/>
          <w:sz w:val="28"/>
          <w:szCs w:val="28"/>
          <w:u w:val="single"/>
          <w:lang w:eastAsia="en-US"/>
        </w:rPr>
        <w:t>Исключен</w:t>
      </w:r>
      <w:r w:rsidR="00957278" w:rsidRPr="00B8655F">
        <w:rPr>
          <w:i/>
          <w:sz w:val="28"/>
          <w:szCs w:val="28"/>
        </w:rPr>
        <w:t>.</w:t>
      </w:r>
      <w:r w:rsidR="00B8655F" w:rsidRPr="00B8655F">
        <w:rPr>
          <w:i/>
          <w:sz w:val="28"/>
          <w:szCs w:val="28"/>
        </w:rPr>
        <w:t xml:space="preserve"> </w:t>
      </w:r>
      <w:r w:rsidR="00B8655F" w:rsidRPr="00E122B5">
        <w:rPr>
          <w:i/>
          <w:sz w:val="20"/>
          <w:szCs w:val="20"/>
        </w:rPr>
        <w:t>(в ред. от 20.03.2017</w:t>
      </w:r>
      <w:r w:rsidR="00E122B5" w:rsidRPr="00E122B5">
        <w:rPr>
          <w:i/>
          <w:sz w:val="20"/>
          <w:szCs w:val="20"/>
        </w:rPr>
        <w:t xml:space="preserve"> № 57</w:t>
      </w:r>
      <w:r w:rsidR="00B8655F" w:rsidRPr="00E122B5">
        <w:rPr>
          <w:i/>
          <w:sz w:val="20"/>
          <w:szCs w:val="20"/>
        </w:rPr>
        <w:t>)</w:t>
      </w:r>
    </w:p>
    <w:p w14:paraId="0B76C157" w14:textId="10AAC555" w:rsidR="00162858" w:rsidRDefault="00162858" w:rsidP="006A32FC">
      <w:pPr>
        <w:tabs>
          <w:tab w:val="left" w:pos="0"/>
          <w:tab w:val="left" w:pos="9356"/>
        </w:tabs>
        <w:suppressAutoHyphens/>
        <w:ind w:firstLine="426"/>
        <w:jc w:val="both"/>
        <w:rPr>
          <w:bCs/>
          <w:spacing w:val="2"/>
          <w:sz w:val="28"/>
          <w:szCs w:val="28"/>
        </w:rPr>
      </w:pPr>
      <w:bookmarkStart w:id="14" w:name="sub_1054"/>
      <w:bookmarkEnd w:id="12"/>
      <w:r w:rsidRPr="00C20A2F">
        <w:rPr>
          <w:bCs/>
          <w:spacing w:val="2"/>
          <w:sz w:val="28"/>
          <w:szCs w:val="28"/>
        </w:rPr>
        <w:lastRenderedPageBreak/>
        <w:t>5.</w:t>
      </w:r>
      <w:r w:rsidR="006A32FC" w:rsidRPr="00C20A2F">
        <w:rPr>
          <w:bCs/>
          <w:spacing w:val="2"/>
          <w:sz w:val="28"/>
          <w:szCs w:val="28"/>
        </w:rPr>
        <w:t>1</w:t>
      </w:r>
      <w:r w:rsidR="00B65652">
        <w:rPr>
          <w:bCs/>
          <w:spacing w:val="2"/>
          <w:sz w:val="28"/>
          <w:szCs w:val="28"/>
        </w:rPr>
        <w:t>4</w:t>
      </w:r>
      <w:r w:rsidRPr="00C20A2F">
        <w:rPr>
          <w:bCs/>
          <w:spacing w:val="2"/>
          <w:sz w:val="28"/>
          <w:szCs w:val="28"/>
        </w:rPr>
        <w:t>. Выплаты стимулирующего характера для заместителей руководителя,</w:t>
      </w:r>
      <w:r w:rsidR="00957278" w:rsidRPr="00C20A2F">
        <w:rPr>
          <w:bCs/>
          <w:spacing w:val="2"/>
          <w:sz w:val="28"/>
          <w:szCs w:val="28"/>
        </w:rPr>
        <w:t xml:space="preserve"> руководителей структурных подразделений,</w:t>
      </w:r>
      <w:r w:rsidRPr="00C20A2F">
        <w:rPr>
          <w:bCs/>
          <w:spacing w:val="2"/>
          <w:sz w:val="28"/>
          <w:szCs w:val="28"/>
        </w:rPr>
        <w:t xml:space="preserve"> главного бухгалтера устанавливаются руководителем учреждения на основании количественных и качественных показателей их деятельности.</w:t>
      </w:r>
    </w:p>
    <w:bookmarkEnd w:id="14"/>
    <w:p w14:paraId="2DF51E47" w14:textId="77777777" w:rsidR="00C10F9E" w:rsidRDefault="00162858" w:rsidP="006A32FC">
      <w:pPr>
        <w:tabs>
          <w:tab w:val="left" w:pos="0"/>
          <w:tab w:val="left" w:pos="9356"/>
        </w:tabs>
        <w:suppressAutoHyphens/>
        <w:ind w:firstLine="426"/>
        <w:jc w:val="both"/>
        <w:rPr>
          <w:sz w:val="28"/>
          <w:szCs w:val="28"/>
        </w:rPr>
      </w:pPr>
      <w:r>
        <w:rPr>
          <w:sz w:val="28"/>
          <w:szCs w:val="28"/>
        </w:rPr>
        <w:t>Лишение выплат стимулирующего характера или их снижение для заместителей руководителя и главного бухгалтера оформляется приказом учреждения с обязательным указанием причины.</w:t>
      </w:r>
    </w:p>
    <w:p w14:paraId="65E3D296" w14:textId="2F596471" w:rsidR="00162858" w:rsidRDefault="00C10F9E" w:rsidP="006A32FC">
      <w:pPr>
        <w:tabs>
          <w:tab w:val="left" w:pos="0"/>
          <w:tab w:val="left" w:pos="9356"/>
        </w:tabs>
        <w:suppressAutoHyphens/>
        <w:ind w:firstLine="426"/>
        <w:jc w:val="both"/>
        <w:rPr>
          <w:sz w:val="28"/>
          <w:szCs w:val="28"/>
        </w:rPr>
      </w:pPr>
      <w:r>
        <w:rPr>
          <w:color w:val="000000"/>
          <w:sz w:val="28"/>
          <w:szCs w:val="28"/>
        </w:rPr>
        <w:t xml:space="preserve">5.15. </w:t>
      </w:r>
      <w:r w:rsidRPr="00C10F9E">
        <w:rPr>
          <w:i/>
          <w:color w:val="000000"/>
          <w:sz w:val="28"/>
          <w:szCs w:val="28"/>
        </w:rPr>
        <w:t xml:space="preserve">Для осуществления </w:t>
      </w:r>
      <w:r w:rsidRPr="00C10F9E">
        <w:rPr>
          <w:rFonts w:eastAsia="Calibri"/>
          <w:i/>
          <w:sz w:val="28"/>
          <w:szCs w:val="28"/>
        </w:rPr>
        <w:t>оценки выполнения целевых показателей эффективности деятельности заместителей руководителей, главных бухгалтеров в целях их премирования р</w:t>
      </w:r>
      <w:r w:rsidRPr="00C10F9E">
        <w:rPr>
          <w:i/>
          <w:color w:val="000000"/>
          <w:sz w:val="28"/>
          <w:szCs w:val="28"/>
        </w:rPr>
        <w:t xml:space="preserve">екомендуется руководствоваться Примерным порядком </w:t>
      </w:r>
      <w:r w:rsidRPr="00C10F9E">
        <w:rPr>
          <w:bCs/>
          <w:i/>
          <w:color w:val="000000"/>
          <w:sz w:val="28"/>
          <w:szCs w:val="28"/>
        </w:rPr>
        <w:t xml:space="preserve">премирования заместителя руководителя, главного бухгалтера учреждения по итогам работы </w:t>
      </w:r>
      <w:r w:rsidRPr="00C10F9E">
        <w:rPr>
          <w:i/>
          <w:color w:val="000000"/>
          <w:sz w:val="28"/>
          <w:szCs w:val="28"/>
        </w:rPr>
        <w:t>(приложение № 4 к настоящему Примерному положению).</w:t>
      </w:r>
      <w:r w:rsidR="00162858">
        <w:rPr>
          <w:sz w:val="28"/>
          <w:szCs w:val="28"/>
        </w:rPr>
        <w:t xml:space="preserve">  </w:t>
      </w:r>
      <w:r w:rsidRPr="00C10F9E">
        <w:rPr>
          <w:i/>
          <w:sz w:val="20"/>
          <w:szCs w:val="20"/>
        </w:rPr>
        <w:t>(пункт добавлен</w:t>
      </w:r>
      <w:r>
        <w:rPr>
          <w:sz w:val="28"/>
          <w:szCs w:val="28"/>
        </w:rPr>
        <w:t xml:space="preserve"> </w:t>
      </w:r>
      <w:r w:rsidRPr="00B65652">
        <w:rPr>
          <w:i/>
          <w:sz w:val="20"/>
          <w:szCs w:val="20"/>
        </w:rPr>
        <w:t>приказом от 30.03.2018 № 87</w:t>
      </w:r>
      <w:r>
        <w:rPr>
          <w:i/>
          <w:sz w:val="20"/>
          <w:szCs w:val="20"/>
        </w:rPr>
        <w:t>)</w:t>
      </w:r>
    </w:p>
    <w:bookmarkEnd w:id="10"/>
    <w:p w14:paraId="7012B63B" w14:textId="25CB3FCB" w:rsidR="00162858" w:rsidRPr="00B65652" w:rsidRDefault="00B65652" w:rsidP="00B65652">
      <w:pPr>
        <w:pStyle w:val="ConsPlusNormal"/>
        <w:widowControl/>
        <w:tabs>
          <w:tab w:val="left" w:pos="0"/>
          <w:tab w:val="left" w:pos="9356"/>
        </w:tabs>
        <w:suppressAutoHyphens/>
        <w:ind w:firstLine="0"/>
        <w:jc w:val="both"/>
        <w:rPr>
          <w:rFonts w:ascii="Times New Roman" w:hAnsi="Times New Roman" w:cs="Times New Roman"/>
          <w:i/>
        </w:rPr>
      </w:pPr>
      <w:r w:rsidRPr="00B65652">
        <w:rPr>
          <w:rFonts w:ascii="Times New Roman" w:hAnsi="Times New Roman" w:cs="Times New Roman"/>
          <w:i/>
        </w:rPr>
        <w:t>(нумерация пунктов раздела изменена в соответствии с приказом от 30.03.2018 № 87)</w:t>
      </w:r>
    </w:p>
    <w:p w14:paraId="03E1A4F0" w14:textId="77777777" w:rsidR="00B65652" w:rsidRDefault="00B65652" w:rsidP="00162858">
      <w:pPr>
        <w:widowControl w:val="0"/>
        <w:tabs>
          <w:tab w:val="left" w:pos="0"/>
          <w:tab w:val="left" w:pos="9356"/>
        </w:tabs>
        <w:suppressAutoHyphens/>
        <w:autoSpaceDE w:val="0"/>
        <w:autoSpaceDN w:val="0"/>
        <w:adjustRightInd w:val="0"/>
        <w:ind w:firstLine="709"/>
        <w:jc w:val="center"/>
        <w:outlineLvl w:val="1"/>
        <w:rPr>
          <w:b/>
          <w:sz w:val="28"/>
          <w:szCs w:val="28"/>
        </w:rPr>
      </w:pPr>
    </w:p>
    <w:p w14:paraId="18E5EB4C" w14:textId="77777777" w:rsidR="00162858" w:rsidRDefault="00162858" w:rsidP="00162858">
      <w:pPr>
        <w:widowControl w:val="0"/>
        <w:tabs>
          <w:tab w:val="left" w:pos="0"/>
          <w:tab w:val="left" w:pos="9356"/>
        </w:tabs>
        <w:suppressAutoHyphens/>
        <w:autoSpaceDE w:val="0"/>
        <w:autoSpaceDN w:val="0"/>
        <w:adjustRightInd w:val="0"/>
        <w:ind w:firstLine="709"/>
        <w:jc w:val="center"/>
        <w:outlineLvl w:val="1"/>
        <w:rPr>
          <w:b/>
          <w:sz w:val="28"/>
          <w:szCs w:val="28"/>
        </w:rPr>
      </w:pPr>
      <w:r>
        <w:rPr>
          <w:b/>
          <w:sz w:val="28"/>
          <w:szCs w:val="28"/>
        </w:rPr>
        <w:t>6.  Особенности оплаты труда педагогических</w:t>
      </w:r>
    </w:p>
    <w:p w14:paraId="478091CF" w14:textId="77777777" w:rsidR="00162858" w:rsidRDefault="00162858" w:rsidP="00162858">
      <w:pPr>
        <w:widowControl w:val="0"/>
        <w:tabs>
          <w:tab w:val="left" w:pos="0"/>
          <w:tab w:val="left" w:pos="9356"/>
        </w:tabs>
        <w:suppressAutoHyphens/>
        <w:autoSpaceDE w:val="0"/>
        <w:autoSpaceDN w:val="0"/>
        <w:adjustRightInd w:val="0"/>
        <w:ind w:firstLine="709"/>
        <w:jc w:val="center"/>
        <w:rPr>
          <w:b/>
          <w:sz w:val="28"/>
          <w:szCs w:val="28"/>
        </w:rPr>
      </w:pPr>
      <w:r>
        <w:rPr>
          <w:b/>
          <w:sz w:val="28"/>
          <w:szCs w:val="28"/>
        </w:rPr>
        <w:t xml:space="preserve">работников </w:t>
      </w:r>
    </w:p>
    <w:p w14:paraId="2A668BD1" w14:textId="77777777" w:rsidR="00162858" w:rsidRDefault="00162858" w:rsidP="00EA2444">
      <w:pPr>
        <w:widowControl w:val="0"/>
        <w:tabs>
          <w:tab w:val="left" w:pos="0"/>
          <w:tab w:val="left" w:pos="9356"/>
        </w:tabs>
        <w:suppressAutoHyphens/>
        <w:autoSpaceDE w:val="0"/>
        <w:autoSpaceDN w:val="0"/>
        <w:adjustRightInd w:val="0"/>
        <w:ind w:firstLine="426"/>
        <w:jc w:val="both"/>
        <w:rPr>
          <w:sz w:val="28"/>
          <w:szCs w:val="28"/>
        </w:rPr>
      </w:pPr>
      <w:r>
        <w:rPr>
          <w:sz w:val="28"/>
          <w:szCs w:val="28"/>
        </w:rPr>
        <w:t>6.1. Норма часов педагогической (преподавательской) работы за оклад (ставку) (продолжительность рабочего времени) установлена приказом Министерства образования и науки Российской Федерации от 2</w:t>
      </w:r>
      <w:r w:rsidR="00601DFD">
        <w:rPr>
          <w:sz w:val="28"/>
          <w:szCs w:val="28"/>
        </w:rPr>
        <w:t>2</w:t>
      </w:r>
      <w:r>
        <w:rPr>
          <w:sz w:val="28"/>
          <w:szCs w:val="28"/>
        </w:rPr>
        <w:t>.12.201</w:t>
      </w:r>
      <w:r w:rsidR="00601DFD">
        <w:rPr>
          <w:sz w:val="28"/>
          <w:szCs w:val="28"/>
        </w:rPr>
        <w:t>4</w:t>
      </w:r>
      <w:r>
        <w:rPr>
          <w:sz w:val="28"/>
          <w:szCs w:val="28"/>
        </w:rPr>
        <w:t xml:space="preserve">          № </w:t>
      </w:r>
      <w:r w:rsidR="00601DFD">
        <w:rPr>
          <w:sz w:val="28"/>
          <w:szCs w:val="28"/>
        </w:rPr>
        <w:t>1601</w:t>
      </w:r>
      <w:r>
        <w:rPr>
          <w:sz w:val="28"/>
          <w:szCs w:val="28"/>
        </w:rPr>
        <w:t xml:space="preserve"> «О продолжительности рабочего времени (норм</w:t>
      </w:r>
      <w:r w:rsidR="00601DFD">
        <w:rPr>
          <w:sz w:val="28"/>
          <w:szCs w:val="28"/>
        </w:rPr>
        <w:t>ах</w:t>
      </w:r>
      <w:r>
        <w:rPr>
          <w:sz w:val="28"/>
          <w:szCs w:val="28"/>
        </w:rPr>
        <w:t xml:space="preserve"> часов педагогической работы за ставку заработной платы) педагогических работников</w:t>
      </w:r>
      <w:r w:rsidR="00601DFD">
        <w:rPr>
          <w:sz w:val="28"/>
          <w:szCs w:val="28"/>
        </w:rPr>
        <w:t xml:space="preserve"> и о порядке определения учебной нагрузки педагогических работников, оговариваемой в трудовом договоре</w:t>
      </w:r>
      <w:r>
        <w:rPr>
          <w:sz w:val="28"/>
          <w:szCs w:val="28"/>
        </w:rPr>
        <w:t>».</w:t>
      </w:r>
    </w:p>
    <w:p w14:paraId="3B0E8DB1" w14:textId="77777777" w:rsidR="006A32FC" w:rsidRDefault="006A32FC" w:rsidP="00EA2444">
      <w:pPr>
        <w:widowControl w:val="0"/>
        <w:tabs>
          <w:tab w:val="left" w:pos="0"/>
          <w:tab w:val="left" w:pos="9356"/>
        </w:tabs>
        <w:suppressAutoHyphens/>
        <w:autoSpaceDE w:val="0"/>
        <w:autoSpaceDN w:val="0"/>
        <w:adjustRightInd w:val="0"/>
        <w:ind w:firstLine="426"/>
        <w:jc w:val="both"/>
        <w:rPr>
          <w:sz w:val="28"/>
          <w:szCs w:val="28"/>
        </w:rPr>
      </w:pPr>
      <w:r w:rsidRPr="002F5F36">
        <w:rPr>
          <w:sz w:val="28"/>
          <w:szCs w:val="28"/>
        </w:rPr>
        <w:t>6.2. Месячная заработная плата учителей и других педагогических работников, для которых установлены нормы часов преподавательской или педагогической работы в неделю за ставку заработной платы, определяется с учетом фактического объема учебной нагрузки (преподавательской, педагогической работы) путем умножения размеров установленных им ставок заработной платы за календарный месяц на фактический объем учебной нагрузки (преподавательской,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14:paraId="385EA50E" w14:textId="6F32AF9E" w:rsidR="00162858" w:rsidRDefault="00162858" w:rsidP="00EA2444">
      <w:pPr>
        <w:widowControl w:val="0"/>
        <w:tabs>
          <w:tab w:val="left" w:pos="0"/>
          <w:tab w:val="left" w:pos="9356"/>
        </w:tabs>
        <w:suppressAutoHyphens/>
        <w:autoSpaceDE w:val="0"/>
        <w:autoSpaceDN w:val="0"/>
        <w:adjustRightInd w:val="0"/>
        <w:ind w:firstLine="426"/>
        <w:jc w:val="both"/>
        <w:rPr>
          <w:sz w:val="28"/>
          <w:szCs w:val="28"/>
        </w:rPr>
      </w:pPr>
      <w:r w:rsidRPr="002F5F36">
        <w:rPr>
          <w:color w:val="000000" w:themeColor="text1"/>
          <w:sz w:val="28"/>
          <w:szCs w:val="28"/>
        </w:rPr>
        <w:t>6.</w:t>
      </w:r>
      <w:r w:rsidR="00CE104C" w:rsidRPr="002F5F36">
        <w:rPr>
          <w:color w:val="000000" w:themeColor="text1"/>
          <w:sz w:val="28"/>
          <w:szCs w:val="28"/>
        </w:rPr>
        <w:t>3</w:t>
      </w:r>
      <w:r w:rsidRPr="002F5F36">
        <w:rPr>
          <w:color w:val="000000" w:themeColor="text1"/>
          <w:sz w:val="28"/>
          <w:szCs w:val="28"/>
        </w:rPr>
        <w:t>.</w:t>
      </w:r>
      <w:r w:rsidRPr="00CE104C">
        <w:rPr>
          <w:color w:val="FF0000"/>
          <w:sz w:val="28"/>
          <w:szCs w:val="28"/>
        </w:rPr>
        <w:t xml:space="preserve"> </w:t>
      </w:r>
      <w:bookmarkStart w:id="15" w:name="Par338"/>
      <w:bookmarkEnd w:id="15"/>
      <w:r w:rsidR="002079DC" w:rsidRPr="00712489">
        <w:rPr>
          <w:sz w:val="28"/>
          <w:szCs w:val="28"/>
          <w:u w:val="single"/>
        </w:rPr>
        <w:t>Исключен</w:t>
      </w:r>
      <w:r w:rsidR="002079DC" w:rsidRPr="002079DC">
        <w:rPr>
          <w:i/>
          <w:sz w:val="28"/>
          <w:szCs w:val="28"/>
        </w:rPr>
        <w:t xml:space="preserve"> </w:t>
      </w:r>
      <w:r w:rsidR="002079DC" w:rsidRPr="00E122B5">
        <w:rPr>
          <w:i/>
          <w:sz w:val="20"/>
          <w:szCs w:val="20"/>
        </w:rPr>
        <w:t>(в редакции от 25.10.2017</w:t>
      </w:r>
      <w:r w:rsidR="00774C22">
        <w:rPr>
          <w:i/>
          <w:sz w:val="20"/>
          <w:szCs w:val="20"/>
        </w:rPr>
        <w:t xml:space="preserve"> № 179</w:t>
      </w:r>
      <w:r w:rsidR="002079DC" w:rsidRPr="00E122B5">
        <w:rPr>
          <w:i/>
          <w:sz w:val="20"/>
          <w:szCs w:val="20"/>
        </w:rPr>
        <w:t>)</w:t>
      </w:r>
    </w:p>
    <w:p w14:paraId="21EED730" w14:textId="3602409A" w:rsidR="00E80D7A" w:rsidRDefault="00CE104C" w:rsidP="00E80D7A">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6.4</w:t>
      </w:r>
      <w:r w:rsidR="00B94BCD">
        <w:rPr>
          <w:sz w:val="28"/>
          <w:szCs w:val="28"/>
        </w:rPr>
        <w:t xml:space="preserve">. </w:t>
      </w:r>
      <w:r w:rsidR="00E80D7A" w:rsidRPr="00E80D7A">
        <w:rPr>
          <w:i/>
          <w:sz w:val="28"/>
          <w:szCs w:val="28"/>
          <w:u w:val="single"/>
        </w:rPr>
        <w:t>Исключен</w:t>
      </w:r>
      <w:r w:rsidR="00E80D7A" w:rsidRPr="00E80D7A">
        <w:rPr>
          <w:sz w:val="28"/>
          <w:szCs w:val="28"/>
        </w:rPr>
        <w:t xml:space="preserve"> </w:t>
      </w:r>
      <w:r w:rsidR="00E80D7A" w:rsidRPr="00E80D7A">
        <w:rPr>
          <w:i/>
          <w:sz w:val="20"/>
          <w:szCs w:val="20"/>
        </w:rPr>
        <w:t>(приказом от 30.03.2018 № 87)</w:t>
      </w:r>
    </w:p>
    <w:p w14:paraId="0725CED4" w14:textId="77777777" w:rsidR="00CB3FF0" w:rsidRDefault="00EA2444" w:rsidP="00CB3FF0">
      <w:pPr>
        <w:widowControl w:val="0"/>
        <w:shd w:val="clear" w:color="auto" w:fill="FFFFFF"/>
        <w:tabs>
          <w:tab w:val="left" w:pos="0"/>
          <w:tab w:val="left" w:pos="1464"/>
          <w:tab w:val="left" w:pos="9356"/>
        </w:tabs>
        <w:suppressAutoHyphens/>
        <w:autoSpaceDE w:val="0"/>
        <w:autoSpaceDN w:val="0"/>
        <w:adjustRightInd w:val="0"/>
        <w:ind w:firstLine="426"/>
        <w:jc w:val="both"/>
        <w:rPr>
          <w:sz w:val="28"/>
          <w:szCs w:val="28"/>
        </w:rPr>
      </w:pPr>
      <w:r>
        <w:rPr>
          <w:sz w:val="28"/>
          <w:szCs w:val="28"/>
        </w:rPr>
        <w:t>6.</w:t>
      </w:r>
      <w:r w:rsidR="00CE104C">
        <w:rPr>
          <w:sz w:val="28"/>
          <w:szCs w:val="28"/>
        </w:rPr>
        <w:t>5</w:t>
      </w:r>
      <w:r>
        <w:rPr>
          <w:sz w:val="28"/>
          <w:szCs w:val="28"/>
        </w:rPr>
        <w:t xml:space="preserve">. </w:t>
      </w:r>
      <w:r w:rsidR="00CB3FF0" w:rsidRPr="00E80D7A">
        <w:rPr>
          <w:i/>
          <w:sz w:val="28"/>
          <w:szCs w:val="28"/>
          <w:u w:val="single"/>
        </w:rPr>
        <w:t>Исключен</w:t>
      </w:r>
      <w:r w:rsidR="00CB3FF0" w:rsidRPr="00E80D7A">
        <w:rPr>
          <w:sz w:val="28"/>
          <w:szCs w:val="28"/>
        </w:rPr>
        <w:t xml:space="preserve"> </w:t>
      </w:r>
      <w:r w:rsidR="00CB3FF0" w:rsidRPr="00E80D7A">
        <w:rPr>
          <w:i/>
          <w:sz w:val="20"/>
          <w:szCs w:val="20"/>
        </w:rPr>
        <w:t>(приказом от 30.03.2018 № 87)</w:t>
      </w:r>
    </w:p>
    <w:p w14:paraId="419A82DF" w14:textId="61B47DFB" w:rsidR="008C5580" w:rsidRDefault="00EA2444" w:rsidP="00EA2444">
      <w:pPr>
        <w:shd w:val="clear" w:color="auto" w:fill="FFFFFF"/>
        <w:tabs>
          <w:tab w:val="left" w:pos="0"/>
          <w:tab w:val="left" w:pos="1464"/>
          <w:tab w:val="left" w:pos="9356"/>
        </w:tabs>
        <w:suppressAutoHyphens/>
        <w:ind w:firstLine="426"/>
        <w:jc w:val="both"/>
        <w:rPr>
          <w:sz w:val="28"/>
          <w:szCs w:val="28"/>
        </w:rPr>
      </w:pPr>
      <w:r>
        <w:rPr>
          <w:sz w:val="28"/>
          <w:szCs w:val="28"/>
        </w:rPr>
        <w:t>6.</w:t>
      </w:r>
      <w:r w:rsidR="003E3884">
        <w:rPr>
          <w:sz w:val="28"/>
          <w:szCs w:val="28"/>
        </w:rPr>
        <w:t>6</w:t>
      </w:r>
      <w:r>
        <w:rPr>
          <w:sz w:val="28"/>
          <w:szCs w:val="28"/>
        </w:rPr>
        <w:t xml:space="preserve">. </w:t>
      </w:r>
      <w:r w:rsidR="004026CC" w:rsidRPr="004026CC">
        <w:rPr>
          <w:i/>
          <w:sz w:val="28"/>
          <w:szCs w:val="28"/>
          <w:u w:val="single"/>
        </w:rPr>
        <w:t>Исключен</w:t>
      </w:r>
      <w:r w:rsidR="004026CC" w:rsidRPr="004026CC">
        <w:rPr>
          <w:sz w:val="28"/>
          <w:szCs w:val="28"/>
        </w:rPr>
        <w:t xml:space="preserve"> </w:t>
      </w:r>
      <w:r w:rsidR="004026CC" w:rsidRPr="004026CC">
        <w:rPr>
          <w:i/>
          <w:sz w:val="20"/>
          <w:szCs w:val="20"/>
        </w:rPr>
        <w:t>(приказом от 30.03.2018 № 87)</w:t>
      </w:r>
    </w:p>
    <w:p w14:paraId="5A487861" w14:textId="37BBA461" w:rsidR="002079DC" w:rsidRPr="002079DC" w:rsidRDefault="00EA2444" w:rsidP="00F93BF3">
      <w:pPr>
        <w:shd w:val="clear" w:color="auto" w:fill="FFFFFF"/>
        <w:tabs>
          <w:tab w:val="left" w:pos="0"/>
          <w:tab w:val="left" w:pos="1464"/>
          <w:tab w:val="left" w:pos="9356"/>
        </w:tabs>
        <w:suppressAutoHyphens/>
        <w:ind w:firstLine="426"/>
        <w:rPr>
          <w:i/>
          <w:sz w:val="28"/>
          <w:szCs w:val="28"/>
        </w:rPr>
      </w:pPr>
      <w:r w:rsidRPr="00F93BF3">
        <w:rPr>
          <w:sz w:val="28"/>
          <w:szCs w:val="28"/>
        </w:rPr>
        <w:t>6.</w:t>
      </w:r>
      <w:r w:rsidR="003E3884" w:rsidRPr="00F93BF3">
        <w:rPr>
          <w:sz w:val="28"/>
          <w:szCs w:val="28"/>
        </w:rPr>
        <w:t>6</w:t>
      </w:r>
      <w:r w:rsidRPr="00F93BF3">
        <w:rPr>
          <w:sz w:val="28"/>
          <w:szCs w:val="28"/>
        </w:rPr>
        <w:t xml:space="preserve">.1. </w:t>
      </w:r>
      <w:r w:rsidR="00D12F17" w:rsidRPr="00E80D7A">
        <w:rPr>
          <w:i/>
          <w:sz w:val="28"/>
          <w:szCs w:val="28"/>
          <w:u w:val="single"/>
        </w:rPr>
        <w:t>Исключен</w:t>
      </w:r>
      <w:r w:rsidR="00D12F17" w:rsidRPr="00E80D7A">
        <w:rPr>
          <w:sz w:val="28"/>
          <w:szCs w:val="28"/>
        </w:rPr>
        <w:t xml:space="preserve"> </w:t>
      </w:r>
      <w:r w:rsidR="00D12F17" w:rsidRPr="00E80D7A">
        <w:rPr>
          <w:i/>
          <w:sz w:val="20"/>
          <w:szCs w:val="20"/>
        </w:rPr>
        <w:t>(приказом от 30.03.2018 № 87)</w:t>
      </w:r>
    </w:p>
    <w:p w14:paraId="64A48ACC" w14:textId="77777777" w:rsidR="004026CC" w:rsidRDefault="00EA2444" w:rsidP="004026CC">
      <w:pPr>
        <w:shd w:val="clear" w:color="auto" w:fill="FFFFFF"/>
        <w:tabs>
          <w:tab w:val="left" w:pos="0"/>
          <w:tab w:val="left" w:pos="1464"/>
          <w:tab w:val="left" w:pos="9356"/>
        </w:tabs>
        <w:suppressAutoHyphens/>
        <w:ind w:firstLine="426"/>
        <w:jc w:val="both"/>
        <w:rPr>
          <w:i/>
          <w:sz w:val="20"/>
          <w:szCs w:val="20"/>
        </w:rPr>
      </w:pPr>
      <w:r>
        <w:rPr>
          <w:sz w:val="28"/>
          <w:szCs w:val="28"/>
        </w:rPr>
        <w:t>6.</w:t>
      </w:r>
      <w:r w:rsidR="003E3884">
        <w:rPr>
          <w:sz w:val="28"/>
          <w:szCs w:val="28"/>
        </w:rPr>
        <w:t>6</w:t>
      </w:r>
      <w:r>
        <w:rPr>
          <w:sz w:val="28"/>
          <w:szCs w:val="28"/>
        </w:rPr>
        <w:t xml:space="preserve">.2. </w:t>
      </w:r>
      <w:r w:rsidR="004026CC" w:rsidRPr="00E80D7A">
        <w:rPr>
          <w:i/>
          <w:sz w:val="28"/>
          <w:szCs w:val="28"/>
          <w:u w:val="single"/>
        </w:rPr>
        <w:t>Исключен</w:t>
      </w:r>
      <w:r w:rsidR="004026CC" w:rsidRPr="00E80D7A">
        <w:rPr>
          <w:sz w:val="28"/>
          <w:szCs w:val="28"/>
        </w:rPr>
        <w:t xml:space="preserve"> </w:t>
      </w:r>
      <w:r w:rsidR="004026CC" w:rsidRPr="00E80D7A">
        <w:rPr>
          <w:i/>
          <w:sz w:val="20"/>
          <w:szCs w:val="20"/>
        </w:rPr>
        <w:t>(приказом от 30.03.2018 № 87)</w:t>
      </w:r>
    </w:p>
    <w:p w14:paraId="161554CC" w14:textId="77777777" w:rsidR="00CF3D7E" w:rsidRDefault="00162858" w:rsidP="00CF3D7E">
      <w:pPr>
        <w:shd w:val="clear" w:color="auto" w:fill="FFFFFF"/>
        <w:tabs>
          <w:tab w:val="left" w:pos="0"/>
          <w:tab w:val="left" w:pos="1464"/>
          <w:tab w:val="left" w:pos="9356"/>
        </w:tabs>
        <w:suppressAutoHyphens/>
        <w:ind w:firstLine="426"/>
        <w:jc w:val="both"/>
        <w:rPr>
          <w:i/>
          <w:sz w:val="20"/>
          <w:szCs w:val="20"/>
        </w:rPr>
      </w:pPr>
      <w:r>
        <w:rPr>
          <w:sz w:val="28"/>
          <w:szCs w:val="28"/>
        </w:rPr>
        <w:t>6.</w:t>
      </w:r>
      <w:r w:rsidR="003E3884">
        <w:rPr>
          <w:sz w:val="28"/>
          <w:szCs w:val="28"/>
        </w:rPr>
        <w:t>7</w:t>
      </w:r>
      <w:r>
        <w:rPr>
          <w:sz w:val="28"/>
          <w:szCs w:val="28"/>
        </w:rPr>
        <w:t xml:space="preserve">. </w:t>
      </w:r>
      <w:r w:rsidR="00CF3D7E" w:rsidRPr="00E80D7A">
        <w:rPr>
          <w:i/>
          <w:sz w:val="28"/>
          <w:szCs w:val="28"/>
          <w:u w:val="single"/>
        </w:rPr>
        <w:t>Исключен</w:t>
      </w:r>
      <w:r w:rsidR="00CF3D7E" w:rsidRPr="00E80D7A">
        <w:rPr>
          <w:sz w:val="28"/>
          <w:szCs w:val="28"/>
        </w:rPr>
        <w:t xml:space="preserve"> </w:t>
      </w:r>
      <w:r w:rsidR="00CF3D7E" w:rsidRPr="00E80D7A">
        <w:rPr>
          <w:i/>
          <w:sz w:val="20"/>
          <w:szCs w:val="20"/>
        </w:rPr>
        <w:t>(приказом от 30.03.2018 № 87)</w:t>
      </w:r>
    </w:p>
    <w:p w14:paraId="4A9352E6" w14:textId="77777777" w:rsidR="00C04272" w:rsidRPr="00C04272" w:rsidRDefault="00EA2444" w:rsidP="00C04272">
      <w:pPr>
        <w:shd w:val="clear" w:color="auto" w:fill="FFFFFF"/>
        <w:tabs>
          <w:tab w:val="left" w:pos="0"/>
          <w:tab w:val="left" w:pos="1464"/>
          <w:tab w:val="left" w:pos="9356"/>
        </w:tabs>
        <w:suppressAutoHyphens/>
        <w:ind w:firstLine="426"/>
        <w:jc w:val="both"/>
        <w:rPr>
          <w:i/>
          <w:sz w:val="20"/>
          <w:szCs w:val="20"/>
        </w:rPr>
      </w:pPr>
      <w:r w:rsidRPr="00C04272">
        <w:rPr>
          <w:sz w:val="28"/>
          <w:szCs w:val="28"/>
        </w:rPr>
        <w:t>6.</w:t>
      </w:r>
      <w:r w:rsidR="003E3884" w:rsidRPr="00C04272">
        <w:rPr>
          <w:sz w:val="28"/>
          <w:szCs w:val="28"/>
        </w:rPr>
        <w:t>7</w:t>
      </w:r>
      <w:r w:rsidRPr="00C04272">
        <w:rPr>
          <w:sz w:val="28"/>
          <w:szCs w:val="28"/>
        </w:rPr>
        <w:t xml:space="preserve">.1. </w:t>
      </w:r>
      <w:r w:rsidR="00C04272" w:rsidRPr="00C04272">
        <w:rPr>
          <w:i/>
          <w:sz w:val="28"/>
          <w:szCs w:val="28"/>
          <w:u w:val="single"/>
        </w:rPr>
        <w:t>Исключен</w:t>
      </w:r>
      <w:r w:rsidR="00C04272" w:rsidRPr="00C04272">
        <w:rPr>
          <w:sz w:val="28"/>
          <w:szCs w:val="28"/>
        </w:rPr>
        <w:t xml:space="preserve"> </w:t>
      </w:r>
      <w:r w:rsidR="00C04272" w:rsidRPr="00C04272">
        <w:rPr>
          <w:i/>
          <w:sz w:val="20"/>
          <w:szCs w:val="20"/>
        </w:rPr>
        <w:t>(приказом от 30.03.2018 № 87)</w:t>
      </w:r>
    </w:p>
    <w:p w14:paraId="2FDF507B" w14:textId="77777777" w:rsidR="00C04272" w:rsidRPr="00C04272" w:rsidRDefault="00EA2444" w:rsidP="00C04272">
      <w:pPr>
        <w:shd w:val="clear" w:color="auto" w:fill="FFFFFF"/>
        <w:tabs>
          <w:tab w:val="left" w:pos="0"/>
          <w:tab w:val="left" w:pos="1464"/>
          <w:tab w:val="left" w:pos="9356"/>
        </w:tabs>
        <w:suppressAutoHyphens/>
        <w:ind w:firstLine="426"/>
        <w:jc w:val="both"/>
        <w:rPr>
          <w:i/>
          <w:sz w:val="20"/>
          <w:szCs w:val="20"/>
        </w:rPr>
      </w:pPr>
      <w:r w:rsidRPr="00C04272">
        <w:rPr>
          <w:sz w:val="28"/>
          <w:szCs w:val="28"/>
        </w:rPr>
        <w:t>6.</w:t>
      </w:r>
      <w:r w:rsidR="003E3884" w:rsidRPr="00C04272">
        <w:rPr>
          <w:sz w:val="28"/>
          <w:szCs w:val="28"/>
        </w:rPr>
        <w:t>7</w:t>
      </w:r>
      <w:r w:rsidRPr="00C04272">
        <w:rPr>
          <w:sz w:val="28"/>
          <w:szCs w:val="28"/>
        </w:rPr>
        <w:t xml:space="preserve">.2. </w:t>
      </w:r>
      <w:r w:rsidR="00C04272" w:rsidRPr="00C04272">
        <w:rPr>
          <w:i/>
          <w:sz w:val="28"/>
          <w:szCs w:val="28"/>
          <w:u w:val="single"/>
        </w:rPr>
        <w:t>Исключен</w:t>
      </w:r>
      <w:r w:rsidR="00C04272" w:rsidRPr="00C04272">
        <w:rPr>
          <w:sz w:val="28"/>
          <w:szCs w:val="28"/>
        </w:rPr>
        <w:t xml:space="preserve"> </w:t>
      </w:r>
      <w:r w:rsidR="00C04272" w:rsidRPr="00C04272">
        <w:rPr>
          <w:i/>
          <w:sz w:val="20"/>
          <w:szCs w:val="20"/>
        </w:rPr>
        <w:t>(приказом от 30.03.2018 № 87)</w:t>
      </w:r>
    </w:p>
    <w:p w14:paraId="5955303E" w14:textId="46D61333" w:rsidR="00C04272" w:rsidRPr="00C04272" w:rsidRDefault="00162858" w:rsidP="00C04272">
      <w:pPr>
        <w:shd w:val="clear" w:color="auto" w:fill="FFFFFF"/>
        <w:tabs>
          <w:tab w:val="left" w:pos="0"/>
          <w:tab w:val="left" w:pos="1464"/>
          <w:tab w:val="left" w:pos="9356"/>
        </w:tabs>
        <w:suppressAutoHyphens/>
        <w:ind w:firstLine="426"/>
        <w:jc w:val="both"/>
        <w:rPr>
          <w:i/>
          <w:sz w:val="20"/>
          <w:szCs w:val="20"/>
        </w:rPr>
      </w:pPr>
      <w:r w:rsidRPr="00C04272">
        <w:rPr>
          <w:sz w:val="28"/>
          <w:szCs w:val="28"/>
        </w:rPr>
        <w:t>6</w:t>
      </w:r>
      <w:r w:rsidR="00EA2444" w:rsidRPr="00C04272">
        <w:rPr>
          <w:sz w:val="28"/>
          <w:szCs w:val="28"/>
        </w:rPr>
        <w:t>.</w:t>
      </w:r>
      <w:r w:rsidR="00F469CF" w:rsidRPr="00C04272">
        <w:rPr>
          <w:sz w:val="28"/>
          <w:szCs w:val="28"/>
        </w:rPr>
        <w:t>7</w:t>
      </w:r>
      <w:r w:rsidR="00EA2444" w:rsidRPr="00C04272">
        <w:rPr>
          <w:sz w:val="28"/>
          <w:szCs w:val="28"/>
        </w:rPr>
        <w:t>.3</w:t>
      </w:r>
      <w:r w:rsidRPr="00C04272">
        <w:rPr>
          <w:sz w:val="28"/>
          <w:szCs w:val="28"/>
        </w:rPr>
        <w:t>.</w:t>
      </w:r>
      <w:r w:rsidR="00C04272" w:rsidRPr="00C04272">
        <w:rPr>
          <w:i/>
          <w:sz w:val="28"/>
          <w:szCs w:val="28"/>
          <w:u w:val="single"/>
        </w:rPr>
        <w:t xml:space="preserve"> Исключен</w:t>
      </w:r>
      <w:r w:rsidR="00C04272" w:rsidRPr="00C04272">
        <w:rPr>
          <w:sz w:val="28"/>
          <w:szCs w:val="28"/>
        </w:rPr>
        <w:t xml:space="preserve"> </w:t>
      </w:r>
      <w:r w:rsidR="00C04272" w:rsidRPr="00C04272">
        <w:rPr>
          <w:i/>
          <w:sz w:val="20"/>
          <w:szCs w:val="20"/>
        </w:rPr>
        <w:t>(приказом от 30.03.2018 № 87)</w:t>
      </w:r>
    </w:p>
    <w:p w14:paraId="5B860A44" w14:textId="5BE68A08" w:rsidR="00C04272" w:rsidRDefault="008D2C3A" w:rsidP="00C04272">
      <w:pPr>
        <w:shd w:val="clear" w:color="auto" w:fill="FFFFFF"/>
        <w:tabs>
          <w:tab w:val="left" w:pos="0"/>
          <w:tab w:val="left" w:pos="1464"/>
          <w:tab w:val="left" w:pos="9356"/>
        </w:tabs>
        <w:suppressAutoHyphens/>
        <w:ind w:firstLine="426"/>
        <w:jc w:val="both"/>
        <w:rPr>
          <w:i/>
          <w:sz w:val="20"/>
          <w:szCs w:val="20"/>
        </w:rPr>
      </w:pPr>
      <w:r w:rsidRPr="00C04272">
        <w:rPr>
          <w:sz w:val="28"/>
          <w:szCs w:val="28"/>
        </w:rPr>
        <w:t>6.7.4</w:t>
      </w:r>
      <w:r w:rsidRPr="00C04272">
        <w:rPr>
          <w:i/>
          <w:sz w:val="28"/>
          <w:szCs w:val="28"/>
        </w:rPr>
        <w:t>.</w:t>
      </w:r>
      <w:r w:rsidR="00C04272" w:rsidRPr="00C04272">
        <w:rPr>
          <w:i/>
          <w:sz w:val="28"/>
          <w:szCs w:val="28"/>
          <w:u w:val="single"/>
        </w:rPr>
        <w:t xml:space="preserve"> </w:t>
      </w:r>
      <w:r w:rsidR="00C04272" w:rsidRPr="00E80D7A">
        <w:rPr>
          <w:i/>
          <w:sz w:val="28"/>
          <w:szCs w:val="28"/>
          <w:u w:val="single"/>
        </w:rPr>
        <w:t>Исключен</w:t>
      </w:r>
      <w:r w:rsidR="00C04272" w:rsidRPr="00E80D7A">
        <w:rPr>
          <w:sz w:val="28"/>
          <w:szCs w:val="28"/>
        </w:rPr>
        <w:t xml:space="preserve"> </w:t>
      </w:r>
      <w:r w:rsidR="00C04272" w:rsidRPr="00E80D7A">
        <w:rPr>
          <w:i/>
          <w:sz w:val="20"/>
          <w:szCs w:val="20"/>
        </w:rPr>
        <w:t>(приказом от 30.03.2018 № 87)</w:t>
      </w:r>
    </w:p>
    <w:bookmarkEnd w:id="0"/>
    <w:p w14:paraId="11380968" w14:textId="77777777" w:rsidR="00B5499D" w:rsidRPr="008D2C3A" w:rsidRDefault="00B5499D" w:rsidP="00162858">
      <w:pPr>
        <w:widowControl w:val="0"/>
        <w:tabs>
          <w:tab w:val="left" w:pos="0"/>
          <w:tab w:val="left" w:pos="9356"/>
        </w:tabs>
        <w:suppressAutoHyphens/>
        <w:autoSpaceDE w:val="0"/>
        <w:autoSpaceDN w:val="0"/>
        <w:adjustRightInd w:val="0"/>
        <w:ind w:firstLine="709"/>
        <w:jc w:val="both"/>
        <w:rPr>
          <w:sz w:val="20"/>
          <w:szCs w:val="20"/>
        </w:rPr>
      </w:pPr>
    </w:p>
    <w:p w14:paraId="2DCDA569" w14:textId="77777777" w:rsidR="00B5499D" w:rsidRDefault="00EA2444" w:rsidP="00C25B78">
      <w:pPr>
        <w:autoSpaceDE w:val="0"/>
        <w:autoSpaceDN w:val="0"/>
        <w:adjustRightInd w:val="0"/>
        <w:ind w:firstLine="540"/>
        <w:jc w:val="center"/>
        <w:rPr>
          <w:sz w:val="28"/>
          <w:szCs w:val="28"/>
        </w:rPr>
      </w:pPr>
      <w:r>
        <w:rPr>
          <w:b/>
          <w:sz w:val="28"/>
          <w:szCs w:val="28"/>
        </w:rPr>
        <w:t>7</w:t>
      </w:r>
      <w:r w:rsidR="00B5499D" w:rsidRPr="004A1D60">
        <w:rPr>
          <w:b/>
          <w:sz w:val="28"/>
          <w:szCs w:val="28"/>
        </w:rPr>
        <w:t>. П</w:t>
      </w:r>
      <w:r w:rsidR="00B5499D" w:rsidRPr="004A1D60">
        <w:rPr>
          <w:rFonts w:eastAsia="Calibri"/>
          <w:b/>
          <w:sz w:val="28"/>
          <w:szCs w:val="28"/>
        </w:rPr>
        <w:t>орядок оказания материальной помощи и выплаты единовременных премий, не входящих в систему оплаты труда</w:t>
      </w:r>
    </w:p>
    <w:p w14:paraId="454F83B0" w14:textId="77777777" w:rsidR="00B5499D" w:rsidRDefault="00B5499D" w:rsidP="00EA2444">
      <w:pPr>
        <w:pStyle w:val="ConsPlusNormal"/>
        <w:numPr>
          <w:ilvl w:val="1"/>
          <w:numId w:val="14"/>
        </w:numPr>
        <w:ind w:left="0" w:firstLine="426"/>
        <w:jc w:val="both"/>
        <w:rPr>
          <w:rFonts w:ascii="Times New Roman" w:hAnsi="Times New Roman" w:cs="Times New Roman"/>
          <w:sz w:val="28"/>
          <w:szCs w:val="28"/>
        </w:rPr>
      </w:pPr>
      <w:r>
        <w:rPr>
          <w:rFonts w:ascii="Times New Roman" w:hAnsi="Times New Roman" w:cs="Times New Roman"/>
          <w:sz w:val="28"/>
          <w:szCs w:val="28"/>
        </w:rPr>
        <w:t>П</w:t>
      </w:r>
      <w:r w:rsidRPr="002F19B5">
        <w:rPr>
          <w:rFonts w:ascii="Times New Roman" w:hAnsi="Times New Roman" w:cs="Times New Roman"/>
          <w:sz w:val="28"/>
          <w:szCs w:val="28"/>
        </w:rPr>
        <w:t xml:space="preserve">ри наличии экономии средств по фонду оплаты труда и при </w:t>
      </w:r>
      <w:r w:rsidRPr="002F19B5">
        <w:rPr>
          <w:rFonts w:ascii="Times New Roman" w:hAnsi="Times New Roman" w:cs="Times New Roman"/>
          <w:sz w:val="28"/>
          <w:szCs w:val="28"/>
        </w:rPr>
        <w:lastRenderedPageBreak/>
        <w:t>условии гарантированного выполнения всех обязательств по выплате окладов (должностных окладов), ставок заработной платы, выплат компенсационного и стимулирующего характера</w:t>
      </w:r>
      <w:r>
        <w:rPr>
          <w:rFonts w:ascii="Times New Roman" w:hAnsi="Times New Roman" w:cs="Times New Roman"/>
          <w:sz w:val="28"/>
          <w:szCs w:val="28"/>
        </w:rPr>
        <w:t>, работникам может быть оказана материальная помощь в следующих случаях:</w:t>
      </w:r>
    </w:p>
    <w:p w14:paraId="167BC8E9" w14:textId="77777777" w:rsidR="00B5499D" w:rsidRPr="002F19B5" w:rsidRDefault="00B5499D" w:rsidP="00EA2444">
      <w:pPr>
        <w:pStyle w:val="ConsPlusNormal"/>
        <w:ind w:firstLine="426"/>
        <w:jc w:val="both"/>
        <w:rPr>
          <w:rFonts w:ascii="Times New Roman" w:hAnsi="Times New Roman" w:cs="Times New Roman"/>
          <w:sz w:val="28"/>
          <w:szCs w:val="28"/>
        </w:rPr>
      </w:pPr>
      <w:r w:rsidRPr="002F19B5">
        <w:rPr>
          <w:rFonts w:ascii="Times New Roman" w:hAnsi="Times New Roman" w:cs="Times New Roman"/>
          <w:sz w:val="28"/>
          <w:szCs w:val="28"/>
        </w:rPr>
        <w:t>в связи с бракосочетанием, рождением детей, смертью работника или члена его семьи (отца, матери, жены, мужа, детей). В случае смерти (гибели) работника в период его работы материальная помощь выплачивается близким родственникам умершего по их заявлению при предъявлении свидетельства о смерти и документов, подтверждающих родство с умершим;</w:t>
      </w:r>
    </w:p>
    <w:p w14:paraId="25D7618C" w14:textId="77777777" w:rsidR="00B5499D" w:rsidRPr="002F19B5" w:rsidRDefault="00B5499D" w:rsidP="00EA2444">
      <w:pPr>
        <w:pStyle w:val="ConsPlusNormal"/>
        <w:ind w:firstLine="426"/>
        <w:jc w:val="both"/>
        <w:rPr>
          <w:rFonts w:ascii="Times New Roman" w:hAnsi="Times New Roman" w:cs="Times New Roman"/>
          <w:sz w:val="28"/>
          <w:szCs w:val="28"/>
        </w:rPr>
      </w:pPr>
      <w:r w:rsidRPr="002F19B5">
        <w:rPr>
          <w:rFonts w:ascii="Times New Roman" w:hAnsi="Times New Roman" w:cs="Times New Roman"/>
          <w:sz w:val="28"/>
          <w:szCs w:val="28"/>
        </w:rPr>
        <w:t>в случае утраты или повреждения имущества в результате стихийного бедствия и иных непредвиденных обстоятельств (пожар, хищение имущества, авария систем газо-, тепло- и водоснабжения) при представлении документов из соответствующих органов местного самоуправления, внутренних дел, противопожарной службы и других, подтверждающих причиненный ущерб в результате указанных обстоятельств, принадлежность имущества работнику;</w:t>
      </w:r>
    </w:p>
    <w:p w14:paraId="52C5F599" w14:textId="77777777" w:rsidR="00FD37EF" w:rsidRPr="00FD37EF" w:rsidRDefault="00FD37EF" w:rsidP="00EA2444">
      <w:pPr>
        <w:pStyle w:val="ConsPlusNormal"/>
        <w:ind w:firstLine="426"/>
        <w:jc w:val="both"/>
        <w:rPr>
          <w:rFonts w:ascii="Times New Roman" w:hAnsi="Times New Roman" w:cs="Times New Roman"/>
          <w:i/>
          <w:sz w:val="28"/>
          <w:szCs w:val="28"/>
        </w:rPr>
      </w:pPr>
      <w:r w:rsidRPr="00FD37EF">
        <w:rPr>
          <w:rFonts w:ascii="Times New Roman" w:hAnsi="Times New Roman" w:cs="Times New Roman"/>
          <w:i/>
          <w:sz w:val="28"/>
          <w:szCs w:val="28"/>
        </w:rPr>
        <w:t xml:space="preserve">в связи с необходимостью длительного лечения и восстановления здоровья (в том числе за пределами области) работника или члена его семьи (отца, матери, жены, мужа, детей) при предоставлении документов, подтверждающих соответствующие расходы. </w:t>
      </w:r>
      <w:r w:rsidRPr="00E122B5">
        <w:rPr>
          <w:rFonts w:ascii="Times New Roman" w:hAnsi="Times New Roman" w:cs="Times New Roman"/>
          <w:i/>
        </w:rPr>
        <w:t>(в ред. от 20.03.2017</w:t>
      </w:r>
      <w:r w:rsidR="00E122B5" w:rsidRPr="00E122B5">
        <w:rPr>
          <w:rFonts w:ascii="Times New Roman" w:hAnsi="Times New Roman" w:cs="Times New Roman"/>
          <w:i/>
        </w:rPr>
        <w:t xml:space="preserve"> № 57</w:t>
      </w:r>
      <w:r w:rsidRPr="00E122B5">
        <w:rPr>
          <w:rFonts w:ascii="Times New Roman" w:hAnsi="Times New Roman" w:cs="Times New Roman"/>
          <w:i/>
        </w:rPr>
        <w:t>)</w:t>
      </w:r>
    </w:p>
    <w:p w14:paraId="0F6BE233" w14:textId="77777777" w:rsidR="00B5499D" w:rsidRPr="00C11E05" w:rsidRDefault="00EA2444" w:rsidP="00EA2444">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7</w:t>
      </w:r>
      <w:r w:rsidR="00AE4BA0">
        <w:rPr>
          <w:rFonts w:ascii="Times New Roman" w:hAnsi="Times New Roman" w:cs="Times New Roman"/>
          <w:sz w:val="28"/>
          <w:szCs w:val="28"/>
        </w:rPr>
        <w:t>.2.</w:t>
      </w:r>
      <w:r w:rsidR="00B5499D" w:rsidRPr="00C11E05">
        <w:rPr>
          <w:rFonts w:ascii="Times New Roman" w:hAnsi="Times New Roman" w:cs="Times New Roman"/>
          <w:sz w:val="28"/>
          <w:szCs w:val="28"/>
        </w:rPr>
        <w:t xml:space="preserve"> Порядок оказания материальной помощи работникам, а также ее допустимые размеры применительно к отдельным основаниям ее оказания определяются в локальном нормативном акте, принимаемом муниципальным учреждением, с учетом мнения представительного органа работников, или в коллективном договоре.</w:t>
      </w:r>
    </w:p>
    <w:p w14:paraId="38D17C6B" w14:textId="77777777" w:rsidR="00B5499D" w:rsidRPr="002F19B5" w:rsidRDefault="00EA2444" w:rsidP="00EA2444">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7</w:t>
      </w:r>
      <w:r w:rsidR="00AE4BA0">
        <w:rPr>
          <w:rFonts w:ascii="Times New Roman" w:hAnsi="Times New Roman" w:cs="Times New Roman"/>
          <w:sz w:val="28"/>
          <w:szCs w:val="28"/>
        </w:rPr>
        <w:t>.3</w:t>
      </w:r>
      <w:r w:rsidR="00B5499D" w:rsidRPr="002F19B5">
        <w:rPr>
          <w:rFonts w:ascii="Times New Roman" w:hAnsi="Times New Roman" w:cs="Times New Roman"/>
          <w:sz w:val="28"/>
          <w:szCs w:val="28"/>
        </w:rPr>
        <w:t xml:space="preserve">. Решение об оказании материальной помощи работникам принимает руководитель </w:t>
      </w:r>
      <w:r w:rsidR="00B5499D">
        <w:rPr>
          <w:rFonts w:ascii="Times New Roman" w:hAnsi="Times New Roman" w:cs="Times New Roman"/>
          <w:sz w:val="28"/>
          <w:szCs w:val="28"/>
        </w:rPr>
        <w:t>муниципального</w:t>
      </w:r>
      <w:r w:rsidR="00B5499D" w:rsidRPr="002F19B5">
        <w:rPr>
          <w:rFonts w:ascii="Times New Roman" w:hAnsi="Times New Roman" w:cs="Times New Roman"/>
          <w:sz w:val="28"/>
          <w:szCs w:val="28"/>
        </w:rPr>
        <w:t xml:space="preserve"> учреждения на основании письменного заявления работника (близких родственников умершего работника), а руководителю учреждения </w:t>
      </w:r>
      <w:r w:rsidR="00B5499D">
        <w:rPr>
          <w:rFonts w:ascii="Times New Roman" w:hAnsi="Times New Roman" w:cs="Times New Roman"/>
          <w:sz w:val="28"/>
          <w:szCs w:val="28"/>
        </w:rPr>
        <w:t>–</w:t>
      </w:r>
      <w:r w:rsidR="00B5499D" w:rsidRPr="002F19B5">
        <w:rPr>
          <w:rFonts w:ascii="Times New Roman" w:hAnsi="Times New Roman" w:cs="Times New Roman"/>
          <w:sz w:val="28"/>
          <w:szCs w:val="28"/>
        </w:rPr>
        <w:t xml:space="preserve"> </w:t>
      </w:r>
      <w:r w:rsidR="00B5499D">
        <w:rPr>
          <w:rFonts w:ascii="Times New Roman" w:hAnsi="Times New Roman" w:cs="Times New Roman"/>
          <w:sz w:val="28"/>
          <w:szCs w:val="28"/>
        </w:rPr>
        <w:t xml:space="preserve">начальник муниципального учреждения Отдел образования администрации Бурейского района </w:t>
      </w:r>
      <w:r w:rsidR="00B5499D" w:rsidRPr="002F19B5">
        <w:rPr>
          <w:rFonts w:ascii="Times New Roman" w:hAnsi="Times New Roman" w:cs="Times New Roman"/>
          <w:sz w:val="28"/>
          <w:szCs w:val="28"/>
        </w:rPr>
        <w:t>на основании письменного заявления руководителя учреждения.</w:t>
      </w:r>
    </w:p>
    <w:p w14:paraId="579EF00F" w14:textId="77777777" w:rsidR="00B5499D" w:rsidRPr="002F19B5" w:rsidRDefault="00B5499D" w:rsidP="00EA2444">
      <w:pPr>
        <w:pStyle w:val="ConsPlusNormal"/>
        <w:ind w:firstLine="426"/>
        <w:jc w:val="both"/>
        <w:rPr>
          <w:rFonts w:ascii="Times New Roman" w:hAnsi="Times New Roman" w:cs="Times New Roman"/>
          <w:sz w:val="28"/>
          <w:szCs w:val="28"/>
        </w:rPr>
      </w:pPr>
      <w:r w:rsidRPr="002F19B5">
        <w:rPr>
          <w:rFonts w:ascii="Times New Roman" w:hAnsi="Times New Roman" w:cs="Times New Roman"/>
          <w:sz w:val="28"/>
          <w:szCs w:val="28"/>
        </w:rPr>
        <w:t>Размер материальной помощи определяется приказом руководителя учреждения (</w:t>
      </w:r>
      <w:r>
        <w:rPr>
          <w:rFonts w:ascii="Times New Roman" w:hAnsi="Times New Roman" w:cs="Times New Roman"/>
          <w:sz w:val="28"/>
          <w:szCs w:val="28"/>
        </w:rPr>
        <w:t xml:space="preserve">начальника </w:t>
      </w:r>
      <w:r w:rsidR="009A47FF" w:rsidRPr="009A47FF">
        <w:rPr>
          <w:rFonts w:ascii="Times New Roman" w:hAnsi="Times New Roman" w:cs="Times New Roman"/>
          <w:sz w:val="28"/>
          <w:szCs w:val="28"/>
        </w:rPr>
        <w:t>Отдела образования</w:t>
      </w:r>
      <w:r w:rsidRPr="009A47FF">
        <w:rPr>
          <w:rFonts w:ascii="Times New Roman" w:hAnsi="Times New Roman" w:cs="Times New Roman"/>
          <w:sz w:val="28"/>
          <w:szCs w:val="28"/>
        </w:rPr>
        <w:t>).</w:t>
      </w:r>
    </w:p>
    <w:p w14:paraId="076C4B77" w14:textId="77777777" w:rsidR="00B5499D" w:rsidRPr="002F19B5" w:rsidRDefault="00EA2444" w:rsidP="00EA2444">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7</w:t>
      </w:r>
      <w:r w:rsidR="00AE4BA0">
        <w:rPr>
          <w:rFonts w:ascii="Times New Roman" w:hAnsi="Times New Roman" w:cs="Times New Roman"/>
          <w:sz w:val="28"/>
          <w:szCs w:val="28"/>
        </w:rPr>
        <w:t>.4</w:t>
      </w:r>
      <w:r w:rsidR="00B5499D" w:rsidRPr="002F19B5">
        <w:rPr>
          <w:rFonts w:ascii="Times New Roman" w:hAnsi="Times New Roman" w:cs="Times New Roman"/>
          <w:sz w:val="28"/>
          <w:szCs w:val="28"/>
        </w:rPr>
        <w:t xml:space="preserve">. За счет средств фонда оплаты труда в соответствии </w:t>
      </w:r>
      <w:r w:rsidR="00B5499D" w:rsidRPr="00A24EF1">
        <w:rPr>
          <w:rFonts w:ascii="Times New Roman" w:hAnsi="Times New Roman" w:cs="Times New Roman"/>
          <w:sz w:val="28"/>
          <w:szCs w:val="28"/>
        </w:rPr>
        <w:t>со статьей 191</w:t>
      </w:r>
      <w:r w:rsidR="00B5499D" w:rsidRPr="002F19B5">
        <w:rPr>
          <w:rFonts w:ascii="Times New Roman" w:hAnsi="Times New Roman" w:cs="Times New Roman"/>
          <w:sz w:val="28"/>
          <w:szCs w:val="28"/>
        </w:rPr>
        <w:t xml:space="preserve"> Трудового кодекса Российской Федерации за примерное исполнение должностных обязанностей и другие достижения работникам могут выплачиваться единовременные премии, не входящие в систему оплаты труда, в следующих размерах:</w:t>
      </w:r>
    </w:p>
    <w:p w14:paraId="6097C9CD" w14:textId="77777777" w:rsidR="00B5499D" w:rsidRPr="002F19B5" w:rsidRDefault="00B5499D" w:rsidP="00EA2444">
      <w:pPr>
        <w:pStyle w:val="ConsPlusNormal"/>
        <w:ind w:firstLine="426"/>
        <w:jc w:val="both"/>
        <w:rPr>
          <w:rFonts w:ascii="Times New Roman" w:hAnsi="Times New Roman" w:cs="Times New Roman"/>
          <w:sz w:val="28"/>
          <w:szCs w:val="28"/>
        </w:rPr>
      </w:pPr>
      <w:r w:rsidRPr="002F19B5">
        <w:rPr>
          <w:rFonts w:ascii="Times New Roman" w:hAnsi="Times New Roman" w:cs="Times New Roman"/>
          <w:sz w:val="28"/>
          <w:szCs w:val="28"/>
        </w:rPr>
        <w:t>в связи с награждением государственными и (или) ведомственными наградами, присуждением почетных званий - до</w:t>
      </w:r>
      <w:r w:rsidRPr="00C11E05">
        <w:rPr>
          <w:rFonts w:ascii="Times New Roman" w:hAnsi="Times New Roman" w:cs="Times New Roman"/>
          <w:color w:val="FF0000"/>
          <w:sz w:val="28"/>
          <w:szCs w:val="28"/>
        </w:rPr>
        <w:t xml:space="preserve"> </w:t>
      </w:r>
      <w:r w:rsidRPr="005A26BB">
        <w:rPr>
          <w:rFonts w:ascii="Times New Roman" w:hAnsi="Times New Roman" w:cs="Times New Roman"/>
          <w:sz w:val="28"/>
          <w:szCs w:val="28"/>
        </w:rPr>
        <w:t xml:space="preserve">5000 </w:t>
      </w:r>
      <w:r w:rsidRPr="002F19B5">
        <w:rPr>
          <w:rFonts w:ascii="Times New Roman" w:hAnsi="Times New Roman" w:cs="Times New Roman"/>
          <w:sz w:val="28"/>
          <w:szCs w:val="28"/>
        </w:rPr>
        <w:t>рублей;</w:t>
      </w:r>
    </w:p>
    <w:p w14:paraId="3A25B8CE" w14:textId="77777777" w:rsidR="00B5499D" w:rsidRPr="002F19B5" w:rsidRDefault="00B5499D" w:rsidP="00EA2444">
      <w:pPr>
        <w:pStyle w:val="ConsPlusNormal"/>
        <w:ind w:firstLine="426"/>
        <w:jc w:val="both"/>
        <w:rPr>
          <w:rFonts w:ascii="Times New Roman" w:hAnsi="Times New Roman" w:cs="Times New Roman"/>
          <w:sz w:val="28"/>
          <w:szCs w:val="28"/>
        </w:rPr>
      </w:pPr>
      <w:r w:rsidRPr="002F19B5">
        <w:rPr>
          <w:rFonts w:ascii="Times New Roman" w:hAnsi="Times New Roman" w:cs="Times New Roman"/>
          <w:sz w:val="28"/>
          <w:szCs w:val="28"/>
        </w:rPr>
        <w:t>при объявлении благодарности или награждении почетной грамотой - до 5000 рублей;</w:t>
      </w:r>
    </w:p>
    <w:p w14:paraId="542F8FED" w14:textId="77777777" w:rsidR="00B5499D" w:rsidRDefault="00B5499D" w:rsidP="00EA2444">
      <w:pPr>
        <w:pStyle w:val="ConsPlusNormal"/>
        <w:ind w:firstLine="426"/>
        <w:jc w:val="both"/>
        <w:rPr>
          <w:rFonts w:ascii="Times New Roman" w:hAnsi="Times New Roman" w:cs="Times New Roman"/>
          <w:sz w:val="28"/>
          <w:szCs w:val="28"/>
        </w:rPr>
      </w:pPr>
      <w:r w:rsidRPr="002F19B5">
        <w:rPr>
          <w:rFonts w:ascii="Times New Roman" w:hAnsi="Times New Roman" w:cs="Times New Roman"/>
          <w:sz w:val="28"/>
          <w:szCs w:val="28"/>
        </w:rPr>
        <w:t xml:space="preserve">в связи с государственными и профессиональными праздниками, установленными законодательством Российской Федерации, - до 3000 рублей </w:t>
      </w:r>
      <w:r w:rsidRPr="005A26BB">
        <w:rPr>
          <w:rFonts w:ascii="Times New Roman" w:hAnsi="Times New Roman" w:cs="Times New Roman"/>
          <w:sz w:val="28"/>
          <w:szCs w:val="28"/>
        </w:rPr>
        <w:t>в год</w:t>
      </w:r>
      <w:r w:rsidR="00D513FB" w:rsidRPr="005A26BB">
        <w:rPr>
          <w:rFonts w:ascii="Times New Roman" w:hAnsi="Times New Roman" w:cs="Times New Roman"/>
          <w:sz w:val="28"/>
          <w:szCs w:val="28"/>
        </w:rPr>
        <w:t>.</w:t>
      </w:r>
      <w:r w:rsidRPr="002F19B5">
        <w:rPr>
          <w:rFonts w:ascii="Times New Roman" w:hAnsi="Times New Roman" w:cs="Times New Roman"/>
          <w:sz w:val="28"/>
          <w:szCs w:val="28"/>
        </w:rPr>
        <w:t xml:space="preserve"> </w:t>
      </w:r>
      <w:r w:rsidR="005A26BB">
        <w:rPr>
          <w:rFonts w:ascii="Times New Roman" w:hAnsi="Times New Roman" w:cs="Times New Roman"/>
          <w:sz w:val="28"/>
          <w:szCs w:val="28"/>
        </w:rPr>
        <w:t>Г</w:t>
      </w:r>
      <w:r w:rsidRPr="002F19B5">
        <w:rPr>
          <w:rFonts w:ascii="Times New Roman" w:hAnsi="Times New Roman" w:cs="Times New Roman"/>
          <w:sz w:val="28"/>
          <w:szCs w:val="28"/>
        </w:rPr>
        <w:t>осударственны</w:t>
      </w:r>
      <w:r w:rsidR="005A26BB">
        <w:rPr>
          <w:rFonts w:ascii="Times New Roman" w:hAnsi="Times New Roman" w:cs="Times New Roman"/>
          <w:sz w:val="28"/>
          <w:szCs w:val="28"/>
        </w:rPr>
        <w:t>е</w:t>
      </w:r>
      <w:r w:rsidR="0094024B">
        <w:rPr>
          <w:rFonts w:ascii="Times New Roman" w:hAnsi="Times New Roman" w:cs="Times New Roman"/>
          <w:sz w:val="28"/>
          <w:szCs w:val="28"/>
        </w:rPr>
        <w:t>,</w:t>
      </w:r>
      <w:r w:rsidRPr="002F19B5">
        <w:rPr>
          <w:rFonts w:ascii="Times New Roman" w:hAnsi="Times New Roman" w:cs="Times New Roman"/>
          <w:sz w:val="28"/>
          <w:szCs w:val="28"/>
        </w:rPr>
        <w:t xml:space="preserve"> профессиональны</w:t>
      </w:r>
      <w:r w:rsidR="005A26BB">
        <w:rPr>
          <w:rFonts w:ascii="Times New Roman" w:hAnsi="Times New Roman" w:cs="Times New Roman"/>
          <w:sz w:val="28"/>
          <w:szCs w:val="28"/>
        </w:rPr>
        <w:t>е</w:t>
      </w:r>
      <w:r w:rsidRPr="002F19B5">
        <w:rPr>
          <w:rFonts w:ascii="Times New Roman" w:hAnsi="Times New Roman" w:cs="Times New Roman"/>
          <w:sz w:val="28"/>
          <w:szCs w:val="28"/>
        </w:rPr>
        <w:t xml:space="preserve"> праздник</w:t>
      </w:r>
      <w:r w:rsidR="0094024B">
        <w:rPr>
          <w:rFonts w:ascii="Times New Roman" w:hAnsi="Times New Roman" w:cs="Times New Roman"/>
          <w:sz w:val="28"/>
          <w:szCs w:val="28"/>
        </w:rPr>
        <w:t>и</w:t>
      </w:r>
      <w:r>
        <w:rPr>
          <w:rFonts w:ascii="Times New Roman" w:hAnsi="Times New Roman" w:cs="Times New Roman"/>
          <w:sz w:val="28"/>
          <w:szCs w:val="28"/>
        </w:rPr>
        <w:t xml:space="preserve">, </w:t>
      </w:r>
      <w:r w:rsidRPr="002F19B5">
        <w:rPr>
          <w:rFonts w:ascii="Times New Roman" w:hAnsi="Times New Roman" w:cs="Times New Roman"/>
          <w:sz w:val="28"/>
          <w:szCs w:val="28"/>
        </w:rPr>
        <w:t>в связи с которыми могут выплачиваться премии</w:t>
      </w:r>
      <w:r w:rsidR="005A26BB">
        <w:rPr>
          <w:rFonts w:ascii="Times New Roman" w:hAnsi="Times New Roman" w:cs="Times New Roman"/>
          <w:sz w:val="28"/>
          <w:szCs w:val="28"/>
        </w:rPr>
        <w:t>:</w:t>
      </w:r>
    </w:p>
    <w:p w14:paraId="3FB14FD0" w14:textId="77777777" w:rsidR="005A26BB" w:rsidRPr="005A26BB" w:rsidRDefault="005A26BB" w:rsidP="005A26BB">
      <w:pPr>
        <w:ind w:left="360"/>
        <w:rPr>
          <w:sz w:val="28"/>
          <w:szCs w:val="28"/>
        </w:rPr>
      </w:pPr>
      <w:r>
        <w:rPr>
          <w:sz w:val="28"/>
          <w:szCs w:val="28"/>
        </w:rPr>
        <w:t xml:space="preserve">- </w:t>
      </w:r>
      <w:r w:rsidRPr="005A26BB">
        <w:rPr>
          <w:sz w:val="28"/>
          <w:szCs w:val="28"/>
        </w:rPr>
        <w:t>Международный женский день 8-е Марта;</w:t>
      </w:r>
    </w:p>
    <w:p w14:paraId="104FBACD" w14:textId="77777777" w:rsidR="005A26BB" w:rsidRPr="005A26BB" w:rsidRDefault="005A26BB" w:rsidP="005A26BB">
      <w:pPr>
        <w:ind w:left="360"/>
        <w:rPr>
          <w:sz w:val="28"/>
          <w:szCs w:val="28"/>
        </w:rPr>
      </w:pPr>
      <w:r>
        <w:rPr>
          <w:sz w:val="28"/>
          <w:szCs w:val="28"/>
        </w:rPr>
        <w:t xml:space="preserve">- </w:t>
      </w:r>
      <w:r w:rsidRPr="005A26BB">
        <w:rPr>
          <w:sz w:val="28"/>
          <w:szCs w:val="28"/>
        </w:rPr>
        <w:t>День защитника Отечества;</w:t>
      </w:r>
    </w:p>
    <w:p w14:paraId="5DBE14F3" w14:textId="77777777" w:rsidR="005A26BB" w:rsidRPr="005A26BB" w:rsidRDefault="005A26BB" w:rsidP="005A26BB">
      <w:pPr>
        <w:rPr>
          <w:sz w:val="28"/>
          <w:szCs w:val="28"/>
        </w:rPr>
      </w:pPr>
      <w:r>
        <w:rPr>
          <w:sz w:val="28"/>
          <w:szCs w:val="28"/>
        </w:rPr>
        <w:lastRenderedPageBreak/>
        <w:t xml:space="preserve">     - </w:t>
      </w:r>
      <w:r w:rsidRPr="005A26BB">
        <w:rPr>
          <w:sz w:val="28"/>
          <w:szCs w:val="28"/>
        </w:rPr>
        <w:t>День учителя;</w:t>
      </w:r>
    </w:p>
    <w:p w14:paraId="60369D3F" w14:textId="77777777" w:rsidR="0094024B" w:rsidRDefault="005A26BB" w:rsidP="0094024B">
      <w:pPr>
        <w:rPr>
          <w:sz w:val="28"/>
          <w:szCs w:val="28"/>
        </w:rPr>
      </w:pPr>
      <w:r>
        <w:rPr>
          <w:sz w:val="28"/>
          <w:szCs w:val="28"/>
        </w:rPr>
        <w:t xml:space="preserve">     </w:t>
      </w:r>
      <w:r w:rsidRPr="005A26BB">
        <w:rPr>
          <w:sz w:val="28"/>
          <w:szCs w:val="28"/>
        </w:rPr>
        <w:t>- День воспитателя;</w:t>
      </w:r>
    </w:p>
    <w:p w14:paraId="2A3B541A" w14:textId="77777777" w:rsidR="005A26BB" w:rsidRPr="0094024B" w:rsidRDefault="0094024B" w:rsidP="0094024B">
      <w:pPr>
        <w:rPr>
          <w:sz w:val="28"/>
          <w:szCs w:val="28"/>
        </w:rPr>
      </w:pPr>
      <w:r>
        <w:rPr>
          <w:sz w:val="28"/>
          <w:szCs w:val="28"/>
        </w:rPr>
        <w:t xml:space="preserve">     - </w:t>
      </w:r>
      <w:r w:rsidR="005A26BB" w:rsidRPr="0094024B">
        <w:rPr>
          <w:sz w:val="28"/>
          <w:szCs w:val="28"/>
        </w:rPr>
        <w:t>День социального работника;</w:t>
      </w:r>
    </w:p>
    <w:p w14:paraId="41163799" w14:textId="77777777" w:rsidR="005A26BB" w:rsidRPr="0094024B" w:rsidRDefault="0094024B" w:rsidP="0094024B">
      <w:pPr>
        <w:rPr>
          <w:sz w:val="28"/>
          <w:szCs w:val="28"/>
        </w:rPr>
      </w:pPr>
      <w:r>
        <w:rPr>
          <w:sz w:val="28"/>
          <w:szCs w:val="28"/>
        </w:rPr>
        <w:t xml:space="preserve">     - </w:t>
      </w:r>
      <w:r w:rsidR="005A26BB" w:rsidRPr="0094024B">
        <w:rPr>
          <w:sz w:val="28"/>
          <w:szCs w:val="28"/>
        </w:rPr>
        <w:t>День бухгалтера.</w:t>
      </w:r>
    </w:p>
    <w:p w14:paraId="0C5FAD5F" w14:textId="77777777" w:rsidR="00B5499D" w:rsidRPr="002F19B5" w:rsidRDefault="00B5499D" w:rsidP="00EA2444">
      <w:pPr>
        <w:pStyle w:val="ConsPlusNormal"/>
        <w:ind w:firstLine="426"/>
        <w:jc w:val="both"/>
        <w:rPr>
          <w:rFonts w:ascii="Times New Roman" w:hAnsi="Times New Roman" w:cs="Times New Roman"/>
          <w:sz w:val="28"/>
          <w:szCs w:val="28"/>
        </w:rPr>
      </w:pPr>
      <w:r w:rsidRPr="002F19B5">
        <w:rPr>
          <w:rFonts w:ascii="Times New Roman" w:hAnsi="Times New Roman" w:cs="Times New Roman"/>
          <w:sz w:val="28"/>
          <w:szCs w:val="28"/>
        </w:rPr>
        <w:t>по случаю юбилейных дат (в связи с 50-летием, 55-летием, 60-летием и 65-летием со дня рождения) - до 3000 рублей;</w:t>
      </w:r>
    </w:p>
    <w:p w14:paraId="4D8ABF3F" w14:textId="77777777" w:rsidR="00B5499D" w:rsidRPr="002F19B5" w:rsidRDefault="00B5499D" w:rsidP="00EA2444">
      <w:pPr>
        <w:pStyle w:val="ConsPlusNormal"/>
        <w:ind w:firstLine="426"/>
        <w:jc w:val="both"/>
        <w:rPr>
          <w:rFonts w:ascii="Times New Roman" w:hAnsi="Times New Roman" w:cs="Times New Roman"/>
          <w:sz w:val="28"/>
          <w:szCs w:val="28"/>
        </w:rPr>
      </w:pPr>
      <w:r w:rsidRPr="002F19B5">
        <w:rPr>
          <w:rFonts w:ascii="Times New Roman" w:hAnsi="Times New Roman" w:cs="Times New Roman"/>
          <w:sz w:val="28"/>
          <w:szCs w:val="28"/>
        </w:rPr>
        <w:t>в случае увольнения в связи с выходом на пенсию - до 3000 рублей.</w:t>
      </w:r>
    </w:p>
    <w:p w14:paraId="5ED7B465" w14:textId="77777777" w:rsidR="00B5499D" w:rsidRPr="009A47FF" w:rsidRDefault="00AE4BA0" w:rsidP="00EA2444">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7.5</w:t>
      </w:r>
      <w:r w:rsidR="00B5499D" w:rsidRPr="002F19B5">
        <w:rPr>
          <w:rFonts w:ascii="Times New Roman" w:hAnsi="Times New Roman" w:cs="Times New Roman"/>
          <w:sz w:val="28"/>
          <w:szCs w:val="28"/>
        </w:rPr>
        <w:t xml:space="preserve">. Решение о выплате единовременной премии работникам принимает руководитель </w:t>
      </w:r>
      <w:r w:rsidR="00B5499D">
        <w:rPr>
          <w:rFonts w:ascii="Times New Roman" w:hAnsi="Times New Roman" w:cs="Times New Roman"/>
          <w:sz w:val="28"/>
          <w:szCs w:val="28"/>
        </w:rPr>
        <w:t>муниципального</w:t>
      </w:r>
      <w:r w:rsidR="00B5499D" w:rsidRPr="002F19B5">
        <w:rPr>
          <w:rFonts w:ascii="Times New Roman" w:hAnsi="Times New Roman" w:cs="Times New Roman"/>
          <w:sz w:val="28"/>
          <w:szCs w:val="28"/>
        </w:rPr>
        <w:t xml:space="preserve"> учреждения, а руководителю </w:t>
      </w:r>
      <w:r w:rsidR="00B5499D">
        <w:rPr>
          <w:rFonts w:ascii="Times New Roman" w:hAnsi="Times New Roman" w:cs="Times New Roman"/>
          <w:sz w:val="28"/>
          <w:szCs w:val="28"/>
        </w:rPr>
        <w:t>муниципального</w:t>
      </w:r>
      <w:r w:rsidR="00B5499D" w:rsidRPr="002F19B5">
        <w:rPr>
          <w:rFonts w:ascii="Times New Roman" w:hAnsi="Times New Roman" w:cs="Times New Roman"/>
          <w:sz w:val="28"/>
          <w:szCs w:val="28"/>
        </w:rPr>
        <w:t xml:space="preserve"> учреждения </w:t>
      </w:r>
      <w:r w:rsidR="00B5499D">
        <w:rPr>
          <w:rFonts w:ascii="Times New Roman" w:hAnsi="Times New Roman" w:cs="Times New Roman"/>
          <w:sz w:val="28"/>
          <w:szCs w:val="28"/>
        </w:rPr>
        <w:t>–</w:t>
      </w:r>
      <w:r w:rsidR="00B5499D" w:rsidRPr="002F19B5">
        <w:rPr>
          <w:rFonts w:ascii="Times New Roman" w:hAnsi="Times New Roman" w:cs="Times New Roman"/>
          <w:sz w:val="28"/>
          <w:szCs w:val="28"/>
        </w:rPr>
        <w:t xml:space="preserve"> </w:t>
      </w:r>
      <w:r w:rsidR="00B5499D">
        <w:rPr>
          <w:rFonts w:ascii="Times New Roman" w:hAnsi="Times New Roman" w:cs="Times New Roman"/>
          <w:sz w:val="28"/>
          <w:szCs w:val="28"/>
        </w:rPr>
        <w:t xml:space="preserve">начальник </w:t>
      </w:r>
      <w:r w:rsidR="009A47FF" w:rsidRPr="009A47FF">
        <w:rPr>
          <w:rFonts w:ascii="Times New Roman" w:hAnsi="Times New Roman" w:cs="Times New Roman"/>
          <w:sz w:val="28"/>
          <w:szCs w:val="28"/>
        </w:rPr>
        <w:t xml:space="preserve">Отдела образования </w:t>
      </w:r>
      <w:r w:rsidR="00B5499D" w:rsidRPr="009A47FF">
        <w:rPr>
          <w:rFonts w:ascii="Times New Roman" w:hAnsi="Times New Roman" w:cs="Times New Roman"/>
          <w:sz w:val="28"/>
          <w:szCs w:val="28"/>
        </w:rPr>
        <w:t xml:space="preserve">на основании письменного заявления руководителя учреждения. </w:t>
      </w:r>
    </w:p>
    <w:p w14:paraId="14305EBC" w14:textId="77777777" w:rsidR="00B5499D" w:rsidRPr="002F19B5" w:rsidRDefault="00B5499D" w:rsidP="00EA2444">
      <w:pPr>
        <w:pStyle w:val="ConsPlusNormal"/>
        <w:ind w:firstLine="426"/>
        <w:jc w:val="both"/>
        <w:rPr>
          <w:rFonts w:ascii="Times New Roman" w:hAnsi="Times New Roman" w:cs="Times New Roman"/>
          <w:sz w:val="28"/>
          <w:szCs w:val="28"/>
        </w:rPr>
      </w:pPr>
      <w:r w:rsidRPr="002F19B5">
        <w:rPr>
          <w:rFonts w:ascii="Times New Roman" w:hAnsi="Times New Roman" w:cs="Times New Roman"/>
          <w:sz w:val="28"/>
          <w:szCs w:val="28"/>
        </w:rPr>
        <w:t>Размер премии определяется приказом руководителя учреждения (</w:t>
      </w:r>
      <w:r>
        <w:rPr>
          <w:rFonts w:ascii="Times New Roman" w:hAnsi="Times New Roman" w:cs="Times New Roman"/>
          <w:sz w:val="28"/>
          <w:szCs w:val="28"/>
        </w:rPr>
        <w:t xml:space="preserve">начальника </w:t>
      </w:r>
      <w:r w:rsidR="009A47FF" w:rsidRPr="009A47FF">
        <w:rPr>
          <w:rFonts w:ascii="Times New Roman" w:hAnsi="Times New Roman" w:cs="Times New Roman"/>
          <w:sz w:val="28"/>
          <w:szCs w:val="28"/>
        </w:rPr>
        <w:t>Отдела образования</w:t>
      </w:r>
      <w:r w:rsidRPr="002F19B5">
        <w:rPr>
          <w:rFonts w:ascii="Times New Roman" w:hAnsi="Times New Roman" w:cs="Times New Roman"/>
          <w:sz w:val="28"/>
          <w:szCs w:val="28"/>
        </w:rPr>
        <w:t>) в пределах общей экономии по фонду оплаты труд</w:t>
      </w:r>
      <w:r w:rsidRPr="00702994">
        <w:rPr>
          <w:rFonts w:ascii="Times New Roman" w:hAnsi="Times New Roman" w:cs="Times New Roman"/>
          <w:sz w:val="28"/>
          <w:szCs w:val="28"/>
        </w:rPr>
        <w:t>а.</w:t>
      </w:r>
      <w:r w:rsidR="00EA2444" w:rsidRPr="00702994">
        <w:rPr>
          <w:rFonts w:ascii="Times New Roman" w:hAnsi="Times New Roman" w:cs="Times New Roman"/>
          <w:sz w:val="28"/>
          <w:szCs w:val="28"/>
        </w:rPr>
        <w:t xml:space="preserve"> </w:t>
      </w:r>
      <w:r w:rsidR="00702994" w:rsidRPr="00266C18">
        <w:rPr>
          <w:rFonts w:ascii="Times New Roman" w:hAnsi="Times New Roman" w:cs="Times New Roman"/>
          <w:sz w:val="28"/>
          <w:szCs w:val="28"/>
        </w:rPr>
        <w:t>Конкретный размер премии определяется в абсолютном размере.</w:t>
      </w:r>
    </w:p>
    <w:p w14:paraId="1EAF162F" w14:textId="77777777" w:rsidR="00B5499D" w:rsidRPr="002F19B5" w:rsidRDefault="00AE4BA0" w:rsidP="00EA2444">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7.6</w:t>
      </w:r>
      <w:r w:rsidR="00B5499D" w:rsidRPr="002F19B5">
        <w:rPr>
          <w:rFonts w:ascii="Times New Roman" w:hAnsi="Times New Roman" w:cs="Times New Roman"/>
          <w:sz w:val="28"/>
          <w:szCs w:val="28"/>
        </w:rPr>
        <w:t>. Материальная помощь и единовременные премии, не входящие в систему оплаты труда, не включаются в расчет средней заработной платы и не учитываются при начислении районного коэффициента и процентных надбавок.</w:t>
      </w:r>
    </w:p>
    <w:p w14:paraId="3DF2D248" w14:textId="77777777" w:rsidR="00B5499D" w:rsidRDefault="00B5499D" w:rsidP="00B5499D">
      <w:pPr>
        <w:rPr>
          <w:color w:val="FF0000"/>
        </w:rPr>
      </w:pPr>
    </w:p>
    <w:p w14:paraId="2779D964" w14:textId="77777777" w:rsidR="00B5499D" w:rsidRDefault="00B5499D" w:rsidP="00B5499D">
      <w:pPr>
        <w:rPr>
          <w:color w:val="FF0000"/>
        </w:rPr>
      </w:pPr>
    </w:p>
    <w:p w14:paraId="0895A4E0" w14:textId="77777777" w:rsidR="00B5499D" w:rsidRDefault="00B5499D" w:rsidP="00B5499D">
      <w:pPr>
        <w:rPr>
          <w:color w:val="FF0000"/>
        </w:rPr>
      </w:pPr>
    </w:p>
    <w:p w14:paraId="40306BC2" w14:textId="77777777" w:rsidR="00162858" w:rsidRDefault="00162858" w:rsidP="00162858">
      <w:pPr>
        <w:widowControl w:val="0"/>
        <w:tabs>
          <w:tab w:val="left" w:pos="-3060"/>
        </w:tabs>
        <w:jc w:val="right"/>
        <w:rPr>
          <w:sz w:val="28"/>
          <w:szCs w:val="28"/>
        </w:rPr>
      </w:pPr>
      <w:r>
        <w:rPr>
          <w:color w:val="000000"/>
          <w:sz w:val="28"/>
          <w:szCs w:val="28"/>
        </w:rPr>
        <w:t xml:space="preserve">Приложение </w:t>
      </w:r>
      <w:r>
        <w:rPr>
          <w:sz w:val="28"/>
          <w:szCs w:val="28"/>
        </w:rPr>
        <w:t xml:space="preserve"> № 1 </w:t>
      </w:r>
    </w:p>
    <w:p w14:paraId="1CA2D85B" w14:textId="77777777" w:rsidR="006B04D4" w:rsidRDefault="001D70ED" w:rsidP="001D70ED">
      <w:pPr>
        <w:pStyle w:val="ConsPlusTitle"/>
        <w:tabs>
          <w:tab w:val="left" w:pos="4111"/>
        </w:tabs>
        <w:jc w:val="center"/>
        <w:rPr>
          <w:b w:val="0"/>
          <w:sz w:val="28"/>
          <w:szCs w:val="28"/>
        </w:rPr>
      </w:pPr>
      <w:r>
        <w:rPr>
          <w:b w:val="0"/>
          <w:sz w:val="28"/>
          <w:szCs w:val="28"/>
        </w:rPr>
        <w:t xml:space="preserve">                                                           </w:t>
      </w:r>
      <w:r w:rsidR="006B04D4">
        <w:rPr>
          <w:b w:val="0"/>
          <w:sz w:val="28"/>
          <w:szCs w:val="28"/>
        </w:rPr>
        <w:t xml:space="preserve">к Примерному положению </w:t>
      </w:r>
      <w:r w:rsidR="006B04D4" w:rsidRPr="00BB1C2B">
        <w:rPr>
          <w:b w:val="0"/>
          <w:sz w:val="28"/>
          <w:szCs w:val="28"/>
        </w:rPr>
        <w:t>об</w:t>
      </w:r>
      <w:r w:rsidR="006B04D4">
        <w:rPr>
          <w:b w:val="0"/>
          <w:sz w:val="28"/>
          <w:szCs w:val="28"/>
        </w:rPr>
        <w:t xml:space="preserve"> </w:t>
      </w:r>
      <w:r w:rsidR="006B04D4" w:rsidRPr="00BB1C2B">
        <w:rPr>
          <w:b w:val="0"/>
          <w:sz w:val="28"/>
          <w:szCs w:val="28"/>
        </w:rPr>
        <w:t>оплате</w:t>
      </w:r>
      <w:r w:rsidR="006B04D4">
        <w:rPr>
          <w:b w:val="0"/>
          <w:sz w:val="28"/>
          <w:szCs w:val="28"/>
        </w:rPr>
        <w:t xml:space="preserve"> </w:t>
      </w:r>
      <w:r w:rsidR="006B04D4" w:rsidRPr="00BB1C2B">
        <w:rPr>
          <w:b w:val="0"/>
          <w:sz w:val="28"/>
          <w:szCs w:val="28"/>
        </w:rPr>
        <w:t xml:space="preserve">труда </w:t>
      </w:r>
      <w:r w:rsidR="006B04D4">
        <w:rPr>
          <w:b w:val="0"/>
          <w:sz w:val="28"/>
          <w:szCs w:val="28"/>
        </w:rPr>
        <w:t xml:space="preserve">  </w:t>
      </w:r>
    </w:p>
    <w:p w14:paraId="2E52DD99" w14:textId="77777777" w:rsidR="006B04D4" w:rsidRDefault="001D70ED" w:rsidP="001D70ED">
      <w:pPr>
        <w:pStyle w:val="ConsPlusTitle"/>
        <w:tabs>
          <w:tab w:val="left" w:pos="4111"/>
        </w:tabs>
        <w:jc w:val="center"/>
        <w:rPr>
          <w:b w:val="0"/>
          <w:sz w:val="28"/>
          <w:szCs w:val="28"/>
        </w:rPr>
      </w:pPr>
      <w:r>
        <w:rPr>
          <w:b w:val="0"/>
          <w:sz w:val="28"/>
          <w:szCs w:val="28"/>
        </w:rPr>
        <w:t xml:space="preserve">                                                          </w:t>
      </w:r>
      <w:r w:rsidR="006B04D4">
        <w:rPr>
          <w:b w:val="0"/>
          <w:sz w:val="28"/>
          <w:szCs w:val="28"/>
        </w:rPr>
        <w:t>р</w:t>
      </w:r>
      <w:r w:rsidR="006B04D4" w:rsidRPr="00BB1C2B">
        <w:rPr>
          <w:b w:val="0"/>
          <w:sz w:val="28"/>
          <w:szCs w:val="28"/>
        </w:rPr>
        <w:t>аботников</w:t>
      </w:r>
      <w:r w:rsidR="006B04D4">
        <w:rPr>
          <w:b w:val="0"/>
          <w:sz w:val="28"/>
          <w:szCs w:val="28"/>
        </w:rPr>
        <w:t xml:space="preserve"> </w:t>
      </w:r>
      <w:r>
        <w:rPr>
          <w:b w:val="0"/>
          <w:sz w:val="28"/>
          <w:szCs w:val="28"/>
        </w:rPr>
        <w:t xml:space="preserve">   </w:t>
      </w:r>
      <w:r w:rsidR="006B04D4" w:rsidRPr="00BB1C2B">
        <w:rPr>
          <w:b w:val="0"/>
          <w:sz w:val="28"/>
          <w:szCs w:val="28"/>
        </w:rPr>
        <w:t xml:space="preserve">муниципальных </w:t>
      </w:r>
      <w:r>
        <w:rPr>
          <w:b w:val="0"/>
          <w:sz w:val="28"/>
          <w:szCs w:val="28"/>
        </w:rPr>
        <w:t xml:space="preserve">   </w:t>
      </w:r>
      <w:r w:rsidR="006B04D4">
        <w:rPr>
          <w:b w:val="0"/>
          <w:sz w:val="28"/>
          <w:szCs w:val="28"/>
        </w:rPr>
        <w:t xml:space="preserve">  </w:t>
      </w:r>
      <w:r w:rsidR="006B04D4" w:rsidRPr="00BB1C2B">
        <w:rPr>
          <w:b w:val="0"/>
          <w:sz w:val="28"/>
          <w:szCs w:val="28"/>
        </w:rPr>
        <w:t xml:space="preserve">казенных, </w:t>
      </w:r>
      <w:r w:rsidR="006B04D4">
        <w:rPr>
          <w:b w:val="0"/>
          <w:sz w:val="28"/>
          <w:szCs w:val="28"/>
        </w:rPr>
        <w:t xml:space="preserve">  </w:t>
      </w:r>
    </w:p>
    <w:p w14:paraId="3C0BF573" w14:textId="77777777" w:rsidR="006B04D4" w:rsidRDefault="006B04D4" w:rsidP="006B04D4">
      <w:pPr>
        <w:pStyle w:val="ConsPlusTitle"/>
        <w:jc w:val="right"/>
        <w:rPr>
          <w:b w:val="0"/>
          <w:sz w:val="28"/>
          <w:szCs w:val="28"/>
        </w:rPr>
      </w:pPr>
      <w:r w:rsidRPr="00BB1C2B">
        <w:rPr>
          <w:b w:val="0"/>
          <w:sz w:val="28"/>
          <w:szCs w:val="28"/>
        </w:rPr>
        <w:t>бюджетных</w:t>
      </w:r>
      <w:r>
        <w:rPr>
          <w:b w:val="0"/>
          <w:sz w:val="28"/>
          <w:szCs w:val="28"/>
        </w:rPr>
        <w:t>,</w:t>
      </w:r>
      <w:r w:rsidR="001D70ED">
        <w:rPr>
          <w:b w:val="0"/>
          <w:sz w:val="28"/>
          <w:szCs w:val="28"/>
        </w:rPr>
        <w:t xml:space="preserve">    </w:t>
      </w:r>
      <w:r>
        <w:rPr>
          <w:b w:val="0"/>
          <w:sz w:val="28"/>
          <w:szCs w:val="28"/>
        </w:rPr>
        <w:t xml:space="preserve"> </w:t>
      </w:r>
      <w:r w:rsidRPr="00BB1C2B">
        <w:rPr>
          <w:b w:val="0"/>
          <w:sz w:val="28"/>
          <w:szCs w:val="28"/>
        </w:rPr>
        <w:t>автономных</w:t>
      </w:r>
      <w:r w:rsidR="001D70ED">
        <w:rPr>
          <w:b w:val="0"/>
          <w:sz w:val="28"/>
          <w:szCs w:val="28"/>
        </w:rPr>
        <w:t xml:space="preserve">     </w:t>
      </w:r>
      <w:r>
        <w:rPr>
          <w:b w:val="0"/>
          <w:sz w:val="28"/>
          <w:szCs w:val="28"/>
        </w:rPr>
        <w:t xml:space="preserve"> </w:t>
      </w:r>
      <w:r w:rsidRPr="00BB1C2B">
        <w:rPr>
          <w:b w:val="0"/>
          <w:sz w:val="28"/>
          <w:szCs w:val="28"/>
        </w:rPr>
        <w:t xml:space="preserve">учреждений, </w:t>
      </w:r>
    </w:p>
    <w:p w14:paraId="31D3FF77" w14:textId="77777777" w:rsidR="006B04D4" w:rsidRDefault="006B04D4" w:rsidP="001D70ED">
      <w:pPr>
        <w:pStyle w:val="ConsPlusTitle"/>
        <w:tabs>
          <w:tab w:val="left" w:pos="4111"/>
        </w:tabs>
        <w:jc w:val="right"/>
        <w:rPr>
          <w:b w:val="0"/>
          <w:sz w:val="28"/>
          <w:szCs w:val="28"/>
        </w:rPr>
      </w:pPr>
      <w:r w:rsidRPr="00BB1C2B">
        <w:rPr>
          <w:b w:val="0"/>
          <w:sz w:val="28"/>
          <w:szCs w:val="28"/>
        </w:rPr>
        <w:t>подведомственных</w:t>
      </w:r>
      <w:r>
        <w:rPr>
          <w:b w:val="0"/>
          <w:sz w:val="28"/>
          <w:szCs w:val="28"/>
        </w:rPr>
        <w:t xml:space="preserve"> </w:t>
      </w:r>
      <w:r w:rsidR="001D70ED">
        <w:rPr>
          <w:b w:val="0"/>
          <w:sz w:val="28"/>
          <w:szCs w:val="28"/>
        </w:rPr>
        <w:t xml:space="preserve">            </w:t>
      </w:r>
      <w:r w:rsidRPr="00BB1C2B">
        <w:rPr>
          <w:b w:val="0"/>
          <w:sz w:val="28"/>
          <w:szCs w:val="28"/>
        </w:rPr>
        <w:t xml:space="preserve">муниципальному </w:t>
      </w:r>
    </w:p>
    <w:p w14:paraId="2CFC4509" w14:textId="77777777" w:rsidR="00174571" w:rsidRDefault="00174571" w:rsidP="006B04D4">
      <w:pPr>
        <w:pStyle w:val="ConsPlusTitle"/>
        <w:jc w:val="right"/>
        <w:rPr>
          <w:b w:val="0"/>
          <w:sz w:val="28"/>
          <w:szCs w:val="28"/>
        </w:rPr>
      </w:pPr>
      <w:r>
        <w:rPr>
          <w:b w:val="0"/>
          <w:sz w:val="28"/>
          <w:szCs w:val="28"/>
        </w:rPr>
        <w:t>казенному</w:t>
      </w:r>
      <w:r w:rsidRPr="00BB1C2B">
        <w:rPr>
          <w:b w:val="0"/>
          <w:sz w:val="28"/>
          <w:szCs w:val="28"/>
        </w:rPr>
        <w:t xml:space="preserve"> </w:t>
      </w:r>
      <w:r w:rsidR="006B04D4" w:rsidRPr="00BB1C2B">
        <w:rPr>
          <w:b w:val="0"/>
          <w:sz w:val="28"/>
          <w:szCs w:val="28"/>
        </w:rPr>
        <w:t>учреждению</w:t>
      </w:r>
      <w:r w:rsidR="006B04D4">
        <w:rPr>
          <w:b w:val="0"/>
          <w:sz w:val="28"/>
          <w:szCs w:val="28"/>
        </w:rPr>
        <w:t xml:space="preserve"> </w:t>
      </w:r>
      <w:r w:rsidR="001D70ED">
        <w:rPr>
          <w:b w:val="0"/>
          <w:sz w:val="28"/>
          <w:szCs w:val="28"/>
        </w:rPr>
        <w:t xml:space="preserve"> </w:t>
      </w:r>
      <w:r w:rsidR="006B04D4" w:rsidRPr="00BB1C2B">
        <w:rPr>
          <w:b w:val="0"/>
          <w:sz w:val="28"/>
          <w:szCs w:val="28"/>
        </w:rPr>
        <w:t>Отдел</w:t>
      </w:r>
      <w:r w:rsidR="006B04D4">
        <w:rPr>
          <w:b w:val="0"/>
          <w:sz w:val="28"/>
          <w:szCs w:val="28"/>
        </w:rPr>
        <w:t xml:space="preserve"> </w:t>
      </w:r>
      <w:r w:rsidR="001D70ED">
        <w:rPr>
          <w:b w:val="0"/>
          <w:sz w:val="28"/>
          <w:szCs w:val="28"/>
        </w:rPr>
        <w:t xml:space="preserve"> </w:t>
      </w:r>
      <w:r w:rsidR="006B04D4" w:rsidRPr="00BB1C2B">
        <w:rPr>
          <w:b w:val="0"/>
          <w:sz w:val="28"/>
          <w:szCs w:val="28"/>
        </w:rPr>
        <w:t>образования</w:t>
      </w:r>
    </w:p>
    <w:p w14:paraId="64F124B6" w14:textId="77777777" w:rsidR="006B04D4" w:rsidRDefault="006B04D4" w:rsidP="006B04D4">
      <w:pPr>
        <w:pStyle w:val="ConsPlusTitle"/>
        <w:jc w:val="right"/>
        <w:rPr>
          <w:b w:val="0"/>
          <w:sz w:val="28"/>
          <w:szCs w:val="28"/>
        </w:rPr>
      </w:pPr>
      <w:r w:rsidRPr="00BB1C2B">
        <w:rPr>
          <w:b w:val="0"/>
          <w:sz w:val="28"/>
          <w:szCs w:val="28"/>
        </w:rPr>
        <w:t xml:space="preserve"> </w:t>
      </w:r>
      <w:r w:rsidR="00174571">
        <w:rPr>
          <w:b w:val="0"/>
          <w:sz w:val="28"/>
          <w:szCs w:val="28"/>
        </w:rPr>
        <w:t>админис</w:t>
      </w:r>
      <w:r w:rsidRPr="00BB1C2B">
        <w:rPr>
          <w:b w:val="0"/>
          <w:sz w:val="28"/>
          <w:szCs w:val="28"/>
        </w:rPr>
        <w:t>трации</w:t>
      </w:r>
      <w:r w:rsidR="001D70ED">
        <w:rPr>
          <w:b w:val="0"/>
          <w:sz w:val="28"/>
          <w:szCs w:val="28"/>
        </w:rPr>
        <w:t xml:space="preserve"> </w:t>
      </w:r>
      <w:r w:rsidR="00174571">
        <w:rPr>
          <w:b w:val="0"/>
          <w:sz w:val="28"/>
          <w:szCs w:val="28"/>
        </w:rPr>
        <w:t xml:space="preserve"> </w:t>
      </w:r>
      <w:r w:rsidRPr="00BB1C2B">
        <w:rPr>
          <w:b w:val="0"/>
          <w:sz w:val="28"/>
          <w:szCs w:val="28"/>
        </w:rPr>
        <w:t>Бурейского</w:t>
      </w:r>
      <w:r>
        <w:rPr>
          <w:b w:val="0"/>
          <w:sz w:val="28"/>
          <w:szCs w:val="28"/>
        </w:rPr>
        <w:t xml:space="preserve"> </w:t>
      </w:r>
      <w:r w:rsidRPr="00BB1C2B">
        <w:rPr>
          <w:b w:val="0"/>
          <w:sz w:val="28"/>
          <w:szCs w:val="28"/>
        </w:rPr>
        <w:t>района</w:t>
      </w:r>
      <w:r>
        <w:rPr>
          <w:b w:val="0"/>
          <w:sz w:val="28"/>
          <w:szCs w:val="28"/>
        </w:rPr>
        <w:t xml:space="preserve"> и работ</w:t>
      </w:r>
      <w:r w:rsidR="00174571">
        <w:rPr>
          <w:b w:val="0"/>
          <w:sz w:val="28"/>
          <w:szCs w:val="28"/>
        </w:rPr>
        <w:t>-</w:t>
      </w:r>
      <w:r>
        <w:rPr>
          <w:b w:val="0"/>
          <w:sz w:val="28"/>
          <w:szCs w:val="28"/>
        </w:rPr>
        <w:t xml:space="preserve"> </w:t>
      </w:r>
    </w:p>
    <w:p w14:paraId="121A4E09" w14:textId="77777777" w:rsidR="00174571" w:rsidRDefault="00174571" w:rsidP="006B04D4">
      <w:pPr>
        <w:pStyle w:val="ConsPlusTitle"/>
        <w:jc w:val="right"/>
        <w:rPr>
          <w:b w:val="0"/>
          <w:sz w:val="28"/>
          <w:szCs w:val="28"/>
        </w:rPr>
      </w:pPr>
      <w:proofErr w:type="spellStart"/>
      <w:r>
        <w:rPr>
          <w:b w:val="0"/>
          <w:sz w:val="28"/>
          <w:szCs w:val="28"/>
        </w:rPr>
        <w:t>ников</w:t>
      </w:r>
      <w:proofErr w:type="spellEnd"/>
      <w:r>
        <w:rPr>
          <w:b w:val="0"/>
          <w:sz w:val="28"/>
          <w:szCs w:val="28"/>
        </w:rPr>
        <w:t xml:space="preserve"> </w:t>
      </w:r>
      <w:r w:rsidRPr="00BB1C2B">
        <w:rPr>
          <w:b w:val="0"/>
          <w:sz w:val="28"/>
          <w:szCs w:val="28"/>
        </w:rPr>
        <w:t xml:space="preserve"> </w:t>
      </w:r>
      <w:r w:rsidR="006B04D4" w:rsidRPr="00BB1C2B">
        <w:rPr>
          <w:b w:val="0"/>
          <w:sz w:val="28"/>
          <w:szCs w:val="28"/>
        </w:rPr>
        <w:t>муниципально</w:t>
      </w:r>
      <w:r w:rsidR="006B04D4">
        <w:rPr>
          <w:b w:val="0"/>
          <w:sz w:val="28"/>
          <w:szCs w:val="28"/>
        </w:rPr>
        <w:t>го</w:t>
      </w:r>
      <w:r>
        <w:rPr>
          <w:b w:val="0"/>
          <w:sz w:val="28"/>
          <w:szCs w:val="28"/>
        </w:rPr>
        <w:t xml:space="preserve"> казенного</w:t>
      </w:r>
      <w:r w:rsidR="006B04D4" w:rsidRPr="00BB1C2B">
        <w:rPr>
          <w:b w:val="0"/>
          <w:sz w:val="28"/>
          <w:szCs w:val="28"/>
        </w:rPr>
        <w:t xml:space="preserve"> </w:t>
      </w:r>
      <w:proofErr w:type="spellStart"/>
      <w:r w:rsidR="006B04D4" w:rsidRPr="00BB1C2B">
        <w:rPr>
          <w:b w:val="0"/>
          <w:sz w:val="28"/>
          <w:szCs w:val="28"/>
        </w:rPr>
        <w:t>учрежде</w:t>
      </w:r>
      <w:proofErr w:type="spellEnd"/>
      <w:r>
        <w:rPr>
          <w:b w:val="0"/>
          <w:sz w:val="28"/>
          <w:szCs w:val="28"/>
        </w:rPr>
        <w:t>-</w:t>
      </w:r>
      <w:r w:rsidR="006B04D4">
        <w:rPr>
          <w:b w:val="0"/>
          <w:sz w:val="28"/>
          <w:szCs w:val="28"/>
        </w:rPr>
        <w:t xml:space="preserve"> </w:t>
      </w:r>
    </w:p>
    <w:p w14:paraId="163062AC" w14:textId="77777777" w:rsidR="001D70ED" w:rsidRDefault="00174571" w:rsidP="006B04D4">
      <w:pPr>
        <w:pStyle w:val="ConsPlusTitle"/>
        <w:jc w:val="right"/>
        <w:rPr>
          <w:b w:val="0"/>
          <w:sz w:val="28"/>
          <w:szCs w:val="28"/>
        </w:rPr>
      </w:pPr>
      <w:r>
        <w:rPr>
          <w:b w:val="0"/>
          <w:sz w:val="28"/>
          <w:szCs w:val="28"/>
        </w:rPr>
        <w:t xml:space="preserve"> </w:t>
      </w:r>
      <w:proofErr w:type="spellStart"/>
      <w:r>
        <w:rPr>
          <w:b w:val="0"/>
          <w:sz w:val="28"/>
          <w:szCs w:val="28"/>
        </w:rPr>
        <w:t>ния</w:t>
      </w:r>
      <w:proofErr w:type="spellEnd"/>
      <w:r>
        <w:rPr>
          <w:b w:val="0"/>
          <w:sz w:val="28"/>
          <w:szCs w:val="28"/>
        </w:rPr>
        <w:t xml:space="preserve">    </w:t>
      </w:r>
      <w:r w:rsidRPr="00BB1C2B">
        <w:rPr>
          <w:b w:val="0"/>
          <w:sz w:val="28"/>
          <w:szCs w:val="28"/>
        </w:rPr>
        <w:t>Отдел</w:t>
      </w:r>
      <w:r>
        <w:rPr>
          <w:b w:val="0"/>
          <w:sz w:val="28"/>
          <w:szCs w:val="28"/>
        </w:rPr>
        <w:t xml:space="preserve">    </w:t>
      </w:r>
      <w:r w:rsidRPr="00BB1C2B">
        <w:rPr>
          <w:b w:val="0"/>
          <w:sz w:val="28"/>
          <w:szCs w:val="28"/>
        </w:rPr>
        <w:t>образо</w:t>
      </w:r>
      <w:r w:rsidR="006B04D4" w:rsidRPr="00BB1C2B">
        <w:rPr>
          <w:b w:val="0"/>
          <w:sz w:val="28"/>
          <w:szCs w:val="28"/>
        </w:rPr>
        <w:t>вания</w:t>
      </w:r>
      <w:r w:rsidR="001D70ED">
        <w:rPr>
          <w:b w:val="0"/>
          <w:sz w:val="28"/>
          <w:szCs w:val="28"/>
        </w:rPr>
        <w:t xml:space="preserve"> </w:t>
      </w:r>
      <w:r>
        <w:rPr>
          <w:b w:val="0"/>
          <w:sz w:val="28"/>
          <w:szCs w:val="28"/>
        </w:rPr>
        <w:t xml:space="preserve">  </w:t>
      </w:r>
      <w:r w:rsidR="006B04D4" w:rsidRPr="00BB1C2B">
        <w:rPr>
          <w:b w:val="0"/>
          <w:sz w:val="28"/>
          <w:szCs w:val="28"/>
        </w:rPr>
        <w:t>администрации</w:t>
      </w:r>
      <w:r w:rsidR="001D70ED">
        <w:rPr>
          <w:b w:val="0"/>
          <w:sz w:val="28"/>
          <w:szCs w:val="28"/>
        </w:rPr>
        <w:t xml:space="preserve"> </w:t>
      </w:r>
      <w:r w:rsidR="006B04D4">
        <w:rPr>
          <w:b w:val="0"/>
          <w:sz w:val="28"/>
          <w:szCs w:val="28"/>
        </w:rPr>
        <w:t xml:space="preserve"> </w:t>
      </w:r>
    </w:p>
    <w:p w14:paraId="59462B30" w14:textId="77777777" w:rsidR="00174571" w:rsidRDefault="006B04D4" w:rsidP="006B04D4">
      <w:pPr>
        <w:pStyle w:val="ConsPlusTitle"/>
        <w:jc w:val="right"/>
        <w:rPr>
          <w:b w:val="0"/>
          <w:sz w:val="28"/>
          <w:szCs w:val="28"/>
        </w:rPr>
      </w:pPr>
      <w:r>
        <w:rPr>
          <w:b w:val="0"/>
          <w:sz w:val="28"/>
          <w:szCs w:val="28"/>
        </w:rPr>
        <w:t xml:space="preserve"> </w:t>
      </w:r>
      <w:r w:rsidR="00174571" w:rsidRPr="00BB1C2B">
        <w:rPr>
          <w:b w:val="0"/>
          <w:sz w:val="28"/>
          <w:szCs w:val="28"/>
        </w:rPr>
        <w:t>Бурейского</w:t>
      </w:r>
      <w:r w:rsidR="00174571">
        <w:rPr>
          <w:b w:val="0"/>
          <w:sz w:val="28"/>
          <w:szCs w:val="28"/>
        </w:rPr>
        <w:t xml:space="preserve">  </w:t>
      </w:r>
      <w:r w:rsidR="00174571" w:rsidRPr="00BB1C2B">
        <w:rPr>
          <w:b w:val="0"/>
          <w:sz w:val="28"/>
          <w:szCs w:val="28"/>
        </w:rPr>
        <w:t>района</w:t>
      </w:r>
      <w:r w:rsidR="00174571">
        <w:rPr>
          <w:b w:val="0"/>
          <w:sz w:val="28"/>
          <w:szCs w:val="28"/>
        </w:rPr>
        <w:t xml:space="preserve">, </w:t>
      </w:r>
      <w:r>
        <w:rPr>
          <w:b w:val="0"/>
          <w:sz w:val="28"/>
          <w:szCs w:val="28"/>
        </w:rPr>
        <w:t xml:space="preserve">не </w:t>
      </w:r>
      <w:r w:rsidR="00174571">
        <w:rPr>
          <w:b w:val="0"/>
          <w:sz w:val="28"/>
          <w:szCs w:val="28"/>
        </w:rPr>
        <w:t xml:space="preserve"> </w:t>
      </w:r>
      <w:proofErr w:type="gramStart"/>
      <w:r>
        <w:rPr>
          <w:b w:val="0"/>
          <w:sz w:val="28"/>
          <w:szCs w:val="28"/>
        </w:rPr>
        <w:t>отнесенных</w:t>
      </w:r>
      <w:proofErr w:type="gramEnd"/>
      <w:r>
        <w:rPr>
          <w:b w:val="0"/>
          <w:sz w:val="28"/>
          <w:szCs w:val="28"/>
        </w:rPr>
        <w:t xml:space="preserve"> к </w:t>
      </w:r>
      <w:proofErr w:type="spellStart"/>
      <w:r>
        <w:rPr>
          <w:b w:val="0"/>
          <w:sz w:val="28"/>
          <w:szCs w:val="28"/>
        </w:rPr>
        <w:t>долж</w:t>
      </w:r>
      <w:proofErr w:type="spellEnd"/>
      <w:r w:rsidR="00174571">
        <w:rPr>
          <w:b w:val="0"/>
          <w:sz w:val="28"/>
          <w:szCs w:val="28"/>
        </w:rPr>
        <w:t>-</w:t>
      </w:r>
    </w:p>
    <w:p w14:paraId="73F3ADF2" w14:textId="77777777" w:rsidR="006B04D4" w:rsidRDefault="00174571" w:rsidP="00174571">
      <w:pPr>
        <w:pStyle w:val="ConsPlusTitle"/>
        <w:jc w:val="right"/>
        <w:rPr>
          <w:b w:val="0"/>
          <w:sz w:val="28"/>
          <w:szCs w:val="28"/>
        </w:rPr>
      </w:pPr>
      <w:proofErr w:type="spellStart"/>
      <w:r>
        <w:rPr>
          <w:b w:val="0"/>
          <w:sz w:val="28"/>
          <w:szCs w:val="28"/>
        </w:rPr>
        <w:t>но</w:t>
      </w:r>
      <w:r w:rsidR="006B04D4">
        <w:rPr>
          <w:b w:val="0"/>
          <w:sz w:val="28"/>
          <w:szCs w:val="28"/>
        </w:rPr>
        <w:t>стям</w:t>
      </w:r>
      <w:proofErr w:type="spellEnd"/>
      <w:r>
        <w:rPr>
          <w:b w:val="0"/>
          <w:sz w:val="28"/>
          <w:szCs w:val="28"/>
        </w:rPr>
        <w:t xml:space="preserve">          </w:t>
      </w:r>
      <w:r w:rsidR="001D70ED">
        <w:rPr>
          <w:b w:val="0"/>
          <w:sz w:val="28"/>
          <w:szCs w:val="28"/>
        </w:rPr>
        <w:t xml:space="preserve"> </w:t>
      </w:r>
      <w:r w:rsidR="006B04D4">
        <w:rPr>
          <w:b w:val="0"/>
          <w:sz w:val="28"/>
          <w:szCs w:val="28"/>
        </w:rPr>
        <w:t xml:space="preserve">муниципальной </w:t>
      </w:r>
      <w:r>
        <w:rPr>
          <w:b w:val="0"/>
          <w:sz w:val="28"/>
          <w:szCs w:val="28"/>
        </w:rPr>
        <w:t xml:space="preserve">           </w:t>
      </w:r>
      <w:r w:rsidR="006B04D4">
        <w:rPr>
          <w:b w:val="0"/>
          <w:sz w:val="28"/>
          <w:szCs w:val="28"/>
        </w:rPr>
        <w:t>службы</w:t>
      </w:r>
    </w:p>
    <w:p w14:paraId="3242CADB" w14:textId="164D5E57" w:rsidR="0033233D" w:rsidRDefault="008D2C3A" w:rsidP="00162858">
      <w:pPr>
        <w:pStyle w:val="ConsPlusNormal"/>
        <w:widowControl/>
        <w:ind w:firstLine="0"/>
        <w:jc w:val="center"/>
        <w:rPr>
          <w:rFonts w:ascii="Times New Roman" w:hAnsi="Times New Roman" w:cs="Times New Roman"/>
          <w:i/>
        </w:rPr>
      </w:pPr>
      <w:r>
        <w:rPr>
          <w:rFonts w:ascii="Times New Roman" w:hAnsi="Times New Roman" w:cs="Times New Roman"/>
          <w:sz w:val="28"/>
          <w:szCs w:val="28"/>
        </w:rPr>
        <w:t xml:space="preserve">            </w:t>
      </w:r>
      <w:r w:rsidR="00040B60">
        <w:rPr>
          <w:rFonts w:ascii="Times New Roman" w:hAnsi="Times New Roman" w:cs="Times New Roman"/>
          <w:sz w:val="28"/>
          <w:szCs w:val="28"/>
        </w:rPr>
        <w:t xml:space="preserve">            </w:t>
      </w:r>
      <w:r w:rsidR="0033233D">
        <w:rPr>
          <w:rFonts w:ascii="Times New Roman" w:hAnsi="Times New Roman" w:cs="Times New Roman"/>
          <w:sz w:val="28"/>
          <w:szCs w:val="28"/>
        </w:rPr>
        <w:t xml:space="preserve">                                                             </w:t>
      </w:r>
      <w:proofErr w:type="gramStart"/>
      <w:r w:rsidRPr="0034537B">
        <w:rPr>
          <w:rFonts w:ascii="Times New Roman" w:hAnsi="Times New Roman" w:cs="Times New Roman"/>
          <w:i/>
        </w:rPr>
        <w:t xml:space="preserve">(в редакции от </w:t>
      </w:r>
      <w:r w:rsidR="00040B60">
        <w:rPr>
          <w:rFonts w:ascii="Times New Roman" w:hAnsi="Times New Roman" w:cs="Times New Roman"/>
          <w:i/>
        </w:rPr>
        <w:t>2</w:t>
      </w:r>
      <w:r w:rsidR="000F79C4" w:rsidRPr="0034537B">
        <w:rPr>
          <w:rFonts w:ascii="Times New Roman" w:hAnsi="Times New Roman" w:cs="Times New Roman"/>
          <w:i/>
        </w:rPr>
        <w:t>9</w:t>
      </w:r>
      <w:r w:rsidRPr="0034537B">
        <w:rPr>
          <w:rFonts w:ascii="Times New Roman" w:hAnsi="Times New Roman" w:cs="Times New Roman"/>
          <w:i/>
        </w:rPr>
        <w:t>.</w:t>
      </w:r>
      <w:r w:rsidR="00040B60">
        <w:rPr>
          <w:rFonts w:ascii="Times New Roman" w:hAnsi="Times New Roman" w:cs="Times New Roman"/>
          <w:i/>
        </w:rPr>
        <w:t>12</w:t>
      </w:r>
      <w:r w:rsidRPr="0034537B">
        <w:rPr>
          <w:rFonts w:ascii="Times New Roman" w:hAnsi="Times New Roman" w:cs="Times New Roman"/>
          <w:i/>
        </w:rPr>
        <w:t>.201</w:t>
      </w:r>
      <w:r w:rsidR="000F79C4" w:rsidRPr="0034537B">
        <w:rPr>
          <w:rFonts w:ascii="Times New Roman" w:hAnsi="Times New Roman" w:cs="Times New Roman"/>
          <w:i/>
        </w:rPr>
        <w:t>8</w:t>
      </w:r>
      <w:r w:rsidRPr="0034537B">
        <w:rPr>
          <w:rFonts w:ascii="Times New Roman" w:hAnsi="Times New Roman" w:cs="Times New Roman"/>
          <w:i/>
        </w:rPr>
        <w:t xml:space="preserve"> № </w:t>
      </w:r>
      <w:r w:rsidR="00040B60">
        <w:rPr>
          <w:rFonts w:ascii="Times New Roman" w:hAnsi="Times New Roman" w:cs="Times New Roman"/>
          <w:i/>
        </w:rPr>
        <w:t>286</w:t>
      </w:r>
      <w:r w:rsidR="0033233D">
        <w:rPr>
          <w:rFonts w:ascii="Times New Roman" w:hAnsi="Times New Roman" w:cs="Times New Roman"/>
          <w:i/>
        </w:rPr>
        <w:t xml:space="preserve">, </w:t>
      </w:r>
      <w:proofErr w:type="gramEnd"/>
    </w:p>
    <w:p w14:paraId="66651120" w14:textId="31290028" w:rsidR="001D70ED" w:rsidRPr="0034537B" w:rsidRDefault="0033233D" w:rsidP="00162858">
      <w:pPr>
        <w:pStyle w:val="ConsPlusNormal"/>
        <w:widowControl/>
        <w:ind w:firstLine="0"/>
        <w:jc w:val="center"/>
        <w:rPr>
          <w:rFonts w:ascii="Times New Roman" w:hAnsi="Times New Roman" w:cs="Times New Roman"/>
          <w:i/>
        </w:rPr>
      </w:pPr>
      <w:r>
        <w:rPr>
          <w:rFonts w:ascii="Times New Roman" w:hAnsi="Times New Roman" w:cs="Times New Roman"/>
          <w:i/>
        </w:rPr>
        <w:t xml:space="preserve">                                                                                                                          с изменениями от 28.12.2019 № 273</w:t>
      </w:r>
      <w:r w:rsidR="008D2C3A" w:rsidRPr="0034537B">
        <w:rPr>
          <w:rFonts w:ascii="Times New Roman" w:hAnsi="Times New Roman" w:cs="Times New Roman"/>
          <w:i/>
        </w:rPr>
        <w:t>)</w:t>
      </w:r>
    </w:p>
    <w:p w14:paraId="4E4EEE56" w14:textId="77777777" w:rsidR="008D2C3A" w:rsidRDefault="008D2C3A" w:rsidP="00162858">
      <w:pPr>
        <w:pStyle w:val="ConsPlusNormal"/>
        <w:widowControl/>
        <w:ind w:firstLine="0"/>
        <w:jc w:val="center"/>
        <w:rPr>
          <w:rFonts w:ascii="Times New Roman" w:hAnsi="Times New Roman" w:cs="Times New Roman"/>
          <w:sz w:val="28"/>
          <w:szCs w:val="28"/>
        </w:rPr>
      </w:pPr>
      <w:bookmarkStart w:id="16" w:name="_GoBack"/>
      <w:bookmarkEnd w:id="16"/>
    </w:p>
    <w:tbl>
      <w:tblPr>
        <w:tblStyle w:val="a8"/>
        <w:tblW w:w="0" w:type="auto"/>
        <w:tblLayout w:type="fixed"/>
        <w:tblLook w:val="04A0" w:firstRow="1" w:lastRow="0" w:firstColumn="1" w:lastColumn="0" w:noHBand="0" w:noVBand="1"/>
      </w:tblPr>
      <w:tblGrid>
        <w:gridCol w:w="1760"/>
        <w:gridCol w:w="4697"/>
        <w:gridCol w:w="1731"/>
        <w:gridCol w:w="1383"/>
      </w:tblGrid>
      <w:tr w:rsidR="003A62DB" w:rsidRPr="003A62DB" w14:paraId="54F8F999" w14:textId="77777777" w:rsidTr="00040B60">
        <w:trPr>
          <w:trHeight w:val="1425"/>
        </w:trPr>
        <w:tc>
          <w:tcPr>
            <w:tcW w:w="9571" w:type="dxa"/>
            <w:gridSpan w:val="4"/>
            <w:tcBorders>
              <w:top w:val="nil"/>
              <w:left w:val="nil"/>
              <w:bottom w:val="nil"/>
              <w:right w:val="nil"/>
            </w:tcBorders>
            <w:hideMark/>
          </w:tcPr>
          <w:p w14:paraId="7AC79055" w14:textId="77777777" w:rsidR="003A62DB" w:rsidRPr="003A62DB" w:rsidRDefault="003A62DB" w:rsidP="003A62DB">
            <w:pPr>
              <w:jc w:val="center"/>
              <w:rPr>
                <w:sz w:val="28"/>
                <w:szCs w:val="28"/>
              </w:rPr>
            </w:pPr>
            <w:r w:rsidRPr="003A62DB">
              <w:rPr>
                <w:sz w:val="28"/>
                <w:szCs w:val="28"/>
              </w:rPr>
              <w:t>Рекомендуемые размеры окладов (должностных окладов), ставок заработной платы работников муниципальных бюджетных, автономных и казенных учреждений Бурейского района, подведомственных муниципальному казенному учреждению Отдел образования администрации Бурейского района</w:t>
            </w:r>
          </w:p>
        </w:tc>
      </w:tr>
      <w:tr w:rsidR="003A62DB" w:rsidRPr="003A62DB" w14:paraId="1832A7AA" w14:textId="77777777" w:rsidTr="00040B60">
        <w:trPr>
          <w:trHeight w:val="1020"/>
        </w:trPr>
        <w:tc>
          <w:tcPr>
            <w:tcW w:w="9571" w:type="dxa"/>
            <w:gridSpan w:val="4"/>
            <w:tcBorders>
              <w:top w:val="nil"/>
              <w:left w:val="nil"/>
              <w:bottom w:val="single" w:sz="4" w:space="0" w:color="auto"/>
              <w:right w:val="nil"/>
            </w:tcBorders>
            <w:hideMark/>
          </w:tcPr>
          <w:p w14:paraId="6E8C51FF" w14:textId="77777777" w:rsidR="003A62DB" w:rsidRPr="003A62DB" w:rsidRDefault="003A62DB" w:rsidP="003A62DB">
            <w:pPr>
              <w:jc w:val="center"/>
              <w:rPr>
                <w:b/>
                <w:bCs/>
                <w:sz w:val="24"/>
                <w:szCs w:val="24"/>
              </w:rPr>
            </w:pPr>
            <w:r w:rsidRPr="003A62DB">
              <w:rPr>
                <w:b/>
                <w:bCs/>
                <w:sz w:val="24"/>
                <w:szCs w:val="24"/>
              </w:rPr>
              <w:t>1.     Профессиональные квалификационные группы, утвержденные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tc>
      </w:tr>
      <w:tr w:rsidR="003A62DB" w:rsidRPr="003A62DB" w14:paraId="61528A04" w14:textId="77777777" w:rsidTr="00040B60">
        <w:trPr>
          <w:trHeight w:val="2850"/>
        </w:trPr>
        <w:tc>
          <w:tcPr>
            <w:tcW w:w="1760" w:type="dxa"/>
            <w:tcBorders>
              <w:top w:val="single" w:sz="4" w:space="0" w:color="auto"/>
            </w:tcBorders>
            <w:hideMark/>
          </w:tcPr>
          <w:p w14:paraId="6A56DA54" w14:textId="77777777" w:rsidR="003A62DB" w:rsidRPr="003A62DB" w:rsidRDefault="003A62DB" w:rsidP="003A62DB">
            <w:pPr>
              <w:jc w:val="both"/>
              <w:rPr>
                <w:sz w:val="24"/>
                <w:szCs w:val="24"/>
              </w:rPr>
            </w:pPr>
            <w:proofErr w:type="spellStart"/>
            <w:proofErr w:type="gramStart"/>
            <w:r w:rsidRPr="003A62DB">
              <w:rPr>
                <w:sz w:val="24"/>
                <w:szCs w:val="24"/>
              </w:rPr>
              <w:lastRenderedPageBreak/>
              <w:t>Квалификацион-ный</w:t>
            </w:r>
            <w:proofErr w:type="spellEnd"/>
            <w:proofErr w:type="gramEnd"/>
            <w:r w:rsidRPr="003A62DB">
              <w:rPr>
                <w:sz w:val="24"/>
                <w:szCs w:val="24"/>
              </w:rPr>
              <w:t xml:space="preserve"> уровень</w:t>
            </w:r>
          </w:p>
        </w:tc>
        <w:tc>
          <w:tcPr>
            <w:tcW w:w="4697" w:type="dxa"/>
            <w:tcBorders>
              <w:top w:val="single" w:sz="4" w:space="0" w:color="auto"/>
            </w:tcBorders>
            <w:hideMark/>
          </w:tcPr>
          <w:p w14:paraId="2102C3DA" w14:textId="77777777" w:rsidR="003A62DB" w:rsidRPr="003A62DB" w:rsidRDefault="003A62DB" w:rsidP="003A62DB">
            <w:pPr>
              <w:jc w:val="both"/>
              <w:rPr>
                <w:sz w:val="24"/>
                <w:szCs w:val="24"/>
              </w:rPr>
            </w:pPr>
            <w:r w:rsidRPr="003A62DB">
              <w:rPr>
                <w:sz w:val="24"/>
                <w:szCs w:val="24"/>
              </w:rPr>
              <w:t>Профессии рабочих, отнесенные к квалификационным уровням</w:t>
            </w:r>
          </w:p>
        </w:tc>
        <w:tc>
          <w:tcPr>
            <w:tcW w:w="1731" w:type="dxa"/>
            <w:tcBorders>
              <w:top w:val="single" w:sz="4" w:space="0" w:color="auto"/>
            </w:tcBorders>
            <w:hideMark/>
          </w:tcPr>
          <w:p w14:paraId="022034ED" w14:textId="52E675F3" w:rsidR="003A62DB" w:rsidRPr="003A62DB" w:rsidRDefault="003A62DB" w:rsidP="00040B60">
            <w:pPr>
              <w:jc w:val="both"/>
              <w:rPr>
                <w:sz w:val="24"/>
                <w:szCs w:val="24"/>
              </w:rPr>
            </w:pPr>
            <w:r w:rsidRPr="003A62DB">
              <w:rPr>
                <w:sz w:val="24"/>
                <w:szCs w:val="24"/>
              </w:rPr>
              <w:t>Разряд выпол</w:t>
            </w:r>
            <w:r w:rsidR="00040B60">
              <w:rPr>
                <w:sz w:val="24"/>
                <w:szCs w:val="24"/>
              </w:rPr>
              <w:t>няемы</w:t>
            </w:r>
            <w:r w:rsidRPr="003A62DB">
              <w:rPr>
                <w:sz w:val="24"/>
                <w:szCs w:val="24"/>
              </w:rPr>
              <w:t xml:space="preserve">х работ в соответствии с </w:t>
            </w:r>
            <w:proofErr w:type="gramStart"/>
            <w:r w:rsidRPr="003A62DB">
              <w:rPr>
                <w:sz w:val="24"/>
                <w:szCs w:val="24"/>
              </w:rPr>
              <w:t>Единым</w:t>
            </w:r>
            <w:proofErr w:type="gramEnd"/>
            <w:r w:rsidRPr="003A62DB">
              <w:rPr>
                <w:sz w:val="24"/>
                <w:szCs w:val="24"/>
              </w:rPr>
              <w:t xml:space="preserve"> тарифно-</w:t>
            </w:r>
            <w:proofErr w:type="spellStart"/>
            <w:r w:rsidRPr="003A62DB">
              <w:rPr>
                <w:sz w:val="24"/>
                <w:szCs w:val="24"/>
              </w:rPr>
              <w:t>квалификаци</w:t>
            </w:r>
            <w:proofErr w:type="spellEnd"/>
            <w:r w:rsidR="00040B60">
              <w:rPr>
                <w:sz w:val="24"/>
                <w:szCs w:val="24"/>
              </w:rPr>
              <w:t>-</w:t>
            </w:r>
            <w:proofErr w:type="spellStart"/>
            <w:r w:rsidRPr="003A62DB">
              <w:rPr>
                <w:sz w:val="24"/>
                <w:szCs w:val="24"/>
              </w:rPr>
              <w:t>онным</w:t>
            </w:r>
            <w:proofErr w:type="spellEnd"/>
            <w:r w:rsidRPr="003A62DB">
              <w:rPr>
                <w:sz w:val="24"/>
                <w:szCs w:val="24"/>
              </w:rPr>
              <w:t xml:space="preserve"> </w:t>
            </w:r>
            <w:proofErr w:type="spellStart"/>
            <w:r w:rsidRPr="003A62DB">
              <w:rPr>
                <w:sz w:val="24"/>
                <w:szCs w:val="24"/>
              </w:rPr>
              <w:t>спра</w:t>
            </w:r>
            <w:r w:rsidR="00040B60">
              <w:rPr>
                <w:sz w:val="24"/>
                <w:szCs w:val="24"/>
              </w:rPr>
              <w:t>-</w:t>
            </w:r>
            <w:r w:rsidRPr="003A62DB">
              <w:rPr>
                <w:sz w:val="24"/>
                <w:szCs w:val="24"/>
              </w:rPr>
              <w:t>вочником</w:t>
            </w:r>
            <w:proofErr w:type="spellEnd"/>
            <w:r w:rsidRPr="003A62DB">
              <w:rPr>
                <w:sz w:val="24"/>
                <w:szCs w:val="24"/>
              </w:rPr>
              <w:t xml:space="preserve"> </w:t>
            </w:r>
            <w:proofErr w:type="spellStart"/>
            <w:r w:rsidRPr="003A62DB">
              <w:rPr>
                <w:sz w:val="24"/>
                <w:szCs w:val="24"/>
              </w:rPr>
              <w:t>ра</w:t>
            </w:r>
            <w:proofErr w:type="spellEnd"/>
            <w:r w:rsidR="00040B60">
              <w:rPr>
                <w:sz w:val="24"/>
                <w:szCs w:val="24"/>
              </w:rPr>
              <w:t>-</w:t>
            </w:r>
            <w:r w:rsidRPr="003A62DB">
              <w:rPr>
                <w:sz w:val="24"/>
                <w:szCs w:val="24"/>
              </w:rPr>
              <w:t xml:space="preserve">бот и </w:t>
            </w:r>
            <w:proofErr w:type="spellStart"/>
            <w:r w:rsidRPr="003A62DB">
              <w:rPr>
                <w:sz w:val="24"/>
                <w:szCs w:val="24"/>
              </w:rPr>
              <w:t>профес</w:t>
            </w:r>
            <w:r w:rsidR="00040B60">
              <w:rPr>
                <w:sz w:val="24"/>
                <w:szCs w:val="24"/>
              </w:rPr>
              <w:t>-</w:t>
            </w:r>
            <w:r w:rsidRPr="003A62DB">
              <w:rPr>
                <w:sz w:val="24"/>
                <w:szCs w:val="24"/>
              </w:rPr>
              <w:t>сий</w:t>
            </w:r>
            <w:proofErr w:type="spellEnd"/>
            <w:r w:rsidRPr="003A62DB">
              <w:rPr>
                <w:sz w:val="24"/>
                <w:szCs w:val="24"/>
              </w:rPr>
              <w:t xml:space="preserve"> рабочих</w:t>
            </w:r>
          </w:p>
        </w:tc>
        <w:tc>
          <w:tcPr>
            <w:tcW w:w="1383" w:type="dxa"/>
            <w:tcBorders>
              <w:top w:val="single" w:sz="4" w:space="0" w:color="auto"/>
            </w:tcBorders>
            <w:hideMark/>
          </w:tcPr>
          <w:p w14:paraId="289B1A74" w14:textId="404BA32A" w:rsidR="003A62DB" w:rsidRPr="003A62DB" w:rsidRDefault="003A62DB" w:rsidP="00040B60">
            <w:pPr>
              <w:jc w:val="both"/>
              <w:rPr>
                <w:sz w:val="24"/>
                <w:szCs w:val="24"/>
              </w:rPr>
            </w:pPr>
            <w:r w:rsidRPr="003A62DB">
              <w:rPr>
                <w:sz w:val="24"/>
                <w:szCs w:val="24"/>
              </w:rPr>
              <w:t>Рекомендуемый оклад (</w:t>
            </w:r>
            <w:proofErr w:type="spellStart"/>
            <w:proofErr w:type="gramStart"/>
            <w:r w:rsidRPr="003A62DB">
              <w:rPr>
                <w:sz w:val="24"/>
                <w:szCs w:val="24"/>
              </w:rPr>
              <w:t>должност</w:t>
            </w:r>
            <w:proofErr w:type="spellEnd"/>
            <w:r w:rsidR="00040B60">
              <w:rPr>
                <w:sz w:val="24"/>
                <w:szCs w:val="24"/>
              </w:rPr>
              <w:t>-</w:t>
            </w:r>
            <w:r w:rsidRPr="003A62DB">
              <w:rPr>
                <w:sz w:val="24"/>
                <w:szCs w:val="24"/>
              </w:rPr>
              <w:t>ной</w:t>
            </w:r>
            <w:proofErr w:type="gramEnd"/>
            <w:r w:rsidRPr="003A62DB">
              <w:rPr>
                <w:sz w:val="24"/>
                <w:szCs w:val="24"/>
              </w:rPr>
              <w:t xml:space="preserve"> оклад), ставка заработной платы, руб.</w:t>
            </w:r>
          </w:p>
        </w:tc>
      </w:tr>
      <w:tr w:rsidR="003A62DB" w:rsidRPr="003A62DB" w14:paraId="5D6A2D90" w14:textId="77777777" w:rsidTr="00040B60">
        <w:trPr>
          <w:trHeight w:val="315"/>
        </w:trPr>
        <w:tc>
          <w:tcPr>
            <w:tcW w:w="1760" w:type="dxa"/>
            <w:hideMark/>
          </w:tcPr>
          <w:p w14:paraId="36859CF0" w14:textId="77777777" w:rsidR="003A62DB" w:rsidRPr="003A62DB" w:rsidRDefault="003A62DB" w:rsidP="003A62DB">
            <w:pPr>
              <w:jc w:val="both"/>
              <w:rPr>
                <w:sz w:val="24"/>
                <w:szCs w:val="24"/>
              </w:rPr>
            </w:pPr>
            <w:r w:rsidRPr="003A62DB">
              <w:rPr>
                <w:sz w:val="24"/>
                <w:szCs w:val="24"/>
              </w:rPr>
              <w:t>1</w:t>
            </w:r>
          </w:p>
        </w:tc>
        <w:tc>
          <w:tcPr>
            <w:tcW w:w="4697" w:type="dxa"/>
            <w:hideMark/>
          </w:tcPr>
          <w:p w14:paraId="3EE262BA" w14:textId="77777777" w:rsidR="003A62DB" w:rsidRPr="003A62DB" w:rsidRDefault="003A62DB" w:rsidP="003A62DB">
            <w:pPr>
              <w:jc w:val="both"/>
              <w:rPr>
                <w:sz w:val="24"/>
                <w:szCs w:val="24"/>
              </w:rPr>
            </w:pPr>
            <w:r w:rsidRPr="003A62DB">
              <w:rPr>
                <w:sz w:val="24"/>
                <w:szCs w:val="24"/>
              </w:rPr>
              <w:t>2</w:t>
            </w:r>
          </w:p>
        </w:tc>
        <w:tc>
          <w:tcPr>
            <w:tcW w:w="1731" w:type="dxa"/>
            <w:hideMark/>
          </w:tcPr>
          <w:p w14:paraId="0DF2549D" w14:textId="77777777" w:rsidR="003A62DB" w:rsidRPr="003A62DB" w:rsidRDefault="003A62DB" w:rsidP="003A62DB">
            <w:pPr>
              <w:jc w:val="both"/>
              <w:rPr>
                <w:sz w:val="24"/>
                <w:szCs w:val="24"/>
              </w:rPr>
            </w:pPr>
            <w:r w:rsidRPr="003A62DB">
              <w:rPr>
                <w:sz w:val="24"/>
                <w:szCs w:val="24"/>
              </w:rPr>
              <w:t>3</w:t>
            </w:r>
          </w:p>
        </w:tc>
        <w:tc>
          <w:tcPr>
            <w:tcW w:w="1383" w:type="dxa"/>
            <w:noWrap/>
            <w:hideMark/>
          </w:tcPr>
          <w:p w14:paraId="24A4B2C0" w14:textId="77777777" w:rsidR="003A62DB" w:rsidRPr="003A62DB" w:rsidRDefault="003A62DB" w:rsidP="003A62DB">
            <w:pPr>
              <w:jc w:val="both"/>
              <w:rPr>
                <w:sz w:val="24"/>
                <w:szCs w:val="24"/>
              </w:rPr>
            </w:pPr>
            <w:r w:rsidRPr="003A62DB">
              <w:rPr>
                <w:sz w:val="24"/>
                <w:szCs w:val="24"/>
              </w:rPr>
              <w:t>4</w:t>
            </w:r>
          </w:p>
        </w:tc>
      </w:tr>
      <w:tr w:rsidR="003A62DB" w:rsidRPr="003A62DB" w14:paraId="66671C53" w14:textId="77777777" w:rsidTr="00040B60">
        <w:trPr>
          <w:trHeight w:val="615"/>
        </w:trPr>
        <w:tc>
          <w:tcPr>
            <w:tcW w:w="9571" w:type="dxa"/>
            <w:gridSpan w:val="4"/>
            <w:hideMark/>
          </w:tcPr>
          <w:p w14:paraId="4D62E7E5" w14:textId="77777777" w:rsidR="003A62DB" w:rsidRPr="003A62DB" w:rsidRDefault="003A62DB" w:rsidP="003A62DB">
            <w:pPr>
              <w:jc w:val="center"/>
              <w:rPr>
                <w:i/>
                <w:iCs/>
                <w:sz w:val="24"/>
                <w:szCs w:val="24"/>
              </w:rPr>
            </w:pPr>
            <w:r w:rsidRPr="003A62DB">
              <w:rPr>
                <w:i/>
                <w:iCs/>
                <w:sz w:val="24"/>
                <w:szCs w:val="24"/>
              </w:rPr>
              <w:t>Профессии рабочих, отнесенные к профессиональной квалификационной группе «Общеотраслевые профессии рабочих первого уровня»</w:t>
            </w:r>
          </w:p>
        </w:tc>
      </w:tr>
      <w:tr w:rsidR="003A62DB" w:rsidRPr="003A62DB" w14:paraId="21F72EA1" w14:textId="77777777" w:rsidTr="00263BA3">
        <w:trPr>
          <w:trHeight w:val="557"/>
        </w:trPr>
        <w:tc>
          <w:tcPr>
            <w:tcW w:w="1760" w:type="dxa"/>
            <w:hideMark/>
          </w:tcPr>
          <w:p w14:paraId="1CB677B8" w14:textId="77777777" w:rsidR="003A62DB" w:rsidRPr="003A62DB" w:rsidRDefault="003A62DB" w:rsidP="003A62DB">
            <w:pPr>
              <w:jc w:val="both"/>
              <w:rPr>
                <w:sz w:val="24"/>
                <w:szCs w:val="24"/>
              </w:rPr>
            </w:pPr>
            <w:r w:rsidRPr="003A62DB">
              <w:rPr>
                <w:sz w:val="24"/>
                <w:szCs w:val="24"/>
              </w:rPr>
              <w:t xml:space="preserve">1 </w:t>
            </w:r>
            <w:proofErr w:type="spellStart"/>
            <w:proofErr w:type="gramStart"/>
            <w:r w:rsidRPr="003A62DB">
              <w:rPr>
                <w:sz w:val="24"/>
                <w:szCs w:val="24"/>
              </w:rPr>
              <w:t>квалификацион-ный</w:t>
            </w:r>
            <w:proofErr w:type="spellEnd"/>
            <w:proofErr w:type="gramEnd"/>
            <w:r w:rsidRPr="003A62DB">
              <w:rPr>
                <w:sz w:val="24"/>
                <w:szCs w:val="24"/>
              </w:rPr>
              <w:t xml:space="preserve"> уровень</w:t>
            </w:r>
          </w:p>
        </w:tc>
        <w:tc>
          <w:tcPr>
            <w:tcW w:w="4697" w:type="dxa"/>
            <w:hideMark/>
          </w:tcPr>
          <w:p w14:paraId="2055F213" w14:textId="77777777" w:rsidR="00263BA3" w:rsidRDefault="003A62DB">
            <w:pPr>
              <w:jc w:val="both"/>
              <w:rPr>
                <w:sz w:val="24"/>
                <w:szCs w:val="24"/>
              </w:rPr>
            </w:pPr>
            <w:r w:rsidRPr="003A62DB">
              <w:rPr>
                <w:sz w:val="24"/>
                <w:szCs w:val="24"/>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00263BA3" w:rsidRPr="003A62DB">
              <w:rPr>
                <w:sz w:val="24"/>
                <w:szCs w:val="24"/>
              </w:rPr>
              <w:t xml:space="preserve"> </w:t>
            </w:r>
          </w:p>
          <w:p w14:paraId="5A455D3A" w14:textId="77777777" w:rsidR="00263BA3" w:rsidRDefault="00263BA3">
            <w:pPr>
              <w:jc w:val="both"/>
              <w:rPr>
                <w:sz w:val="24"/>
                <w:szCs w:val="24"/>
              </w:rPr>
            </w:pPr>
            <w:r w:rsidRPr="003A62DB">
              <w:rPr>
                <w:sz w:val="24"/>
                <w:szCs w:val="24"/>
              </w:rPr>
              <w:t xml:space="preserve">- выпуск 1 раздел «Профессии рабочих, общие для всех отраслей народного хозяйства» (Постановление Госкомтруда СССР, Секретариата ВЦСПС от 31.01.1985 N 31/3-30) - подсобный рабочий, рабочий по комплексному обслуживанию и ремонту зданий, оператор котельной, аппаратчик </w:t>
            </w:r>
            <w:proofErr w:type="spellStart"/>
            <w:r w:rsidRPr="003A62DB">
              <w:rPr>
                <w:sz w:val="24"/>
                <w:szCs w:val="24"/>
              </w:rPr>
              <w:t>химводоочистки</w:t>
            </w:r>
            <w:proofErr w:type="spellEnd"/>
            <w:r w:rsidRPr="003A62DB">
              <w:rPr>
                <w:sz w:val="24"/>
                <w:szCs w:val="24"/>
              </w:rPr>
              <w:t xml:space="preserve">; </w:t>
            </w:r>
          </w:p>
          <w:p w14:paraId="1F868D55" w14:textId="77777777" w:rsidR="00263BA3" w:rsidRDefault="00263BA3">
            <w:pPr>
              <w:jc w:val="both"/>
              <w:rPr>
                <w:sz w:val="24"/>
                <w:szCs w:val="24"/>
              </w:rPr>
            </w:pPr>
          </w:p>
          <w:p w14:paraId="65BF80A3" w14:textId="77777777" w:rsidR="00263BA3" w:rsidRDefault="00263BA3">
            <w:pPr>
              <w:jc w:val="both"/>
              <w:rPr>
                <w:sz w:val="24"/>
                <w:szCs w:val="24"/>
              </w:rPr>
            </w:pPr>
            <w:r w:rsidRPr="003A62DB">
              <w:rPr>
                <w:sz w:val="24"/>
                <w:szCs w:val="24"/>
              </w:rPr>
              <w:t xml:space="preserve">-  выпуск 2 раздел "Слесарные и слесарно-сборочные работы" (Постановление Минтруда РФ от 15.11.1999 N 45) – слесарь-сантехник; </w:t>
            </w:r>
          </w:p>
          <w:p w14:paraId="0004E52C" w14:textId="77777777" w:rsidR="00263BA3" w:rsidRDefault="00263BA3">
            <w:pPr>
              <w:jc w:val="both"/>
              <w:rPr>
                <w:sz w:val="24"/>
                <w:szCs w:val="24"/>
              </w:rPr>
            </w:pPr>
            <w:r w:rsidRPr="003A62DB">
              <w:rPr>
                <w:sz w:val="24"/>
                <w:szCs w:val="24"/>
              </w:rPr>
              <w:t>- выпуск 51 раздел "Торговля и общественное питание" – кухонный рабочий, повар.</w:t>
            </w:r>
          </w:p>
          <w:p w14:paraId="48E0FB6A" w14:textId="77777777" w:rsidR="00263BA3" w:rsidRDefault="00263BA3">
            <w:pPr>
              <w:jc w:val="both"/>
              <w:rPr>
                <w:sz w:val="24"/>
                <w:szCs w:val="24"/>
              </w:rPr>
            </w:pPr>
          </w:p>
          <w:p w14:paraId="494F8CF2" w14:textId="77777777" w:rsidR="00263BA3" w:rsidRDefault="00263BA3">
            <w:pPr>
              <w:jc w:val="both"/>
              <w:rPr>
                <w:sz w:val="24"/>
                <w:szCs w:val="24"/>
              </w:rPr>
            </w:pPr>
            <w:r w:rsidRPr="003A62DB">
              <w:rPr>
                <w:sz w:val="24"/>
                <w:szCs w:val="24"/>
              </w:rPr>
              <w:t xml:space="preserve"> Наименования профессий рабочих в соответствии с Квалификационным справочником профессий рабочих, которым устанавливаются месячные оклады (Утвержден Постановлением</w:t>
            </w:r>
            <w:r w:rsidRPr="003A62DB">
              <w:rPr>
                <w:sz w:val="24"/>
                <w:szCs w:val="24"/>
                <w:u w:val="single"/>
              </w:rPr>
              <w:t xml:space="preserve"> </w:t>
            </w:r>
            <w:r w:rsidRPr="003A62DB">
              <w:rPr>
                <w:sz w:val="24"/>
                <w:szCs w:val="24"/>
              </w:rPr>
              <w:t>Государственного комитета СССР по труду и социальным вопросам и ВЦСПС от 20 февраля 1984 г. N 58/3-102):</w:t>
            </w:r>
          </w:p>
          <w:p w14:paraId="58457E73" w14:textId="77777777" w:rsidR="00263BA3" w:rsidRDefault="00263BA3">
            <w:pPr>
              <w:jc w:val="both"/>
              <w:rPr>
                <w:sz w:val="24"/>
                <w:szCs w:val="24"/>
              </w:rPr>
            </w:pPr>
            <w:r w:rsidRPr="003A62DB">
              <w:rPr>
                <w:sz w:val="24"/>
                <w:szCs w:val="24"/>
              </w:rPr>
              <w:t xml:space="preserve"> - Раздел «Профессии рабочих, общие для всех отраслей народного хозяйства» - гардеробщик, кастелянша, машинист по стирке и ремонту спец. одежды, сторож (вахтер), уборщик служебных помещений; уборщик территорий; </w:t>
            </w:r>
          </w:p>
          <w:p w14:paraId="4704F2CC" w14:textId="77777777" w:rsidR="00263BA3" w:rsidRDefault="00263BA3">
            <w:pPr>
              <w:jc w:val="both"/>
              <w:rPr>
                <w:sz w:val="24"/>
                <w:szCs w:val="24"/>
              </w:rPr>
            </w:pPr>
            <w:r w:rsidRPr="003A62DB">
              <w:rPr>
                <w:sz w:val="24"/>
                <w:szCs w:val="24"/>
              </w:rPr>
              <w:t xml:space="preserve">-  Раздел «Жилищно-коммунальное хозяйство» - дворник. </w:t>
            </w:r>
          </w:p>
          <w:p w14:paraId="1F1B7FF9" w14:textId="23E351AE" w:rsidR="003A62DB" w:rsidRPr="003A62DB" w:rsidRDefault="00263BA3">
            <w:pPr>
              <w:jc w:val="both"/>
              <w:rPr>
                <w:sz w:val="24"/>
                <w:szCs w:val="24"/>
              </w:rPr>
            </w:pPr>
            <w:r w:rsidRPr="003A62DB">
              <w:rPr>
                <w:sz w:val="24"/>
                <w:szCs w:val="24"/>
              </w:rPr>
              <w:t xml:space="preserve">Наименование должностей предусмотрено и с учетом </w:t>
            </w:r>
            <w:proofErr w:type="gramStart"/>
            <w:r w:rsidRPr="003A62DB">
              <w:rPr>
                <w:sz w:val="24"/>
                <w:szCs w:val="24"/>
              </w:rPr>
              <w:t>общероссийского</w:t>
            </w:r>
            <w:proofErr w:type="gramEnd"/>
            <w:r w:rsidRPr="003A62DB">
              <w:rPr>
                <w:sz w:val="24"/>
                <w:szCs w:val="24"/>
              </w:rPr>
              <w:t xml:space="preserve"> </w:t>
            </w:r>
            <w:proofErr w:type="spellStart"/>
            <w:r w:rsidRPr="003A62DB">
              <w:rPr>
                <w:sz w:val="24"/>
                <w:szCs w:val="24"/>
              </w:rPr>
              <w:t>классифи-катора</w:t>
            </w:r>
            <w:proofErr w:type="spellEnd"/>
            <w:r w:rsidRPr="003A62DB">
              <w:rPr>
                <w:sz w:val="24"/>
                <w:szCs w:val="24"/>
              </w:rPr>
              <w:t xml:space="preserve"> профессий рабочих, должностей </w:t>
            </w:r>
            <w:r w:rsidRPr="003A62DB">
              <w:rPr>
                <w:sz w:val="24"/>
                <w:szCs w:val="24"/>
              </w:rPr>
              <w:lastRenderedPageBreak/>
              <w:t>служащих и тарифных разрядов (далее – ОКПДТР)</w:t>
            </w:r>
          </w:p>
        </w:tc>
        <w:tc>
          <w:tcPr>
            <w:tcW w:w="1731" w:type="dxa"/>
            <w:hideMark/>
          </w:tcPr>
          <w:p w14:paraId="0E22CF91" w14:textId="77777777" w:rsidR="00263BA3" w:rsidRDefault="003A62DB" w:rsidP="003A62DB">
            <w:pPr>
              <w:jc w:val="both"/>
              <w:rPr>
                <w:sz w:val="24"/>
                <w:szCs w:val="24"/>
              </w:rPr>
            </w:pPr>
            <w:r w:rsidRPr="003A62DB">
              <w:rPr>
                <w:sz w:val="24"/>
                <w:szCs w:val="24"/>
              </w:rPr>
              <w:lastRenderedPageBreak/>
              <w:t xml:space="preserve">1 </w:t>
            </w:r>
            <w:proofErr w:type="spellStart"/>
            <w:proofErr w:type="gramStart"/>
            <w:r w:rsidRPr="003A62DB">
              <w:rPr>
                <w:sz w:val="24"/>
                <w:szCs w:val="24"/>
              </w:rPr>
              <w:t>квалификаци-онный</w:t>
            </w:r>
            <w:proofErr w:type="spellEnd"/>
            <w:proofErr w:type="gramEnd"/>
            <w:r w:rsidRPr="003A62DB">
              <w:rPr>
                <w:sz w:val="24"/>
                <w:szCs w:val="24"/>
              </w:rPr>
              <w:t xml:space="preserve"> разряд</w:t>
            </w:r>
          </w:p>
          <w:p w14:paraId="0E915A83" w14:textId="77777777" w:rsidR="00263BA3" w:rsidRDefault="00263BA3" w:rsidP="003A62DB">
            <w:pPr>
              <w:jc w:val="both"/>
              <w:rPr>
                <w:sz w:val="24"/>
                <w:szCs w:val="24"/>
              </w:rPr>
            </w:pPr>
          </w:p>
          <w:p w14:paraId="4424817A" w14:textId="77777777" w:rsidR="00263BA3" w:rsidRDefault="00263BA3" w:rsidP="003A62DB">
            <w:pPr>
              <w:jc w:val="both"/>
              <w:rPr>
                <w:sz w:val="24"/>
                <w:szCs w:val="24"/>
              </w:rPr>
            </w:pPr>
            <w:r w:rsidRPr="003A62DB">
              <w:rPr>
                <w:sz w:val="24"/>
                <w:szCs w:val="24"/>
              </w:rPr>
              <w:t xml:space="preserve">2 </w:t>
            </w:r>
            <w:proofErr w:type="spellStart"/>
            <w:proofErr w:type="gramStart"/>
            <w:r w:rsidRPr="003A62DB">
              <w:rPr>
                <w:sz w:val="24"/>
                <w:szCs w:val="24"/>
              </w:rPr>
              <w:t>квалификаци-онный</w:t>
            </w:r>
            <w:proofErr w:type="spellEnd"/>
            <w:proofErr w:type="gramEnd"/>
            <w:r w:rsidRPr="003A62DB">
              <w:rPr>
                <w:sz w:val="24"/>
                <w:szCs w:val="24"/>
              </w:rPr>
              <w:t xml:space="preserve"> разряд</w:t>
            </w:r>
          </w:p>
          <w:p w14:paraId="45F5E958" w14:textId="77777777" w:rsidR="00263BA3" w:rsidRDefault="00263BA3" w:rsidP="003A62DB">
            <w:pPr>
              <w:jc w:val="both"/>
              <w:rPr>
                <w:sz w:val="24"/>
                <w:szCs w:val="24"/>
              </w:rPr>
            </w:pPr>
          </w:p>
          <w:p w14:paraId="7D093AC9" w14:textId="4787F605" w:rsidR="003A62DB" w:rsidRPr="003A62DB" w:rsidRDefault="00263BA3" w:rsidP="003A62DB">
            <w:pPr>
              <w:jc w:val="both"/>
              <w:rPr>
                <w:sz w:val="24"/>
                <w:szCs w:val="24"/>
              </w:rPr>
            </w:pPr>
            <w:r w:rsidRPr="003A62DB">
              <w:rPr>
                <w:sz w:val="24"/>
                <w:szCs w:val="24"/>
              </w:rPr>
              <w:t xml:space="preserve">3 </w:t>
            </w:r>
            <w:proofErr w:type="spellStart"/>
            <w:proofErr w:type="gramStart"/>
            <w:r w:rsidRPr="003A62DB">
              <w:rPr>
                <w:sz w:val="24"/>
                <w:szCs w:val="24"/>
              </w:rPr>
              <w:t>квалификаци-онный</w:t>
            </w:r>
            <w:proofErr w:type="spellEnd"/>
            <w:proofErr w:type="gramEnd"/>
            <w:r w:rsidRPr="003A62DB">
              <w:rPr>
                <w:sz w:val="24"/>
                <w:szCs w:val="24"/>
              </w:rPr>
              <w:t xml:space="preserve"> разряд</w:t>
            </w:r>
          </w:p>
        </w:tc>
        <w:tc>
          <w:tcPr>
            <w:tcW w:w="1383" w:type="dxa"/>
            <w:noWrap/>
            <w:hideMark/>
          </w:tcPr>
          <w:p w14:paraId="3B100C10" w14:textId="77777777" w:rsidR="00263BA3" w:rsidRDefault="003A62DB" w:rsidP="003A62DB">
            <w:pPr>
              <w:jc w:val="both"/>
              <w:rPr>
                <w:sz w:val="24"/>
                <w:szCs w:val="24"/>
              </w:rPr>
            </w:pPr>
            <w:r w:rsidRPr="003A62DB">
              <w:rPr>
                <w:sz w:val="24"/>
                <w:szCs w:val="24"/>
              </w:rPr>
              <w:t>5200</w:t>
            </w:r>
          </w:p>
          <w:p w14:paraId="60343F31" w14:textId="77777777" w:rsidR="00263BA3" w:rsidRDefault="00263BA3" w:rsidP="003A62DB">
            <w:pPr>
              <w:jc w:val="both"/>
              <w:rPr>
                <w:sz w:val="24"/>
                <w:szCs w:val="24"/>
              </w:rPr>
            </w:pPr>
          </w:p>
          <w:p w14:paraId="4F691D2E" w14:textId="77777777" w:rsidR="00263BA3" w:rsidRDefault="00263BA3" w:rsidP="003A62DB">
            <w:pPr>
              <w:jc w:val="both"/>
              <w:rPr>
                <w:sz w:val="24"/>
                <w:szCs w:val="24"/>
              </w:rPr>
            </w:pPr>
          </w:p>
          <w:p w14:paraId="7949FD2C" w14:textId="77777777" w:rsidR="00263BA3" w:rsidRDefault="00263BA3" w:rsidP="003A62DB">
            <w:pPr>
              <w:jc w:val="both"/>
              <w:rPr>
                <w:sz w:val="24"/>
                <w:szCs w:val="24"/>
              </w:rPr>
            </w:pPr>
          </w:p>
          <w:p w14:paraId="33327AB7" w14:textId="77777777" w:rsidR="00263BA3" w:rsidRDefault="00263BA3" w:rsidP="003A62DB">
            <w:pPr>
              <w:jc w:val="both"/>
              <w:rPr>
                <w:sz w:val="24"/>
                <w:szCs w:val="24"/>
              </w:rPr>
            </w:pPr>
            <w:r w:rsidRPr="003A62DB">
              <w:rPr>
                <w:sz w:val="24"/>
                <w:szCs w:val="24"/>
              </w:rPr>
              <w:t>5370</w:t>
            </w:r>
          </w:p>
          <w:p w14:paraId="6EF21D8C" w14:textId="77777777" w:rsidR="00263BA3" w:rsidRDefault="00263BA3" w:rsidP="003A62DB">
            <w:pPr>
              <w:jc w:val="both"/>
              <w:rPr>
                <w:sz w:val="24"/>
                <w:szCs w:val="24"/>
              </w:rPr>
            </w:pPr>
          </w:p>
          <w:p w14:paraId="59646BC9" w14:textId="77777777" w:rsidR="00263BA3" w:rsidRDefault="00263BA3" w:rsidP="003A62DB">
            <w:pPr>
              <w:jc w:val="both"/>
              <w:rPr>
                <w:sz w:val="24"/>
                <w:szCs w:val="24"/>
              </w:rPr>
            </w:pPr>
          </w:p>
          <w:p w14:paraId="7C87D575" w14:textId="77777777" w:rsidR="00263BA3" w:rsidRDefault="00263BA3" w:rsidP="003A62DB">
            <w:pPr>
              <w:jc w:val="both"/>
              <w:rPr>
                <w:sz w:val="24"/>
                <w:szCs w:val="24"/>
              </w:rPr>
            </w:pPr>
          </w:p>
          <w:p w14:paraId="66212E39" w14:textId="329A927A" w:rsidR="003A62DB" w:rsidRPr="003A62DB" w:rsidRDefault="00263BA3" w:rsidP="003A62DB">
            <w:pPr>
              <w:jc w:val="both"/>
              <w:rPr>
                <w:sz w:val="24"/>
                <w:szCs w:val="24"/>
              </w:rPr>
            </w:pPr>
            <w:r w:rsidRPr="003A62DB">
              <w:rPr>
                <w:sz w:val="24"/>
                <w:szCs w:val="24"/>
              </w:rPr>
              <w:t>5650</w:t>
            </w:r>
          </w:p>
        </w:tc>
      </w:tr>
      <w:tr w:rsidR="003A62DB" w:rsidRPr="003A62DB" w14:paraId="7C62A051" w14:textId="77777777" w:rsidTr="00040B60">
        <w:trPr>
          <w:trHeight w:val="1260"/>
        </w:trPr>
        <w:tc>
          <w:tcPr>
            <w:tcW w:w="1760" w:type="dxa"/>
            <w:hideMark/>
          </w:tcPr>
          <w:p w14:paraId="436C0B6B" w14:textId="77777777" w:rsidR="003A62DB" w:rsidRPr="003A62DB" w:rsidRDefault="003A62DB" w:rsidP="003A62DB">
            <w:pPr>
              <w:jc w:val="both"/>
              <w:rPr>
                <w:sz w:val="24"/>
                <w:szCs w:val="24"/>
              </w:rPr>
            </w:pPr>
            <w:r w:rsidRPr="003A62DB">
              <w:rPr>
                <w:sz w:val="24"/>
                <w:szCs w:val="24"/>
              </w:rPr>
              <w:lastRenderedPageBreak/>
              <w:t>2 квалификационный уровень</w:t>
            </w:r>
          </w:p>
        </w:tc>
        <w:tc>
          <w:tcPr>
            <w:tcW w:w="4697" w:type="dxa"/>
            <w:hideMark/>
          </w:tcPr>
          <w:p w14:paraId="22FEE635" w14:textId="77777777" w:rsidR="003A62DB" w:rsidRPr="003A62DB" w:rsidRDefault="003A62DB" w:rsidP="003A62DB">
            <w:pPr>
              <w:jc w:val="both"/>
              <w:rPr>
                <w:sz w:val="24"/>
                <w:szCs w:val="24"/>
              </w:rPr>
            </w:pPr>
            <w:r w:rsidRPr="003A62DB">
              <w:rPr>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731" w:type="dxa"/>
            <w:hideMark/>
          </w:tcPr>
          <w:p w14:paraId="27D24D08" w14:textId="77777777" w:rsidR="003A62DB" w:rsidRPr="003A62DB" w:rsidRDefault="003A62DB" w:rsidP="003A62DB">
            <w:pPr>
              <w:jc w:val="both"/>
              <w:rPr>
                <w:sz w:val="24"/>
                <w:szCs w:val="24"/>
              </w:rPr>
            </w:pPr>
            <w:r w:rsidRPr="003A62DB">
              <w:rPr>
                <w:sz w:val="24"/>
                <w:szCs w:val="24"/>
              </w:rPr>
              <w:t> </w:t>
            </w:r>
          </w:p>
        </w:tc>
        <w:tc>
          <w:tcPr>
            <w:tcW w:w="1383" w:type="dxa"/>
            <w:noWrap/>
            <w:hideMark/>
          </w:tcPr>
          <w:p w14:paraId="49E1F436" w14:textId="77777777" w:rsidR="003A62DB" w:rsidRPr="003A62DB" w:rsidRDefault="003A62DB" w:rsidP="003A62DB">
            <w:pPr>
              <w:jc w:val="both"/>
              <w:rPr>
                <w:sz w:val="24"/>
                <w:szCs w:val="24"/>
              </w:rPr>
            </w:pPr>
            <w:r w:rsidRPr="003A62DB">
              <w:rPr>
                <w:sz w:val="24"/>
                <w:szCs w:val="24"/>
              </w:rPr>
              <w:t>5760</w:t>
            </w:r>
          </w:p>
        </w:tc>
      </w:tr>
      <w:tr w:rsidR="003A62DB" w:rsidRPr="003A62DB" w14:paraId="08C040F6" w14:textId="77777777" w:rsidTr="00040B60">
        <w:trPr>
          <w:trHeight w:val="600"/>
        </w:trPr>
        <w:tc>
          <w:tcPr>
            <w:tcW w:w="9571" w:type="dxa"/>
            <w:gridSpan w:val="4"/>
            <w:hideMark/>
          </w:tcPr>
          <w:p w14:paraId="6EAD486C" w14:textId="77777777" w:rsidR="003A62DB" w:rsidRPr="003A62DB" w:rsidRDefault="003A62DB" w:rsidP="003A62DB">
            <w:pPr>
              <w:jc w:val="center"/>
              <w:rPr>
                <w:i/>
                <w:iCs/>
                <w:sz w:val="24"/>
                <w:szCs w:val="24"/>
              </w:rPr>
            </w:pPr>
            <w:r w:rsidRPr="003A62DB">
              <w:rPr>
                <w:i/>
                <w:iCs/>
                <w:sz w:val="24"/>
                <w:szCs w:val="24"/>
              </w:rPr>
              <w:t>Профессии рабочих, отнесенные к профессиональной квалификационной группе «Общеотраслевые профессии рабочих второго уровня»</w:t>
            </w:r>
          </w:p>
        </w:tc>
      </w:tr>
      <w:tr w:rsidR="003A62DB" w:rsidRPr="003A62DB" w14:paraId="448D9721" w14:textId="77777777" w:rsidTr="00040B60">
        <w:trPr>
          <w:trHeight w:val="1215"/>
        </w:trPr>
        <w:tc>
          <w:tcPr>
            <w:tcW w:w="1760" w:type="dxa"/>
            <w:hideMark/>
          </w:tcPr>
          <w:p w14:paraId="5288DC3B" w14:textId="77777777" w:rsidR="003A62DB" w:rsidRPr="003A62DB" w:rsidRDefault="003A62DB" w:rsidP="003A62DB">
            <w:pPr>
              <w:jc w:val="both"/>
              <w:rPr>
                <w:sz w:val="24"/>
                <w:szCs w:val="24"/>
              </w:rPr>
            </w:pPr>
            <w:r w:rsidRPr="003A62DB">
              <w:rPr>
                <w:sz w:val="24"/>
                <w:szCs w:val="24"/>
              </w:rPr>
              <w:t>1 квалификационный уровень</w:t>
            </w:r>
          </w:p>
        </w:tc>
        <w:tc>
          <w:tcPr>
            <w:tcW w:w="4697" w:type="dxa"/>
            <w:hideMark/>
          </w:tcPr>
          <w:p w14:paraId="1BB5245E" w14:textId="77777777" w:rsidR="00263BA3" w:rsidRDefault="003A62DB" w:rsidP="00263BA3">
            <w:pPr>
              <w:jc w:val="both"/>
              <w:rPr>
                <w:sz w:val="24"/>
                <w:szCs w:val="24"/>
              </w:rPr>
            </w:pPr>
            <w:r w:rsidRPr="003A62DB">
              <w:rPr>
                <w:sz w:val="24"/>
                <w:szCs w:val="24"/>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ОКПДТР:</w:t>
            </w:r>
            <w:r w:rsidR="00263BA3" w:rsidRPr="003A62DB">
              <w:rPr>
                <w:sz w:val="24"/>
                <w:szCs w:val="24"/>
              </w:rPr>
              <w:t xml:space="preserve"> </w:t>
            </w:r>
          </w:p>
          <w:p w14:paraId="57FAFBBA" w14:textId="77777777" w:rsidR="00263BA3" w:rsidRDefault="00263BA3" w:rsidP="00263BA3">
            <w:pPr>
              <w:jc w:val="both"/>
              <w:rPr>
                <w:sz w:val="24"/>
                <w:szCs w:val="24"/>
              </w:rPr>
            </w:pPr>
            <w:r w:rsidRPr="003A62DB">
              <w:rPr>
                <w:sz w:val="24"/>
                <w:szCs w:val="24"/>
              </w:rPr>
              <w:t xml:space="preserve">- выпуск 1 раздел «Профессии рабочих, общие для всех отраслей народного хозяйства» (Постановление Госкомтруда СССР, Секретариата ВЦСПС от 31.01.1985 N 31/3-30) - рабочий по комплексному обслуживанию и ремонту зданий, оператор котельной, аппаратчик </w:t>
            </w:r>
            <w:proofErr w:type="spellStart"/>
            <w:r w:rsidRPr="003A62DB">
              <w:rPr>
                <w:sz w:val="24"/>
                <w:szCs w:val="24"/>
              </w:rPr>
              <w:t>химводоочистки</w:t>
            </w:r>
            <w:proofErr w:type="spellEnd"/>
            <w:r w:rsidRPr="003A62DB">
              <w:rPr>
                <w:sz w:val="24"/>
                <w:szCs w:val="24"/>
              </w:rPr>
              <w:t xml:space="preserve">; </w:t>
            </w:r>
          </w:p>
          <w:p w14:paraId="2790E345" w14:textId="77777777" w:rsidR="00263BA3" w:rsidRDefault="00263BA3" w:rsidP="00263BA3">
            <w:pPr>
              <w:jc w:val="both"/>
              <w:rPr>
                <w:sz w:val="24"/>
                <w:szCs w:val="24"/>
              </w:rPr>
            </w:pPr>
          </w:p>
          <w:p w14:paraId="17FD8F38" w14:textId="77777777" w:rsidR="00263BA3" w:rsidRDefault="00263BA3" w:rsidP="00263BA3">
            <w:pPr>
              <w:jc w:val="both"/>
              <w:rPr>
                <w:sz w:val="24"/>
                <w:szCs w:val="24"/>
              </w:rPr>
            </w:pPr>
            <w:r w:rsidRPr="003A62DB">
              <w:rPr>
                <w:sz w:val="24"/>
                <w:szCs w:val="24"/>
              </w:rPr>
              <w:t xml:space="preserve">-  выпуск 2 раздел "Слесарные и слесарно- сборочные работы" (Постановление Минтруда РФ от 15.11.1999 N 45) – слесарь-сантехник; </w:t>
            </w:r>
          </w:p>
          <w:p w14:paraId="4F7FEE16" w14:textId="77777777" w:rsidR="00263BA3" w:rsidRDefault="00263BA3" w:rsidP="00263BA3">
            <w:pPr>
              <w:jc w:val="both"/>
              <w:rPr>
                <w:sz w:val="24"/>
                <w:szCs w:val="24"/>
              </w:rPr>
            </w:pPr>
          </w:p>
          <w:p w14:paraId="615FEA86" w14:textId="77777777" w:rsidR="00263BA3" w:rsidRDefault="00263BA3" w:rsidP="00263BA3">
            <w:pPr>
              <w:jc w:val="both"/>
              <w:rPr>
                <w:sz w:val="24"/>
                <w:szCs w:val="24"/>
              </w:rPr>
            </w:pPr>
            <w:r w:rsidRPr="003A62DB">
              <w:rPr>
                <w:sz w:val="24"/>
                <w:szCs w:val="24"/>
              </w:rPr>
              <w:t xml:space="preserve">- выпуск 51 раздел "Торговля и общественное питание" </w:t>
            </w:r>
          </w:p>
          <w:p w14:paraId="387276D4" w14:textId="77777777" w:rsidR="00263BA3" w:rsidRDefault="00263BA3" w:rsidP="00263BA3">
            <w:pPr>
              <w:jc w:val="both"/>
              <w:rPr>
                <w:sz w:val="24"/>
                <w:szCs w:val="24"/>
              </w:rPr>
            </w:pPr>
          </w:p>
          <w:p w14:paraId="6775AC7B" w14:textId="1A4569FA" w:rsidR="003A62DB" w:rsidRPr="003A62DB" w:rsidRDefault="00263BA3" w:rsidP="00263BA3">
            <w:pPr>
              <w:jc w:val="both"/>
              <w:rPr>
                <w:sz w:val="24"/>
                <w:szCs w:val="24"/>
              </w:rPr>
            </w:pPr>
            <w:r w:rsidRPr="003A62DB">
              <w:rPr>
                <w:sz w:val="24"/>
                <w:szCs w:val="24"/>
              </w:rPr>
              <w:t>– повар; Постановление Минтруда РФ от 10.11.1992 № 31 «Об утверждении тарифно-квалификационных характеристик по общеотраслевым профессиям рабочих» - водитель автомобиля</w:t>
            </w:r>
          </w:p>
        </w:tc>
        <w:tc>
          <w:tcPr>
            <w:tcW w:w="1731" w:type="dxa"/>
            <w:hideMark/>
          </w:tcPr>
          <w:p w14:paraId="61400342" w14:textId="77777777" w:rsidR="00263BA3" w:rsidRDefault="003A62DB" w:rsidP="003A62DB">
            <w:pPr>
              <w:jc w:val="both"/>
              <w:rPr>
                <w:sz w:val="24"/>
                <w:szCs w:val="24"/>
              </w:rPr>
            </w:pPr>
            <w:r w:rsidRPr="003A62DB">
              <w:rPr>
                <w:sz w:val="24"/>
                <w:szCs w:val="24"/>
              </w:rPr>
              <w:t xml:space="preserve">4 </w:t>
            </w:r>
            <w:proofErr w:type="spellStart"/>
            <w:proofErr w:type="gramStart"/>
            <w:r w:rsidRPr="003A62DB">
              <w:rPr>
                <w:sz w:val="24"/>
                <w:szCs w:val="24"/>
              </w:rPr>
              <w:t>квалификаци-онный</w:t>
            </w:r>
            <w:proofErr w:type="spellEnd"/>
            <w:proofErr w:type="gramEnd"/>
            <w:r w:rsidRPr="003A62DB">
              <w:rPr>
                <w:sz w:val="24"/>
                <w:szCs w:val="24"/>
              </w:rPr>
              <w:t xml:space="preserve"> разряд</w:t>
            </w:r>
          </w:p>
          <w:p w14:paraId="2FE465D8" w14:textId="77777777" w:rsidR="00263BA3" w:rsidRDefault="00263BA3" w:rsidP="003A62DB">
            <w:pPr>
              <w:jc w:val="both"/>
              <w:rPr>
                <w:sz w:val="24"/>
                <w:szCs w:val="24"/>
              </w:rPr>
            </w:pPr>
          </w:p>
          <w:p w14:paraId="2866DDDA" w14:textId="6FC9E85F" w:rsidR="003A62DB" w:rsidRPr="003A62DB" w:rsidRDefault="00263BA3" w:rsidP="003A62DB">
            <w:pPr>
              <w:jc w:val="both"/>
              <w:rPr>
                <w:sz w:val="24"/>
                <w:szCs w:val="24"/>
              </w:rPr>
            </w:pPr>
            <w:r w:rsidRPr="003A62DB">
              <w:rPr>
                <w:sz w:val="24"/>
                <w:szCs w:val="24"/>
              </w:rPr>
              <w:t xml:space="preserve">5 </w:t>
            </w:r>
            <w:proofErr w:type="spellStart"/>
            <w:proofErr w:type="gramStart"/>
            <w:r w:rsidRPr="003A62DB">
              <w:rPr>
                <w:sz w:val="24"/>
                <w:szCs w:val="24"/>
              </w:rPr>
              <w:t>квалификаци-онный</w:t>
            </w:r>
            <w:proofErr w:type="spellEnd"/>
            <w:proofErr w:type="gramEnd"/>
            <w:r w:rsidRPr="003A62DB">
              <w:rPr>
                <w:sz w:val="24"/>
                <w:szCs w:val="24"/>
              </w:rPr>
              <w:t xml:space="preserve"> разряд</w:t>
            </w:r>
          </w:p>
        </w:tc>
        <w:tc>
          <w:tcPr>
            <w:tcW w:w="1383" w:type="dxa"/>
            <w:noWrap/>
            <w:hideMark/>
          </w:tcPr>
          <w:p w14:paraId="4FF0DC32" w14:textId="77777777" w:rsidR="00263BA3" w:rsidRDefault="003A62DB" w:rsidP="003A62DB">
            <w:pPr>
              <w:jc w:val="both"/>
              <w:rPr>
                <w:sz w:val="24"/>
                <w:szCs w:val="24"/>
              </w:rPr>
            </w:pPr>
            <w:r w:rsidRPr="003A62DB">
              <w:rPr>
                <w:sz w:val="24"/>
                <w:szCs w:val="24"/>
              </w:rPr>
              <w:t>6100</w:t>
            </w:r>
          </w:p>
          <w:p w14:paraId="341788DC" w14:textId="77777777" w:rsidR="00263BA3" w:rsidRDefault="00263BA3" w:rsidP="003A62DB">
            <w:pPr>
              <w:jc w:val="both"/>
              <w:rPr>
                <w:sz w:val="24"/>
                <w:szCs w:val="24"/>
              </w:rPr>
            </w:pPr>
          </w:p>
          <w:p w14:paraId="05EA30EC" w14:textId="77777777" w:rsidR="00263BA3" w:rsidRDefault="00263BA3" w:rsidP="003A62DB">
            <w:pPr>
              <w:jc w:val="both"/>
              <w:rPr>
                <w:sz w:val="24"/>
                <w:szCs w:val="24"/>
              </w:rPr>
            </w:pPr>
          </w:p>
          <w:p w14:paraId="04638EC7" w14:textId="77777777" w:rsidR="00263BA3" w:rsidRDefault="00263BA3" w:rsidP="003A62DB">
            <w:pPr>
              <w:jc w:val="both"/>
              <w:rPr>
                <w:sz w:val="24"/>
                <w:szCs w:val="24"/>
              </w:rPr>
            </w:pPr>
          </w:p>
          <w:p w14:paraId="0D59AEA5" w14:textId="663C5862" w:rsidR="003A62DB" w:rsidRPr="003A62DB" w:rsidRDefault="00263BA3" w:rsidP="003A62DB">
            <w:pPr>
              <w:jc w:val="both"/>
              <w:rPr>
                <w:sz w:val="24"/>
                <w:szCs w:val="24"/>
              </w:rPr>
            </w:pPr>
            <w:r w:rsidRPr="003A62DB">
              <w:rPr>
                <w:sz w:val="24"/>
                <w:szCs w:val="24"/>
              </w:rPr>
              <w:t>6330</w:t>
            </w:r>
          </w:p>
        </w:tc>
      </w:tr>
      <w:tr w:rsidR="003A62DB" w:rsidRPr="003A62DB" w14:paraId="3471E276" w14:textId="77777777" w:rsidTr="00040B60">
        <w:trPr>
          <w:trHeight w:val="1260"/>
        </w:trPr>
        <w:tc>
          <w:tcPr>
            <w:tcW w:w="1760" w:type="dxa"/>
            <w:hideMark/>
          </w:tcPr>
          <w:p w14:paraId="380AF84C" w14:textId="77777777" w:rsidR="003A62DB" w:rsidRPr="003A62DB" w:rsidRDefault="003A62DB" w:rsidP="003A62DB">
            <w:pPr>
              <w:jc w:val="both"/>
              <w:rPr>
                <w:sz w:val="24"/>
                <w:szCs w:val="24"/>
              </w:rPr>
            </w:pPr>
            <w:r w:rsidRPr="003A62DB">
              <w:rPr>
                <w:sz w:val="24"/>
                <w:szCs w:val="24"/>
              </w:rPr>
              <w:t>2 квалификационный уровень</w:t>
            </w:r>
          </w:p>
        </w:tc>
        <w:tc>
          <w:tcPr>
            <w:tcW w:w="4697" w:type="dxa"/>
            <w:hideMark/>
          </w:tcPr>
          <w:p w14:paraId="70D0268E" w14:textId="77777777" w:rsidR="00263BA3" w:rsidRDefault="003A62DB" w:rsidP="00263BA3">
            <w:pPr>
              <w:jc w:val="both"/>
              <w:rPr>
                <w:sz w:val="24"/>
                <w:szCs w:val="24"/>
              </w:rPr>
            </w:pPr>
            <w:r w:rsidRPr="003A62DB">
              <w:rPr>
                <w:sz w:val="24"/>
                <w:szCs w:val="24"/>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ОКПДТР:</w:t>
            </w:r>
            <w:r w:rsidR="00263BA3" w:rsidRPr="003A62DB">
              <w:rPr>
                <w:sz w:val="24"/>
                <w:szCs w:val="24"/>
              </w:rPr>
              <w:t xml:space="preserve"> </w:t>
            </w:r>
          </w:p>
          <w:p w14:paraId="2A0DF408" w14:textId="77777777" w:rsidR="00263BA3" w:rsidRDefault="00263BA3" w:rsidP="00263BA3">
            <w:pPr>
              <w:jc w:val="both"/>
              <w:rPr>
                <w:sz w:val="24"/>
                <w:szCs w:val="24"/>
              </w:rPr>
            </w:pPr>
            <w:r w:rsidRPr="003A62DB">
              <w:rPr>
                <w:sz w:val="24"/>
                <w:szCs w:val="24"/>
              </w:rPr>
              <w:t xml:space="preserve">- выпуск 1 раздел «Профессии рабочих, общие для всех отраслей народного хозяйства» (Постановление Госкомтруда СССР, Секретариата ВЦСПС от 31.01.1985 N 31/3-30) - оператор котельной; </w:t>
            </w:r>
          </w:p>
          <w:p w14:paraId="5F9DC9AA" w14:textId="77777777" w:rsidR="00263BA3" w:rsidRDefault="00263BA3" w:rsidP="00263BA3">
            <w:pPr>
              <w:jc w:val="both"/>
              <w:rPr>
                <w:sz w:val="24"/>
                <w:szCs w:val="24"/>
              </w:rPr>
            </w:pPr>
          </w:p>
          <w:p w14:paraId="00ECDE81" w14:textId="77777777" w:rsidR="00263BA3" w:rsidRDefault="00263BA3" w:rsidP="00263BA3">
            <w:pPr>
              <w:jc w:val="both"/>
              <w:rPr>
                <w:sz w:val="24"/>
                <w:szCs w:val="24"/>
              </w:rPr>
            </w:pPr>
            <w:r w:rsidRPr="003A62DB">
              <w:rPr>
                <w:sz w:val="24"/>
                <w:szCs w:val="24"/>
              </w:rPr>
              <w:t xml:space="preserve">-  выпуск 2 раздел "Слесарные и слесарно- сборочные работы" (Постановление Минтруда РФ от 15.11.1999 N 45) – слесарь-сантехник; </w:t>
            </w:r>
          </w:p>
          <w:p w14:paraId="71DB9C24" w14:textId="77777777" w:rsidR="00263BA3" w:rsidRDefault="00263BA3" w:rsidP="00263BA3">
            <w:pPr>
              <w:jc w:val="both"/>
              <w:rPr>
                <w:sz w:val="24"/>
                <w:szCs w:val="24"/>
              </w:rPr>
            </w:pPr>
          </w:p>
          <w:p w14:paraId="6B4EA6AF" w14:textId="77777777" w:rsidR="00263BA3" w:rsidRDefault="00263BA3" w:rsidP="00263BA3">
            <w:pPr>
              <w:jc w:val="both"/>
              <w:rPr>
                <w:sz w:val="24"/>
                <w:szCs w:val="24"/>
              </w:rPr>
            </w:pPr>
            <w:r w:rsidRPr="003A62DB">
              <w:rPr>
                <w:sz w:val="24"/>
                <w:szCs w:val="24"/>
              </w:rPr>
              <w:t xml:space="preserve">- выпуск 51 раздел "Торговля и общественное питание" </w:t>
            </w:r>
          </w:p>
          <w:p w14:paraId="17E44AF6" w14:textId="293DD016" w:rsidR="00263BA3" w:rsidRPr="003A62DB" w:rsidRDefault="00263BA3" w:rsidP="00263BA3">
            <w:pPr>
              <w:jc w:val="both"/>
              <w:rPr>
                <w:sz w:val="24"/>
                <w:szCs w:val="24"/>
              </w:rPr>
            </w:pPr>
            <w:r>
              <w:rPr>
                <w:sz w:val="24"/>
                <w:szCs w:val="24"/>
              </w:rPr>
              <w:lastRenderedPageBreak/>
              <w:t>-</w:t>
            </w:r>
            <w:r w:rsidRPr="003A62DB">
              <w:rPr>
                <w:sz w:val="24"/>
                <w:szCs w:val="24"/>
              </w:rPr>
              <w:t xml:space="preserve"> повар; Постановление Минтруда РФ от 10.11.1992 № 31 «Об утверждении тарифно-квалификационных характеристик по общеотраслевым профессиям рабочих» - водитель автомобиля </w:t>
            </w:r>
          </w:p>
        </w:tc>
        <w:tc>
          <w:tcPr>
            <w:tcW w:w="1731" w:type="dxa"/>
            <w:hideMark/>
          </w:tcPr>
          <w:p w14:paraId="1D14F925" w14:textId="77777777" w:rsidR="00263BA3" w:rsidRDefault="003A62DB" w:rsidP="003A62DB">
            <w:pPr>
              <w:jc w:val="both"/>
              <w:rPr>
                <w:sz w:val="24"/>
                <w:szCs w:val="24"/>
              </w:rPr>
            </w:pPr>
            <w:r w:rsidRPr="003A62DB">
              <w:rPr>
                <w:sz w:val="24"/>
                <w:szCs w:val="24"/>
              </w:rPr>
              <w:lastRenderedPageBreak/>
              <w:t xml:space="preserve">6 </w:t>
            </w:r>
            <w:proofErr w:type="spellStart"/>
            <w:proofErr w:type="gramStart"/>
            <w:r w:rsidRPr="003A62DB">
              <w:rPr>
                <w:sz w:val="24"/>
                <w:szCs w:val="24"/>
              </w:rPr>
              <w:t>квалификаци-онный</w:t>
            </w:r>
            <w:proofErr w:type="spellEnd"/>
            <w:proofErr w:type="gramEnd"/>
            <w:r w:rsidRPr="003A62DB">
              <w:rPr>
                <w:sz w:val="24"/>
                <w:szCs w:val="24"/>
              </w:rPr>
              <w:t xml:space="preserve"> разряд</w:t>
            </w:r>
          </w:p>
          <w:p w14:paraId="42A97DFE" w14:textId="77777777" w:rsidR="00263BA3" w:rsidRDefault="00263BA3" w:rsidP="003A62DB">
            <w:pPr>
              <w:jc w:val="both"/>
              <w:rPr>
                <w:sz w:val="24"/>
                <w:szCs w:val="24"/>
              </w:rPr>
            </w:pPr>
          </w:p>
          <w:p w14:paraId="2C1C808E" w14:textId="48A6D0EA" w:rsidR="003A62DB" w:rsidRPr="003A62DB" w:rsidRDefault="00263BA3" w:rsidP="003A62DB">
            <w:pPr>
              <w:jc w:val="both"/>
              <w:rPr>
                <w:sz w:val="24"/>
                <w:szCs w:val="24"/>
              </w:rPr>
            </w:pPr>
            <w:r w:rsidRPr="003A62DB">
              <w:rPr>
                <w:sz w:val="24"/>
                <w:szCs w:val="24"/>
              </w:rPr>
              <w:t xml:space="preserve">7 </w:t>
            </w:r>
            <w:proofErr w:type="spellStart"/>
            <w:proofErr w:type="gramStart"/>
            <w:r w:rsidRPr="003A62DB">
              <w:rPr>
                <w:sz w:val="24"/>
                <w:szCs w:val="24"/>
              </w:rPr>
              <w:t>квалификаци-онный</w:t>
            </w:r>
            <w:proofErr w:type="spellEnd"/>
            <w:proofErr w:type="gramEnd"/>
            <w:r w:rsidRPr="003A62DB">
              <w:rPr>
                <w:sz w:val="24"/>
                <w:szCs w:val="24"/>
              </w:rPr>
              <w:t xml:space="preserve"> разряд</w:t>
            </w:r>
          </w:p>
        </w:tc>
        <w:tc>
          <w:tcPr>
            <w:tcW w:w="1383" w:type="dxa"/>
            <w:noWrap/>
            <w:hideMark/>
          </w:tcPr>
          <w:p w14:paraId="5C88ED56" w14:textId="77777777" w:rsidR="00263BA3" w:rsidRDefault="003A62DB" w:rsidP="003A62DB">
            <w:pPr>
              <w:jc w:val="both"/>
              <w:rPr>
                <w:sz w:val="24"/>
                <w:szCs w:val="24"/>
              </w:rPr>
            </w:pPr>
            <w:r w:rsidRPr="003A62DB">
              <w:rPr>
                <w:sz w:val="24"/>
                <w:szCs w:val="24"/>
              </w:rPr>
              <w:t>6550</w:t>
            </w:r>
          </w:p>
          <w:p w14:paraId="588AE2EF" w14:textId="77777777" w:rsidR="00263BA3" w:rsidRDefault="00263BA3" w:rsidP="003A62DB">
            <w:pPr>
              <w:jc w:val="both"/>
              <w:rPr>
                <w:sz w:val="24"/>
                <w:szCs w:val="24"/>
              </w:rPr>
            </w:pPr>
          </w:p>
          <w:p w14:paraId="6330E0D6" w14:textId="77777777" w:rsidR="00263BA3" w:rsidRDefault="00263BA3" w:rsidP="003A62DB">
            <w:pPr>
              <w:jc w:val="both"/>
              <w:rPr>
                <w:sz w:val="24"/>
                <w:szCs w:val="24"/>
              </w:rPr>
            </w:pPr>
          </w:p>
          <w:p w14:paraId="652E4ECD" w14:textId="77777777" w:rsidR="00263BA3" w:rsidRDefault="00263BA3" w:rsidP="003A62DB">
            <w:pPr>
              <w:jc w:val="both"/>
              <w:rPr>
                <w:sz w:val="24"/>
                <w:szCs w:val="24"/>
              </w:rPr>
            </w:pPr>
          </w:p>
          <w:p w14:paraId="5C7CA279" w14:textId="0C05E0B9" w:rsidR="003A62DB" w:rsidRPr="003A62DB" w:rsidRDefault="00263BA3" w:rsidP="003A62DB">
            <w:pPr>
              <w:jc w:val="both"/>
              <w:rPr>
                <w:sz w:val="24"/>
                <w:szCs w:val="24"/>
              </w:rPr>
            </w:pPr>
            <w:r w:rsidRPr="003A62DB">
              <w:rPr>
                <w:sz w:val="24"/>
                <w:szCs w:val="24"/>
              </w:rPr>
              <w:t>6780</w:t>
            </w:r>
          </w:p>
        </w:tc>
      </w:tr>
      <w:tr w:rsidR="003A62DB" w:rsidRPr="003A62DB" w14:paraId="6AE795A1" w14:textId="77777777" w:rsidTr="00040B60">
        <w:trPr>
          <w:trHeight w:val="1168"/>
        </w:trPr>
        <w:tc>
          <w:tcPr>
            <w:tcW w:w="9571" w:type="dxa"/>
            <w:gridSpan w:val="4"/>
            <w:tcBorders>
              <w:top w:val="nil"/>
              <w:left w:val="nil"/>
              <w:bottom w:val="single" w:sz="4" w:space="0" w:color="auto"/>
              <w:right w:val="nil"/>
            </w:tcBorders>
            <w:hideMark/>
          </w:tcPr>
          <w:p w14:paraId="5F98259B" w14:textId="77777777" w:rsidR="003A62DB" w:rsidRPr="003A62DB" w:rsidRDefault="003A62DB" w:rsidP="003A62DB">
            <w:pPr>
              <w:jc w:val="both"/>
              <w:rPr>
                <w:b/>
                <w:bCs/>
                <w:sz w:val="24"/>
                <w:szCs w:val="24"/>
              </w:rPr>
            </w:pPr>
            <w:r w:rsidRPr="003A62DB">
              <w:rPr>
                <w:b/>
                <w:bCs/>
                <w:sz w:val="24"/>
                <w:szCs w:val="24"/>
              </w:rPr>
              <w:lastRenderedPageBreak/>
              <w:t>2. Профессиональные квалификационные группы, утвержденные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tc>
      </w:tr>
      <w:tr w:rsidR="003A62DB" w:rsidRPr="003A62DB" w14:paraId="647035AE" w14:textId="77777777" w:rsidTr="00040B60">
        <w:trPr>
          <w:trHeight w:val="2252"/>
        </w:trPr>
        <w:tc>
          <w:tcPr>
            <w:tcW w:w="1760" w:type="dxa"/>
            <w:tcBorders>
              <w:top w:val="single" w:sz="4" w:space="0" w:color="auto"/>
            </w:tcBorders>
            <w:hideMark/>
          </w:tcPr>
          <w:p w14:paraId="51643806" w14:textId="77777777" w:rsidR="003A62DB" w:rsidRPr="003A62DB" w:rsidRDefault="003A62DB">
            <w:pPr>
              <w:jc w:val="both"/>
              <w:rPr>
                <w:sz w:val="24"/>
                <w:szCs w:val="24"/>
              </w:rPr>
            </w:pPr>
            <w:r w:rsidRPr="003A62DB">
              <w:rPr>
                <w:sz w:val="24"/>
                <w:szCs w:val="24"/>
              </w:rPr>
              <w:t>Профессиональный квалификационный уровень</w:t>
            </w:r>
          </w:p>
        </w:tc>
        <w:tc>
          <w:tcPr>
            <w:tcW w:w="6428" w:type="dxa"/>
            <w:gridSpan w:val="2"/>
            <w:tcBorders>
              <w:top w:val="single" w:sz="4" w:space="0" w:color="auto"/>
            </w:tcBorders>
            <w:hideMark/>
          </w:tcPr>
          <w:p w14:paraId="0CC625CF" w14:textId="77777777" w:rsidR="003A62DB" w:rsidRPr="003A62DB" w:rsidRDefault="003A62DB" w:rsidP="003A62DB">
            <w:pPr>
              <w:jc w:val="both"/>
              <w:rPr>
                <w:sz w:val="24"/>
                <w:szCs w:val="24"/>
              </w:rPr>
            </w:pPr>
            <w:r w:rsidRPr="003A62DB">
              <w:rPr>
                <w:sz w:val="24"/>
                <w:szCs w:val="24"/>
              </w:rPr>
              <w:t>Профессии руководителей, специалистов и служащих, отнесенные к квалификационным уровням</w:t>
            </w:r>
          </w:p>
        </w:tc>
        <w:tc>
          <w:tcPr>
            <w:tcW w:w="1383" w:type="dxa"/>
            <w:tcBorders>
              <w:top w:val="single" w:sz="4" w:space="0" w:color="auto"/>
            </w:tcBorders>
            <w:hideMark/>
          </w:tcPr>
          <w:p w14:paraId="28A531B2" w14:textId="77777777" w:rsidR="003A62DB" w:rsidRPr="003A62DB" w:rsidRDefault="003A62DB" w:rsidP="003A62DB">
            <w:pPr>
              <w:jc w:val="both"/>
              <w:rPr>
                <w:sz w:val="24"/>
                <w:szCs w:val="24"/>
              </w:rPr>
            </w:pPr>
            <w:r w:rsidRPr="003A62DB">
              <w:rPr>
                <w:sz w:val="24"/>
                <w:szCs w:val="24"/>
              </w:rPr>
              <w:t>Рекомендуемый оклад (</w:t>
            </w:r>
            <w:proofErr w:type="gramStart"/>
            <w:r w:rsidRPr="003A62DB">
              <w:rPr>
                <w:sz w:val="24"/>
                <w:szCs w:val="24"/>
              </w:rPr>
              <w:t>должно-</w:t>
            </w:r>
            <w:proofErr w:type="spellStart"/>
            <w:r w:rsidRPr="003A62DB">
              <w:rPr>
                <w:sz w:val="24"/>
                <w:szCs w:val="24"/>
              </w:rPr>
              <w:t>стной</w:t>
            </w:r>
            <w:proofErr w:type="spellEnd"/>
            <w:proofErr w:type="gramEnd"/>
            <w:r w:rsidRPr="003A62DB">
              <w:rPr>
                <w:sz w:val="24"/>
                <w:szCs w:val="24"/>
              </w:rPr>
              <w:t xml:space="preserve"> оклад), ставка </w:t>
            </w:r>
            <w:proofErr w:type="spellStart"/>
            <w:r w:rsidRPr="003A62DB">
              <w:rPr>
                <w:sz w:val="24"/>
                <w:szCs w:val="24"/>
              </w:rPr>
              <w:t>заработ</w:t>
            </w:r>
            <w:proofErr w:type="spellEnd"/>
            <w:r w:rsidRPr="003A62DB">
              <w:rPr>
                <w:sz w:val="24"/>
                <w:szCs w:val="24"/>
              </w:rPr>
              <w:t>-ной платы, руб.</w:t>
            </w:r>
          </w:p>
        </w:tc>
      </w:tr>
      <w:tr w:rsidR="003A62DB" w:rsidRPr="003A62DB" w14:paraId="0072B9AE" w14:textId="77777777" w:rsidTr="00040B60">
        <w:trPr>
          <w:trHeight w:val="615"/>
        </w:trPr>
        <w:tc>
          <w:tcPr>
            <w:tcW w:w="9571" w:type="dxa"/>
            <w:gridSpan w:val="4"/>
            <w:hideMark/>
          </w:tcPr>
          <w:p w14:paraId="3FC84102" w14:textId="77777777" w:rsidR="003A62DB" w:rsidRPr="003A62DB" w:rsidRDefault="003A62DB" w:rsidP="003A62DB">
            <w:pPr>
              <w:jc w:val="both"/>
              <w:rPr>
                <w:i/>
                <w:iCs/>
                <w:sz w:val="24"/>
                <w:szCs w:val="24"/>
              </w:rPr>
            </w:pPr>
            <w:r w:rsidRPr="003A62DB">
              <w:rPr>
                <w:i/>
                <w:iCs/>
                <w:sz w:val="24"/>
                <w:szCs w:val="24"/>
              </w:rPr>
              <w:t>Должности, отнесенные к профессиональной квалификационной группе «Общеотраслевые должности служащих первого уровня»</w:t>
            </w:r>
          </w:p>
        </w:tc>
      </w:tr>
      <w:tr w:rsidR="003A62DB" w:rsidRPr="003A62DB" w14:paraId="141E0E96" w14:textId="77777777" w:rsidTr="00040B60">
        <w:trPr>
          <w:trHeight w:val="915"/>
        </w:trPr>
        <w:tc>
          <w:tcPr>
            <w:tcW w:w="1760" w:type="dxa"/>
            <w:hideMark/>
          </w:tcPr>
          <w:p w14:paraId="4C49F46B" w14:textId="77777777" w:rsidR="003A62DB" w:rsidRPr="003A62DB" w:rsidRDefault="003A62DB">
            <w:pPr>
              <w:jc w:val="both"/>
              <w:rPr>
                <w:sz w:val="24"/>
                <w:szCs w:val="24"/>
              </w:rPr>
            </w:pPr>
            <w:r w:rsidRPr="003A62DB">
              <w:rPr>
                <w:sz w:val="24"/>
                <w:szCs w:val="24"/>
              </w:rPr>
              <w:t>1 квалификационный уровень</w:t>
            </w:r>
          </w:p>
        </w:tc>
        <w:tc>
          <w:tcPr>
            <w:tcW w:w="6428" w:type="dxa"/>
            <w:gridSpan w:val="2"/>
            <w:hideMark/>
          </w:tcPr>
          <w:p w14:paraId="4C328D28" w14:textId="77777777" w:rsidR="003A62DB" w:rsidRPr="003A62DB" w:rsidRDefault="003A62DB" w:rsidP="003A62DB">
            <w:pPr>
              <w:jc w:val="both"/>
              <w:rPr>
                <w:sz w:val="24"/>
                <w:szCs w:val="24"/>
              </w:rPr>
            </w:pPr>
            <w:r w:rsidRPr="003A62DB">
              <w:rPr>
                <w:sz w:val="24"/>
                <w:szCs w:val="24"/>
              </w:rPr>
              <w:t xml:space="preserve">Архивариус, делопроизводитель, кассир, секретарь, секретарь-машинистка,  экспедитор </w:t>
            </w:r>
          </w:p>
        </w:tc>
        <w:tc>
          <w:tcPr>
            <w:tcW w:w="1383" w:type="dxa"/>
            <w:noWrap/>
            <w:hideMark/>
          </w:tcPr>
          <w:p w14:paraId="4A5E0621" w14:textId="77777777" w:rsidR="003A62DB" w:rsidRPr="003A62DB" w:rsidRDefault="003A62DB" w:rsidP="003A62DB">
            <w:pPr>
              <w:jc w:val="both"/>
              <w:rPr>
                <w:sz w:val="24"/>
                <w:szCs w:val="24"/>
              </w:rPr>
            </w:pPr>
            <w:r w:rsidRPr="003A62DB">
              <w:rPr>
                <w:sz w:val="24"/>
                <w:szCs w:val="24"/>
              </w:rPr>
              <w:t>5650</w:t>
            </w:r>
          </w:p>
        </w:tc>
      </w:tr>
      <w:tr w:rsidR="003A62DB" w:rsidRPr="003A62DB" w14:paraId="4CDA99FD" w14:textId="77777777" w:rsidTr="00040B60">
        <w:trPr>
          <w:trHeight w:val="945"/>
        </w:trPr>
        <w:tc>
          <w:tcPr>
            <w:tcW w:w="1760" w:type="dxa"/>
            <w:hideMark/>
          </w:tcPr>
          <w:p w14:paraId="602247DD" w14:textId="77777777" w:rsidR="003A62DB" w:rsidRPr="003A62DB" w:rsidRDefault="003A62DB">
            <w:pPr>
              <w:jc w:val="both"/>
              <w:rPr>
                <w:sz w:val="24"/>
                <w:szCs w:val="24"/>
              </w:rPr>
            </w:pPr>
            <w:r w:rsidRPr="003A62DB">
              <w:rPr>
                <w:sz w:val="24"/>
                <w:szCs w:val="24"/>
              </w:rPr>
              <w:t>2 квалификационный уровень</w:t>
            </w:r>
          </w:p>
        </w:tc>
        <w:tc>
          <w:tcPr>
            <w:tcW w:w="6428" w:type="dxa"/>
            <w:gridSpan w:val="2"/>
            <w:hideMark/>
          </w:tcPr>
          <w:p w14:paraId="1E2BCC0B" w14:textId="77777777" w:rsidR="003A62DB" w:rsidRPr="003A62DB" w:rsidRDefault="003A62DB" w:rsidP="003A62DB">
            <w:pPr>
              <w:jc w:val="both"/>
              <w:rPr>
                <w:sz w:val="24"/>
                <w:szCs w:val="24"/>
              </w:rPr>
            </w:pPr>
            <w:r w:rsidRPr="003A62DB">
              <w:rPr>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383" w:type="dxa"/>
            <w:noWrap/>
            <w:hideMark/>
          </w:tcPr>
          <w:p w14:paraId="113F84E9" w14:textId="77777777" w:rsidR="003A62DB" w:rsidRPr="003A62DB" w:rsidRDefault="003A62DB" w:rsidP="003A62DB">
            <w:pPr>
              <w:jc w:val="both"/>
              <w:rPr>
                <w:sz w:val="24"/>
                <w:szCs w:val="24"/>
              </w:rPr>
            </w:pPr>
            <w:r w:rsidRPr="003A62DB">
              <w:rPr>
                <w:sz w:val="24"/>
                <w:szCs w:val="24"/>
              </w:rPr>
              <w:t>5990</w:t>
            </w:r>
          </w:p>
        </w:tc>
      </w:tr>
      <w:tr w:rsidR="003A62DB" w:rsidRPr="003A62DB" w14:paraId="665498BB" w14:textId="77777777" w:rsidTr="00040B60">
        <w:trPr>
          <w:trHeight w:val="615"/>
        </w:trPr>
        <w:tc>
          <w:tcPr>
            <w:tcW w:w="9571" w:type="dxa"/>
            <w:gridSpan w:val="4"/>
            <w:hideMark/>
          </w:tcPr>
          <w:p w14:paraId="7952535A" w14:textId="77777777" w:rsidR="003A62DB" w:rsidRPr="003A62DB" w:rsidRDefault="003A62DB" w:rsidP="003A62DB">
            <w:pPr>
              <w:jc w:val="center"/>
              <w:rPr>
                <w:i/>
                <w:iCs/>
                <w:sz w:val="24"/>
                <w:szCs w:val="24"/>
              </w:rPr>
            </w:pPr>
            <w:r w:rsidRPr="003A62DB">
              <w:rPr>
                <w:i/>
                <w:iCs/>
                <w:sz w:val="24"/>
                <w:szCs w:val="24"/>
              </w:rPr>
              <w:t>Должности, отнесенные к профессиональной квалификационной группе «Общеотраслевые должности служащих второго уровня»</w:t>
            </w:r>
          </w:p>
        </w:tc>
      </w:tr>
      <w:tr w:rsidR="003A62DB" w:rsidRPr="003A62DB" w14:paraId="641AEDE5" w14:textId="77777777" w:rsidTr="00040B60">
        <w:trPr>
          <w:trHeight w:val="812"/>
        </w:trPr>
        <w:tc>
          <w:tcPr>
            <w:tcW w:w="1760" w:type="dxa"/>
            <w:hideMark/>
          </w:tcPr>
          <w:p w14:paraId="567433A5" w14:textId="77777777" w:rsidR="003A62DB" w:rsidRPr="003A62DB" w:rsidRDefault="003A62DB">
            <w:pPr>
              <w:jc w:val="both"/>
              <w:rPr>
                <w:sz w:val="24"/>
                <w:szCs w:val="24"/>
              </w:rPr>
            </w:pPr>
            <w:r w:rsidRPr="003A62DB">
              <w:rPr>
                <w:sz w:val="24"/>
                <w:szCs w:val="24"/>
              </w:rPr>
              <w:t>1 квалификационный уровень</w:t>
            </w:r>
          </w:p>
        </w:tc>
        <w:tc>
          <w:tcPr>
            <w:tcW w:w="6428" w:type="dxa"/>
            <w:gridSpan w:val="2"/>
            <w:hideMark/>
          </w:tcPr>
          <w:p w14:paraId="42EE287E" w14:textId="77777777" w:rsidR="003A62DB" w:rsidRPr="003A62DB" w:rsidRDefault="003A62DB" w:rsidP="003A62DB">
            <w:pPr>
              <w:jc w:val="both"/>
              <w:rPr>
                <w:sz w:val="24"/>
                <w:szCs w:val="24"/>
              </w:rPr>
            </w:pPr>
            <w:r w:rsidRPr="003A62DB">
              <w:rPr>
                <w:sz w:val="24"/>
                <w:szCs w:val="24"/>
              </w:rPr>
              <w:t>инспектор по кадрам, лаборант, секретарь руководителя, техник, техник по защите информации, техник-программист</w:t>
            </w:r>
          </w:p>
        </w:tc>
        <w:tc>
          <w:tcPr>
            <w:tcW w:w="1383" w:type="dxa"/>
            <w:noWrap/>
            <w:hideMark/>
          </w:tcPr>
          <w:p w14:paraId="459444A9" w14:textId="77777777" w:rsidR="003A62DB" w:rsidRPr="003A62DB" w:rsidRDefault="003A62DB" w:rsidP="003A62DB">
            <w:pPr>
              <w:jc w:val="both"/>
              <w:rPr>
                <w:sz w:val="24"/>
                <w:szCs w:val="24"/>
              </w:rPr>
            </w:pPr>
            <w:r w:rsidRPr="003A62DB">
              <w:rPr>
                <w:sz w:val="24"/>
                <w:szCs w:val="24"/>
              </w:rPr>
              <w:t>6330</w:t>
            </w:r>
          </w:p>
        </w:tc>
      </w:tr>
      <w:tr w:rsidR="003A62DB" w:rsidRPr="003A62DB" w14:paraId="709941C8" w14:textId="77777777" w:rsidTr="00040B60">
        <w:trPr>
          <w:trHeight w:val="270"/>
        </w:trPr>
        <w:tc>
          <w:tcPr>
            <w:tcW w:w="1760" w:type="dxa"/>
            <w:hideMark/>
          </w:tcPr>
          <w:p w14:paraId="7825569C" w14:textId="77777777" w:rsidR="003A62DB" w:rsidRPr="003A62DB" w:rsidRDefault="003A62DB">
            <w:pPr>
              <w:jc w:val="both"/>
              <w:rPr>
                <w:sz w:val="24"/>
                <w:szCs w:val="24"/>
              </w:rPr>
            </w:pPr>
            <w:r w:rsidRPr="003A62DB">
              <w:rPr>
                <w:sz w:val="24"/>
                <w:szCs w:val="24"/>
              </w:rPr>
              <w:t>2 квалификационный уровень</w:t>
            </w:r>
          </w:p>
        </w:tc>
        <w:tc>
          <w:tcPr>
            <w:tcW w:w="6428" w:type="dxa"/>
            <w:gridSpan w:val="2"/>
            <w:hideMark/>
          </w:tcPr>
          <w:p w14:paraId="1C008978" w14:textId="77777777" w:rsidR="00263BA3" w:rsidRDefault="003A62DB" w:rsidP="003A62DB">
            <w:pPr>
              <w:jc w:val="both"/>
              <w:rPr>
                <w:sz w:val="24"/>
                <w:szCs w:val="24"/>
              </w:rPr>
            </w:pPr>
            <w:r w:rsidRPr="003A62DB">
              <w:rPr>
                <w:sz w:val="24"/>
                <w:szCs w:val="24"/>
              </w:rPr>
              <w:t>заведующий хозяйством.</w:t>
            </w:r>
            <w:r w:rsidR="00263BA3" w:rsidRPr="003A62DB">
              <w:rPr>
                <w:sz w:val="24"/>
                <w:szCs w:val="24"/>
              </w:rPr>
              <w:t xml:space="preserve"> </w:t>
            </w:r>
          </w:p>
          <w:p w14:paraId="1D49767F" w14:textId="77777777" w:rsidR="00263BA3" w:rsidRDefault="00263BA3" w:rsidP="003A62DB">
            <w:pPr>
              <w:jc w:val="both"/>
              <w:rPr>
                <w:sz w:val="24"/>
                <w:szCs w:val="24"/>
              </w:rPr>
            </w:pPr>
          </w:p>
          <w:p w14:paraId="00361E9A" w14:textId="77777777" w:rsidR="00263BA3" w:rsidRDefault="00263BA3" w:rsidP="003A62DB">
            <w:pPr>
              <w:jc w:val="both"/>
              <w:rPr>
                <w:sz w:val="24"/>
                <w:szCs w:val="24"/>
              </w:rPr>
            </w:pPr>
            <w:r w:rsidRPr="003A62DB">
              <w:rPr>
                <w:sz w:val="24"/>
                <w:szCs w:val="24"/>
              </w:rPr>
              <w:t>Должности служащих первого квалификационного уровня, по которым устанавливается производное должностное наименование «старший».</w:t>
            </w:r>
            <w:r w:rsidRPr="00263BA3">
              <w:rPr>
                <w:sz w:val="24"/>
                <w:szCs w:val="24"/>
              </w:rPr>
              <w:t xml:space="preserve"> </w:t>
            </w:r>
          </w:p>
          <w:p w14:paraId="44FC946B" w14:textId="77777777" w:rsidR="00263BA3" w:rsidRDefault="00263BA3" w:rsidP="003A62DB">
            <w:pPr>
              <w:jc w:val="both"/>
              <w:rPr>
                <w:sz w:val="24"/>
                <w:szCs w:val="24"/>
              </w:rPr>
            </w:pPr>
          </w:p>
          <w:p w14:paraId="4B789881" w14:textId="37409E10" w:rsidR="003A62DB" w:rsidRPr="003A62DB" w:rsidRDefault="00263BA3" w:rsidP="003A62DB">
            <w:pPr>
              <w:jc w:val="both"/>
              <w:rPr>
                <w:sz w:val="24"/>
                <w:szCs w:val="24"/>
              </w:rPr>
            </w:pPr>
            <w:r w:rsidRPr="00263BA3">
              <w:rPr>
                <w:sz w:val="24"/>
                <w:szCs w:val="24"/>
              </w:rPr>
              <w:t xml:space="preserve">Должности служащих первого квалификационного уровня, по которым устанавливается II </w:t>
            </w:r>
            <w:proofErr w:type="spellStart"/>
            <w:r w:rsidRPr="00263BA3">
              <w:rPr>
                <w:sz w:val="24"/>
                <w:szCs w:val="24"/>
              </w:rPr>
              <w:t>внутридолжностная</w:t>
            </w:r>
            <w:proofErr w:type="spellEnd"/>
            <w:r w:rsidRPr="00263BA3">
              <w:rPr>
                <w:sz w:val="24"/>
                <w:szCs w:val="24"/>
              </w:rPr>
              <w:t xml:space="preserve"> категория</w:t>
            </w:r>
          </w:p>
        </w:tc>
        <w:tc>
          <w:tcPr>
            <w:tcW w:w="1383" w:type="dxa"/>
            <w:noWrap/>
            <w:hideMark/>
          </w:tcPr>
          <w:p w14:paraId="6C7F7430" w14:textId="77777777" w:rsidR="003A62DB" w:rsidRPr="003A62DB" w:rsidRDefault="003A62DB" w:rsidP="003A62DB">
            <w:pPr>
              <w:jc w:val="both"/>
              <w:rPr>
                <w:sz w:val="24"/>
                <w:szCs w:val="24"/>
              </w:rPr>
            </w:pPr>
            <w:r w:rsidRPr="003A62DB">
              <w:rPr>
                <w:sz w:val="24"/>
                <w:szCs w:val="24"/>
              </w:rPr>
              <w:t>6780</w:t>
            </w:r>
          </w:p>
        </w:tc>
      </w:tr>
      <w:tr w:rsidR="003A62DB" w:rsidRPr="003A62DB" w14:paraId="3E3D6143" w14:textId="77777777" w:rsidTr="00040B60">
        <w:trPr>
          <w:trHeight w:val="726"/>
        </w:trPr>
        <w:tc>
          <w:tcPr>
            <w:tcW w:w="1760" w:type="dxa"/>
            <w:hideMark/>
          </w:tcPr>
          <w:p w14:paraId="7E255449" w14:textId="77777777" w:rsidR="003A62DB" w:rsidRPr="003A62DB" w:rsidRDefault="003A62DB">
            <w:pPr>
              <w:jc w:val="both"/>
              <w:rPr>
                <w:sz w:val="24"/>
                <w:szCs w:val="24"/>
              </w:rPr>
            </w:pPr>
            <w:r w:rsidRPr="003A62DB">
              <w:rPr>
                <w:sz w:val="24"/>
                <w:szCs w:val="24"/>
              </w:rPr>
              <w:t>3 квалификационный уровень</w:t>
            </w:r>
          </w:p>
        </w:tc>
        <w:tc>
          <w:tcPr>
            <w:tcW w:w="6428" w:type="dxa"/>
            <w:gridSpan w:val="2"/>
            <w:hideMark/>
          </w:tcPr>
          <w:p w14:paraId="791F7338" w14:textId="77777777" w:rsidR="003A62DB" w:rsidRPr="003A62DB" w:rsidRDefault="003A62DB" w:rsidP="003A62DB">
            <w:pPr>
              <w:jc w:val="both"/>
              <w:rPr>
                <w:sz w:val="24"/>
                <w:szCs w:val="24"/>
              </w:rPr>
            </w:pPr>
            <w:r w:rsidRPr="003A62DB">
              <w:rPr>
                <w:sz w:val="24"/>
                <w:szCs w:val="24"/>
              </w:rPr>
              <w:t xml:space="preserve">Должности служащих первого квалификационного уровня, по которым устанавливается I </w:t>
            </w:r>
            <w:proofErr w:type="spellStart"/>
            <w:r w:rsidRPr="003A62DB">
              <w:rPr>
                <w:sz w:val="24"/>
                <w:szCs w:val="24"/>
              </w:rPr>
              <w:t>внутридолжностная</w:t>
            </w:r>
            <w:proofErr w:type="spellEnd"/>
            <w:r w:rsidRPr="003A62DB">
              <w:rPr>
                <w:sz w:val="24"/>
                <w:szCs w:val="24"/>
              </w:rPr>
              <w:t xml:space="preserve"> категория</w:t>
            </w:r>
          </w:p>
        </w:tc>
        <w:tc>
          <w:tcPr>
            <w:tcW w:w="1383" w:type="dxa"/>
            <w:noWrap/>
            <w:hideMark/>
          </w:tcPr>
          <w:p w14:paraId="4694318A" w14:textId="77777777" w:rsidR="003A62DB" w:rsidRPr="003A62DB" w:rsidRDefault="003A62DB" w:rsidP="003A62DB">
            <w:pPr>
              <w:jc w:val="both"/>
              <w:rPr>
                <w:sz w:val="24"/>
                <w:szCs w:val="24"/>
              </w:rPr>
            </w:pPr>
            <w:r w:rsidRPr="003A62DB">
              <w:rPr>
                <w:sz w:val="24"/>
                <w:szCs w:val="24"/>
              </w:rPr>
              <w:t>7120</w:t>
            </w:r>
          </w:p>
        </w:tc>
      </w:tr>
      <w:tr w:rsidR="003A62DB" w:rsidRPr="003A62DB" w14:paraId="5040D57F" w14:textId="77777777" w:rsidTr="00FC2B6A">
        <w:trPr>
          <w:trHeight w:val="838"/>
        </w:trPr>
        <w:tc>
          <w:tcPr>
            <w:tcW w:w="1760" w:type="dxa"/>
            <w:hideMark/>
          </w:tcPr>
          <w:p w14:paraId="53C910EB" w14:textId="77777777" w:rsidR="003A62DB" w:rsidRPr="003A62DB" w:rsidRDefault="003A62DB">
            <w:pPr>
              <w:jc w:val="both"/>
              <w:rPr>
                <w:sz w:val="24"/>
                <w:szCs w:val="24"/>
              </w:rPr>
            </w:pPr>
            <w:r w:rsidRPr="003A62DB">
              <w:rPr>
                <w:sz w:val="24"/>
                <w:szCs w:val="24"/>
              </w:rPr>
              <w:t>4 квалификационный уровень</w:t>
            </w:r>
          </w:p>
        </w:tc>
        <w:tc>
          <w:tcPr>
            <w:tcW w:w="6428" w:type="dxa"/>
            <w:gridSpan w:val="2"/>
            <w:hideMark/>
          </w:tcPr>
          <w:p w14:paraId="639AEF72" w14:textId="77777777" w:rsidR="003A62DB" w:rsidRPr="003A62DB" w:rsidRDefault="003A62DB" w:rsidP="003A62DB">
            <w:pPr>
              <w:jc w:val="both"/>
              <w:rPr>
                <w:sz w:val="24"/>
                <w:szCs w:val="24"/>
              </w:rPr>
            </w:pPr>
            <w:r w:rsidRPr="003A62DB">
              <w:rPr>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383" w:type="dxa"/>
            <w:noWrap/>
            <w:hideMark/>
          </w:tcPr>
          <w:p w14:paraId="49E0CDB8" w14:textId="77777777" w:rsidR="003A62DB" w:rsidRPr="003A62DB" w:rsidRDefault="003A62DB" w:rsidP="003A62DB">
            <w:pPr>
              <w:jc w:val="both"/>
              <w:rPr>
                <w:sz w:val="24"/>
                <w:szCs w:val="24"/>
              </w:rPr>
            </w:pPr>
            <w:r w:rsidRPr="003A62DB">
              <w:rPr>
                <w:sz w:val="24"/>
                <w:szCs w:val="24"/>
              </w:rPr>
              <w:t>7450</w:t>
            </w:r>
          </w:p>
        </w:tc>
      </w:tr>
      <w:tr w:rsidR="003A62DB" w:rsidRPr="003A62DB" w14:paraId="1F6383DE" w14:textId="77777777" w:rsidTr="00FC2B6A">
        <w:trPr>
          <w:trHeight w:val="681"/>
        </w:trPr>
        <w:tc>
          <w:tcPr>
            <w:tcW w:w="1760" w:type="dxa"/>
            <w:hideMark/>
          </w:tcPr>
          <w:p w14:paraId="624B582E" w14:textId="77777777" w:rsidR="003A62DB" w:rsidRPr="003A62DB" w:rsidRDefault="003A62DB">
            <w:pPr>
              <w:jc w:val="both"/>
              <w:rPr>
                <w:sz w:val="24"/>
                <w:szCs w:val="24"/>
              </w:rPr>
            </w:pPr>
            <w:r w:rsidRPr="003A62DB">
              <w:rPr>
                <w:sz w:val="24"/>
                <w:szCs w:val="24"/>
              </w:rPr>
              <w:t>5 квалификационный уровень</w:t>
            </w:r>
          </w:p>
        </w:tc>
        <w:tc>
          <w:tcPr>
            <w:tcW w:w="6428" w:type="dxa"/>
            <w:gridSpan w:val="2"/>
            <w:hideMark/>
          </w:tcPr>
          <w:p w14:paraId="7F82BDE4" w14:textId="77777777" w:rsidR="003A62DB" w:rsidRPr="003A62DB" w:rsidRDefault="003A62DB" w:rsidP="003A62DB">
            <w:pPr>
              <w:jc w:val="both"/>
              <w:rPr>
                <w:sz w:val="24"/>
                <w:szCs w:val="24"/>
              </w:rPr>
            </w:pPr>
            <w:r w:rsidRPr="003A62DB">
              <w:rPr>
                <w:sz w:val="24"/>
                <w:szCs w:val="24"/>
              </w:rPr>
              <w:t xml:space="preserve">Начальник гаража; начальник (заведующий) мастерской; </w:t>
            </w:r>
          </w:p>
        </w:tc>
        <w:tc>
          <w:tcPr>
            <w:tcW w:w="1383" w:type="dxa"/>
            <w:noWrap/>
            <w:hideMark/>
          </w:tcPr>
          <w:p w14:paraId="55BBC438" w14:textId="77777777" w:rsidR="003A62DB" w:rsidRPr="003A62DB" w:rsidRDefault="003A62DB" w:rsidP="003A62DB">
            <w:pPr>
              <w:jc w:val="both"/>
              <w:rPr>
                <w:sz w:val="24"/>
                <w:szCs w:val="24"/>
              </w:rPr>
            </w:pPr>
            <w:r w:rsidRPr="003A62DB">
              <w:rPr>
                <w:sz w:val="24"/>
                <w:szCs w:val="24"/>
              </w:rPr>
              <w:t>8020</w:t>
            </w:r>
          </w:p>
        </w:tc>
      </w:tr>
      <w:tr w:rsidR="003A62DB" w:rsidRPr="003A62DB" w14:paraId="2B3084F9" w14:textId="77777777" w:rsidTr="00040B60">
        <w:trPr>
          <w:trHeight w:val="630"/>
        </w:trPr>
        <w:tc>
          <w:tcPr>
            <w:tcW w:w="9571" w:type="dxa"/>
            <w:gridSpan w:val="4"/>
            <w:hideMark/>
          </w:tcPr>
          <w:p w14:paraId="47C6A83A" w14:textId="09E38B52" w:rsidR="003A62DB" w:rsidRPr="003A62DB" w:rsidRDefault="003A62DB" w:rsidP="003A62DB">
            <w:pPr>
              <w:jc w:val="center"/>
              <w:rPr>
                <w:i/>
                <w:iCs/>
                <w:sz w:val="24"/>
                <w:szCs w:val="24"/>
              </w:rPr>
            </w:pPr>
            <w:r w:rsidRPr="003A62DB">
              <w:rPr>
                <w:i/>
                <w:iCs/>
                <w:sz w:val="24"/>
                <w:szCs w:val="24"/>
              </w:rPr>
              <w:t>Должности, отнесенные к профессиональной квалификационной группе «Общеотраслевые должности служащих третьего уровня»</w:t>
            </w:r>
          </w:p>
        </w:tc>
      </w:tr>
      <w:tr w:rsidR="003A62DB" w:rsidRPr="003A62DB" w14:paraId="46DE6328" w14:textId="77777777" w:rsidTr="00040B60">
        <w:trPr>
          <w:trHeight w:val="1605"/>
        </w:trPr>
        <w:tc>
          <w:tcPr>
            <w:tcW w:w="1760" w:type="dxa"/>
            <w:hideMark/>
          </w:tcPr>
          <w:p w14:paraId="7F6A1E5E" w14:textId="77777777" w:rsidR="003A62DB" w:rsidRPr="003A62DB" w:rsidRDefault="003A62DB">
            <w:pPr>
              <w:jc w:val="both"/>
              <w:rPr>
                <w:sz w:val="24"/>
                <w:szCs w:val="24"/>
              </w:rPr>
            </w:pPr>
            <w:r w:rsidRPr="003A62DB">
              <w:rPr>
                <w:sz w:val="24"/>
                <w:szCs w:val="24"/>
              </w:rPr>
              <w:lastRenderedPageBreak/>
              <w:t>1 квалификационный уровень</w:t>
            </w:r>
          </w:p>
        </w:tc>
        <w:tc>
          <w:tcPr>
            <w:tcW w:w="6428" w:type="dxa"/>
            <w:gridSpan w:val="2"/>
            <w:hideMark/>
          </w:tcPr>
          <w:p w14:paraId="251BFB27" w14:textId="77777777" w:rsidR="003A62DB" w:rsidRPr="003A62DB" w:rsidRDefault="003A62DB" w:rsidP="003A62DB">
            <w:pPr>
              <w:jc w:val="both"/>
              <w:rPr>
                <w:sz w:val="24"/>
                <w:szCs w:val="24"/>
              </w:rPr>
            </w:pPr>
            <w:r w:rsidRPr="003A62DB">
              <w:rPr>
                <w:sz w:val="24"/>
                <w:szCs w:val="24"/>
              </w:rPr>
              <w:t xml:space="preserve">Бухгалтер, </w:t>
            </w:r>
            <w:proofErr w:type="spellStart"/>
            <w:r w:rsidRPr="003A62DB">
              <w:rPr>
                <w:sz w:val="24"/>
                <w:szCs w:val="24"/>
              </w:rPr>
              <w:t>документовед</w:t>
            </w:r>
            <w:proofErr w:type="spellEnd"/>
            <w:r w:rsidRPr="003A62DB">
              <w:rPr>
                <w:sz w:val="24"/>
                <w:szCs w:val="24"/>
              </w:rPr>
              <w:t>, инженер, инженер-программист (программист), психолог, специалист по кадрам, экономист, экономист по бухгалтерскому учету и анализу хозяйственной деятельности, экономист по планированию, экономист по труду, экономист по финансовой работе, эксперт, юрисконсульт</w:t>
            </w:r>
          </w:p>
        </w:tc>
        <w:tc>
          <w:tcPr>
            <w:tcW w:w="1383" w:type="dxa"/>
            <w:noWrap/>
            <w:hideMark/>
          </w:tcPr>
          <w:p w14:paraId="3D7EDC83" w14:textId="77777777" w:rsidR="003A62DB" w:rsidRPr="003A62DB" w:rsidRDefault="003A62DB" w:rsidP="003A62DB">
            <w:pPr>
              <w:jc w:val="both"/>
              <w:rPr>
                <w:sz w:val="24"/>
                <w:szCs w:val="24"/>
              </w:rPr>
            </w:pPr>
            <w:r w:rsidRPr="003A62DB">
              <w:rPr>
                <w:sz w:val="24"/>
                <w:szCs w:val="24"/>
              </w:rPr>
              <w:t>8700</w:t>
            </w:r>
          </w:p>
        </w:tc>
      </w:tr>
      <w:tr w:rsidR="003A62DB" w:rsidRPr="003A62DB" w14:paraId="72740D8B" w14:textId="77777777" w:rsidTr="00040B60">
        <w:trPr>
          <w:trHeight w:val="915"/>
        </w:trPr>
        <w:tc>
          <w:tcPr>
            <w:tcW w:w="1760" w:type="dxa"/>
            <w:hideMark/>
          </w:tcPr>
          <w:p w14:paraId="5C8EE001" w14:textId="77777777" w:rsidR="003A62DB" w:rsidRPr="003A62DB" w:rsidRDefault="003A62DB">
            <w:pPr>
              <w:jc w:val="both"/>
              <w:rPr>
                <w:sz w:val="24"/>
                <w:szCs w:val="24"/>
              </w:rPr>
            </w:pPr>
            <w:r w:rsidRPr="003A62DB">
              <w:rPr>
                <w:sz w:val="24"/>
                <w:szCs w:val="24"/>
              </w:rPr>
              <w:t>2 квалификационный уровень</w:t>
            </w:r>
          </w:p>
        </w:tc>
        <w:tc>
          <w:tcPr>
            <w:tcW w:w="6428" w:type="dxa"/>
            <w:gridSpan w:val="2"/>
            <w:hideMark/>
          </w:tcPr>
          <w:p w14:paraId="70346478" w14:textId="77777777" w:rsidR="003A62DB" w:rsidRPr="003A62DB" w:rsidRDefault="003A62DB" w:rsidP="003A62DB">
            <w:pPr>
              <w:jc w:val="both"/>
              <w:rPr>
                <w:sz w:val="24"/>
                <w:szCs w:val="24"/>
              </w:rPr>
            </w:pPr>
            <w:r w:rsidRPr="003A62DB">
              <w:rPr>
                <w:sz w:val="24"/>
                <w:szCs w:val="24"/>
              </w:rPr>
              <w:t xml:space="preserve">Должности служащих первого квалификационного уровня, по которым может устанавливаться II </w:t>
            </w:r>
            <w:proofErr w:type="spellStart"/>
            <w:r w:rsidRPr="003A62DB">
              <w:rPr>
                <w:sz w:val="24"/>
                <w:szCs w:val="24"/>
              </w:rPr>
              <w:t>внутридолжностная</w:t>
            </w:r>
            <w:proofErr w:type="spellEnd"/>
            <w:r w:rsidRPr="003A62DB">
              <w:rPr>
                <w:sz w:val="24"/>
                <w:szCs w:val="24"/>
              </w:rPr>
              <w:t xml:space="preserve"> категория                               </w:t>
            </w:r>
          </w:p>
        </w:tc>
        <w:tc>
          <w:tcPr>
            <w:tcW w:w="1383" w:type="dxa"/>
            <w:noWrap/>
            <w:hideMark/>
          </w:tcPr>
          <w:p w14:paraId="24FF5531" w14:textId="77777777" w:rsidR="003A62DB" w:rsidRPr="003A62DB" w:rsidRDefault="003A62DB" w:rsidP="003A62DB">
            <w:pPr>
              <w:jc w:val="both"/>
              <w:rPr>
                <w:sz w:val="24"/>
                <w:szCs w:val="24"/>
              </w:rPr>
            </w:pPr>
            <w:r w:rsidRPr="003A62DB">
              <w:rPr>
                <w:sz w:val="24"/>
                <w:szCs w:val="24"/>
              </w:rPr>
              <w:t>9300</w:t>
            </w:r>
          </w:p>
        </w:tc>
      </w:tr>
      <w:tr w:rsidR="003A62DB" w:rsidRPr="003A62DB" w14:paraId="64EB2147" w14:textId="77777777" w:rsidTr="00040B60">
        <w:trPr>
          <w:trHeight w:val="915"/>
        </w:trPr>
        <w:tc>
          <w:tcPr>
            <w:tcW w:w="1760" w:type="dxa"/>
            <w:hideMark/>
          </w:tcPr>
          <w:p w14:paraId="6938780B" w14:textId="77777777" w:rsidR="003A62DB" w:rsidRPr="003A62DB" w:rsidRDefault="003A62DB">
            <w:pPr>
              <w:jc w:val="both"/>
              <w:rPr>
                <w:sz w:val="24"/>
                <w:szCs w:val="24"/>
              </w:rPr>
            </w:pPr>
            <w:r w:rsidRPr="003A62DB">
              <w:rPr>
                <w:sz w:val="24"/>
                <w:szCs w:val="24"/>
              </w:rPr>
              <w:t>3 квалификационный уровень</w:t>
            </w:r>
          </w:p>
        </w:tc>
        <w:tc>
          <w:tcPr>
            <w:tcW w:w="6428" w:type="dxa"/>
            <w:gridSpan w:val="2"/>
            <w:hideMark/>
          </w:tcPr>
          <w:p w14:paraId="3662233A" w14:textId="77777777" w:rsidR="003A62DB" w:rsidRPr="003A62DB" w:rsidRDefault="003A62DB" w:rsidP="003A62DB">
            <w:pPr>
              <w:jc w:val="both"/>
              <w:rPr>
                <w:sz w:val="24"/>
                <w:szCs w:val="24"/>
              </w:rPr>
            </w:pPr>
            <w:r w:rsidRPr="003A62DB">
              <w:rPr>
                <w:sz w:val="24"/>
                <w:szCs w:val="24"/>
              </w:rPr>
              <w:t xml:space="preserve">Должности служащих первого квалификационного уровня, по которым может устанавливаться I </w:t>
            </w:r>
            <w:proofErr w:type="spellStart"/>
            <w:r w:rsidRPr="003A62DB">
              <w:rPr>
                <w:sz w:val="24"/>
                <w:szCs w:val="24"/>
              </w:rPr>
              <w:t>внутридолжностная</w:t>
            </w:r>
            <w:proofErr w:type="spellEnd"/>
            <w:r w:rsidRPr="003A62DB">
              <w:rPr>
                <w:sz w:val="24"/>
                <w:szCs w:val="24"/>
              </w:rPr>
              <w:t xml:space="preserve"> категория</w:t>
            </w:r>
          </w:p>
        </w:tc>
        <w:tc>
          <w:tcPr>
            <w:tcW w:w="1383" w:type="dxa"/>
            <w:noWrap/>
            <w:hideMark/>
          </w:tcPr>
          <w:p w14:paraId="6DEE2AC1" w14:textId="77777777" w:rsidR="003A62DB" w:rsidRPr="003A62DB" w:rsidRDefault="003A62DB" w:rsidP="003A62DB">
            <w:pPr>
              <w:jc w:val="both"/>
              <w:rPr>
                <w:sz w:val="24"/>
                <w:szCs w:val="24"/>
              </w:rPr>
            </w:pPr>
            <w:r w:rsidRPr="003A62DB">
              <w:rPr>
                <w:sz w:val="24"/>
                <w:szCs w:val="24"/>
              </w:rPr>
              <w:t>10130</w:t>
            </w:r>
          </w:p>
        </w:tc>
      </w:tr>
      <w:tr w:rsidR="003A62DB" w:rsidRPr="003A62DB" w14:paraId="3091A3D3" w14:textId="77777777" w:rsidTr="00040B60">
        <w:trPr>
          <w:trHeight w:val="915"/>
        </w:trPr>
        <w:tc>
          <w:tcPr>
            <w:tcW w:w="1760" w:type="dxa"/>
            <w:hideMark/>
          </w:tcPr>
          <w:p w14:paraId="2B6881AD" w14:textId="77777777" w:rsidR="003A62DB" w:rsidRPr="003A62DB" w:rsidRDefault="003A62DB">
            <w:pPr>
              <w:jc w:val="both"/>
              <w:rPr>
                <w:sz w:val="24"/>
                <w:szCs w:val="24"/>
              </w:rPr>
            </w:pPr>
            <w:r w:rsidRPr="003A62DB">
              <w:rPr>
                <w:sz w:val="24"/>
                <w:szCs w:val="24"/>
              </w:rPr>
              <w:t>4 квалификационный уровень</w:t>
            </w:r>
          </w:p>
        </w:tc>
        <w:tc>
          <w:tcPr>
            <w:tcW w:w="6428" w:type="dxa"/>
            <w:gridSpan w:val="2"/>
            <w:hideMark/>
          </w:tcPr>
          <w:p w14:paraId="63439E5D" w14:textId="77777777" w:rsidR="003A62DB" w:rsidRPr="003A62DB" w:rsidRDefault="003A62DB" w:rsidP="003A62DB">
            <w:pPr>
              <w:jc w:val="both"/>
              <w:rPr>
                <w:sz w:val="24"/>
                <w:szCs w:val="24"/>
              </w:rPr>
            </w:pPr>
            <w:r w:rsidRPr="003A62DB">
              <w:rPr>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383" w:type="dxa"/>
            <w:noWrap/>
            <w:hideMark/>
          </w:tcPr>
          <w:p w14:paraId="341F51CB" w14:textId="77777777" w:rsidR="003A62DB" w:rsidRPr="003A62DB" w:rsidRDefault="003A62DB" w:rsidP="003A62DB">
            <w:pPr>
              <w:jc w:val="both"/>
              <w:rPr>
                <w:sz w:val="24"/>
                <w:szCs w:val="24"/>
              </w:rPr>
            </w:pPr>
            <w:r w:rsidRPr="003A62DB">
              <w:rPr>
                <w:sz w:val="24"/>
                <w:szCs w:val="24"/>
              </w:rPr>
              <w:t>10800</w:t>
            </w:r>
          </w:p>
        </w:tc>
      </w:tr>
      <w:tr w:rsidR="003A62DB" w:rsidRPr="003A62DB" w14:paraId="7A1BB977" w14:textId="77777777" w:rsidTr="00040B60">
        <w:trPr>
          <w:trHeight w:val="915"/>
        </w:trPr>
        <w:tc>
          <w:tcPr>
            <w:tcW w:w="1760" w:type="dxa"/>
            <w:hideMark/>
          </w:tcPr>
          <w:p w14:paraId="5E46AFA4" w14:textId="77777777" w:rsidR="003A62DB" w:rsidRPr="003A62DB" w:rsidRDefault="003A62DB">
            <w:pPr>
              <w:jc w:val="both"/>
              <w:rPr>
                <w:sz w:val="24"/>
                <w:szCs w:val="24"/>
              </w:rPr>
            </w:pPr>
            <w:r w:rsidRPr="003A62DB">
              <w:rPr>
                <w:sz w:val="24"/>
                <w:szCs w:val="24"/>
              </w:rPr>
              <w:t>5 квалификационный уровень</w:t>
            </w:r>
          </w:p>
        </w:tc>
        <w:tc>
          <w:tcPr>
            <w:tcW w:w="6428" w:type="dxa"/>
            <w:gridSpan w:val="2"/>
            <w:hideMark/>
          </w:tcPr>
          <w:p w14:paraId="58CD062F" w14:textId="77777777" w:rsidR="003A62DB" w:rsidRPr="003A62DB" w:rsidRDefault="003A62DB" w:rsidP="003A62DB">
            <w:pPr>
              <w:jc w:val="both"/>
              <w:rPr>
                <w:sz w:val="24"/>
                <w:szCs w:val="24"/>
              </w:rPr>
            </w:pPr>
            <w:r w:rsidRPr="003A62DB">
              <w:rPr>
                <w:sz w:val="24"/>
                <w:szCs w:val="24"/>
              </w:rPr>
              <w:t>Главные специалисты: в отделах, отделениях, лабораториях, мастерских; заместитель главного бухгалтера</w:t>
            </w:r>
          </w:p>
        </w:tc>
        <w:tc>
          <w:tcPr>
            <w:tcW w:w="1383" w:type="dxa"/>
            <w:noWrap/>
            <w:hideMark/>
          </w:tcPr>
          <w:p w14:paraId="4C733096" w14:textId="77777777" w:rsidR="003A62DB" w:rsidRPr="003A62DB" w:rsidRDefault="003A62DB" w:rsidP="003A62DB">
            <w:pPr>
              <w:jc w:val="both"/>
              <w:rPr>
                <w:sz w:val="24"/>
                <w:szCs w:val="24"/>
              </w:rPr>
            </w:pPr>
            <w:r w:rsidRPr="003A62DB">
              <w:rPr>
                <w:sz w:val="24"/>
                <w:szCs w:val="24"/>
              </w:rPr>
              <w:t>11475</w:t>
            </w:r>
          </w:p>
        </w:tc>
      </w:tr>
      <w:tr w:rsidR="003A62DB" w:rsidRPr="003A62DB" w14:paraId="641D7A8A" w14:textId="77777777" w:rsidTr="00040B60">
        <w:trPr>
          <w:trHeight w:val="630"/>
        </w:trPr>
        <w:tc>
          <w:tcPr>
            <w:tcW w:w="9571" w:type="dxa"/>
            <w:gridSpan w:val="4"/>
            <w:hideMark/>
          </w:tcPr>
          <w:p w14:paraId="14A6F54E" w14:textId="77777777" w:rsidR="003A62DB" w:rsidRPr="003A62DB" w:rsidRDefault="003A62DB" w:rsidP="003A62DB">
            <w:pPr>
              <w:jc w:val="center"/>
              <w:rPr>
                <w:i/>
                <w:iCs/>
                <w:sz w:val="24"/>
                <w:szCs w:val="24"/>
              </w:rPr>
            </w:pPr>
            <w:r w:rsidRPr="003A62DB">
              <w:rPr>
                <w:i/>
                <w:iCs/>
                <w:sz w:val="24"/>
                <w:szCs w:val="24"/>
              </w:rPr>
              <w:t>Должности, отнесенные к профессиональной квалификационной группе «Общеотраслевые должности служащих четвертого уровня»</w:t>
            </w:r>
          </w:p>
        </w:tc>
      </w:tr>
      <w:tr w:rsidR="003A62DB" w:rsidRPr="003A62DB" w14:paraId="34174585" w14:textId="77777777" w:rsidTr="00FC2B6A">
        <w:trPr>
          <w:trHeight w:val="782"/>
        </w:trPr>
        <w:tc>
          <w:tcPr>
            <w:tcW w:w="1760" w:type="dxa"/>
            <w:tcBorders>
              <w:bottom w:val="single" w:sz="4" w:space="0" w:color="auto"/>
            </w:tcBorders>
            <w:hideMark/>
          </w:tcPr>
          <w:p w14:paraId="59F2EBBB" w14:textId="77777777" w:rsidR="003A62DB" w:rsidRPr="003A62DB" w:rsidRDefault="003A62DB">
            <w:pPr>
              <w:jc w:val="both"/>
              <w:rPr>
                <w:sz w:val="24"/>
                <w:szCs w:val="24"/>
              </w:rPr>
            </w:pPr>
            <w:r w:rsidRPr="003A62DB">
              <w:rPr>
                <w:sz w:val="24"/>
                <w:szCs w:val="24"/>
              </w:rPr>
              <w:t>1 квалификационный уровень</w:t>
            </w:r>
          </w:p>
        </w:tc>
        <w:tc>
          <w:tcPr>
            <w:tcW w:w="6428" w:type="dxa"/>
            <w:gridSpan w:val="2"/>
            <w:tcBorders>
              <w:bottom w:val="single" w:sz="4" w:space="0" w:color="auto"/>
            </w:tcBorders>
            <w:hideMark/>
          </w:tcPr>
          <w:p w14:paraId="574A387A" w14:textId="77777777" w:rsidR="003A62DB" w:rsidRPr="003A62DB" w:rsidRDefault="003A62DB" w:rsidP="003A62DB">
            <w:pPr>
              <w:jc w:val="both"/>
              <w:rPr>
                <w:sz w:val="24"/>
                <w:szCs w:val="24"/>
              </w:rPr>
            </w:pPr>
            <w:r w:rsidRPr="003A62DB">
              <w:rPr>
                <w:sz w:val="24"/>
                <w:szCs w:val="24"/>
              </w:rPr>
              <w:t>начальник отдела кадров, начальник юридического отдела</w:t>
            </w:r>
          </w:p>
        </w:tc>
        <w:tc>
          <w:tcPr>
            <w:tcW w:w="1383" w:type="dxa"/>
            <w:tcBorders>
              <w:bottom w:val="single" w:sz="4" w:space="0" w:color="auto"/>
            </w:tcBorders>
            <w:noWrap/>
            <w:hideMark/>
          </w:tcPr>
          <w:p w14:paraId="55658E77" w14:textId="77777777" w:rsidR="003A62DB" w:rsidRPr="003A62DB" w:rsidRDefault="003A62DB" w:rsidP="003A62DB">
            <w:pPr>
              <w:jc w:val="both"/>
              <w:rPr>
                <w:sz w:val="24"/>
                <w:szCs w:val="24"/>
              </w:rPr>
            </w:pPr>
            <w:r w:rsidRPr="003A62DB">
              <w:rPr>
                <w:sz w:val="24"/>
                <w:szCs w:val="24"/>
              </w:rPr>
              <w:t>12375</w:t>
            </w:r>
          </w:p>
        </w:tc>
      </w:tr>
      <w:tr w:rsidR="003A62DB" w:rsidRPr="003A62DB" w14:paraId="0725DC7B" w14:textId="77777777" w:rsidTr="00040B60">
        <w:trPr>
          <w:trHeight w:val="415"/>
        </w:trPr>
        <w:tc>
          <w:tcPr>
            <w:tcW w:w="1760" w:type="dxa"/>
            <w:tcBorders>
              <w:bottom w:val="single" w:sz="4" w:space="0" w:color="auto"/>
            </w:tcBorders>
            <w:hideMark/>
          </w:tcPr>
          <w:p w14:paraId="7BD2D46E" w14:textId="77777777" w:rsidR="003A62DB" w:rsidRPr="003A62DB" w:rsidRDefault="003A62DB">
            <w:pPr>
              <w:jc w:val="both"/>
              <w:rPr>
                <w:sz w:val="24"/>
                <w:szCs w:val="24"/>
              </w:rPr>
            </w:pPr>
            <w:r w:rsidRPr="003A62DB">
              <w:rPr>
                <w:sz w:val="24"/>
                <w:szCs w:val="24"/>
              </w:rPr>
              <w:t>2 квалификационный уровень</w:t>
            </w:r>
          </w:p>
        </w:tc>
        <w:tc>
          <w:tcPr>
            <w:tcW w:w="6428" w:type="dxa"/>
            <w:gridSpan w:val="2"/>
            <w:tcBorders>
              <w:bottom w:val="single" w:sz="4" w:space="0" w:color="auto"/>
            </w:tcBorders>
            <w:hideMark/>
          </w:tcPr>
          <w:p w14:paraId="622C8D59" w14:textId="77777777" w:rsidR="003A62DB" w:rsidRPr="003A62DB" w:rsidRDefault="003A62DB" w:rsidP="003A62DB">
            <w:pPr>
              <w:jc w:val="both"/>
              <w:rPr>
                <w:sz w:val="24"/>
                <w:szCs w:val="24"/>
              </w:rPr>
            </w:pPr>
            <w:r w:rsidRPr="003A62DB">
              <w:rPr>
                <w:sz w:val="24"/>
                <w:szCs w:val="24"/>
              </w:rPr>
              <w:t>Главный* (бухгалтер)</w:t>
            </w:r>
          </w:p>
        </w:tc>
        <w:tc>
          <w:tcPr>
            <w:tcW w:w="1383" w:type="dxa"/>
            <w:tcBorders>
              <w:bottom w:val="single" w:sz="4" w:space="0" w:color="auto"/>
            </w:tcBorders>
            <w:noWrap/>
            <w:hideMark/>
          </w:tcPr>
          <w:p w14:paraId="6237863E" w14:textId="77777777" w:rsidR="003A62DB" w:rsidRPr="003A62DB" w:rsidRDefault="003A62DB" w:rsidP="003A62DB">
            <w:pPr>
              <w:jc w:val="both"/>
              <w:rPr>
                <w:sz w:val="24"/>
                <w:szCs w:val="24"/>
              </w:rPr>
            </w:pPr>
            <w:r w:rsidRPr="003A62DB">
              <w:rPr>
                <w:sz w:val="24"/>
                <w:szCs w:val="24"/>
              </w:rPr>
              <w:t>13500</w:t>
            </w:r>
          </w:p>
        </w:tc>
      </w:tr>
      <w:tr w:rsidR="003A62DB" w:rsidRPr="003A62DB" w14:paraId="4A5A3822" w14:textId="77777777" w:rsidTr="00040B60">
        <w:trPr>
          <w:trHeight w:val="585"/>
        </w:trPr>
        <w:tc>
          <w:tcPr>
            <w:tcW w:w="9571" w:type="dxa"/>
            <w:gridSpan w:val="4"/>
            <w:tcBorders>
              <w:top w:val="single" w:sz="4" w:space="0" w:color="auto"/>
              <w:left w:val="nil"/>
              <w:bottom w:val="nil"/>
              <w:right w:val="nil"/>
            </w:tcBorders>
            <w:hideMark/>
          </w:tcPr>
          <w:p w14:paraId="76E68860" w14:textId="77777777" w:rsidR="003A62DB" w:rsidRDefault="003A62DB" w:rsidP="003A62DB">
            <w:pPr>
              <w:jc w:val="both"/>
              <w:rPr>
                <w:sz w:val="24"/>
                <w:szCs w:val="24"/>
              </w:rPr>
            </w:pPr>
            <w:r w:rsidRPr="003A62DB">
              <w:rPr>
                <w:sz w:val="24"/>
                <w:szCs w:val="24"/>
              </w:rPr>
              <w:t xml:space="preserve">           *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функции по должности специалиста с наименованием «Главный» возлагается на руководителя или заместителя руководителя организации.   </w:t>
            </w:r>
          </w:p>
          <w:p w14:paraId="528819FF" w14:textId="050AC829" w:rsidR="003A62DB" w:rsidRPr="003A62DB" w:rsidRDefault="003A62DB" w:rsidP="003A62DB">
            <w:pPr>
              <w:jc w:val="both"/>
              <w:rPr>
                <w:sz w:val="24"/>
                <w:szCs w:val="24"/>
              </w:rPr>
            </w:pPr>
            <w:r w:rsidRPr="003A62DB">
              <w:rPr>
                <w:sz w:val="24"/>
                <w:szCs w:val="24"/>
              </w:rPr>
              <w:t xml:space="preserve">    </w:t>
            </w:r>
          </w:p>
        </w:tc>
      </w:tr>
      <w:tr w:rsidR="003A62DB" w:rsidRPr="003A62DB" w14:paraId="5ECA0A70" w14:textId="77777777" w:rsidTr="00040B60">
        <w:trPr>
          <w:trHeight w:val="1395"/>
        </w:trPr>
        <w:tc>
          <w:tcPr>
            <w:tcW w:w="9571" w:type="dxa"/>
            <w:gridSpan w:val="4"/>
            <w:tcBorders>
              <w:top w:val="nil"/>
              <w:left w:val="nil"/>
              <w:bottom w:val="single" w:sz="4" w:space="0" w:color="auto"/>
              <w:right w:val="nil"/>
            </w:tcBorders>
            <w:hideMark/>
          </w:tcPr>
          <w:p w14:paraId="02284ACB" w14:textId="43509679" w:rsidR="003A62DB" w:rsidRPr="003A62DB" w:rsidRDefault="003A62DB" w:rsidP="003A62DB">
            <w:pPr>
              <w:jc w:val="center"/>
              <w:rPr>
                <w:b/>
                <w:bCs/>
                <w:sz w:val="24"/>
                <w:szCs w:val="24"/>
              </w:rPr>
            </w:pPr>
            <w:r w:rsidRPr="003A62DB">
              <w:rPr>
                <w:b/>
                <w:bCs/>
                <w:sz w:val="24"/>
                <w:szCs w:val="24"/>
              </w:rPr>
              <w:t>3. Профессиональные квалификационные группы, утвержденные приказом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w:t>
            </w:r>
          </w:p>
        </w:tc>
      </w:tr>
      <w:tr w:rsidR="003A62DB" w:rsidRPr="003A62DB" w14:paraId="5315B40D" w14:textId="77777777" w:rsidTr="00040B60">
        <w:trPr>
          <w:trHeight w:val="1896"/>
        </w:trPr>
        <w:tc>
          <w:tcPr>
            <w:tcW w:w="1760" w:type="dxa"/>
            <w:tcBorders>
              <w:top w:val="single" w:sz="4" w:space="0" w:color="auto"/>
            </w:tcBorders>
            <w:hideMark/>
          </w:tcPr>
          <w:p w14:paraId="07FF497A" w14:textId="77777777" w:rsidR="003A62DB" w:rsidRPr="003A62DB" w:rsidRDefault="003A62DB">
            <w:pPr>
              <w:jc w:val="both"/>
              <w:rPr>
                <w:sz w:val="24"/>
                <w:szCs w:val="24"/>
              </w:rPr>
            </w:pPr>
            <w:r w:rsidRPr="003A62DB">
              <w:rPr>
                <w:sz w:val="24"/>
                <w:szCs w:val="24"/>
              </w:rPr>
              <w:t>Профессиональный квалификационный уровень</w:t>
            </w:r>
          </w:p>
        </w:tc>
        <w:tc>
          <w:tcPr>
            <w:tcW w:w="6428" w:type="dxa"/>
            <w:gridSpan w:val="2"/>
            <w:tcBorders>
              <w:top w:val="single" w:sz="4" w:space="0" w:color="auto"/>
            </w:tcBorders>
            <w:hideMark/>
          </w:tcPr>
          <w:p w14:paraId="67B28F2E" w14:textId="77777777" w:rsidR="003A62DB" w:rsidRPr="003A62DB" w:rsidRDefault="003A62DB" w:rsidP="003A62DB">
            <w:pPr>
              <w:jc w:val="both"/>
              <w:rPr>
                <w:sz w:val="24"/>
                <w:szCs w:val="24"/>
              </w:rPr>
            </w:pPr>
            <w:r w:rsidRPr="003A62DB">
              <w:rPr>
                <w:sz w:val="24"/>
                <w:szCs w:val="24"/>
              </w:rPr>
              <w:t>Профессии работников, отнесенные к квалификационным уровням</w:t>
            </w:r>
          </w:p>
        </w:tc>
        <w:tc>
          <w:tcPr>
            <w:tcW w:w="1383" w:type="dxa"/>
            <w:tcBorders>
              <w:top w:val="single" w:sz="4" w:space="0" w:color="auto"/>
            </w:tcBorders>
            <w:hideMark/>
          </w:tcPr>
          <w:p w14:paraId="482BCAF3" w14:textId="77777777" w:rsidR="003A62DB" w:rsidRPr="003A62DB" w:rsidRDefault="003A62DB" w:rsidP="003A62DB">
            <w:pPr>
              <w:jc w:val="both"/>
              <w:rPr>
                <w:sz w:val="24"/>
                <w:szCs w:val="24"/>
              </w:rPr>
            </w:pPr>
            <w:r w:rsidRPr="003A62DB">
              <w:rPr>
                <w:sz w:val="24"/>
                <w:szCs w:val="24"/>
              </w:rPr>
              <w:t>Рекомендуемый оклад (</w:t>
            </w:r>
            <w:proofErr w:type="gramStart"/>
            <w:r w:rsidRPr="003A62DB">
              <w:rPr>
                <w:sz w:val="24"/>
                <w:szCs w:val="24"/>
              </w:rPr>
              <w:t>должно-</w:t>
            </w:r>
            <w:proofErr w:type="spellStart"/>
            <w:r w:rsidRPr="003A62DB">
              <w:rPr>
                <w:sz w:val="24"/>
                <w:szCs w:val="24"/>
              </w:rPr>
              <w:t>стной</w:t>
            </w:r>
            <w:proofErr w:type="spellEnd"/>
            <w:proofErr w:type="gramEnd"/>
            <w:r w:rsidRPr="003A62DB">
              <w:rPr>
                <w:sz w:val="24"/>
                <w:szCs w:val="24"/>
              </w:rPr>
              <w:t xml:space="preserve"> оклад), ставка </w:t>
            </w:r>
            <w:proofErr w:type="spellStart"/>
            <w:r w:rsidRPr="003A62DB">
              <w:rPr>
                <w:sz w:val="24"/>
                <w:szCs w:val="24"/>
              </w:rPr>
              <w:t>заработ</w:t>
            </w:r>
            <w:proofErr w:type="spellEnd"/>
            <w:r w:rsidRPr="003A62DB">
              <w:rPr>
                <w:sz w:val="24"/>
                <w:szCs w:val="24"/>
              </w:rPr>
              <w:t>-ной платы, руб.</w:t>
            </w:r>
          </w:p>
        </w:tc>
      </w:tr>
      <w:tr w:rsidR="003A62DB" w:rsidRPr="003A62DB" w14:paraId="33031018" w14:textId="77777777" w:rsidTr="00040B60">
        <w:trPr>
          <w:trHeight w:val="660"/>
        </w:trPr>
        <w:tc>
          <w:tcPr>
            <w:tcW w:w="9571" w:type="dxa"/>
            <w:gridSpan w:val="4"/>
            <w:tcBorders>
              <w:bottom w:val="single" w:sz="4" w:space="0" w:color="auto"/>
            </w:tcBorders>
            <w:hideMark/>
          </w:tcPr>
          <w:p w14:paraId="02A94685" w14:textId="77777777" w:rsidR="003A62DB" w:rsidRPr="003A62DB" w:rsidRDefault="003A62DB" w:rsidP="003A62DB">
            <w:pPr>
              <w:jc w:val="center"/>
              <w:rPr>
                <w:i/>
                <w:iCs/>
                <w:sz w:val="24"/>
                <w:szCs w:val="24"/>
              </w:rPr>
            </w:pPr>
            <w:r w:rsidRPr="003A62DB">
              <w:rPr>
                <w:i/>
                <w:iCs/>
                <w:sz w:val="24"/>
                <w:szCs w:val="24"/>
              </w:rPr>
              <w:t>Должности, отнесенные к профессиональной квалификационной группе "Должности работников культуры, искусства и кинематографии ведущего звена"</w:t>
            </w:r>
          </w:p>
        </w:tc>
      </w:tr>
      <w:tr w:rsidR="003A62DB" w:rsidRPr="003A62DB" w14:paraId="41033A57" w14:textId="77777777" w:rsidTr="00040B60">
        <w:trPr>
          <w:trHeight w:val="315"/>
        </w:trPr>
        <w:tc>
          <w:tcPr>
            <w:tcW w:w="1760" w:type="dxa"/>
            <w:tcBorders>
              <w:bottom w:val="single" w:sz="4" w:space="0" w:color="auto"/>
            </w:tcBorders>
            <w:hideMark/>
          </w:tcPr>
          <w:p w14:paraId="178D2FE8" w14:textId="77777777" w:rsidR="003A62DB" w:rsidRPr="003A62DB" w:rsidRDefault="003A62DB">
            <w:pPr>
              <w:jc w:val="both"/>
              <w:rPr>
                <w:sz w:val="24"/>
                <w:szCs w:val="24"/>
              </w:rPr>
            </w:pPr>
            <w:r w:rsidRPr="003A62DB">
              <w:rPr>
                <w:sz w:val="24"/>
                <w:szCs w:val="24"/>
              </w:rPr>
              <w:t> </w:t>
            </w:r>
          </w:p>
        </w:tc>
        <w:tc>
          <w:tcPr>
            <w:tcW w:w="6428" w:type="dxa"/>
            <w:gridSpan w:val="2"/>
            <w:tcBorders>
              <w:bottom w:val="single" w:sz="4" w:space="0" w:color="auto"/>
            </w:tcBorders>
            <w:hideMark/>
          </w:tcPr>
          <w:p w14:paraId="1E7390D4" w14:textId="77777777" w:rsidR="003A62DB" w:rsidRPr="003A62DB" w:rsidRDefault="003A62DB" w:rsidP="003A62DB">
            <w:pPr>
              <w:jc w:val="both"/>
              <w:rPr>
                <w:sz w:val="24"/>
                <w:szCs w:val="24"/>
              </w:rPr>
            </w:pPr>
            <w:r w:rsidRPr="003A62DB">
              <w:rPr>
                <w:sz w:val="24"/>
                <w:szCs w:val="24"/>
              </w:rPr>
              <w:t>Библиотекарь</w:t>
            </w:r>
          </w:p>
        </w:tc>
        <w:tc>
          <w:tcPr>
            <w:tcW w:w="1383" w:type="dxa"/>
            <w:tcBorders>
              <w:bottom w:val="single" w:sz="4" w:space="0" w:color="auto"/>
            </w:tcBorders>
            <w:noWrap/>
            <w:hideMark/>
          </w:tcPr>
          <w:p w14:paraId="5287DBAC" w14:textId="77777777" w:rsidR="003A62DB" w:rsidRPr="003A62DB" w:rsidRDefault="003A62DB" w:rsidP="003A62DB">
            <w:pPr>
              <w:jc w:val="both"/>
              <w:rPr>
                <w:sz w:val="24"/>
                <w:szCs w:val="24"/>
              </w:rPr>
            </w:pPr>
            <w:r w:rsidRPr="003A62DB">
              <w:rPr>
                <w:sz w:val="24"/>
                <w:szCs w:val="24"/>
              </w:rPr>
              <w:t>8020</w:t>
            </w:r>
          </w:p>
        </w:tc>
      </w:tr>
      <w:tr w:rsidR="003A62DB" w:rsidRPr="003A62DB" w14:paraId="7BA0C9F7" w14:textId="77777777" w:rsidTr="00040B60">
        <w:trPr>
          <w:trHeight w:val="1005"/>
        </w:trPr>
        <w:tc>
          <w:tcPr>
            <w:tcW w:w="9571" w:type="dxa"/>
            <w:gridSpan w:val="4"/>
            <w:tcBorders>
              <w:top w:val="single" w:sz="4" w:space="0" w:color="auto"/>
              <w:left w:val="nil"/>
              <w:bottom w:val="single" w:sz="4" w:space="0" w:color="auto"/>
              <w:right w:val="nil"/>
            </w:tcBorders>
            <w:hideMark/>
          </w:tcPr>
          <w:p w14:paraId="33E1E1D0" w14:textId="77777777" w:rsidR="003A62DB" w:rsidRPr="003A62DB" w:rsidRDefault="003A62DB" w:rsidP="003A62DB">
            <w:pPr>
              <w:jc w:val="center"/>
              <w:rPr>
                <w:b/>
                <w:bCs/>
                <w:sz w:val="24"/>
                <w:szCs w:val="24"/>
              </w:rPr>
            </w:pPr>
            <w:r w:rsidRPr="003A62DB">
              <w:rPr>
                <w:b/>
                <w:bCs/>
                <w:sz w:val="24"/>
                <w:szCs w:val="24"/>
              </w:rPr>
              <w:t>4.     Профессиональные квалификационные группы, утвержденные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w:t>
            </w:r>
          </w:p>
        </w:tc>
      </w:tr>
      <w:tr w:rsidR="003A62DB" w:rsidRPr="003A62DB" w14:paraId="70E5D7F2" w14:textId="77777777" w:rsidTr="00040B60">
        <w:trPr>
          <w:trHeight w:val="1815"/>
        </w:trPr>
        <w:tc>
          <w:tcPr>
            <w:tcW w:w="1760" w:type="dxa"/>
            <w:tcBorders>
              <w:top w:val="single" w:sz="4" w:space="0" w:color="auto"/>
              <w:bottom w:val="single" w:sz="4" w:space="0" w:color="auto"/>
            </w:tcBorders>
            <w:hideMark/>
          </w:tcPr>
          <w:p w14:paraId="62710E07" w14:textId="77777777" w:rsidR="003A62DB" w:rsidRPr="003A62DB" w:rsidRDefault="003A62DB">
            <w:pPr>
              <w:jc w:val="both"/>
              <w:rPr>
                <w:sz w:val="24"/>
                <w:szCs w:val="24"/>
              </w:rPr>
            </w:pPr>
            <w:r w:rsidRPr="003A62DB">
              <w:rPr>
                <w:sz w:val="24"/>
                <w:szCs w:val="24"/>
              </w:rPr>
              <w:lastRenderedPageBreak/>
              <w:t xml:space="preserve">Профессиональный квалификационный уровень </w:t>
            </w:r>
          </w:p>
        </w:tc>
        <w:tc>
          <w:tcPr>
            <w:tcW w:w="6428" w:type="dxa"/>
            <w:gridSpan w:val="2"/>
            <w:tcBorders>
              <w:top w:val="single" w:sz="4" w:space="0" w:color="auto"/>
              <w:bottom w:val="single" w:sz="4" w:space="0" w:color="auto"/>
            </w:tcBorders>
            <w:hideMark/>
          </w:tcPr>
          <w:p w14:paraId="263401C7" w14:textId="77777777" w:rsidR="003A62DB" w:rsidRPr="003A62DB" w:rsidRDefault="003A62DB" w:rsidP="003A62DB">
            <w:pPr>
              <w:jc w:val="both"/>
              <w:rPr>
                <w:sz w:val="24"/>
                <w:szCs w:val="24"/>
              </w:rPr>
            </w:pPr>
            <w:r w:rsidRPr="003A62DB">
              <w:rPr>
                <w:sz w:val="24"/>
                <w:szCs w:val="24"/>
              </w:rPr>
              <w:t>Профессии работников, отнесенные к квалификационным уровням</w:t>
            </w:r>
          </w:p>
        </w:tc>
        <w:tc>
          <w:tcPr>
            <w:tcW w:w="1383" w:type="dxa"/>
            <w:tcBorders>
              <w:top w:val="single" w:sz="4" w:space="0" w:color="auto"/>
              <w:bottom w:val="single" w:sz="4" w:space="0" w:color="auto"/>
            </w:tcBorders>
            <w:hideMark/>
          </w:tcPr>
          <w:p w14:paraId="343503F7" w14:textId="77777777" w:rsidR="003A62DB" w:rsidRPr="003A62DB" w:rsidRDefault="003A62DB" w:rsidP="003A62DB">
            <w:pPr>
              <w:jc w:val="both"/>
              <w:rPr>
                <w:sz w:val="24"/>
                <w:szCs w:val="24"/>
              </w:rPr>
            </w:pPr>
            <w:r w:rsidRPr="003A62DB">
              <w:rPr>
                <w:sz w:val="24"/>
                <w:szCs w:val="24"/>
              </w:rPr>
              <w:t>Рекомендуемый оклад (</w:t>
            </w:r>
            <w:proofErr w:type="gramStart"/>
            <w:r w:rsidRPr="003A62DB">
              <w:rPr>
                <w:sz w:val="24"/>
                <w:szCs w:val="24"/>
              </w:rPr>
              <w:t>должно-</w:t>
            </w:r>
            <w:proofErr w:type="spellStart"/>
            <w:r w:rsidRPr="003A62DB">
              <w:rPr>
                <w:sz w:val="24"/>
                <w:szCs w:val="24"/>
              </w:rPr>
              <w:t>стной</w:t>
            </w:r>
            <w:proofErr w:type="spellEnd"/>
            <w:proofErr w:type="gramEnd"/>
            <w:r w:rsidRPr="003A62DB">
              <w:rPr>
                <w:sz w:val="24"/>
                <w:szCs w:val="24"/>
              </w:rPr>
              <w:t xml:space="preserve"> оклад), ставка </w:t>
            </w:r>
            <w:proofErr w:type="spellStart"/>
            <w:r w:rsidRPr="003A62DB">
              <w:rPr>
                <w:sz w:val="24"/>
                <w:szCs w:val="24"/>
              </w:rPr>
              <w:t>заработ</w:t>
            </w:r>
            <w:proofErr w:type="spellEnd"/>
            <w:r w:rsidRPr="003A62DB">
              <w:rPr>
                <w:sz w:val="24"/>
                <w:szCs w:val="24"/>
              </w:rPr>
              <w:t>-ной платы, руб.</w:t>
            </w:r>
          </w:p>
        </w:tc>
      </w:tr>
      <w:tr w:rsidR="003A62DB" w:rsidRPr="003A62DB" w14:paraId="05CD5B47" w14:textId="77777777" w:rsidTr="00040B60">
        <w:trPr>
          <w:trHeight w:val="630"/>
        </w:trPr>
        <w:tc>
          <w:tcPr>
            <w:tcW w:w="9571" w:type="dxa"/>
            <w:gridSpan w:val="4"/>
            <w:tcBorders>
              <w:top w:val="single" w:sz="4" w:space="0" w:color="auto"/>
            </w:tcBorders>
            <w:hideMark/>
          </w:tcPr>
          <w:p w14:paraId="3C9A481D" w14:textId="77777777" w:rsidR="003A62DB" w:rsidRPr="003A62DB" w:rsidRDefault="003A62DB" w:rsidP="003A62DB">
            <w:pPr>
              <w:jc w:val="center"/>
              <w:rPr>
                <w:i/>
                <w:iCs/>
                <w:sz w:val="24"/>
                <w:szCs w:val="24"/>
              </w:rPr>
            </w:pPr>
            <w:r w:rsidRPr="003A62DB">
              <w:rPr>
                <w:i/>
                <w:iCs/>
                <w:sz w:val="24"/>
                <w:szCs w:val="24"/>
              </w:rPr>
              <w:t>Должности, отнесенные к профессиональной квалификационной группе должностей работников учебно-вспомогательного персонала первого уровня</w:t>
            </w:r>
          </w:p>
        </w:tc>
      </w:tr>
      <w:tr w:rsidR="003A62DB" w:rsidRPr="003A62DB" w14:paraId="47E1CF80" w14:textId="77777777" w:rsidTr="00040B60">
        <w:trPr>
          <w:trHeight w:val="360"/>
        </w:trPr>
        <w:tc>
          <w:tcPr>
            <w:tcW w:w="1760" w:type="dxa"/>
            <w:hideMark/>
          </w:tcPr>
          <w:p w14:paraId="323364FF" w14:textId="77777777" w:rsidR="003A62DB" w:rsidRPr="003A62DB" w:rsidRDefault="003A62DB" w:rsidP="003A62DB">
            <w:pPr>
              <w:jc w:val="both"/>
              <w:rPr>
                <w:sz w:val="24"/>
                <w:szCs w:val="24"/>
              </w:rPr>
            </w:pPr>
            <w:r w:rsidRPr="003A62DB">
              <w:rPr>
                <w:sz w:val="24"/>
                <w:szCs w:val="24"/>
              </w:rPr>
              <w:t> </w:t>
            </w:r>
          </w:p>
        </w:tc>
        <w:tc>
          <w:tcPr>
            <w:tcW w:w="6428" w:type="dxa"/>
            <w:gridSpan w:val="2"/>
            <w:noWrap/>
            <w:hideMark/>
          </w:tcPr>
          <w:p w14:paraId="78B658EF" w14:textId="77777777" w:rsidR="003A62DB" w:rsidRPr="003A62DB" w:rsidRDefault="003A62DB" w:rsidP="003A62DB">
            <w:pPr>
              <w:jc w:val="both"/>
              <w:rPr>
                <w:sz w:val="24"/>
                <w:szCs w:val="24"/>
              </w:rPr>
            </w:pPr>
            <w:r w:rsidRPr="003A62DB">
              <w:rPr>
                <w:sz w:val="24"/>
                <w:szCs w:val="24"/>
              </w:rPr>
              <w:t>Вожатый, помощник воспитателя, секретарь учебной части</w:t>
            </w:r>
          </w:p>
        </w:tc>
        <w:tc>
          <w:tcPr>
            <w:tcW w:w="1383" w:type="dxa"/>
            <w:noWrap/>
            <w:hideMark/>
          </w:tcPr>
          <w:p w14:paraId="067EC1EA" w14:textId="77777777" w:rsidR="003A62DB" w:rsidRPr="003A62DB" w:rsidRDefault="003A62DB" w:rsidP="003A62DB">
            <w:pPr>
              <w:jc w:val="both"/>
              <w:rPr>
                <w:sz w:val="24"/>
                <w:szCs w:val="24"/>
              </w:rPr>
            </w:pPr>
            <w:r w:rsidRPr="003A62DB">
              <w:rPr>
                <w:sz w:val="24"/>
                <w:szCs w:val="24"/>
              </w:rPr>
              <w:t>6100</w:t>
            </w:r>
          </w:p>
        </w:tc>
      </w:tr>
      <w:tr w:rsidR="003A62DB" w:rsidRPr="003A62DB" w14:paraId="4F27DD79" w14:textId="77777777" w:rsidTr="00040B60">
        <w:trPr>
          <w:trHeight w:val="660"/>
        </w:trPr>
        <w:tc>
          <w:tcPr>
            <w:tcW w:w="9571" w:type="dxa"/>
            <w:gridSpan w:val="4"/>
            <w:hideMark/>
          </w:tcPr>
          <w:p w14:paraId="3CE242C2" w14:textId="77777777" w:rsidR="003A62DB" w:rsidRPr="003A62DB" w:rsidRDefault="003A62DB" w:rsidP="003A62DB">
            <w:pPr>
              <w:jc w:val="center"/>
              <w:rPr>
                <w:i/>
                <w:iCs/>
                <w:sz w:val="24"/>
                <w:szCs w:val="24"/>
              </w:rPr>
            </w:pPr>
            <w:r w:rsidRPr="003A62DB">
              <w:rPr>
                <w:i/>
                <w:iCs/>
                <w:sz w:val="24"/>
                <w:szCs w:val="24"/>
              </w:rPr>
              <w:t>Должности, отнесенные к профессиональной квалификационной группе должностей работников учебно-вспомогательного персонала второго уровня</w:t>
            </w:r>
          </w:p>
        </w:tc>
      </w:tr>
      <w:tr w:rsidR="003A62DB" w:rsidRPr="003A62DB" w14:paraId="4A0EA849" w14:textId="77777777" w:rsidTr="00040B60">
        <w:trPr>
          <w:trHeight w:val="782"/>
        </w:trPr>
        <w:tc>
          <w:tcPr>
            <w:tcW w:w="1760" w:type="dxa"/>
            <w:hideMark/>
          </w:tcPr>
          <w:p w14:paraId="4768525C" w14:textId="77777777" w:rsidR="003A62DB" w:rsidRPr="003A62DB" w:rsidRDefault="003A62DB">
            <w:pPr>
              <w:jc w:val="both"/>
              <w:rPr>
                <w:sz w:val="24"/>
                <w:szCs w:val="24"/>
              </w:rPr>
            </w:pPr>
            <w:r w:rsidRPr="003A62DB">
              <w:rPr>
                <w:sz w:val="24"/>
                <w:szCs w:val="24"/>
              </w:rPr>
              <w:t>1 квалификационный уровень</w:t>
            </w:r>
          </w:p>
        </w:tc>
        <w:tc>
          <w:tcPr>
            <w:tcW w:w="6428" w:type="dxa"/>
            <w:gridSpan w:val="2"/>
            <w:hideMark/>
          </w:tcPr>
          <w:p w14:paraId="082C6061" w14:textId="77777777" w:rsidR="003A62DB" w:rsidRPr="003A62DB" w:rsidRDefault="003A62DB" w:rsidP="003A62DB">
            <w:pPr>
              <w:jc w:val="both"/>
              <w:rPr>
                <w:sz w:val="24"/>
                <w:szCs w:val="24"/>
              </w:rPr>
            </w:pPr>
            <w:r w:rsidRPr="003A62DB">
              <w:rPr>
                <w:sz w:val="24"/>
                <w:szCs w:val="24"/>
              </w:rPr>
              <w:t>Младший воспитатель</w:t>
            </w:r>
          </w:p>
        </w:tc>
        <w:tc>
          <w:tcPr>
            <w:tcW w:w="1383" w:type="dxa"/>
            <w:noWrap/>
            <w:hideMark/>
          </w:tcPr>
          <w:p w14:paraId="297A0B42" w14:textId="77777777" w:rsidR="003A62DB" w:rsidRPr="003A62DB" w:rsidRDefault="003A62DB" w:rsidP="003A62DB">
            <w:pPr>
              <w:jc w:val="both"/>
              <w:rPr>
                <w:sz w:val="24"/>
                <w:szCs w:val="24"/>
              </w:rPr>
            </w:pPr>
            <w:r w:rsidRPr="003A62DB">
              <w:rPr>
                <w:sz w:val="24"/>
                <w:szCs w:val="24"/>
              </w:rPr>
              <w:t>6328</w:t>
            </w:r>
          </w:p>
        </w:tc>
      </w:tr>
      <w:tr w:rsidR="003A62DB" w:rsidRPr="003A62DB" w14:paraId="06CE093A" w14:textId="77777777" w:rsidTr="00FC2B6A">
        <w:trPr>
          <w:trHeight w:val="801"/>
        </w:trPr>
        <w:tc>
          <w:tcPr>
            <w:tcW w:w="1760" w:type="dxa"/>
            <w:hideMark/>
          </w:tcPr>
          <w:p w14:paraId="2F5AD309" w14:textId="77777777" w:rsidR="003A62DB" w:rsidRPr="003A62DB" w:rsidRDefault="003A62DB">
            <w:pPr>
              <w:jc w:val="both"/>
              <w:rPr>
                <w:sz w:val="24"/>
                <w:szCs w:val="24"/>
              </w:rPr>
            </w:pPr>
            <w:r w:rsidRPr="003A62DB">
              <w:rPr>
                <w:sz w:val="24"/>
                <w:szCs w:val="24"/>
              </w:rPr>
              <w:t>2 квалификационный уровень</w:t>
            </w:r>
          </w:p>
        </w:tc>
        <w:tc>
          <w:tcPr>
            <w:tcW w:w="6428" w:type="dxa"/>
            <w:gridSpan w:val="2"/>
            <w:hideMark/>
          </w:tcPr>
          <w:p w14:paraId="4A5EC3EE" w14:textId="77777777" w:rsidR="003A62DB" w:rsidRPr="003A62DB" w:rsidRDefault="003A62DB" w:rsidP="003A62DB">
            <w:pPr>
              <w:jc w:val="both"/>
              <w:rPr>
                <w:sz w:val="24"/>
                <w:szCs w:val="24"/>
              </w:rPr>
            </w:pPr>
            <w:r w:rsidRPr="003A62DB">
              <w:rPr>
                <w:sz w:val="24"/>
                <w:szCs w:val="24"/>
              </w:rPr>
              <w:t>Диспетчер образовательного учреждения</w:t>
            </w:r>
          </w:p>
        </w:tc>
        <w:tc>
          <w:tcPr>
            <w:tcW w:w="1383" w:type="dxa"/>
            <w:noWrap/>
            <w:hideMark/>
          </w:tcPr>
          <w:p w14:paraId="308F5C20" w14:textId="77777777" w:rsidR="003A62DB" w:rsidRPr="003A62DB" w:rsidRDefault="003A62DB" w:rsidP="003A62DB">
            <w:pPr>
              <w:jc w:val="both"/>
              <w:rPr>
                <w:sz w:val="24"/>
                <w:szCs w:val="24"/>
              </w:rPr>
            </w:pPr>
            <w:r w:rsidRPr="003A62DB">
              <w:rPr>
                <w:sz w:val="24"/>
                <w:szCs w:val="24"/>
              </w:rPr>
              <w:t>7119</w:t>
            </w:r>
          </w:p>
        </w:tc>
      </w:tr>
      <w:tr w:rsidR="003A62DB" w:rsidRPr="003A62DB" w14:paraId="490C9E56" w14:textId="77777777" w:rsidTr="00040B60">
        <w:trPr>
          <w:trHeight w:val="469"/>
        </w:trPr>
        <w:tc>
          <w:tcPr>
            <w:tcW w:w="9571" w:type="dxa"/>
            <w:gridSpan w:val="4"/>
            <w:hideMark/>
          </w:tcPr>
          <w:p w14:paraId="2944A221" w14:textId="77777777" w:rsidR="003A62DB" w:rsidRPr="003A62DB" w:rsidRDefault="003A62DB" w:rsidP="003A62DB">
            <w:pPr>
              <w:jc w:val="center"/>
              <w:rPr>
                <w:i/>
                <w:iCs/>
                <w:sz w:val="24"/>
                <w:szCs w:val="24"/>
              </w:rPr>
            </w:pPr>
            <w:r w:rsidRPr="003A62DB">
              <w:rPr>
                <w:i/>
                <w:iCs/>
                <w:sz w:val="24"/>
                <w:szCs w:val="24"/>
              </w:rPr>
              <w:t>Должности, отнесенные к профессиональной квалификационной группе должностей педагогических работников</w:t>
            </w:r>
          </w:p>
        </w:tc>
      </w:tr>
      <w:tr w:rsidR="003A62DB" w:rsidRPr="003A62DB" w14:paraId="480BDBE0" w14:textId="77777777" w:rsidTr="00FC2B6A">
        <w:trPr>
          <w:trHeight w:val="678"/>
        </w:trPr>
        <w:tc>
          <w:tcPr>
            <w:tcW w:w="1760" w:type="dxa"/>
            <w:hideMark/>
          </w:tcPr>
          <w:p w14:paraId="042314A0" w14:textId="77777777" w:rsidR="003A62DB" w:rsidRPr="003A62DB" w:rsidRDefault="003A62DB">
            <w:pPr>
              <w:jc w:val="both"/>
              <w:rPr>
                <w:sz w:val="24"/>
                <w:szCs w:val="24"/>
              </w:rPr>
            </w:pPr>
            <w:r w:rsidRPr="003A62DB">
              <w:rPr>
                <w:sz w:val="24"/>
                <w:szCs w:val="24"/>
              </w:rPr>
              <w:t>1 квалификационный уровень</w:t>
            </w:r>
          </w:p>
        </w:tc>
        <w:tc>
          <w:tcPr>
            <w:tcW w:w="6428" w:type="dxa"/>
            <w:gridSpan w:val="2"/>
            <w:hideMark/>
          </w:tcPr>
          <w:p w14:paraId="50DAE743" w14:textId="77777777" w:rsidR="003A62DB" w:rsidRPr="003A62DB" w:rsidRDefault="003A62DB" w:rsidP="003A62DB">
            <w:pPr>
              <w:jc w:val="both"/>
              <w:rPr>
                <w:sz w:val="24"/>
                <w:szCs w:val="24"/>
              </w:rPr>
            </w:pPr>
            <w:r w:rsidRPr="003A62DB">
              <w:rPr>
                <w:sz w:val="24"/>
                <w:szCs w:val="24"/>
              </w:rPr>
              <w:t>Инструктор по труду; инструктор по физической культуре; музыкальный       руководитель; старший вожатый</w:t>
            </w:r>
          </w:p>
        </w:tc>
        <w:tc>
          <w:tcPr>
            <w:tcW w:w="1383" w:type="dxa"/>
            <w:noWrap/>
            <w:hideMark/>
          </w:tcPr>
          <w:p w14:paraId="78E6C476" w14:textId="73BB9137" w:rsidR="003A62DB" w:rsidRPr="003A62DB" w:rsidRDefault="0033233D" w:rsidP="003A62DB">
            <w:pPr>
              <w:jc w:val="both"/>
              <w:rPr>
                <w:sz w:val="24"/>
                <w:szCs w:val="24"/>
              </w:rPr>
            </w:pPr>
            <w:r>
              <w:rPr>
                <w:sz w:val="24"/>
                <w:szCs w:val="24"/>
              </w:rPr>
              <w:t>9700</w:t>
            </w:r>
          </w:p>
        </w:tc>
      </w:tr>
      <w:tr w:rsidR="003A62DB" w:rsidRPr="003A62DB" w14:paraId="5CA07B2C" w14:textId="77777777" w:rsidTr="00FC2B6A">
        <w:trPr>
          <w:trHeight w:val="691"/>
        </w:trPr>
        <w:tc>
          <w:tcPr>
            <w:tcW w:w="1760" w:type="dxa"/>
            <w:hideMark/>
          </w:tcPr>
          <w:p w14:paraId="09FF07B4" w14:textId="77777777" w:rsidR="003A62DB" w:rsidRPr="003A62DB" w:rsidRDefault="003A62DB">
            <w:pPr>
              <w:jc w:val="both"/>
              <w:rPr>
                <w:sz w:val="24"/>
                <w:szCs w:val="24"/>
              </w:rPr>
            </w:pPr>
            <w:r w:rsidRPr="003A62DB">
              <w:rPr>
                <w:sz w:val="24"/>
                <w:szCs w:val="24"/>
              </w:rPr>
              <w:t>2 квалификационный уровень</w:t>
            </w:r>
          </w:p>
        </w:tc>
        <w:tc>
          <w:tcPr>
            <w:tcW w:w="6428" w:type="dxa"/>
            <w:gridSpan w:val="2"/>
            <w:hideMark/>
          </w:tcPr>
          <w:p w14:paraId="17D74A60" w14:textId="77777777" w:rsidR="003A62DB" w:rsidRPr="003A62DB" w:rsidRDefault="003A62DB" w:rsidP="003A62DB">
            <w:pPr>
              <w:jc w:val="both"/>
              <w:rPr>
                <w:sz w:val="24"/>
                <w:szCs w:val="24"/>
              </w:rPr>
            </w:pPr>
            <w:r w:rsidRPr="003A62DB">
              <w:rPr>
                <w:sz w:val="24"/>
                <w:szCs w:val="24"/>
              </w:rPr>
              <w:t>Инструктор-методист; педагог дополнительного образования; педагог-организатор; социальный педагог; тренер-преподаватель</w:t>
            </w:r>
          </w:p>
        </w:tc>
        <w:tc>
          <w:tcPr>
            <w:tcW w:w="1383" w:type="dxa"/>
            <w:noWrap/>
            <w:hideMark/>
          </w:tcPr>
          <w:p w14:paraId="394D1161" w14:textId="1949567B" w:rsidR="003A62DB" w:rsidRPr="003A62DB" w:rsidRDefault="0033233D" w:rsidP="003A62DB">
            <w:pPr>
              <w:jc w:val="both"/>
              <w:rPr>
                <w:sz w:val="24"/>
                <w:szCs w:val="24"/>
              </w:rPr>
            </w:pPr>
            <w:r>
              <w:rPr>
                <w:sz w:val="24"/>
                <w:szCs w:val="24"/>
              </w:rPr>
              <w:t>9860</w:t>
            </w:r>
          </w:p>
        </w:tc>
      </w:tr>
      <w:tr w:rsidR="003A62DB" w:rsidRPr="003A62DB" w14:paraId="0C974314" w14:textId="77777777" w:rsidTr="00040B60">
        <w:trPr>
          <w:trHeight w:val="945"/>
        </w:trPr>
        <w:tc>
          <w:tcPr>
            <w:tcW w:w="1760" w:type="dxa"/>
            <w:hideMark/>
          </w:tcPr>
          <w:p w14:paraId="13A22506" w14:textId="77777777" w:rsidR="003A62DB" w:rsidRPr="003A62DB" w:rsidRDefault="003A62DB">
            <w:pPr>
              <w:jc w:val="both"/>
              <w:rPr>
                <w:sz w:val="24"/>
                <w:szCs w:val="24"/>
              </w:rPr>
            </w:pPr>
            <w:r w:rsidRPr="003A62DB">
              <w:rPr>
                <w:sz w:val="24"/>
                <w:szCs w:val="24"/>
              </w:rPr>
              <w:t>3 квалификационный уровень</w:t>
            </w:r>
          </w:p>
        </w:tc>
        <w:tc>
          <w:tcPr>
            <w:tcW w:w="6428" w:type="dxa"/>
            <w:gridSpan w:val="2"/>
            <w:hideMark/>
          </w:tcPr>
          <w:p w14:paraId="4E730915" w14:textId="77777777" w:rsidR="003A62DB" w:rsidRPr="003A62DB" w:rsidRDefault="003A62DB" w:rsidP="003A62DB">
            <w:pPr>
              <w:jc w:val="both"/>
              <w:rPr>
                <w:sz w:val="24"/>
                <w:szCs w:val="24"/>
              </w:rPr>
            </w:pPr>
            <w:r w:rsidRPr="003A62DB">
              <w:rPr>
                <w:sz w:val="24"/>
                <w:szCs w:val="24"/>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383" w:type="dxa"/>
            <w:noWrap/>
            <w:hideMark/>
          </w:tcPr>
          <w:p w14:paraId="2E30436C" w14:textId="0A3EF611" w:rsidR="003A62DB" w:rsidRPr="003A62DB" w:rsidRDefault="0033233D" w:rsidP="003A62DB">
            <w:pPr>
              <w:jc w:val="both"/>
              <w:rPr>
                <w:sz w:val="24"/>
                <w:szCs w:val="24"/>
              </w:rPr>
            </w:pPr>
            <w:r>
              <w:rPr>
                <w:sz w:val="24"/>
                <w:szCs w:val="24"/>
              </w:rPr>
              <w:t>10020</w:t>
            </w:r>
          </w:p>
        </w:tc>
      </w:tr>
      <w:tr w:rsidR="003A62DB" w:rsidRPr="003A62DB" w14:paraId="1E4BCF69" w14:textId="77777777" w:rsidTr="00FC2B6A">
        <w:trPr>
          <w:trHeight w:val="718"/>
        </w:trPr>
        <w:tc>
          <w:tcPr>
            <w:tcW w:w="1760" w:type="dxa"/>
            <w:hideMark/>
          </w:tcPr>
          <w:p w14:paraId="21F51CA0" w14:textId="77777777" w:rsidR="003A62DB" w:rsidRPr="003A62DB" w:rsidRDefault="003A62DB">
            <w:pPr>
              <w:jc w:val="both"/>
              <w:rPr>
                <w:sz w:val="24"/>
                <w:szCs w:val="24"/>
              </w:rPr>
            </w:pPr>
            <w:r w:rsidRPr="003A62DB">
              <w:rPr>
                <w:sz w:val="24"/>
                <w:szCs w:val="24"/>
              </w:rPr>
              <w:t>4 квалификационный уровень</w:t>
            </w:r>
          </w:p>
        </w:tc>
        <w:tc>
          <w:tcPr>
            <w:tcW w:w="6428" w:type="dxa"/>
            <w:gridSpan w:val="2"/>
            <w:hideMark/>
          </w:tcPr>
          <w:p w14:paraId="5357EF1B" w14:textId="77777777" w:rsidR="003A62DB" w:rsidRPr="003A62DB" w:rsidRDefault="003A62DB" w:rsidP="003A62DB">
            <w:pPr>
              <w:jc w:val="both"/>
              <w:rPr>
                <w:sz w:val="24"/>
                <w:szCs w:val="24"/>
              </w:rPr>
            </w:pPr>
            <w:r w:rsidRPr="003A62DB">
              <w:rPr>
                <w:sz w:val="24"/>
                <w:szCs w:val="24"/>
              </w:rPr>
              <w:t>Педагог-библиотекарь; руководитель физического воспитания; старший воспитатель; старший методист; учитель; учитель-дефектолог; учитель-логопед (логопед)</w:t>
            </w:r>
          </w:p>
        </w:tc>
        <w:tc>
          <w:tcPr>
            <w:tcW w:w="1383" w:type="dxa"/>
            <w:noWrap/>
            <w:hideMark/>
          </w:tcPr>
          <w:p w14:paraId="6F7CB580" w14:textId="27675EDE" w:rsidR="003A62DB" w:rsidRPr="003A62DB" w:rsidRDefault="0033233D" w:rsidP="003A62DB">
            <w:pPr>
              <w:jc w:val="both"/>
              <w:rPr>
                <w:sz w:val="24"/>
                <w:szCs w:val="24"/>
              </w:rPr>
            </w:pPr>
            <w:r>
              <w:rPr>
                <w:sz w:val="24"/>
                <w:szCs w:val="24"/>
              </w:rPr>
              <w:t>10200</w:t>
            </w:r>
          </w:p>
        </w:tc>
      </w:tr>
      <w:tr w:rsidR="003A62DB" w:rsidRPr="003A62DB" w14:paraId="622B5E53" w14:textId="77777777" w:rsidTr="00040B60">
        <w:trPr>
          <w:trHeight w:val="607"/>
        </w:trPr>
        <w:tc>
          <w:tcPr>
            <w:tcW w:w="9571" w:type="dxa"/>
            <w:gridSpan w:val="4"/>
            <w:hideMark/>
          </w:tcPr>
          <w:p w14:paraId="5D60B5CD" w14:textId="77777777" w:rsidR="003A62DB" w:rsidRPr="003A62DB" w:rsidRDefault="003A62DB" w:rsidP="003A62DB">
            <w:pPr>
              <w:jc w:val="center"/>
              <w:rPr>
                <w:i/>
                <w:iCs/>
                <w:sz w:val="24"/>
                <w:szCs w:val="24"/>
              </w:rPr>
            </w:pPr>
            <w:r w:rsidRPr="003A62DB">
              <w:rPr>
                <w:i/>
                <w:iCs/>
                <w:sz w:val="24"/>
                <w:szCs w:val="24"/>
              </w:rPr>
              <w:t>Должности, отнесенные к профессиональной квалификационной группе должностей руководителей структурных подразделений</w:t>
            </w:r>
          </w:p>
        </w:tc>
      </w:tr>
      <w:tr w:rsidR="003A62DB" w:rsidRPr="003A62DB" w14:paraId="14942E55" w14:textId="77777777" w:rsidTr="00040B60">
        <w:trPr>
          <w:trHeight w:val="1905"/>
        </w:trPr>
        <w:tc>
          <w:tcPr>
            <w:tcW w:w="1760" w:type="dxa"/>
            <w:tcBorders>
              <w:bottom w:val="single" w:sz="4" w:space="0" w:color="auto"/>
            </w:tcBorders>
            <w:hideMark/>
          </w:tcPr>
          <w:p w14:paraId="34CE82B9" w14:textId="77777777" w:rsidR="003A62DB" w:rsidRPr="003A62DB" w:rsidRDefault="003A62DB" w:rsidP="003A62DB">
            <w:pPr>
              <w:jc w:val="both"/>
              <w:rPr>
                <w:sz w:val="24"/>
                <w:szCs w:val="24"/>
              </w:rPr>
            </w:pPr>
            <w:r w:rsidRPr="003A62DB">
              <w:rPr>
                <w:sz w:val="24"/>
                <w:szCs w:val="24"/>
              </w:rPr>
              <w:t>1 квалификационный уровень</w:t>
            </w:r>
          </w:p>
        </w:tc>
        <w:tc>
          <w:tcPr>
            <w:tcW w:w="6428" w:type="dxa"/>
            <w:gridSpan w:val="2"/>
            <w:tcBorders>
              <w:bottom w:val="single" w:sz="4" w:space="0" w:color="auto"/>
            </w:tcBorders>
            <w:hideMark/>
          </w:tcPr>
          <w:p w14:paraId="7179D49C" w14:textId="77777777" w:rsidR="003A62DB" w:rsidRPr="003A62DB" w:rsidRDefault="003A62DB" w:rsidP="003A62DB">
            <w:pPr>
              <w:jc w:val="both"/>
              <w:rPr>
                <w:sz w:val="24"/>
                <w:szCs w:val="24"/>
              </w:rPr>
            </w:pPr>
            <w:r w:rsidRPr="003A62DB">
              <w:rPr>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детей&lt;*&gt;</w:t>
            </w:r>
          </w:p>
        </w:tc>
        <w:tc>
          <w:tcPr>
            <w:tcW w:w="1383" w:type="dxa"/>
            <w:tcBorders>
              <w:bottom w:val="single" w:sz="4" w:space="0" w:color="auto"/>
            </w:tcBorders>
            <w:noWrap/>
            <w:hideMark/>
          </w:tcPr>
          <w:p w14:paraId="69DE69F8" w14:textId="77777777" w:rsidR="003A62DB" w:rsidRPr="003A62DB" w:rsidRDefault="003A62DB" w:rsidP="003A62DB">
            <w:pPr>
              <w:jc w:val="both"/>
              <w:rPr>
                <w:sz w:val="24"/>
                <w:szCs w:val="24"/>
              </w:rPr>
            </w:pPr>
            <w:r w:rsidRPr="003A62DB">
              <w:rPr>
                <w:sz w:val="24"/>
                <w:szCs w:val="24"/>
              </w:rPr>
              <w:t>10170</w:t>
            </w:r>
          </w:p>
        </w:tc>
      </w:tr>
      <w:tr w:rsidR="003A62DB" w:rsidRPr="003A62DB" w14:paraId="645E7562" w14:textId="77777777" w:rsidTr="00040B60">
        <w:trPr>
          <w:trHeight w:val="960"/>
        </w:trPr>
        <w:tc>
          <w:tcPr>
            <w:tcW w:w="1760" w:type="dxa"/>
            <w:tcBorders>
              <w:bottom w:val="single" w:sz="4" w:space="0" w:color="auto"/>
            </w:tcBorders>
            <w:hideMark/>
          </w:tcPr>
          <w:p w14:paraId="13C22130" w14:textId="77777777" w:rsidR="003A62DB" w:rsidRPr="003A62DB" w:rsidRDefault="003A62DB" w:rsidP="003A62DB">
            <w:pPr>
              <w:jc w:val="both"/>
              <w:rPr>
                <w:sz w:val="24"/>
                <w:szCs w:val="24"/>
              </w:rPr>
            </w:pPr>
            <w:r w:rsidRPr="003A62DB">
              <w:rPr>
                <w:sz w:val="24"/>
                <w:szCs w:val="24"/>
              </w:rPr>
              <w:t>2 квалификационный уровень</w:t>
            </w:r>
          </w:p>
        </w:tc>
        <w:tc>
          <w:tcPr>
            <w:tcW w:w="6428" w:type="dxa"/>
            <w:gridSpan w:val="2"/>
            <w:tcBorders>
              <w:bottom w:val="single" w:sz="4" w:space="0" w:color="auto"/>
            </w:tcBorders>
            <w:hideMark/>
          </w:tcPr>
          <w:p w14:paraId="197FEBA8" w14:textId="77777777" w:rsidR="003A62DB" w:rsidRPr="003A62DB" w:rsidRDefault="003A62DB" w:rsidP="003A62DB">
            <w:pPr>
              <w:jc w:val="both"/>
              <w:rPr>
                <w:sz w:val="24"/>
                <w:szCs w:val="24"/>
              </w:rPr>
            </w:pPr>
            <w:r w:rsidRPr="003A62DB">
              <w:rPr>
                <w:sz w:val="24"/>
                <w:szCs w:val="24"/>
              </w:rP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w:t>
            </w:r>
          </w:p>
        </w:tc>
        <w:tc>
          <w:tcPr>
            <w:tcW w:w="1383" w:type="dxa"/>
            <w:tcBorders>
              <w:bottom w:val="single" w:sz="4" w:space="0" w:color="auto"/>
            </w:tcBorders>
            <w:noWrap/>
            <w:hideMark/>
          </w:tcPr>
          <w:p w14:paraId="5B804EDE" w14:textId="77777777" w:rsidR="003A62DB" w:rsidRPr="003A62DB" w:rsidRDefault="003A62DB" w:rsidP="003A62DB">
            <w:pPr>
              <w:jc w:val="both"/>
              <w:rPr>
                <w:sz w:val="24"/>
                <w:szCs w:val="24"/>
              </w:rPr>
            </w:pPr>
            <w:r w:rsidRPr="003A62DB">
              <w:rPr>
                <w:sz w:val="24"/>
                <w:szCs w:val="24"/>
              </w:rPr>
              <w:t>11300</w:t>
            </w:r>
          </w:p>
        </w:tc>
      </w:tr>
      <w:tr w:rsidR="003A62DB" w:rsidRPr="003A62DB" w14:paraId="658E42B4" w14:textId="77777777" w:rsidTr="00040B60">
        <w:trPr>
          <w:trHeight w:val="345"/>
        </w:trPr>
        <w:tc>
          <w:tcPr>
            <w:tcW w:w="9571" w:type="dxa"/>
            <w:gridSpan w:val="4"/>
            <w:tcBorders>
              <w:top w:val="single" w:sz="4" w:space="0" w:color="auto"/>
              <w:left w:val="nil"/>
              <w:bottom w:val="nil"/>
              <w:right w:val="nil"/>
            </w:tcBorders>
            <w:hideMark/>
          </w:tcPr>
          <w:p w14:paraId="16CA2F88" w14:textId="77777777" w:rsidR="003A62DB" w:rsidRPr="003A62DB" w:rsidRDefault="003A62DB" w:rsidP="003A62DB">
            <w:pPr>
              <w:jc w:val="both"/>
              <w:rPr>
                <w:sz w:val="24"/>
                <w:szCs w:val="24"/>
              </w:rPr>
            </w:pPr>
            <w:r w:rsidRPr="003A62DB">
              <w:rPr>
                <w:sz w:val="24"/>
                <w:szCs w:val="24"/>
              </w:rPr>
              <w:t>&lt;*&gt; Кроме должностей руководителей структурных подразделений, отнесенных ко 2 квалификационному уровню.</w:t>
            </w:r>
          </w:p>
        </w:tc>
      </w:tr>
      <w:tr w:rsidR="003A62DB" w:rsidRPr="003A62DB" w14:paraId="67F9CC2D" w14:textId="77777777" w:rsidTr="00040B60">
        <w:trPr>
          <w:trHeight w:val="330"/>
        </w:trPr>
        <w:tc>
          <w:tcPr>
            <w:tcW w:w="9571" w:type="dxa"/>
            <w:gridSpan w:val="4"/>
            <w:tcBorders>
              <w:top w:val="nil"/>
              <w:left w:val="nil"/>
              <w:bottom w:val="nil"/>
              <w:right w:val="nil"/>
            </w:tcBorders>
            <w:hideMark/>
          </w:tcPr>
          <w:p w14:paraId="1DA1EC7A" w14:textId="77777777" w:rsidR="003A62DB" w:rsidRPr="003A62DB" w:rsidRDefault="003A62DB" w:rsidP="003A62DB">
            <w:pPr>
              <w:jc w:val="both"/>
              <w:rPr>
                <w:sz w:val="24"/>
                <w:szCs w:val="24"/>
              </w:rPr>
            </w:pPr>
            <w:r w:rsidRPr="003A62DB">
              <w:rPr>
                <w:sz w:val="24"/>
                <w:szCs w:val="24"/>
              </w:rPr>
              <w:t>&lt;**&gt; Кроме должностей руководителей структурных подразделений, отнесенных к 3 квалификационному уровню.</w:t>
            </w:r>
          </w:p>
        </w:tc>
      </w:tr>
    </w:tbl>
    <w:p w14:paraId="469FB673" w14:textId="77777777" w:rsidR="00162858" w:rsidRDefault="00162858" w:rsidP="00162858">
      <w:pPr>
        <w:jc w:val="both"/>
      </w:pPr>
      <w:r>
        <w:t xml:space="preserve">                                                                                                               </w:t>
      </w:r>
    </w:p>
    <w:p w14:paraId="78272FA4" w14:textId="77777777" w:rsidR="00B96800" w:rsidRPr="00690997" w:rsidRDefault="00B96800">
      <w:pPr>
        <w:rPr>
          <w:color w:val="FF0000"/>
        </w:rPr>
      </w:pPr>
    </w:p>
    <w:p w14:paraId="5D22615D" w14:textId="07E65274" w:rsidR="009C0157" w:rsidRPr="00663BB9" w:rsidRDefault="00663BB9" w:rsidP="009C0157">
      <w:pPr>
        <w:jc w:val="center"/>
        <w:rPr>
          <w:sz w:val="28"/>
          <w:szCs w:val="28"/>
        </w:rPr>
      </w:pPr>
      <w:r>
        <w:t xml:space="preserve">                 </w:t>
      </w:r>
      <w:r w:rsidR="009C0157" w:rsidRPr="00663BB9">
        <w:rPr>
          <w:sz w:val="28"/>
          <w:szCs w:val="28"/>
        </w:rPr>
        <w:t xml:space="preserve">Приложение № 2                                                                                               </w:t>
      </w:r>
    </w:p>
    <w:p w14:paraId="308A561E" w14:textId="2ACFEEBA" w:rsidR="00663BB9" w:rsidRDefault="009C0157" w:rsidP="00663BB9">
      <w:pPr>
        <w:pStyle w:val="ConsPlusTitle"/>
        <w:tabs>
          <w:tab w:val="left" w:pos="4111"/>
        </w:tabs>
        <w:jc w:val="center"/>
        <w:rPr>
          <w:b w:val="0"/>
          <w:sz w:val="28"/>
          <w:szCs w:val="28"/>
        </w:rPr>
      </w:pPr>
      <w:r w:rsidRPr="00180A2D">
        <w:t xml:space="preserve">                                                               </w:t>
      </w:r>
      <w:r w:rsidR="00663BB9">
        <w:t xml:space="preserve">      </w:t>
      </w:r>
      <w:r w:rsidR="00663BB9">
        <w:rPr>
          <w:b w:val="0"/>
          <w:sz w:val="28"/>
          <w:szCs w:val="28"/>
        </w:rPr>
        <w:t xml:space="preserve">к Примерному положению </w:t>
      </w:r>
      <w:r w:rsidR="00663BB9" w:rsidRPr="00BB1C2B">
        <w:rPr>
          <w:b w:val="0"/>
          <w:sz w:val="28"/>
          <w:szCs w:val="28"/>
        </w:rPr>
        <w:t>об</w:t>
      </w:r>
      <w:r w:rsidR="00663BB9">
        <w:rPr>
          <w:b w:val="0"/>
          <w:sz w:val="28"/>
          <w:szCs w:val="28"/>
        </w:rPr>
        <w:t xml:space="preserve"> </w:t>
      </w:r>
      <w:r w:rsidR="00663BB9" w:rsidRPr="00BB1C2B">
        <w:rPr>
          <w:b w:val="0"/>
          <w:sz w:val="28"/>
          <w:szCs w:val="28"/>
        </w:rPr>
        <w:t>оплате</w:t>
      </w:r>
      <w:r w:rsidR="00663BB9">
        <w:rPr>
          <w:b w:val="0"/>
          <w:sz w:val="28"/>
          <w:szCs w:val="28"/>
        </w:rPr>
        <w:t xml:space="preserve"> </w:t>
      </w:r>
      <w:r w:rsidR="00663BB9" w:rsidRPr="00BB1C2B">
        <w:rPr>
          <w:b w:val="0"/>
          <w:sz w:val="28"/>
          <w:szCs w:val="28"/>
        </w:rPr>
        <w:t xml:space="preserve">труда </w:t>
      </w:r>
      <w:r w:rsidR="00663BB9">
        <w:rPr>
          <w:b w:val="0"/>
          <w:sz w:val="28"/>
          <w:szCs w:val="28"/>
        </w:rPr>
        <w:t xml:space="preserve">  </w:t>
      </w:r>
    </w:p>
    <w:p w14:paraId="461685CE" w14:textId="77777777" w:rsidR="00663BB9" w:rsidRDefault="00663BB9" w:rsidP="00663BB9">
      <w:pPr>
        <w:pStyle w:val="ConsPlusTitle"/>
        <w:tabs>
          <w:tab w:val="left" w:pos="4111"/>
        </w:tabs>
        <w:jc w:val="center"/>
        <w:rPr>
          <w:b w:val="0"/>
          <w:sz w:val="28"/>
          <w:szCs w:val="28"/>
        </w:rPr>
      </w:pPr>
      <w:r>
        <w:rPr>
          <w:b w:val="0"/>
          <w:sz w:val="28"/>
          <w:szCs w:val="28"/>
        </w:rPr>
        <w:t xml:space="preserve">                                                          р</w:t>
      </w:r>
      <w:r w:rsidRPr="00BB1C2B">
        <w:rPr>
          <w:b w:val="0"/>
          <w:sz w:val="28"/>
          <w:szCs w:val="28"/>
        </w:rPr>
        <w:t>аботников</w:t>
      </w:r>
      <w:r>
        <w:rPr>
          <w:b w:val="0"/>
          <w:sz w:val="28"/>
          <w:szCs w:val="28"/>
        </w:rPr>
        <w:t xml:space="preserve">    </w:t>
      </w:r>
      <w:r w:rsidRPr="00BB1C2B">
        <w:rPr>
          <w:b w:val="0"/>
          <w:sz w:val="28"/>
          <w:szCs w:val="28"/>
        </w:rPr>
        <w:t xml:space="preserve">муниципальных </w:t>
      </w:r>
      <w:r>
        <w:rPr>
          <w:b w:val="0"/>
          <w:sz w:val="28"/>
          <w:szCs w:val="28"/>
        </w:rPr>
        <w:t xml:space="preserve">     </w:t>
      </w:r>
      <w:r w:rsidRPr="00BB1C2B">
        <w:rPr>
          <w:b w:val="0"/>
          <w:sz w:val="28"/>
          <w:szCs w:val="28"/>
        </w:rPr>
        <w:t xml:space="preserve">казенных, </w:t>
      </w:r>
      <w:r>
        <w:rPr>
          <w:b w:val="0"/>
          <w:sz w:val="28"/>
          <w:szCs w:val="28"/>
        </w:rPr>
        <w:t xml:space="preserve">  </w:t>
      </w:r>
    </w:p>
    <w:p w14:paraId="6917FF8F" w14:textId="77777777" w:rsidR="00663BB9" w:rsidRDefault="00663BB9" w:rsidP="00663BB9">
      <w:pPr>
        <w:pStyle w:val="ConsPlusTitle"/>
        <w:jc w:val="right"/>
        <w:rPr>
          <w:b w:val="0"/>
          <w:sz w:val="28"/>
          <w:szCs w:val="28"/>
        </w:rPr>
      </w:pPr>
      <w:r w:rsidRPr="00BB1C2B">
        <w:rPr>
          <w:b w:val="0"/>
          <w:sz w:val="28"/>
          <w:szCs w:val="28"/>
        </w:rPr>
        <w:t>бюджетных</w:t>
      </w:r>
      <w:r>
        <w:rPr>
          <w:b w:val="0"/>
          <w:sz w:val="28"/>
          <w:szCs w:val="28"/>
        </w:rPr>
        <w:t xml:space="preserve">,     </w:t>
      </w:r>
      <w:r w:rsidRPr="00BB1C2B">
        <w:rPr>
          <w:b w:val="0"/>
          <w:sz w:val="28"/>
          <w:szCs w:val="28"/>
        </w:rPr>
        <w:t>автономных</w:t>
      </w:r>
      <w:r>
        <w:rPr>
          <w:b w:val="0"/>
          <w:sz w:val="28"/>
          <w:szCs w:val="28"/>
        </w:rPr>
        <w:t xml:space="preserve">      </w:t>
      </w:r>
      <w:r w:rsidRPr="00BB1C2B">
        <w:rPr>
          <w:b w:val="0"/>
          <w:sz w:val="28"/>
          <w:szCs w:val="28"/>
        </w:rPr>
        <w:t xml:space="preserve">учреждений, </w:t>
      </w:r>
    </w:p>
    <w:p w14:paraId="58B3F4FA" w14:textId="77777777" w:rsidR="00663BB9" w:rsidRDefault="00663BB9" w:rsidP="00663BB9">
      <w:pPr>
        <w:pStyle w:val="ConsPlusTitle"/>
        <w:tabs>
          <w:tab w:val="left" w:pos="4111"/>
        </w:tabs>
        <w:jc w:val="right"/>
        <w:rPr>
          <w:b w:val="0"/>
          <w:sz w:val="28"/>
          <w:szCs w:val="28"/>
        </w:rPr>
      </w:pPr>
      <w:r w:rsidRPr="00BB1C2B">
        <w:rPr>
          <w:b w:val="0"/>
          <w:sz w:val="28"/>
          <w:szCs w:val="28"/>
        </w:rPr>
        <w:t>подведомственных</w:t>
      </w:r>
      <w:r>
        <w:rPr>
          <w:b w:val="0"/>
          <w:sz w:val="28"/>
          <w:szCs w:val="28"/>
        </w:rPr>
        <w:t xml:space="preserve">             </w:t>
      </w:r>
      <w:r w:rsidRPr="00BB1C2B">
        <w:rPr>
          <w:b w:val="0"/>
          <w:sz w:val="28"/>
          <w:szCs w:val="28"/>
        </w:rPr>
        <w:t xml:space="preserve">муниципальному </w:t>
      </w:r>
    </w:p>
    <w:p w14:paraId="0ACA0778" w14:textId="77777777" w:rsidR="00663BB9" w:rsidRDefault="00663BB9" w:rsidP="00663BB9">
      <w:pPr>
        <w:pStyle w:val="ConsPlusTitle"/>
        <w:jc w:val="right"/>
        <w:rPr>
          <w:b w:val="0"/>
          <w:sz w:val="28"/>
          <w:szCs w:val="28"/>
        </w:rPr>
      </w:pPr>
      <w:r>
        <w:rPr>
          <w:b w:val="0"/>
          <w:sz w:val="28"/>
          <w:szCs w:val="28"/>
        </w:rPr>
        <w:t>казенному</w:t>
      </w:r>
      <w:r w:rsidRPr="00BB1C2B">
        <w:rPr>
          <w:b w:val="0"/>
          <w:sz w:val="28"/>
          <w:szCs w:val="28"/>
        </w:rPr>
        <w:t xml:space="preserve"> учреждению</w:t>
      </w:r>
      <w:r>
        <w:rPr>
          <w:b w:val="0"/>
          <w:sz w:val="28"/>
          <w:szCs w:val="28"/>
        </w:rPr>
        <w:t xml:space="preserve">  </w:t>
      </w:r>
      <w:r w:rsidRPr="00BB1C2B">
        <w:rPr>
          <w:b w:val="0"/>
          <w:sz w:val="28"/>
          <w:szCs w:val="28"/>
        </w:rPr>
        <w:t>Отдел</w:t>
      </w:r>
      <w:r>
        <w:rPr>
          <w:b w:val="0"/>
          <w:sz w:val="28"/>
          <w:szCs w:val="28"/>
        </w:rPr>
        <w:t xml:space="preserve">  </w:t>
      </w:r>
      <w:r w:rsidRPr="00BB1C2B">
        <w:rPr>
          <w:b w:val="0"/>
          <w:sz w:val="28"/>
          <w:szCs w:val="28"/>
        </w:rPr>
        <w:t>образования</w:t>
      </w:r>
    </w:p>
    <w:p w14:paraId="038D489C" w14:textId="77777777" w:rsidR="00663BB9" w:rsidRDefault="00663BB9" w:rsidP="00663BB9">
      <w:pPr>
        <w:pStyle w:val="ConsPlusTitle"/>
        <w:jc w:val="right"/>
        <w:rPr>
          <w:b w:val="0"/>
          <w:sz w:val="28"/>
          <w:szCs w:val="28"/>
        </w:rPr>
      </w:pPr>
      <w:r w:rsidRPr="00BB1C2B">
        <w:rPr>
          <w:b w:val="0"/>
          <w:sz w:val="28"/>
          <w:szCs w:val="28"/>
        </w:rPr>
        <w:t xml:space="preserve"> </w:t>
      </w:r>
      <w:r>
        <w:rPr>
          <w:b w:val="0"/>
          <w:sz w:val="28"/>
          <w:szCs w:val="28"/>
        </w:rPr>
        <w:t>админис</w:t>
      </w:r>
      <w:r w:rsidRPr="00BB1C2B">
        <w:rPr>
          <w:b w:val="0"/>
          <w:sz w:val="28"/>
          <w:szCs w:val="28"/>
        </w:rPr>
        <w:t>трации</w:t>
      </w:r>
      <w:r>
        <w:rPr>
          <w:b w:val="0"/>
          <w:sz w:val="28"/>
          <w:szCs w:val="28"/>
        </w:rPr>
        <w:t xml:space="preserve">  </w:t>
      </w:r>
      <w:r w:rsidRPr="00BB1C2B">
        <w:rPr>
          <w:b w:val="0"/>
          <w:sz w:val="28"/>
          <w:szCs w:val="28"/>
        </w:rPr>
        <w:t>Бурейского</w:t>
      </w:r>
      <w:r>
        <w:rPr>
          <w:b w:val="0"/>
          <w:sz w:val="28"/>
          <w:szCs w:val="28"/>
        </w:rPr>
        <w:t xml:space="preserve"> </w:t>
      </w:r>
      <w:r w:rsidRPr="00BB1C2B">
        <w:rPr>
          <w:b w:val="0"/>
          <w:sz w:val="28"/>
          <w:szCs w:val="28"/>
        </w:rPr>
        <w:t>района</w:t>
      </w:r>
      <w:r>
        <w:rPr>
          <w:b w:val="0"/>
          <w:sz w:val="28"/>
          <w:szCs w:val="28"/>
        </w:rPr>
        <w:t xml:space="preserve"> и работ- </w:t>
      </w:r>
    </w:p>
    <w:p w14:paraId="5E273D1F" w14:textId="77777777" w:rsidR="00663BB9" w:rsidRDefault="00663BB9" w:rsidP="00663BB9">
      <w:pPr>
        <w:pStyle w:val="ConsPlusTitle"/>
        <w:jc w:val="right"/>
        <w:rPr>
          <w:b w:val="0"/>
          <w:sz w:val="28"/>
          <w:szCs w:val="28"/>
        </w:rPr>
      </w:pPr>
      <w:proofErr w:type="spellStart"/>
      <w:r>
        <w:rPr>
          <w:b w:val="0"/>
          <w:sz w:val="28"/>
          <w:szCs w:val="28"/>
        </w:rPr>
        <w:t>ников</w:t>
      </w:r>
      <w:proofErr w:type="spellEnd"/>
      <w:r>
        <w:rPr>
          <w:b w:val="0"/>
          <w:sz w:val="28"/>
          <w:szCs w:val="28"/>
        </w:rPr>
        <w:t xml:space="preserve"> </w:t>
      </w:r>
      <w:r w:rsidRPr="00BB1C2B">
        <w:rPr>
          <w:b w:val="0"/>
          <w:sz w:val="28"/>
          <w:szCs w:val="28"/>
        </w:rPr>
        <w:t xml:space="preserve"> муниципально</w:t>
      </w:r>
      <w:r>
        <w:rPr>
          <w:b w:val="0"/>
          <w:sz w:val="28"/>
          <w:szCs w:val="28"/>
        </w:rPr>
        <w:t>го казенного</w:t>
      </w:r>
      <w:r w:rsidRPr="00BB1C2B">
        <w:rPr>
          <w:b w:val="0"/>
          <w:sz w:val="28"/>
          <w:szCs w:val="28"/>
        </w:rPr>
        <w:t xml:space="preserve"> </w:t>
      </w:r>
      <w:proofErr w:type="spellStart"/>
      <w:r w:rsidRPr="00BB1C2B">
        <w:rPr>
          <w:b w:val="0"/>
          <w:sz w:val="28"/>
          <w:szCs w:val="28"/>
        </w:rPr>
        <w:t>учрежде</w:t>
      </w:r>
      <w:proofErr w:type="spellEnd"/>
      <w:r>
        <w:rPr>
          <w:b w:val="0"/>
          <w:sz w:val="28"/>
          <w:szCs w:val="28"/>
        </w:rPr>
        <w:t xml:space="preserve">- </w:t>
      </w:r>
    </w:p>
    <w:p w14:paraId="2260ADCC" w14:textId="77777777" w:rsidR="00663BB9" w:rsidRDefault="00663BB9" w:rsidP="00663BB9">
      <w:pPr>
        <w:pStyle w:val="ConsPlusTitle"/>
        <w:jc w:val="right"/>
        <w:rPr>
          <w:b w:val="0"/>
          <w:sz w:val="28"/>
          <w:szCs w:val="28"/>
        </w:rPr>
      </w:pPr>
      <w:r>
        <w:rPr>
          <w:b w:val="0"/>
          <w:sz w:val="28"/>
          <w:szCs w:val="28"/>
        </w:rPr>
        <w:t xml:space="preserve"> </w:t>
      </w:r>
      <w:proofErr w:type="spellStart"/>
      <w:r>
        <w:rPr>
          <w:b w:val="0"/>
          <w:sz w:val="28"/>
          <w:szCs w:val="28"/>
        </w:rPr>
        <w:t>ния</w:t>
      </w:r>
      <w:proofErr w:type="spellEnd"/>
      <w:r>
        <w:rPr>
          <w:b w:val="0"/>
          <w:sz w:val="28"/>
          <w:szCs w:val="28"/>
        </w:rPr>
        <w:t xml:space="preserve">    </w:t>
      </w:r>
      <w:r w:rsidRPr="00BB1C2B">
        <w:rPr>
          <w:b w:val="0"/>
          <w:sz w:val="28"/>
          <w:szCs w:val="28"/>
        </w:rPr>
        <w:t>Отдел</w:t>
      </w:r>
      <w:r>
        <w:rPr>
          <w:b w:val="0"/>
          <w:sz w:val="28"/>
          <w:szCs w:val="28"/>
        </w:rPr>
        <w:t xml:space="preserve">    </w:t>
      </w:r>
      <w:r w:rsidRPr="00BB1C2B">
        <w:rPr>
          <w:b w:val="0"/>
          <w:sz w:val="28"/>
          <w:szCs w:val="28"/>
        </w:rPr>
        <w:t>образования</w:t>
      </w:r>
      <w:r>
        <w:rPr>
          <w:b w:val="0"/>
          <w:sz w:val="28"/>
          <w:szCs w:val="28"/>
        </w:rPr>
        <w:t xml:space="preserve">   </w:t>
      </w:r>
      <w:r w:rsidRPr="00BB1C2B">
        <w:rPr>
          <w:b w:val="0"/>
          <w:sz w:val="28"/>
          <w:szCs w:val="28"/>
        </w:rPr>
        <w:t>администрации</w:t>
      </w:r>
      <w:r>
        <w:rPr>
          <w:b w:val="0"/>
          <w:sz w:val="28"/>
          <w:szCs w:val="28"/>
        </w:rPr>
        <w:t xml:space="preserve">  </w:t>
      </w:r>
    </w:p>
    <w:p w14:paraId="71F83549" w14:textId="77777777" w:rsidR="00663BB9" w:rsidRDefault="00663BB9" w:rsidP="00663BB9">
      <w:pPr>
        <w:pStyle w:val="ConsPlusTitle"/>
        <w:jc w:val="right"/>
        <w:rPr>
          <w:b w:val="0"/>
          <w:sz w:val="28"/>
          <w:szCs w:val="28"/>
        </w:rPr>
      </w:pPr>
      <w:r>
        <w:rPr>
          <w:b w:val="0"/>
          <w:sz w:val="28"/>
          <w:szCs w:val="28"/>
        </w:rPr>
        <w:t xml:space="preserve"> </w:t>
      </w:r>
      <w:r w:rsidRPr="00BB1C2B">
        <w:rPr>
          <w:b w:val="0"/>
          <w:sz w:val="28"/>
          <w:szCs w:val="28"/>
        </w:rPr>
        <w:t>Бурейского</w:t>
      </w:r>
      <w:r>
        <w:rPr>
          <w:b w:val="0"/>
          <w:sz w:val="28"/>
          <w:szCs w:val="28"/>
        </w:rPr>
        <w:t xml:space="preserve">  </w:t>
      </w:r>
      <w:r w:rsidRPr="00BB1C2B">
        <w:rPr>
          <w:b w:val="0"/>
          <w:sz w:val="28"/>
          <w:szCs w:val="28"/>
        </w:rPr>
        <w:t>района</w:t>
      </w:r>
      <w:r>
        <w:rPr>
          <w:b w:val="0"/>
          <w:sz w:val="28"/>
          <w:szCs w:val="28"/>
        </w:rPr>
        <w:t xml:space="preserve">, не  </w:t>
      </w:r>
      <w:proofErr w:type="gramStart"/>
      <w:r>
        <w:rPr>
          <w:b w:val="0"/>
          <w:sz w:val="28"/>
          <w:szCs w:val="28"/>
        </w:rPr>
        <w:t>отнесенных</w:t>
      </w:r>
      <w:proofErr w:type="gramEnd"/>
      <w:r>
        <w:rPr>
          <w:b w:val="0"/>
          <w:sz w:val="28"/>
          <w:szCs w:val="28"/>
        </w:rPr>
        <w:t xml:space="preserve"> к </w:t>
      </w:r>
      <w:proofErr w:type="spellStart"/>
      <w:r>
        <w:rPr>
          <w:b w:val="0"/>
          <w:sz w:val="28"/>
          <w:szCs w:val="28"/>
        </w:rPr>
        <w:t>долж</w:t>
      </w:r>
      <w:proofErr w:type="spellEnd"/>
      <w:r>
        <w:rPr>
          <w:b w:val="0"/>
          <w:sz w:val="28"/>
          <w:szCs w:val="28"/>
        </w:rPr>
        <w:t>-</w:t>
      </w:r>
    </w:p>
    <w:p w14:paraId="5A212AFA" w14:textId="77777777" w:rsidR="00663BB9" w:rsidRDefault="00663BB9" w:rsidP="00663BB9">
      <w:pPr>
        <w:pStyle w:val="ConsPlusTitle"/>
        <w:jc w:val="right"/>
        <w:rPr>
          <w:b w:val="0"/>
          <w:sz w:val="28"/>
          <w:szCs w:val="28"/>
        </w:rPr>
      </w:pPr>
      <w:proofErr w:type="spellStart"/>
      <w:r>
        <w:rPr>
          <w:b w:val="0"/>
          <w:sz w:val="28"/>
          <w:szCs w:val="28"/>
        </w:rPr>
        <w:t>ностям</w:t>
      </w:r>
      <w:proofErr w:type="spellEnd"/>
      <w:r>
        <w:rPr>
          <w:b w:val="0"/>
          <w:sz w:val="28"/>
          <w:szCs w:val="28"/>
        </w:rPr>
        <w:t xml:space="preserve">           муниципальной            службы</w:t>
      </w:r>
    </w:p>
    <w:p w14:paraId="46753FD5" w14:textId="29F5F0DA" w:rsidR="00C10F9E" w:rsidRPr="00C10F9E" w:rsidRDefault="00663BB9" w:rsidP="00663BB9">
      <w:pPr>
        <w:pStyle w:val="ConsPlusTitle"/>
        <w:tabs>
          <w:tab w:val="left" w:pos="4111"/>
        </w:tabs>
        <w:jc w:val="center"/>
        <w:rPr>
          <w:b w:val="0"/>
        </w:rPr>
      </w:pPr>
      <w:r>
        <w:rPr>
          <w:b w:val="0"/>
          <w:bCs w:val="0"/>
          <w:i/>
          <w:sz w:val="20"/>
          <w:szCs w:val="20"/>
        </w:rPr>
        <w:t xml:space="preserve">                                                                 </w:t>
      </w:r>
      <w:r w:rsidRPr="00C10F9E">
        <w:rPr>
          <w:b w:val="0"/>
          <w:bCs w:val="0"/>
          <w:i/>
          <w:sz w:val="20"/>
          <w:szCs w:val="20"/>
        </w:rPr>
        <w:t xml:space="preserve"> </w:t>
      </w:r>
      <w:r w:rsidR="00C10F9E" w:rsidRPr="00C10F9E">
        <w:rPr>
          <w:b w:val="0"/>
          <w:bCs w:val="0"/>
          <w:i/>
          <w:sz w:val="20"/>
          <w:szCs w:val="20"/>
        </w:rPr>
        <w:t>(приложение введено приказом от 30.03.2018 № 87)</w:t>
      </w:r>
    </w:p>
    <w:p w14:paraId="0C994156" w14:textId="77777777" w:rsidR="009C0157" w:rsidRDefault="009C0157" w:rsidP="009C0157">
      <w:pPr>
        <w:jc w:val="center"/>
        <w:rPr>
          <w:rFonts w:eastAsia="Calibri"/>
          <w:b/>
          <w:sz w:val="28"/>
          <w:szCs w:val="28"/>
        </w:rPr>
      </w:pPr>
    </w:p>
    <w:p w14:paraId="6E6C4386" w14:textId="77777777" w:rsidR="009C0157" w:rsidRPr="001B2FA7" w:rsidRDefault="009C0157" w:rsidP="009C0157">
      <w:pPr>
        <w:jc w:val="center"/>
      </w:pPr>
      <w:r w:rsidRPr="001B2FA7">
        <w:rPr>
          <w:rFonts w:eastAsia="Calibri"/>
          <w:sz w:val="28"/>
          <w:szCs w:val="28"/>
        </w:rPr>
        <w:t>Примерный порядок оценки качества выполняемых работ,</w:t>
      </w:r>
    </w:p>
    <w:p w14:paraId="4A67703A" w14:textId="77777777" w:rsidR="009C0157" w:rsidRPr="001B2FA7" w:rsidRDefault="009C0157" w:rsidP="009C0157">
      <w:pPr>
        <w:jc w:val="center"/>
        <w:rPr>
          <w:rFonts w:eastAsia="Calibri"/>
          <w:sz w:val="28"/>
          <w:szCs w:val="28"/>
        </w:rPr>
      </w:pPr>
      <w:r w:rsidRPr="001B2FA7">
        <w:rPr>
          <w:rFonts w:eastAsia="Calibri"/>
          <w:sz w:val="28"/>
          <w:szCs w:val="28"/>
        </w:rPr>
        <w:t>показатели и критерии качества, применяемые при установлении надбавки за качество выполняемых работ и порядок их применения.</w:t>
      </w:r>
    </w:p>
    <w:p w14:paraId="7D494758" w14:textId="77777777" w:rsidR="009C0157" w:rsidRPr="00A2422C" w:rsidRDefault="009C0157" w:rsidP="009C0157">
      <w:pPr>
        <w:jc w:val="center"/>
        <w:rPr>
          <w:rFonts w:eastAsia="Calibri"/>
          <w:b/>
          <w:sz w:val="28"/>
          <w:szCs w:val="28"/>
        </w:rPr>
      </w:pPr>
    </w:p>
    <w:p w14:paraId="7F42F8D8" w14:textId="77777777" w:rsidR="009C0157" w:rsidRDefault="009C0157" w:rsidP="009C0157">
      <w:pPr>
        <w:pStyle w:val="af0"/>
        <w:numPr>
          <w:ilvl w:val="0"/>
          <w:numId w:val="21"/>
        </w:numPr>
        <w:shd w:val="clear" w:color="auto" w:fill="FFFFFF"/>
        <w:spacing w:before="0" w:beforeAutospacing="0" w:after="0" w:afterAutospacing="0"/>
        <w:ind w:left="0" w:firstLine="567"/>
        <w:jc w:val="both"/>
        <w:rPr>
          <w:rFonts w:eastAsia="Calibri"/>
          <w:color w:val="000000"/>
          <w:sz w:val="28"/>
          <w:szCs w:val="28"/>
          <w:lang w:eastAsia="en-US"/>
        </w:rPr>
      </w:pPr>
      <w:r w:rsidRPr="00D35B94">
        <w:rPr>
          <w:rFonts w:eastAsia="Calibri"/>
          <w:color w:val="000000"/>
          <w:sz w:val="28"/>
          <w:szCs w:val="28"/>
          <w:lang w:eastAsia="en-US"/>
        </w:rPr>
        <w:t>Настоящий порядок разработан с целью усиления материальной заинтересованности работников Учреждения в результатах своего труда, повышения качества своей работы, развития творческой активности, инициативы, успешного и добросовестного исполнения своих должностных обязанностей.</w:t>
      </w:r>
    </w:p>
    <w:p w14:paraId="47517CAA" w14:textId="77777777" w:rsidR="009C0157" w:rsidRDefault="009C0157" w:rsidP="009C0157">
      <w:pPr>
        <w:pStyle w:val="af0"/>
        <w:numPr>
          <w:ilvl w:val="0"/>
          <w:numId w:val="21"/>
        </w:numPr>
        <w:shd w:val="clear" w:color="auto" w:fill="FFFFFF"/>
        <w:spacing w:before="0" w:beforeAutospacing="0" w:after="0" w:afterAutospacing="0"/>
        <w:ind w:left="0" w:firstLine="567"/>
        <w:jc w:val="both"/>
        <w:rPr>
          <w:color w:val="000000"/>
          <w:sz w:val="28"/>
          <w:szCs w:val="28"/>
        </w:rPr>
      </w:pPr>
      <w:r w:rsidRPr="00D35B94">
        <w:rPr>
          <w:color w:val="000000"/>
          <w:sz w:val="28"/>
          <w:szCs w:val="28"/>
        </w:rPr>
        <w:t>Для определения размера стимулирующей выплаты каждо</w:t>
      </w:r>
      <w:r>
        <w:rPr>
          <w:color w:val="000000"/>
          <w:sz w:val="28"/>
          <w:szCs w:val="28"/>
        </w:rPr>
        <w:t>го</w:t>
      </w:r>
      <w:r w:rsidRPr="00D35B94">
        <w:rPr>
          <w:color w:val="000000"/>
          <w:sz w:val="28"/>
          <w:szCs w:val="28"/>
        </w:rPr>
        <w:t xml:space="preserve"> работник</w:t>
      </w:r>
      <w:r>
        <w:rPr>
          <w:color w:val="000000"/>
          <w:sz w:val="28"/>
          <w:szCs w:val="28"/>
        </w:rPr>
        <w:t>а</w:t>
      </w:r>
      <w:r w:rsidRPr="00D35B94">
        <w:rPr>
          <w:color w:val="000000"/>
          <w:sz w:val="28"/>
          <w:szCs w:val="28"/>
        </w:rPr>
        <w:t xml:space="preserve"> используется балльная система.</w:t>
      </w:r>
      <w:r>
        <w:rPr>
          <w:color w:val="000000"/>
          <w:sz w:val="28"/>
          <w:szCs w:val="28"/>
        </w:rPr>
        <w:t xml:space="preserve"> Показатели критериев и максимальное количество баллов по каждому критерию устанавливается учреждением самостоятельно.</w:t>
      </w:r>
      <w:r w:rsidRPr="00D35B94">
        <w:rPr>
          <w:color w:val="000000"/>
          <w:sz w:val="28"/>
          <w:szCs w:val="28"/>
        </w:rPr>
        <w:t xml:space="preserve"> </w:t>
      </w:r>
    </w:p>
    <w:p w14:paraId="1C286BE3" w14:textId="77777777" w:rsidR="009C0157" w:rsidRDefault="009C0157" w:rsidP="009C0157">
      <w:pPr>
        <w:pStyle w:val="af0"/>
        <w:numPr>
          <w:ilvl w:val="0"/>
          <w:numId w:val="21"/>
        </w:numPr>
        <w:shd w:val="clear" w:color="auto" w:fill="FFFFFF"/>
        <w:spacing w:before="0" w:beforeAutospacing="0" w:after="0" w:afterAutospacing="0"/>
        <w:ind w:left="0" w:firstLine="567"/>
        <w:jc w:val="both"/>
        <w:rPr>
          <w:color w:val="000000"/>
          <w:sz w:val="28"/>
          <w:szCs w:val="28"/>
        </w:rPr>
      </w:pPr>
      <w:r>
        <w:rPr>
          <w:color w:val="000000"/>
          <w:sz w:val="28"/>
          <w:szCs w:val="28"/>
        </w:rPr>
        <w:t xml:space="preserve">Для организации объективной оценки качества используется Оценочный лист, </w:t>
      </w:r>
      <w:r w:rsidRPr="00B7467D">
        <w:rPr>
          <w:color w:val="000000"/>
          <w:sz w:val="28"/>
          <w:szCs w:val="28"/>
        </w:rPr>
        <w:t xml:space="preserve">рекомендуемая форма </w:t>
      </w:r>
      <w:r>
        <w:rPr>
          <w:color w:val="000000"/>
          <w:sz w:val="28"/>
          <w:szCs w:val="28"/>
        </w:rPr>
        <w:t xml:space="preserve">которого </w:t>
      </w:r>
      <w:r w:rsidRPr="00B7467D">
        <w:rPr>
          <w:color w:val="000000"/>
          <w:sz w:val="28"/>
          <w:szCs w:val="28"/>
        </w:rPr>
        <w:t>установлена приложением к настоящему порядку</w:t>
      </w:r>
      <w:r>
        <w:rPr>
          <w:color w:val="000000"/>
          <w:sz w:val="28"/>
          <w:szCs w:val="28"/>
        </w:rPr>
        <w:t xml:space="preserve">. Учреждения по необходимости могут конкретизировать информацию, путем добавления граф и строк. Удалять существующие графы недопустимо. </w:t>
      </w:r>
    </w:p>
    <w:p w14:paraId="55BFAD0B" w14:textId="77777777" w:rsidR="009C0157" w:rsidRPr="00D35B94" w:rsidRDefault="009C0157" w:rsidP="009C0157">
      <w:pPr>
        <w:pStyle w:val="af0"/>
        <w:numPr>
          <w:ilvl w:val="0"/>
          <w:numId w:val="21"/>
        </w:numPr>
        <w:shd w:val="clear" w:color="auto" w:fill="FFFFFF"/>
        <w:spacing w:before="0" w:beforeAutospacing="0" w:after="0" w:afterAutospacing="0"/>
        <w:ind w:left="0" w:firstLine="567"/>
        <w:jc w:val="both"/>
        <w:rPr>
          <w:color w:val="000000"/>
          <w:sz w:val="28"/>
          <w:szCs w:val="28"/>
        </w:rPr>
      </w:pPr>
      <w:r w:rsidRPr="00D35B94">
        <w:rPr>
          <w:color w:val="000000"/>
          <w:sz w:val="28"/>
          <w:szCs w:val="28"/>
        </w:rPr>
        <w:t>В оценочный лист работника</w:t>
      </w:r>
      <w:r>
        <w:rPr>
          <w:color w:val="000000"/>
          <w:sz w:val="28"/>
          <w:szCs w:val="28"/>
        </w:rPr>
        <w:t xml:space="preserve"> </w:t>
      </w:r>
      <w:r w:rsidRPr="00D35B94">
        <w:rPr>
          <w:color w:val="000000"/>
          <w:sz w:val="28"/>
          <w:szCs w:val="28"/>
        </w:rPr>
        <w:t>заносятся критерии эффективности деятельности, при этом каждый из них оценивается определенным баллом. Таким образом, выполнение работником требований критерия добавляет ему баллы, а невыполнение, соответственно, снимает.</w:t>
      </w:r>
    </w:p>
    <w:p w14:paraId="355E6713" w14:textId="77777777" w:rsidR="009C0157" w:rsidRPr="00D35B94" w:rsidRDefault="009C0157" w:rsidP="009C0157">
      <w:pPr>
        <w:pStyle w:val="a3"/>
        <w:numPr>
          <w:ilvl w:val="0"/>
          <w:numId w:val="21"/>
        </w:numPr>
        <w:shd w:val="clear" w:color="auto" w:fill="FFFFFF"/>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Размер </w:t>
      </w:r>
      <w:r w:rsidRPr="00D35B94">
        <w:rPr>
          <w:rFonts w:ascii="Times New Roman" w:hAnsi="Times New Roman" w:cs="Times New Roman"/>
          <w:color w:val="000000"/>
          <w:sz w:val="28"/>
          <w:szCs w:val="28"/>
        </w:rPr>
        <w:t>стимулирующ</w:t>
      </w:r>
      <w:r>
        <w:rPr>
          <w:rFonts w:ascii="Times New Roman" w:hAnsi="Times New Roman" w:cs="Times New Roman"/>
          <w:color w:val="000000"/>
          <w:sz w:val="28"/>
          <w:szCs w:val="28"/>
        </w:rPr>
        <w:t>ей доплаты</w:t>
      </w:r>
      <w:r w:rsidRPr="00D35B94">
        <w:rPr>
          <w:rFonts w:ascii="Times New Roman" w:hAnsi="Times New Roman" w:cs="Times New Roman"/>
          <w:color w:val="000000"/>
          <w:sz w:val="28"/>
          <w:szCs w:val="28"/>
        </w:rPr>
        <w:t xml:space="preserve"> определяется следующ</w:t>
      </w:r>
      <w:r>
        <w:rPr>
          <w:rFonts w:ascii="Times New Roman" w:hAnsi="Times New Roman" w:cs="Times New Roman"/>
          <w:color w:val="000000"/>
          <w:sz w:val="28"/>
          <w:szCs w:val="28"/>
        </w:rPr>
        <w:t>им</w:t>
      </w:r>
      <w:r w:rsidRPr="00D35B9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образом</w:t>
      </w:r>
      <w:r w:rsidRPr="00D35B94">
        <w:rPr>
          <w:rFonts w:ascii="Times New Roman" w:hAnsi="Times New Roman" w:cs="Times New Roman"/>
          <w:color w:val="000000"/>
          <w:sz w:val="28"/>
          <w:szCs w:val="28"/>
        </w:rPr>
        <w:t>:</w:t>
      </w:r>
    </w:p>
    <w:p w14:paraId="01A502D9" w14:textId="77777777" w:rsidR="009C0157" w:rsidRDefault="009C0157" w:rsidP="009C0157">
      <w:pPr>
        <w:pStyle w:val="a3"/>
        <w:shd w:val="clear" w:color="auto" w:fill="FFFFFF"/>
        <w:ind w:left="567"/>
        <w:jc w:val="both"/>
        <w:rPr>
          <w:rFonts w:ascii="Times New Roman" w:hAnsi="Times New Roman" w:cs="Times New Roman"/>
          <w:color w:val="000000"/>
          <w:sz w:val="28"/>
          <w:szCs w:val="28"/>
        </w:rPr>
      </w:pPr>
      <w:r w:rsidRPr="00D35B94">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определяется количество баллов,</w:t>
      </w:r>
      <w:r w:rsidRPr="00434776">
        <w:rPr>
          <w:rFonts w:ascii="Times New Roman" w:hAnsi="Times New Roman" w:cs="Times New Roman"/>
          <w:color w:val="000000"/>
          <w:sz w:val="28"/>
          <w:szCs w:val="28"/>
        </w:rPr>
        <w:t xml:space="preserve"> </w:t>
      </w:r>
      <w:r w:rsidRPr="00D35B94">
        <w:rPr>
          <w:rFonts w:ascii="Times New Roman" w:hAnsi="Times New Roman" w:cs="Times New Roman"/>
          <w:color w:val="000000"/>
          <w:sz w:val="28"/>
          <w:szCs w:val="28"/>
        </w:rPr>
        <w:t>заработанны</w:t>
      </w:r>
      <w:r>
        <w:rPr>
          <w:rFonts w:ascii="Times New Roman" w:hAnsi="Times New Roman" w:cs="Times New Roman"/>
          <w:color w:val="000000"/>
          <w:sz w:val="28"/>
          <w:szCs w:val="28"/>
        </w:rPr>
        <w:t>х</w:t>
      </w:r>
      <w:r w:rsidRPr="00D35B94">
        <w:rPr>
          <w:rFonts w:ascii="Times New Roman" w:hAnsi="Times New Roman" w:cs="Times New Roman"/>
          <w:color w:val="000000"/>
          <w:sz w:val="28"/>
          <w:szCs w:val="28"/>
        </w:rPr>
        <w:t xml:space="preserve"> каждым</w:t>
      </w:r>
      <w:r w:rsidRPr="00434776">
        <w:rPr>
          <w:rFonts w:ascii="Times New Roman" w:hAnsi="Times New Roman" w:cs="Times New Roman"/>
          <w:color w:val="000000"/>
          <w:sz w:val="28"/>
          <w:szCs w:val="28"/>
        </w:rPr>
        <w:t xml:space="preserve"> </w:t>
      </w:r>
      <w:r w:rsidRPr="00D35B94">
        <w:rPr>
          <w:rFonts w:ascii="Times New Roman" w:hAnsi="Times New Roman" w:cs="Times New Roman"/>
          <w:color w:val="000000"/>
          <w:sz w:val="28"/>
          <w:szCs w:val="28"/>
        </w:rPr>
        <w:t>работником</w:t>
      </w:r>
      <w:r>
        <w:rPr>
          <w:rFonts w:ascii="Times New Roman" w:hAnsi="Times New Roman" w:cs="Times New Roman"/>
          <w:color w:val="000000"/>
          <w:sz w:val="28"/>
          <w:szCs w:val="28"/>
        </w:rPr>
        <w:t>,</w:t>
      </w:r>
      <w:r w:rsidRPr="0043477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путем </w:t>
      </w:r>
      <w:r w:rsidRPr="00D35B94">
        <w:rPr>
          <w:rFonts w:ascii="Times New Roman" w:hAnsi="Times New Roman" w:cs="Times New Roman"/>
          <w:color w:val="000000"/>
          <w:sz w:val="28"/>
          <w:szCs w:val="28"/>
        </w:rPr>
        <w:t>суммир</w:t>
      </w:r>
      <w:r>
        <w:rPr>
          <w:rFonts w:ascii="Times New Roman" w:hAnsi="Times New Roman" w:cs="Times New Roman"/>
          <w:color w:val="000000"/>
          <w:sz w:val="28"/>
          <w:szCs w:val="28"/>
        </w:rPr>
        <w:t>ования</w:t>
      </w:r>
      <w:r w:rsidRPr="00D35B94">
        <w:rPr>
          <w:rFonts w:ascii="Times New Roman" w:hAnsi="Times New Roman" w:cs="Times New Roman"/>
          <w:color w:val="000000"/>
          <w:sz w:val="28"/>
          <w:szCs w:val="28"/>
        </w:rPr>
        <w:t xml:space="preserve"> балл</w:t>
      </w:r>
      <w:r>
        <w:rPr>
          <w:rFonts w:ascii="Times New Roman" w:hAnsi="Times New Roman" w:cs="Times New Roman"/>
          <w:color w:val="000000"/>
          <w:sz w:val="28"/>
          <w:szCs w:val="28"/>
        </w:rPr>
        <w:t>ов</w:t>
      </w:r>
      <w:r w:rsidRPr="00D35B94">
        <w:rPr>
          <w:rFonts w:ascii="Times New Roman" w:hAnsi="Times New Roman" w:cs="Times New Roman"/>
          <w:color w:val="000000"/>
          <w:sz w:val="28"/>
          <w:szCs w:val="28"/>
        </w:rPr>
        <w:t xml:space="preserve"> по всем </w:t>
      </w:r>
      <w:r>
        <w:rPr>
          <w:rFonts w:ascii="Times New Roman" w:hAnsi="Times New Roman" w:cs="Times New Roman"/>
          <w:color w:val="000000"/>
          <w:sz w:val="28"/>
          <w:szCs w:val="28"/>
        </w:rPr>
        <w:t>показателям</w:t>
      </w:r>
      <w:r w:rsidRPr="00D35B9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критериев качества в соответствии с Оценочными листами</w:t>
      </w:r>
      <w:r w:rsidRPr="00D35B94">
        <w:rPr>
          <w:rFonts w:ascii="Times New Roman" w:hAnsi="Times New Roman" w:cs="Times New Roman"/>
          <w:color w:val="000000"/>
          <w:sz w:val="28"/>
          <w:szCs w:val="28"/>
        </w:rPr>
        <w:t>;</w:t>
      </w:r>
    </w:p>
    <w:p w14:paraId="326AE220" w14:textId="77777777" w:rsidR="009C0157" w:rsidRPr="00D35B94" w:rsidRDefault="009C0157" w:rsidP="009C0157">
      <w:pPr>
        <w:pStyle w:val="a3"/>
        <w:shd w:val="clear" w:color="auto" w:fill="FFFFFF"/>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434776">
        <w:rPr>
          <w:rFonts w:ascii="Times New Roman" w:hAnsi="Times New Roman" w:cs="Times New Roman"/>
          <w:color w:val="000000"/>
          <w:sz w:val="28"/>
          <w:szCs w:val="28"/>
        </w:rPr>
        <w:t xml:space="preserve">определяется общее количество баллов, </w:t>
      </w:r>
      <w:r w:rsidRPr="00D35B94">
        <w:rPr>
          <w:rFonts w:ascii="Times New Roman" w:hAnsi="Times New Roman" w:cs="Times New Roman"/>
          <w:color w:val="000000"/>
          <w:sz w:val="28"/>
          <w:szCs w:val="28"/>
        </w:rPr>
        <w:t>заработанны</w:t>
      </w:r>
      <w:r>
        <w:rPr>
          <w:rFonts w:ascii="Times New Roman" w:hAnsi="Times New Roman" w:cs="Times New Roman"/>
          <w:color w:val="000000"/>
          <w:sz w:val="28"/>
          <w:szCs w:val="28"/>
        </w:rPr>
        <w:t>х</w:t>
      </w:r>
      <w:r w:rsidRPr="00D35B94">
        <w:rPr>
          <w:rFonts w:ascii="Times New Roman" w:hAnsi="Times New Roman" w:cs="Times New Roman"/>
          <w:color w:val="000000"/>
          <w:sz w:val="28"/>
          <w:szCs w:val="28"/>
        </w:rPr>
        <w:t xml:space="preserve"> всеми работниками учреждения</w:t>
      </w:r>
      <w:r>
        <w:rPr>
          <w:rFonts w:ascii="Times New Roman" w:hAnsi="Times New Roman" w:cs="Times New Roman"/>
          <w:color w:val="000000"/>
          <w:sz w:val="28"/>
          <w:szCs w:val="28"/>
        </w:rPr>
        <w:t>;</w:t>
      </w:r>
    </w:p>
    <w:p w14:paraId="4971AE4E" w14:textId="77777777" w:rsidR="009C0157" w:rsidRPr="00D35B94" w:rsidRDefault="009C0157" w:rsidP="009C0157">
      <w:pPr>
        <w:pStyle w:val="a3"/>
        <w:shd w:val="clear" w:color="auto" w:fill="FFFFFF"/>
        <w:ind w:left="567"/>
        <w:jc w:val="both"/>
        <w:rPr>
          <w:rFonts w:ascii="Times New Roman" w:hAnsi="Times New Roman" w:cs="Times New Roman"/>
          <w:color w:val="000000"/>
          <w:sz w:val="28"/>
          <w:szCs w:val="28"/>
        </w:rPr>
      </w:pPr>
      <w:r w:rsidRPr="00D35B94">
        <w:rPr>
          <w:rFonts w:ascii="Times New Roman" w:hAnsi="Times New Roman" w:cs="Times New Roman"/>
          <w:color w:val="000000"/>
          <w:sz w:val="28"/>
          <w:szCs w:val="28"/>
        </w:rPr>
        <w:t xml:space="preserve">б) </w:t>
      </w:r>
      <w:r>
        <w:rPr>
          <w:rFonts w:ascii="Times New Roman" w:hAnsi="Times New Roman" w:cs="Times New Roman"/>
          <w:color w:val="000000"/>
          <w:sz w:val="28"/>
          <w:szCs w:val="28"/>
        </w:rPr>
        <w:t>стоимость</w:t>
      </w:r>
      <w:r w:rsidRPr="00D35B94">
        <w:rPr>
          <w:rFonts w:ascii="Times New Roman" w:hAnsi="Times New Roman" w:cs="Times New Roman"/>
          <w:color w:val="000000"/>
          <w:sz w:val="28"/>
          <w:szCs w:val="28"/>
        </w:rPr>
        <w:t xml:space="preserve"> одного балла </w:t>
      </w:r>
      <w:r>
        <w:rPr>
          <w:rFonts w:ascii="Times New Roman" w:hAnsi="Times New Roman" w:cs="Times New Roman"/>
          <w:color w:val="000000"/>
          <w:sz w:val="28"/>
          <w:szCs w:val="28"/>
        </w:rPr>
        <w:t>определяется путем</w:t>
      </w:r>
      <w:r w:rsidRPr="00D35B94">
        <w:rPr>
          <w:rFonts w:ascii="Times New Roman" w:hAnsi="Times New Roman" w:cs="Times New Roman"/>
          <w:color w:val="000000"/>
          <w:sz w:val="28"/>
          <w:szCs w:val="28"/>
        </w:rPr>
        <w:t xml:space="preserve"> делени</w:t>
      </w:r>
      <w:r>
        <w:rPr>
          <w:rFonts w:ascii="Times New Roman" w:hAnsi="Times New Roman" w:cs="Times New Roman"/>
          <w:color w:val="000000"/>
          <w:sz w:val="28"/>
          <w:szCs w:val="28"/>
        </w:rPr>
        <w:t>я</w:t>
      </w:r>
      <w:r w:rsidRPr="00D35B94">
        <w:rPr>
          <w:rFonts w:ascii="Times New Roman" w:hAnsi="Times New Roman" w:cs="Times New Roman"/>
          <w:color w:val="000000"/>
          <w:sz w:val="28"/>
          <w:szCs w:val="28"/>
        </w:rPr>
        <w:t xml:space="preserve"> фонда оплаты труда, выделенного на </w:t>
      </w:r>
      <w:r>
        <w:rPr>
          <w:rFonts w:ascii="Times New Roman" w:hAnsi="Times New Roman" w:cs="Times New Roman"/>
          <w:color w:val="000000"/>
          <w:sz w:val="28"/>
          <w:szCs w:val="28"/>
        </w:rPr>
        <w:t xml:space="preserve">указанную </w:t>
      </w:r>
      <w:r w:rsidRPr="00D35B94">
        <w:rPr>
          <w:rFonts w:ascii="Times New Roman" w:hAnsi="Times New Roman" w:cs="Times New Roman"/>
          <w:color w:val="000000"/>
          <w:sz w:val="28"/>
          <w:szCs w:val="28"/>
        </w:rPr>
        <w:t xml:space="preserve">стимулирующую </w:t>
      </w:r>
      <w:r>
        <w:rPr>
          <w:rFonts w:ascii="Times New Roman" w:hAnsi="Times New Roman" w:cs="Times New Roman"/>
          <w:color w:val="000000"/>
          <w:sz w:val="28"/>
          <w:szCs w:val="28"/>
        </w:rPr>
        <w:t>выплату</w:t>
      </w:r>
      <w:r w:rsidRPr="00D35B94">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 xml:space="preserve">общее </w:t>
      </w:r>
      <w:r w:rsidRPr="00D35B94">
        <w:rPr>
          <w:rFonts w:ascii="Times New Roman" w:hAnsi="Times New Roman" w:cs="Times New Roman"/>
          <w:color w:val="000000"/>
          <w:sz w:val="28"/>
          <w:szCs w:val="28"/>
        </w:rPr>
        <w:t xml:space="preserve">количество баллов, </w:t>
      </w:r>
      <w:r w:rsidRPr="00434776">
        <w:rPr>
          <w:rFonts w:ascii="Times New Roman" w:hAnsi="Times New Roman" w:cs="Times New Roman"/>
          <w:color w:val="000000"/>
          <w:sz w:val="28"/>
          <w:szCs w:val="28"/>
        </w:rPr>
        <w:t>заработанных</w:t>
      </w:r>
      <w:r w:rsidRPr="00D35B94">
        <w:rPr>
          <w:rFonts w:ascii="Times New Roman" w:hAnsi="Times New Roman" w:cs="Times New Roman"/>
          <w:color w:val="000000"/>
          <w:sz w:val="28"/>
          <w:szCs w:val="28"/>
        </w:rPr>
        <w:t xml:space="preserve"> всеми работниками учреждения</w:t>
      </w:r>
      <w:r w:rsidRPr="00F45755">
        <w:rPr>
          <w:rFonts w:ascii="Times New Roman" w:eastAsia="Calibri" w:hAnsi="Times New Roman" w:cs="Times New Roman"/>
          <w:color w:val="000000"/>
          <w:sz w:val="28"/>
          <w:szCs w:val="28"/>
        </w:rPr>
        <w:t xml:space="preserve"> </w:t>
      </w:r>
      <w:r w:rsidRPr="00F45755">
        <w:rPr>
          <w:rFonts w:ascii="Times New Roman" w:hAnsi="Times New Roman" w:cs="Times New Roman"/>
          <w:color w:val="000000"/>
          <w:sz w:val="28"/>
          <w:szCs w:val="28"/>
        </w:rPr>
        <w:t xml:space="preserve">и утверждается приказом </w:t>
      </w:r>
      <w:r>
        <w:rPr>
          <w:rFonts w:ascii="Times New Roman" w:hAnsi="Times New Roman" w:cs="Times New Roman"/>
          <w:color w:val="000000"/>
          <w:sz w:val="28"/>
          <w:szCs w:val="28"/>
        </w:rPr>
        <w:t>руководителя</w:t>
      </w:r>
      <w:r w:rsidRPr="00F457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w:t>
      </w:r>
      <w:r w:rsidRPr="00F45755">
        <w:rPr>
          <w:rFonts w:ascii="Times New Roman" w:hAnsi="Times New Roman" w:cs="Times New Roman"/>
          <w:color w:val="000000"/>
          <w:sz w:val="28"/>
          <w:szCs w:val="28"/>
        </w:rPr>
        <w:t>чреждения</w:t>
      </w:r>
      <w:r>
        <w:rPr>
          <w:rFonts w:ascii="Times New Roman" w:hAnsi="Times New Roman" w:cs="Times New Roman"/>
          <w:color w:val="000000"/>
          <w:sz w:val="28"/>
          <w:szCs w:val="28"/>
        </w:rPr>
        <w:t>.</w:t>
      </w:r>
      <w:r w:rsidRPr="00D87384">
        <w:rPr>
          <w:rFonts w:ascii="Times New Roman" w:hAnsi="Times New Roman" w:cs="Times New Roman"/>
          <w:bCs/>
          <w:sz w:val="24"/>
          <w:szCs w:val="24"/>
          <w:lang w:eastAsia="ru-RU"/>
        </w:rPr>
        <w:t xml:space="preserve"> </w:t>
      </w:r>
      <w:r w:rsidRPr="00D87384">
        <w:rPr>
          <w:rFonts w:ascii="Times New Roman" w:hAnsi="Times New Roman" w:cs="Times New Roman"/>
          <w:bCs/>
          <w:color w:val="000000"/>
          <w:sz w:val="28"/>
          <w:szCs w:val="28"/>
        </w:rPr>
        <w:t xml:space="preserve">Надбавки за качество выполняемых работ производятся в пределах утвержденного фонда оплаты труда </w:t>
      </w:r>
      <w:r>
        <w:rPr>
          <w:rFonts w:ascii="Times New Roman" w:hAnsi="Times New Roman" w:cs="Times New Roman"/>
          <w:bCs/>
          <w:color w:val="000000"/>
          <w:sz w:val="28"/>
          <w:szCs w:val="28"/>
        </w:rPr>
        <w:t>у</w:t>
      </w:r>
      <w:r w:rsidRPr="00D87384">
        <w:rPr>
          <w:rFonts w:ascii="Times New Roman" w:hAnsi="Times New Roman" w:cs="Times New Roman"/>
          <w:bCs/>
          <w:color w:val="000000"/>
          <w:sz w:val="28"/>
          <w:szCs w:val="28"/>
        </w:rPr>
        <w:t>чреждения</w:t>
      </w:r>
      <w:r w:rsidRPr="00D35B94">
        <w:rPr>
          <w:rFonts w:ascii="Times New Roman" w:hAnsi="Times New Roman" w:cs="Times New Roman"/>
          <w:color w:val="000000"/>
          <w:sz w:val="28"/>
          <w:szCs w:val="28"/>
        </w:rPr>
        <w:t>;</w:t>
      </w:r>
    </w:p>
    <w:p w14:paraId="2938D305" w14:textId="77777777" w:rsidR="009C0157" w:rsidRPr="00D35B94" w:rsidRDefault="009C0157" w:rsidP="009C0157">
      <w:pPr>
        <w:pStyle w:val="a3"/>
        <w:shd w:val="clear" w:color="auto" w:fill="FFFFFF"/>
        <w:ind w:left="567"/>
        <w:jc w:val="both"/>
        <w:rPr>
          <w:rFonts w:ascii="Times New Roman" w:hAnsi="Times New Roman" w:cs="Times New Roman"/>
          <w:color w:val="000000"/>
          <w:sz w:val="28"/>
          <w:szCs w:val="28"/>
        </w:rPr>
      </w:pPr>
      <w:r w:rsidRPr="00D35B94">
        <w:rPr>
          <w:rFonts w:ascii="Times New Roman" w:hAnsi="Times New Roman" w:cs="Times New Roman"/>
          <w:color w:val="000000"/>
          <w:sz w:val="28"/>
          <w:szCs w:val="28"/>
        </w:rPr>
        <w:lastRenderedPageBreak/>
        <w:t>в) определ</w:t>
      </w:r>
      <w:r>
        <w:rPr>
          <w:rFonts w:ascii="Times New Roman" w:hAnsi="Times New Roman" w:cs="Times New Roman"/>
          <w:color w:val="000000"/>
          <w:sz w:val="28"/>
          <w:szCs w:val="28"/>
        </w:rPr>
        <w:t>яется</w:t>
      </w:r>
      <w:r w:rsidRPr="00D35B94">
        <w:rPr>
          <w:rFonts w:ascii="Times New Roman" w:hAnsi="Times New Roman" w:cs="Times New Roman"/>
          <w:color w:val="000000"/>
          <w:sz w:val="28"/>
          <w:szCs w:val="28"/>
        </w:rPr>
        <w:t xml:space="preserve"> размер стимулирующей выплаты </w:t>
      </w:r>
      <w:r>
        <w:rPr>
          <w:rFonts w:ascii="Times New Roman" w:hAnsi="Times New Roman" w:cs="Times New Roman"/>
          <w:color w:val="000000"/>
          <w:sz w:val="28"/>
          <w:szCs w:val="28"/>
        </w:rPr>
        <w:t>для</w:t>
      </w:r>
      <w:r w:rsidRPr="00D35B94">
        <w:rPr>
          <w:rFonts w:ascii="Times New Roman" w:hAnsi="Times New Roman" w:cs="Times New Roman"/>
          <w:color w:val="000000"/>
          <w:sz w:val="28"/>
          <w:szCs w:val="28"/>
        </w:rPr>
        <w:t xml:space="preserve"> кажд</w:t>
      </w:r>
      <w:r>
        <w:rPr>
          <w:rFonts w:ascii="Times New Roman" w:hAnsi="Times New Roman" w:cs="Times New Roman"/>
          <w:color w:val="000000"/>
          <w:sz w:val="28"/>
          <w:szCs w:val="28"/>
        </w:rPr>
        <w:t>ого</w:t>
      </w:r>
      <w:r w:rsidRPr="00D35B94">
        <w:rPr>
          <w:rFonts w:ascii="Times New Roman" w:hAnsi="Times New Roman" w:cs="Times New Roman"/>
          <w:color w:val="000000"/>
          <w:sz w:val="28"/>
          <w:szCs w:val="28"/>
        </w:rPr>
        <w:t xml:space="preserve"> работник</w:t>
      </w:r>
      <w:r>
        <w:rPr>
          <w:rFonts w:ascii="Times New Roman" w:hAnsi="Times New Roman" w:cs="Times New Roman"/>
          <w:color w:val="000000"/>
          <w:sz w:val="28"/>
          <w:szCs w:val="28"/>
        </w:rPr>
        <w:t>а</w:t>
      </w:r>
      <w:r w:rsidRPr="00D35B94">
        <w:rPr>
          <w:rFonts w:ascii="Times New Roman" w:hAnsi="Times New Roman" w:cs="Times New Roman"/>
          <w:color w:val="000000"/>
          <w:sz w:val="28"/>
          <w:szCs w:val="28"/>
        </w:rPr>
        <w:t xml:space="preserve"> путем умножения стоимости одного балла на количество баллов, заработанны</w:t>
      </w:r>
      <w:r>
        <w:rPr>
          <w:rFonts w:ascii="Times New Roman" w:hAnsi="Times New Roman" w:cs="Times New Roman"/>
          <w:color w:val="000000"/>
          <w:sz w:val="28"/>
          <w:szCs w:val="28"/>
        </w:rPr>
        <w:t>х</w:t>
      </w:r>
      <w:r w:rsidRPr="00D35B94">
        <w:rPr>
          <w:rFonts w:ascii="Times New Roman" w:hAnsi="Times New Roman" w:cs="Times New Roman"/>
          <w:color w:val="000000"/>
          <w:sz w:val="28"/>
          <w:szCs w:val="28"/>
        </w:rPr>
        <w:t xml:space="preserve"> конкретным </w:t>
      </w:r>
      <w:r>
        <w:rPr>
          <w:rFonts w:ascii="Times New Roman" w:hAnsi="Times New Roman" w:cs="Times New Roman"/>
          <w:color w:val="000000"/>
          <w:sz w:val="28"/>
          <w:szCs w:val="28"/>
        </w:rPr>
        <w:t>работником</w:t>
      </w:r>
      <w:r w:rsidRPr="00D35B94">
        <w:rPr>
          <w:rFonts w:ascii="Times New Roman" w:hAnsi="Times New Roman" w:cs="Times New Roman"/>
          <w:color w:val="000000"/>
          <w:sz w:val="28"/>
          <w:szCs w:val="28"/>
        </w:rPr>
        <w:t>.</w:t>
      </w:r>
    </w:p>
    <w:p w14:paraId="04043F89" w14:textId="77777777" w:rsidR="009C0157" w:rsidRPr="00142463" w:rsidRDefault="009C0157" w:rsidP="009C0157">
      <w:pPr>
        <w:widowControl w:val="0"/>
        <w:suppressAutoHyphens/>
        <w:ind w:firstLine="567"/>
        <w:jc w:val="both"/>
        <w:rPr>
          <w:sz w:val="28"/>
          <w:szCs w:val="28"/>
          <w:lang w:bidi="ru-RU"/>
        </w:rPr>
      </w:pPr>
      <w:r>
        <w:rPr>
          <w:sz w:val="28"/>
          <w:szCs w:val="28"/>
          <w:lang w:bidi="ru-RU"/>
        </w:rPr>
        <w:t>6.</w:t>
      </w:r>
      <w:r w:rsidRPr="00142463">
        <w:rPr>
          <w:sz w:val="28"/>
          <w:szCs w:val="28"/>
          <w:lang w:bidi="ru-RU"/>
        </w:rPr>
        <w:t xml:space="preserve"> Критерии оценки </w:t>
      </w:r>
      <w:r>
        <w:rPr>
          <w:sz w:val="28"/>
          <w:szCs w:val="28"/>
          <w:lang w:bidi="ru-RU"/>
        </w:rPr>
        <w:t>качества работы (или форма оценочного</w:t>
      </w:r>
      <w:r w:rsidRPr="00142463">
        <w:rPr>
          <w:sz w:val="28"/>
          <w:szCs w:val="28"/>
          <w:lang w:bidi="ru-RU"/>
        </w:rPr>
        <w:t xml:space="preserve"> лист</w:t>
      </w:r>
      <w:r>
        <w:rPr>
          <w:sz w:val="28"/>
          <w:szCs w:val="28"/>
          <w:lang w:bidi="ru-RU"/>
        </w:rPr>
        <w:t>а с</w:t>
      </w:r>
      <w:r w:rsidRPr="00F45755">
        <w:rPr>
          <w:sz w:val="28"/>
          <w:szCs w:val="28"/>
          <w:lang w:bidi="ru-RU"/>
        </w:rPr>
        <w:t xml:space="preserve"> </w:t>
      </w:r>
      <w:r>
        <w:rPr>
          <w:sz w:val="28"/>
          <w:szCs w:val="28"/>
          <w:lang w:bidi="ru-RU"/>
        </w:rPr>
        <w:t>к</w:t>
      </w:r>
      <w:r w:rsidRPr="00142463">
        <w:rPr>
          <w:sz w:val="28"/>
          <w:szCs w:val="28"/>
          <w:lang w:bidi="ru-RU"/>
        </w:rPr>
        <w:t>ритери</w:t>
      </w:r>
      <w:r>
        <w:rPr>
          <w:sz w:val="28"/>
          <w:szCs w:val="28"/>
          <w:lang w:bidi="ru-RU"/>
        </w:rPr>
        <w:t>ями</w:t>
      </w:r>
      <w:r w:rsidRPr="00142463">
        <w:rPr>
          <w:sz w:val="28"/>
          <w:szCs w:val="28"/>
          <w:lang w:bidi="ru-RU"/>
        </w:rPr>
        <w:t xml:space="preserve"> оценки </w:t>
      </w:r>
      <w:r>
        <w:rPr>
          <w:sz w:val="28"/>
          <w:szCs w:val="28"/>
          <w:lang w:bidi="ru-RU"/>
        </w:rPr>
        <w:t>качества работы</w:t>
      </w:r>
      <w:r w:rsidRPr="00142463">
        <w:rPr>
          <w:sz w:val="28"/>
          <w:szCs w:val="28"/>
          <w:lang w:bidi="ru-RU"/>
        </w:rPr>
        <w:t>) по конкретной должности утверждаются вместе с положением об оплате труда работников учреждения.</w:t>
      </w:r>
    </w:p>
    <w:p w14:paraId="320620A5" w14:textId="77777777" w:rsidR="009C0157" w:rsidRPr="00142463" w:rsidRDefault="009C0157" w:rsidP="009C0157">
      <w:pPr>
        <w:widowControl w:val="0"/>
        <w:suppressAutoHyphens/>
        <w:ind w:firstLine="567"/>
        <w:jc w:val="both"/>
        <w:rPr>
          <w:sz w:val="28"/>
          <w:szCs w:val="28"/>
          <w:lang w:bidi="ru-RU"/>
        </w:rPr>
      </w:pPr>
      <w:r>
        <w:rPr>
          <w:sz w:val="28"/>
          <w:szCs w:val="28"/>
          <w:lang w:bidi="ru-RU"/>
        </w:rPr>
        <w:t>7.</w:t>
      </w:r>
      <w:r w:rsidRPr="00142463">
        <w:rPr>
          <w:sz w:val="28"/>
          <w:szCs w:val="28"/>
          <w:lang w:bidi="ru-RU"/>
        </w:rPr>
        <w:t xml:space="preserve"> Приказом образовательного учреждения </w:t>
      </w:r>
      <w:r>
        <w:rPr>
          <w:sz w:val="28"/>
          <w:szCs w:val="28"/>
          <w:lang w:bidi="ru-RU"/>
        </w:rPr>
        <w:t xml:space="preserve">создается </w:t>
      </w:r>
      <w:r w:rsidRPr="00142463">
        <w:rPr>
          <w:sz w:val="28"/>
          <w:szCs w:val="28"/>
          <w:lang w:bidi="ru-RU"/>
        </w:rPr>
        <w:t xml:space="preserve">комиссия по распределению выплат в соответствии с критериями оценки эффективности работы каждого работника образовательного учреждения (далее – комиссия). </w:t>
      </w:r>
    </w:p>
    <w:p w14:paraId="301F246C" w14:textId="77777777" w:rsidR="009C0157" w:rsidRPr="00142463" w:rsidRDefault="009C0157" w:rsidP="009C0157">
      <w:pPr>
        <w:shd w:val="clear" w:color="auto" w:fill="FFFFFF"/>
        <w:ind w:firstLine="567"/>
        <w:jc w:val="both"/>
        <w:rPr>
          <w:sz w:val="28"/>
          <w:szCs w:val="28"/>
        </w:rPr>
      </w:pPr>
      <w:r>
        <w:rPr>
          <w:sz w:val="28"/>
          <w:szCs w:val="28"/>
        </w:rPr>
        <w:t>8</w:t>
      </w:r>
      <w:r w:rsidRPr="00142463">
        <w:rPr>
          <w:sz w:val="28"/>
          <w:szCs w:val="28"/>
        </w:rPr>
        <w:t xml:space="preserve">. Комиссия действует на основании </w:t>
      </w:r>
      <w:r>
        <w:rPr>
          <w:sz w:val="28"/>
          <w:szCs w:val="28"/>
        </w:rPr>
        <w:t>П</w:t>
      </w:r>
      <w:r w:rsidRPr="00142463">
        <w:rPr>
          <w:sz w:val="28"/>
          <w:szCs w:val="28"/>
        </w:rPr>
        <w:t>оложения, утвержденного директором</w:t>
      </w:r>
      <w:r>
        <w:rPr>
          <w:sz w:val="28"/>
          <w:szCs w:val="28"/>
        </w:rPr>
        <w:t xml:space="preserve"> </w:t>
      </w:r>
      <w:r w:rsidRPr="00142463">
        <w:rPr>
          <w:sz w:val="28"/>
          <w:szCs w:val="28"/>
        </w:rPr>
        <w:t xml:space="preserve">учреждения и согласованного с профсоюзным комитетом </w:t>
      </w:r>
      <w:r>
        <w:rPr>
          <w:sz w:val="28"/>
          <w:szCs w:val="28"/>
        </w:rPr>
        <w:t xml:space="preserve">(трудовым коллективом) </w:t>
      </w:r>
      <w:r w:rsidRPr="00142463">
        <w:rPr>
          <w:sz w:val="28"/>
          <w:szCs w:val="28"/>
        </w:rPr>
        <w:t>учреждения. Председатель комиссии назначается или избирается сроком на один год и несет полную ответственность за работу комиссии, грамотное и своевременное оформление документации.</w:t>
      </w:r>
    </w:p>
    <w:p w14:paraId="35C50BD7" w14:textId="77777777" w:rsidR="009C0157" w:rsidRPr="00142463" w:rsidRDefault="009C0157" w:rsidP="009C0157">
      <w:pPr>
        <w:shd w:val="clear" w:color="auto" w:fill="FFFFFF"/>
        <w:ind w:firstLine="567"/>
        <w:jc w:val="both"/>
        <w:rPr>
          <w:sz w:val="28"/>
          <w:szCs w:val="28"/>
        </w:rPr>
      </w:pPr>
      <w:r>
        <w:rPr>
          <w:sz w:val="28"/>
          <w:szCs w:val="28"/>
        </w:rPr>
        <w:t>9</w:t>
      </w:r>
      <w:r w:rsidRPr="00142463">
        <w:rPr>
          <w:sz w:val="28"/>
          <w:szCs w:val="28"/>
        </w:rPr>
        <w:t>. Результаты работы комиссии оформляются протоколами, срок хранения которых составляет пять лет. Протоколы хранятся у руководителя учреждения. Решения комиссии принимаются на основе открытого голосования путем подсчета простого большинства голосов.</w:t>
      </w:r>
    </w:p>
    <w:p w14:paraId="63641151" w14:textId="77777777" w:rsidR="009C0157" w:rsidRPr="00142463" w:rsidRDefault="009C0157" w:rsidP="009C0157">
      <w:pPr>
        <w:shd w:val="clear" w:color="auto" w:fill="FFFFFF"/>
        <w:ind w:firstLine="567"/>
        <w:jc w:val="both"/>
        <w:rPr>
          <w:sz w:val="28"/>
          <w:szCs w:val="28"/>
        </w:rPr>
      </w:pPr>
      <w:r>
        <w:rPr>
          <w:sz w:val="28"/>
          <w:szCs w:val="28"/>
        </w:rPr>
        <w:t>10</w:t>
      </w:r>
      <w:r w:rsidRPr="00142463">
        <w:rPr>
          <w:sz w:val="28"/>
          <w:szCs w:val="28"/>
        </w:rPr>
        <w:t>. В установленные приказом руководителя образовательного учреждения сроки (не менее чем</w:t>
      </w:r>
      <w:r>
        <w:rPr>
          <w:sz w:val="28"/>
          <w:szCs w:val="28"/>
        </w:rPr>
        <w:t>,</w:t>
      </w:r>
      <w:r w:rsidRPr="00142463">
        <w:rPr>
          <w:sz w:val="28"/>
          <w:szCs w:val="28"/>
        </w:rPr>
        <w:t xml:space="preserve"> за две недели до заседания комиссии, на которой планируется рассмотрение вопроса о распределении стимулирующего фонда оплаты труда) работники передают в комиссию оценочные листы, содержащие самооценку показателей результативности, с приложением документов, подтверждающих и</w:t>
      </w:r>
      <w:r>
        <w:rPr>
          <w:sz w:val="28"/>
          <w:szCs w:val="28"/>
        </w:rPr>
        <w:t>/или</w:t>
      </w:r>
      <w:r w:rsidRPr="00142463">
        <w:rPr>
          <w:sz w:val="28"/>
          <w:szCs w:val="28"/>
        </w:rPr>
        <w:t xml:space="preserve"> уточняющих их деятельность.</w:t>
      </w:r>
    </w:p>
    <w:p w14:paraId="10F944F1" w14:textId="77777777" w:rsidR="009C0157" w:rsidRPr="00142463" w:rsidRDefault="009C0157" w:rsidP="009C0157">
      <w:pPr>
        <w:shd w:val="clear" w:color="auto" w:fill="FFFFFF"/>
        <w:ind w:firstLine="567"/>
        <w:jc w:val="both"/>
        <w:rPr>
          <w:sz w:val="28"/>
          <w:szCs w:val="28"/>
        </w:rPr>
      </w:pPr>
      <w:r>
        <w:rPr>
          <w:sz w:val="28"/>
          <w:szCs w:val="28"/>
        </w:rPr>
        <w:t>11</w:t>
      </w:r>
      <w:r w:rsidRPr="00142463">
        <w:rPr>
          <w:sz w:val="28"/>
          <w:szCs w:val="28"/>
        </w:rPr>
        <w:t>. В положении о комиссии устанавливаются сроки подачи оценочных листов, сроки рассмотрения, порядок рассмотрения, полномочия комиссии, порядок назначения председателя комиссии и секретаря комиссии, обязанности председателя комиссии и секретаря комиссии, порядок оформления протокола комиссии и порядок подачи и рассмотрения жалоб работников на решение комиссии.</w:t>
      </w:r>
    </w:p>
    <w:p w14:paraId="45D69656" w14:textId="77777777" w:rsidR="009C0157" w:rsidRDefault="009C0157" w:rsidP="009C0157">
      <w:pPr>
        <w:shd w:val="clear" w:color="auto" w:fill="FFFFFF"/>
        <w:ind w:firstLine="567"/>
        <w:jc w:val="both"/>
        <w:rPr>
          <w:sz w:val="28"/>
          <w:szCs w:val="28"/>
        </w:rPr>
      </w:pPr>
      <w:r>
        <w:rPr>
          <w:sz w:val="28"/>
          <w:szCs w:val="28"/>
        </w:rPr>
        <w:t>12</w:t>
      </w:r>
      <w:r w:rsidRPr="00142463">
        <w:rPr>
          <w:sz w:val="28"/>
          <w:szCs w:val="28"/>
        </w:rPr>
        <w:t>. Решение комиссии размещается в доступном для ознакомления месте для</w:t>
      </w:r>
      <w:bookmarkStart w:id="17" w:name="sub_1210"/>
      <w:r>
        <w:rPr>
          <w:sz w:val="28"/>
          <w:szCs w:val="28"/>
        </w:rPr>
        <w:t xml:space="preserve"> доведения его работникам.</w:t>
      </w:r>
    </w:p>
    <w:p w14:paraId="54523157" w14:textId="77777777" w:rsidR="009C0157" w:rsidRPr="00D87384" w:rsidRDefault="009C0157" w:rsidP="009C0157">
      <w:pPr>
        <w:widowControl w:val="0"/>
        <w:autoSpaceDE w:val="0"/>
        <w:autoSpaceDN w:val="0"/>
        <w:adjustRightInd w:val="0"/>
        <w:ind w:firstLine="567"/>
        <w:jc w:val="both"/>
        <w:rPr>
          <w:bCs/>
          <w:sz w:val="28"/>
          <w:szCs w:val="28"/>
        </w:rPr>
      </w:pPr>
      <w:r w:rsidRPr="00D87384">
        <w:rPr>
          <w:bCs/>
          <w:sz w:val="28"/>
          <w:szCs w:val="28"/>
        </w:rPr>
        <w:t xml:space="preserve">13. Размер надбавки за качество выполняемых работ </w:t>
      </w:r>
      <w:r>
        <w:rPr>
          <w:bCs/>
          <w:sz w:val="28"/>
          <w:szCs w:val="28"/>
        </w:rPr>
        <w:t xml:space="preserve">рекомендуется </w:t>
      </w:r>
      <w:r w:rsidRPr="00D87384">
        <w:rPr>
          <w:bCs/>
          <w:sz w:val="28"/>
          <w:szCs w:val="28"/>
        </w:rPr>
        <w:t>устанавлива</w:t>
      </w:r>
      <w:r>
        <w:rPr>
          <w:bCs/>
          <w:sz w:val="28"/>
          <w:szCs w:val="28"/>
        </w:rPr>
        <w:t>ть</w:t>
      </w:r>
      <w:r w:rsidRPr="00D87384">
        <w:rPr>
          <w:bCs/>
          <w:sz w:val="28"/>
          <w:szCs w:val="28"/>
        </w:rPr>
        <w:t xml:space="preserve"> два раза в год: до 01 сентября текущего года по результатам работы за январь - август и до 01 января следующего года по результатам работы за сентябрь-декабрь. Выплат</w:t>
      </w:r>
      <w:r>
        <w:rPr>
          <w:bCs/>
          <w:sz w:val="28"/>
          <w:szCs w:val="28"/>
        </w:rPr>
        <w:t>у</w:t>
      </w:r>
      <w:r w:rsidRPr="00D87384">
        <w:rPr>
          <w:bCs/>
          <w:sz w:val="28"/>
          <w:szCs w:val="28"/>
        </w:rPr>
        <w:t xml:space="preserve"> производит</w:t>
      </w:r>
      <w:r>
        <w:rPr>
          <w:bCs/>
          <w:sz w:val="28"/>
          <w:szCs w:val="28"/>
        </w:rPr>
        <w:t>ь</w:t>
      </w:r>
      <w:r w:rsidRPr="00D87384">
        <w:rPr>
          <w:bCs/>
          <w:sz w:val="28"/>
          <w:szCs w:val="28"/>
        </w:rPr>
        <w:t xml:space="preserve"> ежемесячно.</w:t>
      </w:r>
    </w:p>
    <w:p w14:paraId="703BB71C" w14:textId="77777777" w:rsidR="009C0157" w:rsidRPr="00142463" w:rsidRDefault="009C0157" w:rsidP="009C0157">
      <w:pPr>
        <w:shd w:val="clear" w:color="auto" w:fill="FFFFFF"/>
        <w:ind w:firstLine="567"/>
        <w:jc w:val="both"/>
        <w:rPr>
          <w:sz w:val="28"/>
          <w:szCs w:val="28"/>
        </w:rPr>
      </w:pPr>
      <w:r>
        <w:rPr>
          <w:sz w:val="28"/>
          <w:szCs w:val="28"/>
        </w:rPr>
        <w:t>14</w:t>
      </w:r>
      <w:r w:rsidRPr="00142463">
        <w:rPr>
          <w:sz w:val="28"/>
          <w:szCs w:val="28"/>
        </w:rPr>
        <w:t xml:space="preserve">.  Примерные направления для разработки показателей </w:t>
      </w:r>
      <w:r>
        <w:rPr>
          <w:sz w:val="28"/>
          <w:szCs w:val="28"/>
        </w:rPr>
        <w:t>качества</w:t>
      </w:r>
      <w:r w:rsidRPr="00142463">
        <w:rPr>
          <w:sz w:val="28"/>
          <w:szCs w:val="28"/>
        </w:rPr>
        <w:t xml:space="preserve"> деятельности работников учреждений</w:t>
      </w:r>
      <w:r>
        <w:rPr>
          <w:sz w:val="28"/>
          <w:szCs w:val="28"/>
        </w:rPr>
        <w:t>:</w:t>
      </w:r>
    </w:p>
    <w:bookmarkEnd w:id="17"/>
    <w:p w14:paraId="3DECAB94" w14:textId="77777777" w:rsidR="009C0157" w:rsidRPr="00A2422C" w:rsidRDefault="009C0157" w:rsidP="009C0157">
      <w:pPr>
        <w:spacing w:line="276" w:lineRule="auto"/>
        <w:ind w:firstLine="567"/>
        <w:jc w:val="both"/>
        <w:rPr>
          <w:rFonts w:eastAsia="Calibri"/>
          <w:color w:val="00000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4027"/>
        <w:gridCol w:w="2694"/>
        <w:gridCol w:w="249"/>
        <w:gridCol w:w="1417"/>
      </w:tblGrid>
      <w:tr w:rsidR="009C0157" w:rsidRPr="00A2422C" w14:paraId="562235D2" w14:textId="77777777" w:rsidTr="009C0157">
        <w:trPr>
          <w:trHeight w:val="557"/>
        </w:trPr>
        <w:tc>
          <w:tcPr>
            <w:tcW w:w="1076" w:type="dxa"/>
            <w:tcBorders>
              <w:top w:val="single" w:sz="4" w:space="0" w:color="auto"/>
              <w:left w:val="single" w:sz="4" w:space="0" w:color="auto"/>
              <w:bottom w:val="single" w:sz="4" w:space="0" w:color="auto"/>
              <w:right w:val="single" w:sz="4" w:space="0" w:color="auto"/>
            </w:tcBorders>
            <w:hideMark/>
          </w:tcPr>
          <w:p w14:paraId="3B7F10BA" w14:textId="77777777" w:rsidR="009C0157" w:rsidRPr="00A2422C" w:rsidRDefault="009C0157" w:rsidP="009C0157">
            <w:pPr>
              <w:jc w:val="center"/>
              <w:rPr>
                <w:rFonts w:eastAsia="Courier New"/>
              </w:rPr>
            </w:pPr>
            <w:r w:rsidRPr="00A2422C">
              <w:rPr>
                <w:rFonts w:eastAsia="Courier New"/>
              </w:rPr>
              <w:t>№ п/п</w:t>
            </w:r>
          </w:p>
        </w:tc>
        <w:tc>
          <w:tcPr>
            <w:tcW w:w="4027" w:type="dxa"/>
            <w:tcBorders>
              <w:top w:val="single" w:sz="4" w:space="0" w:color="auto"/>
              <w:left w:val="single" w:sz="4" w:space="0" w:color="auto"/>
              <w:bottom w:val="single" w:sz="4" w:space="0" w:color="auto"/>
              <w:right w:val="single" w:sz="4" w:space="0" w:color="auto"/>
            </w:tcBorders>
            <w:hideMark/>
          </w:tcPr>
          <w:p w14:paraId="14B17FBF" w14:textId="77777777" w:rsidR="009C0157" w:rsidRPr="00A2422C" w:rsidRDefault="009C0157" w:rsidP="009C0157">
            <w:pPr>
              <w:jc w:val="center"/>
            </w:pPr>
            <w:r w:rsidRPr="00A2422C">
              <w:rPr>
                <w:rFonts w:eastAsia="Courier New"/>
              </w:rPr>
              <w:t>Показатели</w:t>
            </w:r>
            <w:r w:rsidRPr="00A2422C">
              <w:rPr>
                <w:bCs/>
                <w:iCs/>
              </w:rPr>
              <w:t xml:space="preserve"> </w:t>
            </w:r>
            <w:r w:rsidRPr="00A2422C">
              <w:rPr>
                <w:bCs/>
              </w:rPr>
              <w:t>качества выполняемых работ</w:t>
            </w:r>
          </w:p>
        </w:tc>
        <w:tc>
          <w:tcPr>
            <w:tcW w:w="2943" w:type="dxa"/>
            <w:gridSpan w:val="2"/>
            <w:tcBorders>
              <w:top w:val="single" w:sz="4" w:space="0" w:color="auto"/>
              <w:left w:val="single" w:sz="4" w:space="0" w:color="auto"/>
              <w:bottom w:val="single" w:sz="4" w:space="0" w:color="auto"/>
              <w:right w:val="single" w:sz="4" w:space="0" w:color="auto"/>
            </w:tcBorders>
            <w:hideMark/>
          </w:tcPr>
          <w:p w14:paraId="787E837F" w14:textId="77777777" w:rsidR="009C0157" w:rsidRPr="00A2422C" w:rsidRDefault="009C0157" w:rsidP="009C0157">
            <w:pPr>
              <w:jc w:val="center"/>
            </w:pPr>
            <w:r w:rsidRPr="00A2422C">
              <w:rPr>
                <w:rFonts w:eastAsia="Courier New"/>
              </w:rPr>
              <w:t xml:space="preserve">Критерии </w:t>
            </w:r>
            <w:r w:rsidRPr="00A2422C">
              <w:rPr>
                <w:rFonts w:eastAsia="Courier New"/>
                <w:bCs/>
              </w:rPr>
              <w:t>качества выполняемых работ</w:t>
            </w:r>
          </w:p>
        </w:tc>
        <w:tc>
          <w:tcPr>
            <w:tcW w:w="1417" w:type="dxa"/>
            <w:tcBorders>
              <w:top w:val="single" w:sz="4" w:space="0" w:color="auto"/>
              <w:left w:val="single" w:sz="4" w:space="0" w:color="auto"/>
              <w:bottom w:val="single" w:sz="4" w:space="0" w:color="auto"/>
              <w:right w:val="single" w:sz="4" w:space="0" w:color="auto"/>
            </w:tcBorders>
            <w:hideMark/>
          </w:tcPr>
          <w:p w14:paraId="2887996C" w14:textId="77777777" w:rsidR="009C0157" w:rsidRPr="00A2422C" w:rsidRDefault="009C0157" w:rsidP="009C0157">
            <w:pPr>
              <w:jc w:val="center"/>
              <w:rPr>
                <w:rFonts w:eastAsia="Courier New"/>
              </w:rPr>
            </w:pPr>
            <w:r w:rsidRPr="00A2422C">
              <w:rPr>
                <w:rFonts w:eastAsia="Courier New"/>
              </w:rPr>
              <w:t>Количество</w:t>
            </w:r>
          </w:p>
          <w:p w14:paraId="7515887E" w14:textId="77777777" w:rsidR="009C0157" w:rsidRPr="00A2422C" w:rsidRDefault="009C0157" w:rsidP="009C0157">
            <w:pPr>
              <w:jc w:val="center"/>
            </w:pPr>
            <w:r w:rsidRPr="00A2422C">
              <w:rPr>
                <w:rFonts w:eastAsia="Courier New"/>
              </w:rPr>
              <w:t>баллов</w:t>
            </w:r>
          </w:p>
        </w:tc>
      </w:tr>
      <w:tr w:rsidR="009C0157" w:rsidRPr="00A2422C" w14:paraId="61B71E01" w14:textId="77777777" w:rsidTr="009C0157">
        <w:trPr>
          <w:trHeight w:val="273"/>
        </w:trPr>
        <w:tc>
          <w:tcPr>
            <w:tcW w:w="1076" w:type="dxa"/>
            <w:tcBorders>
              <w:top w:val="single" w:sz="4" w:space="0" w:color="auto"/>
              <w:left w:val="single" w:sz="4" w:space="0" w:color="auto"/>
              <w:bottom w:val="single" w:sz="4" w:space="0" w:color="auto"/>
              <w:right w:val="single" w:sz="4" w:space="0" w:color="auto"/>
            </w:tcBorders>
          </w:tcPr>
          <w:p w14:paraId="7977906D" w14:textId="77777777" w:rsidR="009C0157" w:rsidRPr="00A2422C" w:rsidRDefault="009C0157" w:rsidP="009C0157">
            <w:pPr>
              <w:rPr>
                <w:rFonts w:eastAsia="Courier New"/>
              </w:rPr>
            </w:pPr>
            <w:r>
              <w:rPr>
                <w:rFonts w:eastAsia="Courier New"/>
              </w:rPr>
              <w:t>1.</w:t>
            </w:r>
          </w:p>
        </w:tc>
        <w:tc>
          <w:tcPr>
            <w:tcW w:w="4027" w:type="dxa"/>
            <w:tcBorders>
              <w:top w:val="single" w:sz="4" w:space="0" w:color="auto"/>
              <w:left w:val="single" w:sz="4" w:space="0" w:color="auto"/>
              <w:bottom w:val="single" w:sz="4" w:space="0" w:color="auto"/>
              <w:right w:val="single" w:sz="4" w:space="0" w:color="auto"/>
            </w:tcBorders>
          </w:tcPr>
          <w:p w14:paraId="7AECAF50" w14:textId="77777777" w:rsidR="009C0157" w:rsidRPr="00A2422C" w:rsidRDefault="009C0157" w:rsidP="009C0157">
            <w:pPr>
              <w:rPr>
                <w:rFonts w:eastAsia="Courier New"/>
              </w:rPr>
            </w:pPr>
            <w:r>
              <w:rPr>
                <w:rFonts w:eastAsia="Courier New"/>
              </w:rPr>
              <w:t>Учитель</w:t>
            </w:r>
          </w:p>
        </w:tc>
        <w:tc>
          <w:tcPr>
            <w:tcW w:w="2943" w:type="dxa"/>
            <w:gridSpan w:val="2"/>
            <w:tcBorders>
              <w:top w:val="single" w:sz="4" w:space="0" w:color="auto"/>
              <w:left w:val="single" w:sz="4" w:space="0" w:color="auto"/>
              <w:bottom w:val="single" w:sz="4" w:space="0" w:color="auto"/>
              <w:right w:val="single" w:sz="4" w:space="0" w:color="auto"/>
            </w:tcBorders>
          </w:tcPr>
          <w:p w14:paraId="650E8ADE" w14:textId="77777777" w:rsidR="009C0157" w:rsidRPr="00A2422C" w:rsidRDefault="009C0157" w:rsidP="009C0157">
            <w:pPr>
              <w:jc w:val="center"/>
              <w:rPr>
                <w:rFonts w:eastAsia="Courier New"/>
              </w:rPr>
            </w:pPr>
          </w:p>
        </w:tc>
        <w:tc>
          <w:tcPr>
            <w:tcW w:w="1417" w:type="dxa"/>
            <w:tcBorders>
              <w:top w:val="single" w:sz="4" w:space="0" w:color="auto"/>
              <w:left w:val="single" w:sz="4" w:space="0" w:color="auto"/>
              <w:bottom w:val="single" w:sz="4" w:space="0" w:color="auto"/>
              <w:right w:val="single" w:sz="4" w:space="0" w:color="auto"/>
            </w:tcBorders>
          </w:tcPr>
          <w:p w14:paraId="79F25BC2" w14:textId="77777777" w:rsidR="009C0157" w:rsidRPr="00A2422C" w:rsidRDefault="009C0157" w:rsidP="009C0157">
            <w:pPr>
              <w:jc w:val="center"/>
              <w:rPr>
                <w:rFonts w:eastAsia="Courier New"/>
              </w:rPr>
            </w:pPr>
          </w:p>
        </w:tc>
      </w:tr>
      <w:tr w:rsidR="009C0157" w:rsidRPr="00A2422C" w14:paraId="7E0CEFE0" w14:textId="77777777" w:rsidTr="009C0157">
        <w:trPr>
          <w:trHeight w:val="276"/>
        </w:trPr>
        <w:tc>
          <w:tcPr>
            <w:tcW w:w="1076" w:type="dxa"/>
            <w:tcBorders>
              <w:top w:val="single" w:sz="4" w:space="0" w:color="auto"/>
              <w:left w:val="single" w:sz="4" w:space="0" w:color="auto"/>
              <w:bottom w:val="single" w:sz="4" w:space="0" w:color="auto"/>
              <w:right w:val="single" w:sz="4" w:space="0" w:color="auto"/>
            </w:tcBorders>
          </w:tcPr>
          <w:p w14:paraId="4907085F" w14:textId="77777777" w:rsidR="009C0157" w:rsidRPr="00A2422C" w:rsidRDefault="009C0157" w:rsidP="009C0157">
            <w:r>
              <w:t>1.1.</w:t>
            </w:r>
          </w:p>
        </w:tc>
        <w:tc>
          <w:tcPr>
            <w:tcW w:w="4027" w:type="dxa"/>
            <w:tcBorders>
              <w:top w:val="single" w:sz="4" w:space="0" w:color="auto"/>
              <w:left w:val="single" w:sz="4" w:space="0" w:color="auto"/>
              <w:bottom w:val="single" w:sz="4" w:space="0" w:color="auto"/>
              <w:right w:val="single" w:sz="4" w:space="0" w:color="auto"/>
            </w:tcBorders>
          </w:tcPr>
          <w:p w14:paraId="2DD8EF97" w14:textId="77777777" w:rsidR="009C0157" w:rsidRPr="008B05B5" w:rsidRDefault="009C0157" w:rsidP="009C0157">
            <w:pPr>
              <w:jc w:val="both"/>
            </w:pPr>
            <w:r w:rsidRPr="008B05B5">
              <w:t>Положительная динамика результативности работы с детьми, нуждающимися в психолого-медико-педагогическом сопровождении (основание тестирование, программа сопровождения).</w:t>
            </w:r>
          </w:p>
          <w:p w14:paraId="766C4DD7" w14:textId="77777777" w:rsidR="009C0157" w:rsidRPr="00A2422C" w:rsidRDefault="009C0157" w:rsidP="009C0157">
            <w:r w:rsidRPr="002A7B6A">
              <w:lastRenderedPageBreak/>
              <w:t xml:space="preserve">Стабильность и рост уровня </w:t>
            </w:r>
            <w:proofErr w:type="spellStart"/>
            <w:r w:rsidRPr="002A7B6A">
              <w:t>обученности</w:t>
            </w:r>
            <w:proofErr w:type="spellEnd"/>
            <w:r w:rsidRPr="002A7B6A">
              <w:t xml:space="preserve">  и качества обучения</w:t>
            </w:r>
          </w:p>
        </w:tc>
        <w:tc>
          <w:tcPr>
            <w:tcW w:w="2943" w:type="dxa"/>
            <w:gridSpan w:val="2"/>
            <w:tcBorders>
              <w:top w:val="single" w:sz="4" w:space="0" w:color="auto"/>
              <w:left w:val="single" w:sz="4" w:space="0" w:color="auto"/>
              <w:bottom w:val="single" w:sz="4" w:space="0" w:color="auto"/>
              <w:right w:val="single" w:sz="4" w:space="0" w:color="auto"/>
            </w:tcBorders>
          </w:tcPr>
          <w:p w14:paraId="33F33714" w14:textId="77777777" w:rsidR="009C0157" w:rsidRDefault="009C0157" w:rsidP="009C0157">
            <w:pPr>
              <w:jc w:val="center"/>
            </w:pPr>
            <w:r w:rsidRPr="008B05B5">
              <w:lastRenderedPageBreak/>
              <w:t xml:space="preserve">Положительная динамика результативности </w:t>
            </w:r>
            <w:r>
              <w:t>тестирования</w:t>
            </w:r>
          </w:p>
          <w:p w14:paraId="1494CB6A" w14:textId="77777777" w:rsidR="009C0157" w:rsidRDefault="009C0157" w:rsidP="009C0157">
            <w:pPr>
              <w:jc w:val="center"/>
            </w:pPr>
          </w:p>
          <w:p w14:paraId="2B4C707C" w14:textId="77777777" w:rsidR="009C0157" w:rsidRDefault="009C0157" w:rsidP="009C0157">
            <w:pPr>
              <w:jc w:val="center"/>
            </w:pPr>
            <w:r>
              <w:t xml:space="preserve">Наличие </w:t>
            </w:r>
            <w:r w:rsidRPr="008B05B5">
              <w:t>программ</w:t>
            </w:r>
            <w:r>
              <w:t>ы</w:t>
            </w:r>
            <w:r w:rsidRPr="008B05B5">
              <w:t xml:space="preserve"> сопровождения</w:t>
            </w:r>
            <w:r>
              <w:t>:</w:t>
            </w:r>
          </w:p>
          <w:p w14:paraId="2E8409C2" w14:textId="77777777" w:rsidR="009C0157" w:rsidRDefault="009C0157" w:rsidP="009C0157">
            <w:pPr>
              <w:jc w:val="center"/>
            </w:pPr>
            <w:r>
              <w:t>Да</w:t>
            </w:r>
          </w:p>
          <w:p w14:paraId="1A77209C" w14:textId="77777777" w:rsidR="009C0157" w:rsidRPr="00A2422C" w:rsidRDefault="009C0157" w:rsidP="009C0157">
            <w:r>
              <w:lastRenderedPageBreak/>
              <w:t xml:space="preserve">                    нет</w:t>
            </w:r>
          </w:p>
        </w:tc>
        <w:tc>
          <w:tcPr>
            <w:tcW w:w="1417" w:type="dxa"/>
            <w:tcBorders>
              <w:top w:val="single" w:sz="4" w:space="0" w:color="auto"/>
              <w:left w:val="single" w:sz="4" w:space="0" w:color="auto"/>
              <w:bottom w:val="single" w:sz="4" w:space="0" w:color="auto"/>
              <w:right w:val="single" w:sz="4" w:space="0" w:color="auto"/>
            </w:tcBorders>
          </w:tcPr>
          <w:p w14:paraId="672ABEEF" w14:textId="77777777" w:rsidR="009C0157" w:rsidRDefault="009C0157" w:rsidP="009C0157">
            <w:pPr>
              <w:jc w:val="center"/>
              <w:rPr>
                <w:rFonts w:eastAsia="Courier New"/>
              </w:rPr>
            </w:pPr>
            <w:r>
              <w:rPr>
                <w:rFonts w:eastAsia="Courier New"/>
              </w:rPr>
              <w:lastRenderedPageBreak/>
              <w:t>х</w:t>
            </w:r>
          </w:p>
          <w:p w14:paraId="6DEBD4DA" w14:textId="77777777" w:rsidR="009C0157" w:rsidRDefault="009C0157" w:rsidP="009C0157">
            <w:pPr>
              <w:jc w:val="center"/>
              <w:rPr>
                <w:rFonts w:eastAsia="Courier New"/>
              </w:rPr>
            </w:pPr>
          </w:p>
          <w:p w14:paraId="0B519CF8" w14:textId="77777777" w:rsidR="009C0157" w:rsidRDefault="009C0157" w:rsidP="009C0157">
            <w:pPr>
              <w:jc w:val="center"/>
              <w:rPr>
                <w:rFonts w:eastAsia="Courier New"/>
              </w:rPr>
            </w:pPr>
          </w:p>
          <w:p w14:paraId="54FF8D9D" w14:textId="77777777" w:rsidR="009C0157" w:rsidRDefault="009C0157" w:rsidP="009C0157">
            <w:pPr>
              <w:jc w:val="center"/>
              <w:rPr>
                <w:rFonts w:eastAsia="Courier New"/>
              </w:rPr>
            </w:pPr>
          </w:p>
          <w:p w14:paraId="6AE8B0BA" w14:textId="77777777" w:rsidR="009C0157" w:rsidRDefault="009C0157" w:rsidP="009C0157">
            <w:pPr>
              <w:jc w:val="center"/>
              <w:rPr>
                <w:rFonts w:eastAsia="Courier New"/>
              </w:rPr>
            </w:pPr>
          </w:p>
          <w:p w14:paraId="7BD0B099" w14:textId="77777777" w:rsidR="009C0157" w:rsidRDefault="009C0157" w:rsidP="009C0157">
            <w:pPr>
              <w:jc w:val="center"/>
              <w:rPr>
                <w:rFonts w:eastAsia="Courier New"/>
              </w:rPr>
            </w:pPr>
          </w:p>
          <w:p w14:paraId="1013E67B" w14:textId="77777777" w:rsidR="009C0157" w:rsidRDefault="009C0157" w:rsidP="009C0157">
            <w:pPr>
              <w:jc w:val="center"/>
              <w:rPr>
                <w:rFonts w:eastAsia="Courier New"/>
              </w:rPr>
            </w:pPr>
            <w:r>
              <w:rPr>
                <w:rFonts w:eastAsia="Courier New"/>
              </w:rPr>
              <w:t>х</w:t>
            </w:r>
          </w:p>
          <w:p w14:paraId="667DAAC3" w14:textId="77777777" w:rsidR="009C0157" w:rsidRPr="00A2422C" w:rsidRDefault="009C0157" w:rsidP="009C0157">
            <w:pPr>
              <w:jc w:val="center"/>
            </w:pPr>
            <w:r>
              <w:rPr>
                <w:rFonts w:eastAsia="Courier New"/>
              </w:rPr>
              <w:lastRenderedPageBreak/>
              <w:t>0</w:t>
            </w:r>
          </w:p>
        </w:tc>
      </w:tr>
      <w:tr w:rsidR="009C0157" w:rsidRPr="00A2422C" w14:paraId="7EDD25B6" w14:textId="77777777" w:rsidTr="009C0157">
        <w:trPr>
          <w:trHeight w:val="276"/>
        </w:trPr>
        <w:tc>
          <w:tcPr>
            <w:tcW w:w="1076" w:type="dxa"/>
            <w:tcBorders>
              <w:top w:val="single" w:sz="4" w:space="0" w:color="auto"/>
              <w:left w:val="single" w:sz="4" w:space="0" w:color="auto"/>
              <w:bottom w:val="single" w:sz="4" w:space="0" w:color="auto"/>
              <w:right w:val="single" w:sz="4" w:space="0" w:color="auto"/>
            </w:tcBorders>
            <w:hideMark/>
          </w:tcPr>
          <w:p w14:paraId="515B59F0" w14:textId="77777777" w:rsidR="009C0157" w:rsidRPr="00A2422C" w:rsidRDefault="009C0157" w:rsidP="009C0157">
            <w:r w:rsidRPr="00A2422C">
              <w:lastRenderedPageBreak/>
              <w:t>1.</w:t>
            </w:r>
            <w:r>
              <w:t>2.</w:t>
            </w:r>
          </w:p>
        </w:tc>
        <w:tc>
          <w:tcPr>
            <w:tcW w:w="4027" w:type="dxa"/>
            <w:tcBorders>
              <w:top w:val="single" w:sz="4" w:space="0" w:color="auto"/>
              <w:left w:val="single" w:sz="4" w:space="0" w:color="auto"/>
              <w:bottom w:val="single" w:sz="4" w:space="0" w:color="auto"/>
              <w:right w:val="single" w:sz="4" w:space="0" w:color="auto"/>
            </w:tcBorders>
            <w:hideMark/>
          </w:tcPr>
          <w:p w14:paraId="389625E1" w14:textId="77777777" w:rsidR="009C0157" w:rsidRPr="00A2422C" w:rsidRDefault="009C0157" w:rsidP="009C0157">
            <w:r w:rsidRPr="00A2422C">
              <w:t>Результативность участия в</w:t>
            </w:r>
          </w:p>
          <w:p w14:paraId="7337EC78" w14:textId="77777777" w:rsidR="009C0157" w:rsidRPr="00A2422C" w:rsidRDefault="009C0157" w:rsidP="009C0157">
            <w:r w:rsidRPr="00A2422C">
              <w:t>очных предметных</w:t>
            </w:r>
          </w:p>
          <w:p w14:paraId="4377BF97" w14:textId="77777777" w:rsidR="009C0157" w:rsidRPr="00A2422C" w:rsidRDefault="009C0157" w:rsidP="009C0157">
            <w:proofErr w:type="gramStart"/>
            <w:r w:rsidRPr="00A2422C">
              <w:t>олимпиадах</w:t>
            </w:r>
            <w:proofErr w:type="gramEnd"/>
            <w:r w:rsidRPr="00A2422C">
              <w:t>, конференциях и  творческих конкурсах,</w:t>
            </w:r>
          </w:p>
          <w:p w14:paraId="63FDD168" w14:textId="77777777" w:rsidR="009C0157" w:rsidRPr="00A2422C" w:rsidRDefault="009C0157" w:rsidP="009C0157">
            <w:r w:rsidRPr="00A2422C">
              <w:t>конкурсах по предмету,</w:t>
            </w:r>
          </w:p>
          <w:p w14:paraId="1B575C8C" w14:textId="77777777" w:rsidR="009C0157" w:rsidRPr="00A2422C" w:rsidRDefault="009C0157" w:rsidP="009C0157">
            <w:r w:rsidRPr="00A2422C">
              <w:t>спортивных соревнованиях</w:t>
            </w:r>
          </w:p>
        </w:tc>
        <w:tc>
          <w:tcPr>
            <w:tcW w:w="2943" w:type="dxa"/>
            <w:gridSpan w:val="2"/>
            <w:tcBorders>
              <w:top w:val="single" w:sz="4" w:space="0" w:color="auto"/>
              <w:left w:val="single" w:sz="4" w:space="0" w:color="auto"/>
              <w:bottom w:val="single" w:sz="4" w:space="0" w:color="auto"/>
              <w:right w:val="single" w:sz="4" w:space="0" w:color="auto"/>
            </w:tcBorders>
          </w:tcPr>
          <w:p w14:paraId="01863191" w14:textId="77777777" w:rsidR="009C0157" w:rsidRPr="00A2422C" w:rsidRDefault="009C0157" w:rsidP="009C0157">
            <w:r>
              <w:t>-ф</w:t>
            </w:r>
            <w:r w:rsidRPr="00A2422C">
              <w:t>едеральный уровень</w:t>
            </w:r>
          </w:p>
          <w:p w14:paraId="14283ED3" w14:textId="77777777" w:rsidR="009C0157" w:rsidRPr="00A2422C" w:rsidRDefault="009C0157" w:rsidP="009C0157">
            <w:r>
              <w:t>-р</w:t>
            </w:r>
            <w:r w:rsidRPr="00A2422C">
              <w:t>егиональный уровень</w:t>
            </w:r>
          </w:p>
          <w:p w14:paraId="66FEF281" w14:textId="77777777" w:rsidR="009C0157" w:rsidRPr="00A2422C" w:rsidRDefault="009C0157" w:rsidP="009C0157">
            <w:r w:rsidRPr="00A2422C">
              <w:t>-муниципальный уровень Физическая культура:</w:t>
            </w:r>
          </w:p>
          <w:p w14:paraId="5DAA19A3" w14:textId="77777777" w:rsidR="009C0157" w:rsidRPr="00A2422C" w:rsidRDefault="009C0157" w:rsidP="009C0157">
            <w:r>
              <w:t>-ф</w:t>
            </w:r>
            <w:r w:rsidRPr="00A2422C">
              <w:t>едеральный уровень</w:t>
            </w:r>
          </w:p>
          <w:p w14:paraId="61A67168" w14:textId="77777777" w:rsidR="009C0157" w:rsidRPr="00A2422C" w:rsidRDefault="009C0157" w:rsidP="009C0157">
            <w:r>
              <w:t>-р</w:t>
            </w:r>
            <w:r w:rsidRPr="00A2422C">
              <w:t>егиональный уровень</w:t>
            </w:r>
          </w:p>
          <w:p w14:paraId="495991E6" w14:textId="77777777" w:rsidR="009C0157" w:rsidRPr="00A2422C" w:rsidRDefault="009C0157" w:rsidP="009C0157">
            <w:r w:rsidRPr="00A2422C">
              <w:t>-муниципальный уровень Победа школьной команды</w:t>
            </w:r>
          </w:p>
          <w:p w14:paraId="0C3F0CB5" w14:textId="77777777" w:rsidR="009C0157" w:rsidRPr="00A2422C" w:rsidRDefault="009C0157" w:rsidP="009C0157">
            <w:r w:rsidRPr="00A2422C">
              <w:t>в районной спартакиаде</w:t>
            </w:r>
          </w:p>
        </w:tc>
        <w:tc>
          <w:tcPr>
            <w:tcW w:w="1417" w:type="dxa"/>
            <w:tcBorders>
              <w:top w:val="single" w:sz="4" w:space="0" w:color="auto"/>
              <w:left w:val="single" w:sz="4" w:space="0" w:color="auto"/>
              <w:bottom w:val="single" w:sz="4" w:space="0" w:color="auto"/>
              <w:right w:val="single" w:sz="4" w:space="0" w:color="auto"/>
            </w:tcBorders>
          </w:tcPr>
          <w:p w14:paraId="69D741A9" w14:textId="77777777" w:rsidR="009C0157" w:rsidRPr="00A2422C" w:rsidRDefault="009C0157" w:rsidP="009C0157">
            <w:pPr>
              <w:jc w:val="center"/>
            </w:pPr>
            <w:r>
              <w:t>х</w:t>
            </w:r>
          </w:p>
          <w:p w14:paraId="01FEDC4C" w14:textId="77777777" w:rsidR="009C0157" w:rsidRPr="00A2422C" w:rsidRDefault="009C0157" w:rsidP="009C0157">
            <w:pPr>
              <w:jc w:val="center"/>
            </w:pPr>
            <w:r>
              <w:t>х</w:t>
            </w:r>
          </w:p>
          <w:p w14:paraId="2955F24E" w14:textId="77777777" w:rsidR="009C0157" w:rsidRPr="00A2422C" w:rsidRDefault="009C0157" w:rsidP="009C0157">
            <w:pPr>
              <w:jc w:val="center"/>
            </w:pPr>
            <w:r>
              <w:t>х</w:t>
            </w:r>
          </w:p>
          <w:p w14:paraId="613D51A2" w14:textId="77777777" w:rsidR="009C0157" w:rsidRPr="00A2422C" w:rsidRDefault="009C0157" w:rsidP="009C0157">
            <w:pPr>
              <w:jc w:val="center"/>
            </w:pPr>
          </w:p>
          <w:p w14:paraId="0871A6A5" w14:textId="77777777" w:rsidR="009C0157" w:rsidRPr="00A2422C" w:rsidRDefault="009C0157" w:rsidP="009C0157">
            <w:pPr>
              <w:jc w:val="center"/>
            </w:pPr>
            <w:r>
              <w:t>х</w:t>
            </w:r>
          </w:p>
          <w:p w14:paraId="0B12C5E9" w14:textId="77777777" w:rsidR="009C0157" w:rsidRPr="00A2422C" w:rsidRDefault="009C0157" w:rsidP="009C0157">
            <w:pPr>
              <w:jc w:val="center"/>
            </w:pPr>
            <w:r>
              <w:t>х</w:t>
            </w:r>
          </w:p>
          <w:p w14:paraId="6A3F376F" w14:textId="77777777" w:rsidR="009C0157" w:rsidRPr="00A2422C" w:rsidRDefault="009C0157" w:rsidP="009C0157">
            <w:pPr>
              <w:jc w:val="center"/>
            </w:pPr>
            <w:r>
              <w:t>х</w:t>
            </w:r>
          </w:p>
          <w:p w14:paraId="163E9B95" w14:textId="77777777" w:rsidR="009C0157" w:rsidRDefault="009C0157" w:rsidP="009C0157">
            <w:pPr>
              <w:jc w:val="center"/>
            </w:pPr>
          </w:p>
          <w:p w14:paraId="7AE35913" w14:textId="77777777" w:rsidR="009C0157" w:rsidRPr="00A2422C" w:rsidRDefault="009C0157" w:rsidP="009C0157">
            <w:pPr>
              <w:jc w:val="center"/>
            </w:pPr>
            <w:r>
              <w:t>х</w:t>
            </w:r>
          </w:p>
        </w:tc>
      </w:tr>
      <w:tr w:rsidR="009C0157" w:rsidRPr="00A2422C" w14:paraId="2CE6526F" w14:textId="77777777" w:rsidTr="009C0157">
        <w:trPr>
          <w:trHeight w:val="276"/>
        </w:trPr>
        <w:tc>
          <w:tcPr>
            <w:tcW w:w="1076" w:type="dxa"/>
            <w:tcBorders>
              <w:top w:val="single" w:sz="4" w:space="0" w:color="auto"/>
              <w:left w:val="single" w:sz="4" w:space="0" w:color="auto"/>
              <w:bottom w:val="single" w:sz="4" w:space="0" w:color="auto"/>
              <w:right w:val="single" w:sz="4" w:space="0" w:color="auto"/>
            </w:tcBorders>
            <w:hideMark/>
          </w:tcPr>
          <w:p w14:paraId="04FCA20B" w14:textId="77777777" w:rsidR="009C0157" w:rsidRPr="00A2422C" w:rsidRDefault="009C0157" w:rsidP="009C0157">
            <w:r>
              <w:t>1.3</w:t>
            </w:r>
            <w:r w:rsidRPr="00A2422C">
              <w:t>.</w:t>
            </w:r>
          </w:p>
        </w:tc>
        <w:tc>
          <w:tcPr>
            <w:tcW w:w="4027" w:type="dxa"/>
            <w:tcBorders>
              <w:top w:val="single" w:sz="4" w:space="0" w:color="auto"/>
              <w:left w:val="single" w:sz="4" w:space="0" w:color="auto"/>
              <w:bottom w:val="single" w:sz="4" w:space="0" w:color="auto"/>
              <w:right w:val="single" w:sz="4" w:space="0" w:color="auto"/>
            </w:tcBorders>
            <w:hideMark/>
          </w:tcPr>
          <w:p w14:paraId="6AE13B43" w14:textId="77777777" w:rsidR="009C0157" w:rsidRPr="008B05B5" w:rsidRDefault="009C0157" w:rsidP="009C0157">
            <w:pPr>
              <w:jc w:val="both"/>
            </w:pPr>
            <w:r w:rsidRPr="008B05B5">
              <w:t>Ведение экспериментальной (инновационной) работы в рамках экспериментальной (опорной) площадки:</w:t>
            </w:r>
          </w:p>
          <w:p w14:paraId="5DAB6D2D" w14:textId="77777777" w:rsidR="009C0157" w:rsidRPr="00A2422C" w:rsidRDefault="009C0157" w:rsidP="009C0157"/>
        </w:tc>
        <w:tc>
          <w:tcPr>
            <w:tcW w:w="2943" w:type="dxa"/>
            <w:gridSpan w:val="2"/>
            <w:tcBorders>
              <w:top w:val="single" w:sz="4" w:space="0" w:color="auto"/>
              <w:left w:val="single" w:sz="4" w:space="0" w:color="auto"/>
              <w:bottom w:val="single" w:sz="4" w:space="0" w:color="auto"/>
              <w:right w:val="single" w:sz="4" w:space="0" w:color="auto"/>
            </w:tcBorders>
            <w:hideMark/>
          </w:tcPr>
          <w:p w14:paraId="148850A9" w14:textId="77777777" w:rsidR="009C0157" w:rsidRDefault="009C0157" w:rsidP="009C0157">
            <w:r w:rsidRPr="00A2422C">
              <w:t xml:space="preserve">Документальное подтверждение статуса участия в инновационной деятельности </w:t>
            </w:r>
          </w:p>
          <w:p w14:paraId="4C8B19CB" w14:textId="77777777" w:rsidR="009C0157" w:rsidRPr="00A2422C" w:rsidRDefault="009C0157" w:rsidP="009C0157">
            <w:r>
              <w:t>-ф</w:t>
            </w:r>
            <w:r w:rsidRPr="00A2422C">
              <w:t>едеральный уровень</w:t>
            </w:r>
          </w:p>
          <w:p w14:paraId="0F6955A5" w14:textId="77777777" w:rsidR="009C0157" w:rsidRPr="00A2422C" w:rsidRDefault="009C0157" w:rsidP="009C0157">
            <w:r>
              <w:t>-р</w:t>
            </w:r>
            <w:r w:rsidRPr="00A2422C">
              <w:t>егиональный уровень</w:t>
            </w:r>
          </w:p>
          <w:p w14:paraId="570746B3" w14:textId="77777777" w:rsidR="009C0157" w:rsidRPr="00A2422C" w:rsidRDefault="009C0157" w:rsidP="009C0157">
            <w:r w:rsidRPr="00A2422C">
              <w:t>-муниципальный уровень</w:t>
            </w:r>
          </w:p>
        </w:tc>
        <w:tc>
          <w:tcPr>
            <w:tcW w:w="1417" w:type="dxa"/>
            <w:tcBorders>
              <w:top w:val="single" w:sz="4" w:space="0" w:color="auto"/>
              <w:left w:val="single" w:sz="4" w:space="0" w:color="auto"/>
              <w:bottom w:val="single" w:sz="4" w:space="0" w:color="auto"/>
              <w:right w:val="single" w:sz="4" w:space="0" w:color="auto"/>
            </w:tcBorders>
          </w:tcPr>
          <w:p w14:paraId="4D301DDD" w14:textId="77777777" w:rsidR="009C0157" w:rsidRPr="00A2422C" w:rsidRDefault="009C0157" w:rsidP="009C0157">
            <w:pPr>
              <w:jc w:val="center"/>
            </w:pPr>
          </w:p>
          <w:p w14:paraId="49F68326" w14:textId="77777777" w:rsidR="009C0157" w:rsidRPr="00A2422C" w:rsidRDefault="009C0157" w:rsidP="009C0157">
            <w:pPr>
              <w:jc w:val="center"/>
            </w:pPr>
          </w:p>
          <w:p w14:paraId="111216CF" w14:textId="77777777" w:rsidR="009C0157" w:rsidRPr="00A2422C" w:rsidRDefault="009C0157" w:rsidP="009C0157">
            <w:pPr>
              <w:jc w:val="center"/>
            </w:pPr>
          </w:p>
          <w:p w14:paraId="7E01BA0B" w14:textId="77777777" w:rsidR="009C0157" w:rsidRPr="00A2422C" w:rsidRDefault="009C0157" w:rsidP="009C0157">
            <w:pPr>
              <w:jc w:val="center"/>
            </w:pPr>
          </w:p>
          <w:p w14:paraId="234B36B4" w14:textId="77777777" w:rsidR="009C0157" w:rsidRPr="00A2422C" w:rsidRDefault="009C0157" w:rsidP="009C0157">
            <w:pPr>
              <w:jc w:val="center"/>
            </w:pPr>
            <w:r>
              <w:t>х</w:t>
            </w:r>
          </w:p>
          <w:p w14:paraId="177E50DD" w14:textId="77777777" w:rsidR="009C0157" w:rsidRPr="00A2422C" w:rsidRDefault="009C0157" w:rsidP="009C0157">
            <w:pPr>
              <w:jc w:val="center"/>
            </w:pPr>
            <w:r>
              <w:t>х</w:t>
            </w:r>
          </w:p>
          <w:p w14:paraId="63F0EDF9" w14:textId="77777777" w:rsidR="009C0157" w:rsidRPr="00A2422C" w:rsidRDefault="009C0157" w:rsidP="009C0157">
            <w:pPr>
              <w:jc w:val="center"/>
            </w:pPr>
            <w:r>
              <w:t>х</w:t>
            </w:r>
          </w:p>
        </w:tc>
      </w:tr>
      <w:tr w:rsidR="009C0157" w:rsidRPr="00A2422C" w14:paraId="6F9A785D" w14:textId="77777777" w:rsidTr="009C0157">
        <w:trPr>
          <w:trHeight w:val="292"/>
        </w:trPr>
        <w:tc>
          <w:tcPr>
            <w:tcW w:w="1076" w:type="dxa"/>
            <w:tcBorders>
              <w:top w:val="single" w:sz="4" w:space="0" w:color="auto"/>
              <w:left w:val="single" w:sz="4" w:space="0" w:color="auto"/>
              <w:bottom w:val="single" w:sz="4" w:space="0" w:color="auto"/>
              <w:right w:val="single" w:sz="4" w:space="0" w:color="auto"/>
            </w:tcBorders>
            <w:hideMark/>
          </w:tcPr>
          <w:p w14:paraId="1AF53229" w14:textId="77777777" w:rsidR="009C0157" w:rsidRPr="00A2422C" w:rsidRDefault="009C0157" w:rsidP="009C0157">
            <w:r>
              <w:t>1.4</w:t>
            </w:r>
            <w:r w:rsidRPr="00A2422C">
              <w:t>.</w:t>
            </w:r>
          </w:p>
        </w:tc>
        <w:tc>
          <w:tcPr>
            <w:tcW w:w="4027" w:type="dxa"/>
            <w:tcBorders>
              <w:top w:val="single" w:sz="4" w:space="0" w:color="auto"/>
              <w:left w:val="single" w:sz="4" w:space="0" w:color="auto"/>
              <w:bottom w:val="single" w:sz="4" w:space="0" w:color="auto"/>
              <w:right w:val="single" w:sz="4" w:space="0" w:color="auto"/>
            </w:tcBorders>
            <w:hideMark/>
          </w:tcPr>
          <w:p w14:paraId="4B920D76" w14:textId="77777777" w:rsidR="009C0157" w:rsidRPr="00A2422C" w:rsidRDefault="009C0157" w:rsidP="009C0157">
            <w:r w:rsidRPr="00A2422C">
              <w:t>Результативность участия</w:t>
            </w:r>
          </w:p>
          <w:p w14:paraId="3D1B350B" w14:textId="77777777" w:rsidR="009C0157" w:rsidRPr="00A2422C" w:rsidRDefault="009C0157" w:rsidP="009C0157">
            <w:r w:rsidRPr="00A2422C">
              <w:t>педагога в профессиональных</w:t>
            </w:r>
          </w:p>
          <w:p w14:paraId="57CEC448" w14:textId="77777777" w:rsidR="009C0157" w:rsidRPr="00A2422C" w:rsidRDefault="009C0157" w:rsidP="009C0157">
            <w:r w:rsidRPr="00A2422C">
              <w:t>конкурсах, организованных</w:t>
            </w:r>
          </w:p>
          <w:p w14:paraId="324CDD77" w14:textId="77777777" w:rsidR="009C0157" w:rsidRPr="00A2422C" w:rsidRDefault="009C0157" w:rsidP="009C0157">
            <w:r w:rsidRPr="00A2422C">
              <w:t>Министерством образования и</w:t>
            </w:r>
          </w:p>
          <w:p w14:paraId="49D8F9DE" w14:textId="77777777" w:rsidR="009C0157" w:rsidRPr="00A2422C" w:rsidRDefault="009C0157" w:rsidP="009C0157">
            <w:r w:rsidRPr="00A2422C">
              <w:t>науки, АОИРО, Отделом</w:t>
            </w:r>
          </w:p>
          <w:p w14:paraId="23F6991C" w14:textId="77777777" w:rsidR="009C0157" w:rsidRPr="00A2422C" w:rsidRDefault="009C0157" w:rsidP="009C0157">
            <w:r w:rsidRPr="00A2422C">
              <w:t>образования</w:t>
            </w:r>
          </w:p>
        </w:tc>
        <w:tc>
          <w:tcPr>
            <w:tcW w:w="2943" w:type="dxa"/>
            <w:gridSpan w:val="2"/>
            <w:tcBorders>
              <w:top w:val="single" w:sz="4" w:space="0" w:color="auto"/>
              <w:left w:val="single" w:sz="4" w:space="0" w:color="auto"/>
              <w:bottom w:val="single" w:sz="4" w:space="0" w:color="auto"/>
              <w:right w:val="single" w:sz="4" w:space="0" w:color="auto"/>
            </w:tcBorders>
            <w:hideMark/>
          </w:tcPr>
          <w:p w14:paraId="465C8A62" w14:textId="77777777" w:rsidR="009C0157" w:rsidRPr="00A2422C" w:rsidRDefault="009C0157" w:rsidP="009C0157">
            <w:r>
              <w:t>-ф</w:t>
            </w:r>
            <w:r w:rsidRPr="00A2422C">
              <w:t>едеральный уровень</w:t>
            </w:r>
          </w:p>
          <w:p w14:paraId="6735A8D1" w14:textId="77777777" w:rsidR="009C0157" w:rsidRPr="00A2422C" w:rsidRDefault="009C0157" w:rsidP="009C0157">
            <w:r>
              <w:t>-р</w:t>
            </w:r>
            <w:r w:rsidRPr="00A2422C">
              <w:t>егиональный уровень</w:t>
            </w:r>
          </w:p>
          <w:p w14:paraId="109A4441" w14:textId="77777777" w:rsidR="009C0157" w:rsidRPr="00A2422C" w:rsidRDefault="009C0157" w:rsidP="009C0157">
            <w:r w:rsidRPr="00A2422C">
              <w:t>-муниципальный уровень</w:t>
            </w:r>
          </w:p>
          <w:p w14:paraId="09391B6D" w14:textId="77777777" w:rsidR="009C0157" w:rsidRPr="00A2422C" w:rsidRDefault="009C0157" w:rsidP="009C0157"/>
        </w:tc>
        <w:tc>
          <w:tcPr>
            <w:tcW w:w="1417" w:type="dxa"/>
            <w:tcBorders>
              <w:top w:val="single" w:sz="4" w:space="0" w:color="auto"/>
              <w:left w:val="single" w:sz="4" w:space="0" w:color="auto"/>
              <w:bottom w:val="single" w:sz="4" w:space="0" w:color="auto"/>
              <w:right w:val="single" w:sz="4" w:space="0" w:color="auto"/>
            </w:tcBorders>
          </w:tcPr>
          <w:p w14:paraId="6EDDE5B5" w14:textId="77777777" w:rsidR="009C0157" w:rsidRPr="00A2422C" w:rsidRDefault="009C0157" w:rsidP="009C0157">
            <w:pPr>
              <w:jc w:val="center"/>
            </w:pPr>
          </w:p>
          <w:p w14:paraId="51C24B09" w14:textId="77777777" w:rsidR="009C0157" w:rsidRPr="00A2422C" w:rsidRDefault="009C0157" w:rsidP="009C0157">
            <w:pPr>
              <w:jc w:val="center"/>
            </w:pPr>
            <w:r>
              <w:t>х</w:t>
            </w:r>
          </w:p>
          <w:p w14:paraId="25C582E5" w14:textId="77777777" w:rsidR="009C0157" w:rsidRPr="00A2422C" w:rsidRDefault="009C0157" w:rsidP="009C0157">
            <w:pPr>
              <w:jc w:val="center"/>
            </w:pPr>
            <w:r>
              <w:t>х</w:t>
            </w:r>
          </w:p>
          <w:p w14:paraId="253B50E0" w14:textId="77777777" w:rsidR="009C0157" w:rsidRPr="00A2422C" w:rsidRDefault="009C0157" w:rsidP="009C0157">
            <w:pPr>
              <w:tabs>
                <w:tab w:val="left" w:pos="615"/>
                <w:tab w:val="center" w:pos="692"/>
              </w:tabs>
            </w:pPr>
            <w:r>
              <w:tab/>
            </w:r>
          </w:p>
        </w:tc>
      </w:tr>
      <w:tr w:rsidR="009C0157" w:rsidRPr="00A2422C" w14:paraId="06B1CC8B" w14:textId="77777777" w:rsidTr="009C0157">
        <w:trPr>
          <w:trHeight w:val="292"/>
        </w:trPr>
        <w:tc>
          <w:tcPr>
            <w:tcW w:w="1076" w:type="dxa"/>
            <w:tcBorders>
              <w:top w:val="single" w:sz="4" w:space="0" w:color="auto"/>
              <w:left w:val="single" w:sz="4" w:space="0" w:color="auto"/>
              <w:bottom w:val="single" w:sz="4" w:space="0" w:color="auto"/>
              <w:right w:val="single" w:sz="4" w:space="0" w:color="auto"/>
            </w:tcBorders>
            <w:hideMark/>
          </w:tcPr>
          <w:p w14:paraId="14088392" w14:textId="77777777" w:rsidR="009C0157" w:rsidRPr="00A2422C" w:rsidRDefault="009C0157" w:rsidP="009C0157">
            <w:r>
              <w:t>1.5</w:t>
            </w:r>
            <w:r w:rsidRPr="00A2422C">
              <w:t>.</w:t>
            </w:r>
          </w:p>
        </w:tc>
        <w:tc>
          <w:tcPr>
            <w:tcW w:w="4027" w:type="dxa"/>
            <w:tcBorders>
              <w:top w:val="single" w:sz="4" w:space="0" w:color="auto"/>
              <w:left w:val="single" w:sz="4" w:space="0" w:color="auto"/>
              <w:bottom w:val="single" w:sz="4" w:space="0" w:color="auto"/>
              <w:right w:val="single" w:sz="4" w:space="0" w:color="auto"/>
            </w:tcBorders>
            <w:hideMark/>
          </w:tcPr>
          <w:p w14:paraId="25AC2E37" w14:textId="77777777" w:rsidR="009C0157" w:rsidRPr="00A2422C" w:rsidRDefault="009C0157" w:rsidP="009C0157">
            <w:pPr>
              <w:jc w:val="both"/>
            </w:pPr>
            <w:r w:rsidRPr="008B05B5">
              <w:t>Подготовка победителей и призёров оли</w:t>
            </w:r>
            <w:r>
              <w:t>мпиад, конкурсов, соревнований</w:t>
            </w:r>
          </w:p>
        </w:tc>
        <w:tc>
          <w:tcPr>
            <w:tcW w:w="2943" w:type="dxa"/>
            <w:gridSpan w:val="2"/>
            <w:tcBorders>
              <w:top w:val="single" w:sz="4" w:space="0" w:color="auto"/>
              <w:left w:val="single" w:sz="4" w:space="0" w:color="auto"/>
              <w:bottom w:val="single" w:sz="4" w:space="0" w:color="auto"/>
              <w:right w:val="single" w:sz="4" w:space="0" w:color="auto"/>
            </w:tcBorders>
            <w:hideMark/>
          </w:tcPr>
          <w:p w14:paraId="5975B3F8" w14:textId="77777777" w:rsidR="009C0157" w:rsidRPr="00A2422C" w:rsidRDefault="009C0157" w:rsidP="009C0157">
            <w:r>
              <w:t>-ф</w:t>
            </w:r>
            <w:r w:rsidRPr="00A2422C">
              <w:t>едеральный уровень</w:t>
            </w:r>
          </w:p>
          <w:p w14:paraId="13860F95" w14:textId="77777777" w:rsidR="009C0157" w:rsidRPr="00A2422C" w:rsidRDefault="009C0157" w:rsidP="009C0157">
            <w:r>
              <w:t>-р</w:t>
            </w:r>
            <w:r w:rsidRPr="00A2422C">
              <w:t>егиональный уровень</w:t>
            </w:r>
          </w:p>
          <w:p w14:paraId="19107C7B" w14:textId="77777777" w:rsidR="009C0157" w:rsidRPr="00A2422C" w:rsidRDefault="009C0157" w:rsidP="009C0157">
            <w:r w:rsidRPr="00A2422C">
              <w:t>-муниципальный уровень</w:t>
            </w:r>
          </w:p>
        </w:tc>
        <w:tc>
          <w:tcPr>
            <w:tcW w:w="1417" w:type="dxa"/>
            <w:tcBorders>
              <w:top w:val="single" w:sz="4" w:space="0" w:color="auto"/>
              <w:left w:val="single" w:sz="4" w:space="0" w:color="auto"/>
              <w:bottom w:val="single" w:sz="4" w:space="0" w:color="auto"/>
              <w:right w:val="single" w:sz="4" w:space="0" w:color="auto"/>
            </w:tcBorders>
          </w:tcPr>
          <w:p w14:paraId="28843AC0" w14:textId="77777777" w:rsidR="009C0157" w:rsidRPr="00A2422C" w:rsidRDefault="009C0157" w:rsidP="009C0157">
            <w:pPr>
              <w:jc w:val="center"/>
            </w:pPr>
            <w:r>
              <w:t>х</w:t>
            </w:r>
          </w:p>
          <w:p w14:paraId="73CE96D6" w14:textId="77777777" w:rsidR="009C0157" w:rsidRPr="00A2422C" w:rsidRDefault="009C0157" w:rsidP="009C0157">
            <w:pPr>
              <w:jc w:val="center"/>
            </w:pPr>
            <w:r>
              <w:t>х</w:t>
            </w:r>
          </w:p>
          <w:p w14:paraId="577D8DB2" w14:textId="77777777" w:rsidR="009C0157" w:rsidRPr="00A2422C" w:rsidRDefault="009C0157" w:rsidP="009C0157">
            <w:pPr>
              <w:jc w:val="center"/>
            </w:pPr>
            <w:r>
              <w:t>х</w:t>
            </w:r>
          </w:p>
        </w:tc>
      </w:tr>
      <w:tr w:rsidR="009C0157" w:rsidRPr="00A2422C" w14:paraId="282E332F" w14:textId="77777777" w:rsidTr="009C0157">
        <w:trPr>
          <w:trHeight w:val="292"/>
        </w:trPr>
        <w:tc>
          <w:tcPr>
            <w:tcW w:w="1076" w:type="dxa"/>
            <w:tcBorders>
              <w:top w:val="single" w:sz="4" w:space="0" w:color="auto"/>
              <w:left w:val="single" w:sz="4" w:space="0" w:color="auto"/>
              <w:bottom w:val="single" w:sz="4" w:space="0" w:color="auto"/>
              <w:right w:val="single" w:sz="4" w:space="0" w:color="auto"/>
            </w:tcBorders>
            <w:hideMark/>
          </w:tcPr>
          <w:p w14:paraId="6E00B308" w14:textId="77777777" w:rsidR="009C0157" w:rsidRPr="00A2422C" w:rsidRDefault="009C0157" w:rsidP="009C0157">
            <w:r>
              <w:t>1.6</w:t>
            </w:r>
            <w:r w:rsidRPr="00A2422C">
              <w:t>.</w:t>
            </w:r>
          </w:p>
        </w:tc>
        <w:tc>
          <w:tcPr>
            <w:tcW w:w="4027" w:type="dxa"/>
            <w:tcBorders>
              <w:top w:val="single" w:sz="4" w:space="0" w:color="auto"/>
              <w:left w:val="single" w:sz="4" w:space="0" w:color="auto"/>
              <w:bottom w:val="single" w:sz="4" w:space="0" w:color="auto"/>
              <w:right w:val="single" w:sz="4" w:space="0" w:color="auto"/>
            </w:tcBorders>
            <w:hideMark/>
          </w:tcPr>
          <w:p w14:paraId="2BE11F23" w14:textId="77777777" w:rsidR="009C0157" w:rsidRPr="00A2422C" w:rsidRDefault="009C0157" w:rsidP="009C0157">
            <w:proofErr w:type="gramStart"/>
            <w:r w:rsidRPr="00A2422C">
              <w:t>Результативность</w:t>
            </w:r>
            <w:r>
              <w:t xml:space="preserve"> </w:t>
            </w:r>
            <w:r w:rsidRPr="00A2422C">
              <w:t>презентации (очной)</w:t>
            </w:r>
            <w:r>
              <w:t xml:space="preserve"> </w:t>
            </w:r>
            <w:r w:rsidRPr="00A2422C">
              <w:t xml:space="preserve">собственной педагогической </w:t>
            </w:r>
            <w:r w:rsidRPr="00A2422C">
              <w:rPr>
                <w:rFonts w:eastAsia="Courier New"/>
                <w:color w:val="000000"/>
                <w:sz w:val="23"/>
                <w:szCs w:val="23"/>
              </w:rPr>
              <w:t>деятельности по предмету</w:t>
            </w:r>
            <w:r>
              <w:rPr>
                <w:rFonts w:eastAsia="Courier New"/>
                <w:color w:val="000000"/>
                <w:sz w:val="23"/>
                <w:szCs w:val="23"/>
              </w:rPr>
              <w:t xml:space="preserve">, </w:t>
            </w:r>
            <w:r>
              <w:t>у</w:t>
            </w:r>
            <w:r w:rsidRPr="008B05B5">
              <w:t>частие в конкурсе профессионального мастерства, мастер-классах, научно-практических конференциях,   методических семинарах, конкурсах, подготовка печатных работ, проведение открытых уроков, наставничество, тематические выступления на педсоветах и т.п.</w:t>
            </w:r>
            <w:proofErr w:type="gramEnd"/>
          </w:p>
        </w:tc>
        <w:tc>
          <w:tcPr>
            <w:tcW w:w="2943" w:type="dxa"/>
            <w:gridSpan w:val="2"/>
            <w:tcBorders>
              <w:top w:val="single" w:sz="4" w:space="0" w:color="auto"/>
              <w:left w:val="single" w:sz="4" w:space="0" w:color="auto"/>
              <w:bottom w:val="single" w:sz="4" w:space="0" w:color="auto"/>
              <w:right w:val="single" w:sz="4" w:space="0" w:color="auto"/>
            </w:tcBorders>
            <w:hideMark/>
          </w:tcPr>
          <w:p w14:paraId="76744479" w14:textId="77777777" w:rsidR="009C0157" w:rsidRPr="00A2422C" w:rsidRDefault="009C0157" w:rsidP="009C0157">
            <w:r w:rsidRPr="00A2422C">
              <w:t>Проведение открытых уроков, мероприятий, мастер-классов, подготовка семинаров,</w:t>
            </w:r>
          </w:p>
          <w:p w14:paraId="6573D017" w14:textId="77777777" w:rsidR="009C0157" w:rsidRPr="00A2422C" w:rsidRDefault="009C0157" w:rsidP="009C0157">
            <w:r w:rsidRPr="00A2422C">
              <w:t>педсоветов, конференций:</w:t>
            </w:r>
          </w:p>
          <w:p w14:paraId="2702DF32" w14:textId="77777777" w:rsidR="009C0157" w:rsidRDefault="009C0157" w:rsidP="009C0157">
            <w:pPr>
              <w:widowControl w:val="0"/>
              <w:spacing w:line="257" w:lineRule="exact"/>
              <w:rPr>
                <w:rFonts w:eastAsia="Courier New"/>
                <w:color w:val="000000"/>
                <w:sz w:val="23"/>
                <w:szCs w:val="23"/>
              </w:rPr>
            </w:pPr>
            <w:r>
              <w:rPr>
                <w:rFonts w:eastAsia="Courier New"/>
                <w:color w:val="000000"/>
                <w:sz w:val="23"/>
                <w:szCs w:val="23"/>
              </w:rPr>
              <w:t>-р</w:t>
            </w:r>
            <w:r w:rsidRPr="00A2422C">
              <w:rPr>
                <w:rFonts w:eastAsia="Courier New"/>
                <w:color w:val="000000"/>
                <w:sz w:val="23"/>
                <w:szCs w:val="23"/>
              </w:rPr>
              <w:t>егиональный уровень</w:t>
            </w:r>
          </w:p>
          <w:p w14:paraId="343936AA" w14:textId="77777777" w:rsidR="009C0157" w:rsidRPr="00A2422C" w:rsidRDefault="009C0157" w:rsidP="009C0157">
            <w:pPr>
              <w:widowControl w:val="0"/>
              <w:spacing w:line="257" w:lineRule="exact"/>
              <w:rPr>
                <w:rFonts w:eastAsia="Courier New"/>
                <w:color w:val="000000"/>
                <w:sz w:val="23"/>
                <w:szCs w:val="23"/>
              </w:rPr>
            </w:pPr>
            <w:r>
              <w:rPr>
                <w:rFonts w:eastAsia="Courier New"/>
                <w:color w:val="000000"/>
                <w:sz w:val="23"/>
                <w:szCs w:val="23"/>
              </w:rPr>
              <w:t>-м</w:t>
            </w:r>
            <w:r w:rsidRPr="00A2422C">
              <w:rPr>
                <w:rFonts w:eastAsia="Courier New"/>
                <w:color w:val="000000"/>
                <w:sz w:val="23"/>
                <w:szCs w:val="23"/>
              </w:rPr>
              <w:t>униципальный</w:t>
            </w:r>
            <w:r>
              <w:rPr>
                <w:rFonts w:eastAsia="Courier New"/>
                <w:color w:val="000000"/>
                <w:sz w:val="23"/>
                <w:szCs w:val="23"/>
              </w:rPr>
              <w:t xml:space="preserve"> уровень</w:t>
            </w:r>
          </w:p>
          <w:p w14:paraId="11F2E5C3" w14:textId="77777777" w:rsidR="009C0157" w:rsidRPr="00A2422C" w:rsidRDefault="009C0157" w:rsidP="009C0157">
            <w:pPr>
              <w:widowControl w:val="0"/>
              <w:spacing w:line="257" w:lineRule="exact"/>
              <w:rPr>
                <w:rFonts w:eastAsia="Courier New"/>
                <w:color w:val="000000"/>
                <w:sz w:val="23"/>
                <w:szCs w:val="23"/>
              </w:rPr>
            </w:pPr>
            <w:r>
              <w:rPr>
                <w:rFonts w:eastAsia="Courier New"/>
                <w:color w:val="000000"/>
                <w:sz w:val="23"/>
                <w:szCs w:val="23"/>
              </w:rPr>
              <w:t>-у</w:t>
            </w:r>
            <w:r w:rsidRPr="00A2422C">
              <w:rPr>
                <w:rFonts w:eastAsia="Courier New"/>
                <w:color w:val="000000"/>
                <w:sz w:val="23"/>
                <w:szCs w:val="23"/>
              </w:rPr>
              <w:t>ровень</w:t>
            </w:r>
            <w:r>
              <w:rPr>
                <w:rFonts w:eastAsia="Courier New"/>
                <w:color w:val="000000"/>
                <w:sz w:val="23"/>
                <w:szCs w:val="23"/>
              </w:rPr>
              <w:t xml:space="preserve"> учреждения</w:t>
            </w:r>
            <w:r w:rsidRPr="00A2422C">
              <w:rPr>
                <w:rFonts w:eastAsia="Courier New"/>
                <w:color w:val="000000"/>
                <w:sz w:val="23"/>
                <w:szCs w:val="23"/>
              </w:rPr>
              <w:t xml:space="preserve"> </w:t>
            </w:r>
          </w:p>
          <w:p w14:paraId="2E6520B0" w14:textId="77777777" w:rsidR="009C0157" w:rsidRPr="00A2422C" w:rsidRDefault="009C0157" w:rsidP="009C0157"/>
        </w:tc>
        <w:tc>
          <w:tcPr>
            <w:tcW w:w="1417" w:type="dxa"/>
            <w:tcBorders>
              <w:top w:val="single" w:sz="4" w:space="0" w:color="auto"/>
              <w:left w:val="single" w:sz="4" w:space="0" w:color="auto"/>
              <w:bottom w:val="single" w:sz="4" w:space="0" w:color="auto"/>
              <w:right w:val="single" w:sz="4" w:space="0" w:color="auto"/>
            </w:tcBorders>
          </w:tcPr>
          <w:p w14:paraId="78A3D846" w14:textId="77777777" w:rsidR="009C0157" w:rsidRPr="00A2422C" w:rsidRDefault="009C0157" w:rsidP="009C0157"/>
          <w:p w14:paraId="40ACFB8D" w14:textId="77777777" w:rsidR="009C0157" w:rsidRPr="00A2422C" w:rsidRDefault="009C0157" w:rsidP="009C0157">
            <w:pPr>
              <w:widowControl w:val="0"/>
              <w:spacing w:line="257" w:lineRule="exact"/>
              <w:jc w:val="both"/>
              <w:rPr>
                <w:rFonts w:eastAsia="Courier New"/>
                <w:color w:val="000000"/>
              </w:rPr>
            </w:pPr>
          </w:p>
          <w:p w14:paraId="473B2F75" w14:textId="77777777" w:rsidR="009C0157" w:rsidRPr="00A2422C" w:rsidRDefault="009C0157" w:rsidP="009C0157">
            <w:pPr>
              <w:widowControl w:val="0"/>
              <w:spacing w:line="257" w:lineRule="exact"/>
              <w:jc w:val="both"/>
              <w:rPr>
                <w:rFonts w:eastAsia="Courier New"/>
                <w:color w:val="000000"/>
              </w:rPr>
            </w:pPr>
          </w:p>
          <w:p w14:paraId="4498702C" w14:textId="77777777" w:rsidR="009C0157" w:rsidRPr="00A2422C" w:rsidRDefault="009C0157" w:rsidP="009C0157">
            <w:pPr>
              <w:widowControl w:val="0"/>
              <w:spacing w:line="257" w:lineRule="exact"/>
              <w:jc w:val="both"/>
              <w:rPr>
                <w:rFonts w:eastAsia="Courier New"/>
                <w:color w:val="000000"/>
              </w:rPr>
            </w:pPr>
          </w:p>
          <w:p w14:paraId="27142B91" w14:textId="77777777" w:rsidR="009C0157" w:rsidRDefault="009C0157" w:rsidP="009C0157">
            <w:pPr>
              <w:widowControl w:val="0"/>
              <w:spacing w:line="257" w:lineRule="exact"/>
              <w:jc w:val="center"/>
              <w:rPr>
                <w:rFonts w:eastAsia="Courier New"/>
                <w:color w:val="000000"/>
              </w:rPr>
            </w:pPr>
          </w:p>
          <w:p w14:paraId="4BD81C83" w14:textId="77777777" w:rsidR="009C0157" w:rsidRPr="00A2422C" w:rsidRDefault="009C0157" w:rsidP="009C0157">
            <w:pPr>
              <w:widowControl w:val="0"/>
              <w:spacing w:line="257" w:lineRule="exact"/>
              <w:jc w:val="center"/>
              <w:rPr>
                <w:rFonts w:eastAsia="Courier New"/>
                <w:color w:val="000000"/>
              </w:rPr>
            </w:pPr>
            <w:r>
              <w:rPr>
                <w:rFonts w:eastAsia="Courier New"/>
                <w:color w:val="000000"/>
              </w:rPr>
              <w:t>х</w:t>
            </w:r>
          </w:p>
          <w:p w14:paraId="3CCAA854" w14:textId="77777777" w:rsidR="009C0157" w:rsidRPr="00A2422C" w:rsidRDefault="009C0157" w:rsidP="009C0157">
            <w:pPr>
              <w:widowControl w:val="0"/>
              <w:spacing w:line="257" w:lineRule="exact"/>
              <w:jc w:val="center"/>
              <w:rPr>
                <w:rFonts w:eastAsia="Courier New"/>
                <w:color w:val="000000"/>
              </w:rPr>
            </w:pPr>
            <w:r>
              <w:rPr>
                <w:rFonts w:eastAsia="Courier New"/>
                <w:color w:val="000000"/>
              </w:rPr>
              <w:t>х</w:t>
            </w:r>
          </w:p>
          <w:p w14:paraId="45A87715" w14:textId="77777777" w:rsidR="009C0157" w:rsidRPr="00A2422C" w:rsidRDefault="009C0157" w:rsidP="009C0157">
            <w:pPr>
              <w:widowControl w:val="0"/>
              <w:spacing w:line="257" w:lineRule="exact"/>
              <w:jc w:val="center"/>
              <w:rPr>
                <w:rFonts w:eastAsia="Courier New"/>
                <w:color w:val="000000"/>
              </w:rPr>
            </w:pPr>
            <w:r>
              <w:rPr>
                <w:rFonts w:eastAsia="Courier New"/>
                <w:color w:val="000000"/>
              </w:rPr>
              <w:t>х</w:t>
            </w:r>
          </w:p>
          <w:p w14:paraId="6AED2EED" w14:textId="77777777" w:rsidR="009C0157" w:rsidRPr="00A2422C" w:rsidRDefault="009C0157" w:rsidP="009C0157"/>
        </w:tc>
      </w:tr>
      <w:tr w:rsidR="009C0157" w:rsidRPr="00A2422C" w14:paraId="0A678D08" w14:textId="77777777" w:rsidTr="009C0157">
        <w:trPr>
          <w:trHeight w:val="292"/>
        </w:trPr>
        <w:tc>
          <w:tcPr>
            <w:tcW w:w="1076" w:type="dxa"/>
            <w:tcBorders>
              <w:top w:val="single" w:sz="4" w:space="0" w:color="auto"/>
              <w:left w:val="single" w:sz="4" w:space="0" w:color="auto"/>
              <w:bottom w:val="single" w:sz="4" w:space="0" w:color="auto"/>
              <w:right w:val="single" w:sz="4" w:space="0" w:color="auto"/>
            </w:tcBorders>
            <w:hideMark/>
          </w:tcPr>
          <w:p w14:paraId="0F6E59EF" w14:textId="77777777" w:rsidR="009C0157" w:rsidRPr="00A2422C" w:rsidRDefault="009C0157" w:rsidP="009C0157">
            <w:pPr>
              <w:widowControl w:val="0"/>
              <w:spacing w:line="257" w:lineRule="exact"/>
              <w:jc w:val="both"/>
              <w:rPr>
                <w:rFonts w:eastAsia="Courier New"/>
                <w:color w:val="000000"/>
                <w:sz w:val="23"/>
                <w:szCs w:val="23"/>
              </w:rPr>
            </w:pPr>
            <w:r>
              <w:rPr>
                <w:rFonts w:eastAsia="Courier New"/>
                <w:color w:val="000000"/>
                <w:sz w:val="23"/>
                <w:szCs w:val="23"/>
              </w:rPr>
              <w:t>1.7</w:t>
            </w:r>
            <w:r w:rsidRPr="00A2422C">
              <w:rPr>
                <w:rFonts w:eastAsia="Courier New"/>
                <w:color w:val="000000"/>
                <w:sz w:val="23"/>
                <w:szCs w:val="23"/>
              </w:rPr>
              <w:t>.</w:t>
            </w:r>
          </w:p>
        </w:tc>
        <w:tc>
          <w:tcPr>
            <w:tcW w:w="4027" w:type="dxa"/>
            <w:tcBorders>
              <w:top w:val="single" w:sz="4" w:space="0" w:color="auto"/>
              <w:left w:val="single" w:sz="4" w:space="0" w:color="auto"/>
              <w:bottom w:val="single" w:sz="4" w:space="0" w:color="auto"/>
              <w:right w:val="single" w:sz="4" w:space="0" w:color="auto"/>
            </w:tcBorders>
          </w:tcPr>
          <w:p w14:paraId="177CE0B8" w14:textId="77777777" w:rsidR="009C0157" w:rsidRPr="00A2422C" w:rsidRDefault="009C0157" w:rsidP="009C0157">
            <w:r>
              <w:t>К</w:t>
            </w:r>
            <w:r w:rsidRPr="008B05B5">
              <w:t>ачеств</w:t>
            </w:r>
            <w:r>
              <w:t>о</w:t>
            </w:r>
            <w:r w:rsidRPr="008B05B5">
              <w:t xml:space="preserve"> обучения</w:t>
            </w:r>
            <w:r>
              <w:t xml:space="preserve"> </w:t>
            </w:r>
          </w:p>
        </w:tc>
        <w:tc>
          <w:tcPr>
            <w:tcW w:w="2943" w:type="dxa"/>
            <w:gridSpan w:val="2"/>
            <w:tcBorders>
              <w:top w:val="single" w:sz="4" w:space="0" w:color="auto"/>
              <w:left w:val="single" w:sz="4" w:space="0" w:color="auto"/>
              <w:bottom w:val="single" w:sz="4" w:space="0" w:color="auto"/>
              <w:right w:val="single" w:sz="4" w:space="0" w:color="auto"/>
            </w:tcBorders>
            <w:hideMark/>
          </w:tcPr>
          <w:p w14:paraId="2CC5C3D8" w14:textId="77777777" w:rsidR="009C0157" w:rsidRPr="00A2422C" w:rsidRDefault="009C0157" w:rsidP="009C0157">
            <w:pPr>
              <w:widowControl w:val="0"/>
              <w:spacing w:line="257" w:lineRule="exact"/>
            </w:pPr>
            <w:r w:rsidRPr="00A2422C">
              <w:rPr>
                <w:rFonts w:eastAsia="Courier New"/>
                <w:color w:val="000000"/>
                <w:sz w:val="23"/>
                <w:szCs w:val="23"/>
              </w:rPr>
              <w:t>По итогам сдачи ОГЭ</w:t>
            </w:r>
            <w:r>
              <w:rPr>
                <w:rFonts w:eastAsia="Courier New"/>
                <w:color w:val="000000"/>
                <w:sz w:val="23"/>
                <w:szCs w:val="23"/>
              </w:rPr>
              <w:t>, ЕГЭ, проверочных работ,</w:t>
            </w:r>
            <w:r w:rsidRPr="00A2422C">
              <w:rPr>
                <w:rFonts w:eastAsia="Courier New"/>
                <w:color w:val="000000"/>
                <w:sz w:val="23"/>
                <w:szCs w:val="23"/>
              </w:rPr>
              <w:t xml:space="preserve"> %</w:t>
            </w:r>
            <w:r>
              <w:rPr>
                <w:rFonts w:eastAsia="Courier New"/>
                <w:color w:val="000000"/>
                <w:sz w:val="23"/>
                <w:szCs w:val="23"/>
              </w:rPr>
              <w:t xml:space="preserve"> от общего количества</w:t>
            </w:r>
          </w:p>
        </w:tc>
        <w:tc>
          <w:tcPr>
            <w:tcW w:w="1417" w:type="dxa"/>
            <w:tcBorders>
              <w:top w:val="single" w:sz="4" w:space="0" w:color="auto"/>
              <w:left w:val="single" w:sz="4" w:space="0" w:color="auto"/>
              <w:bottom w:val="single" w:sz="4" w:space="0" w:color="auto"/>
              <w:right w:val="single" w:sz="4" w:space="0" w:color="auto"/>
            </w:tcBorders>
          </w:tcPr>
          <w:p w14:paraId="39F6F682" w14:textId="77777777" w:rsidR="009C0157" w:rsidRDefault="009C0157" w:rsidP="009C0157">
            <w:pPr>
              <w:widowControl w:val="0"/>
              <w:spacing w:line="254" w:lineRule="exact"/>
              <w:jc w:val="center"/>
              <w:rPr>
                <w:rFonts w:eastAsia="Courier New"/>
                <w:color w:val="000000"/>
                <w:sz w:val="23"/>
                <w:szCs w:val="23"/>
              </w:rPr>
            </w:pPr>
          </w:p>
          <w:p w14:paraId="525BA62D" w14:textId="77777777" w:rsidR="009C0157" w:rsidRPr="00A2422C" w:rsidRDefault="009C0157" w:rsidP="009C0157">
            <w:pPr>
              <w:widowControl w:val="0"/>
              <w:spacing w:line="254" w:lineRule="exact"/>
              <w:jc w:val="center"/>
              <w:rPr>
                <w:rFonts w:eastAsia="Courier New"/>
                <w:color w:val="000000"/>
                <w:sz w:val="23"/>
                <w:szCs w:val="23"/>
              </w:rPr>
            </w:pPr>
          </w:p>
          <w:p w14:paraId="2102FB18" w14:textId="77777777" w:rsidR="009C0157" w:rsidRPr="00A2422C" w:rsidRDefault="009C0157" w:rsidP="009C0157">
            <w:pPr>
              <w:widowControl w:val="0"/>
              <w:spacing w:line="254" w:lineRule="exact"/>
              <w:jc w:val="center"/>
            </w:pPr>
            <w:r>
              <w:t>х</w:t>
            </w:r>
          </w:p>
        </w:tc>
      </w:tr>
      <w:tr w:rsidR="009C0157" w:rsidRPr="00A2422C" w14:paraId="51D112C1" w14:textId="77777777" w:rsidTr="009C0157">
        <w:trPr>
          <w:trHeight w:val="292"/>
        </w:trPr>
        <w:tc>
          <w:tcPr>
            <w:tcW w:w="1076" w:type="dxa"/>
            <w:tcBorders>
              <w:top w:val="single" w:sz="4" w:space="0" w:color="auto"/>
              <w:left w:val="single" w:sz="4" w:space="0" w:color="auto"/>
              <w:bottom w:val="single" w:sz="4" w:space="0" w:color="auto"/>
              <w:right w:val="single" w:sz="4" w:space="0" w:color="auto"/>
            </w:tcBorders>
          </w:tcPr>
          <w:p w14:paraId="419A200E" w14:textId="77777777" w:rsidR="009C0157" w:rsidRPr="00A2422C" w:rsidRDefault="009C0157" w:rsidP="009C0157">
            <w:pPr>
              <w:widowControl w:val="0"/>
              <w:spacing w:line="269" w:lineRule="exact"/>
              <w:rPr>
                <w:rFonts w:eastAsia="Courier New"/>
                <w:color w:val="000000"/>
                <w:sz w:val="23"/>
                <w:szCs w:val="23"/>
              </w:rPr>
            </w:pPr>
            <w:r>
              <w:rPr>
                <w:rFonts w:eastAsia="Courier New"/>
                <w:color w:val="000000"/>
                <w:sz w:val="23"/>
                <w:szCs w:val="23"/>
              </w:rPr>
              <w:t>1.8.</w:t>
            </w:r>
          </w:p>
        </w:tc>
        <w:tc>
          <w:tcPr>
            <w:tcW w:w="4027" w:type="dxa"/>
            <w:tcBorders>
              <w:top w:val="single" w:sz="4" w:space="0" w:color="auto"/>
              <w:left w:val="single" w:sz="4" w:space="0" w:color="auto"/>
              <w:bottom w:val="single" w:sz="4" w:space="0" w:color="auto"/>
              <w:right w:val="single" w:sz="4" w:space="0" w:color="auto"/>
            </w:tcBorders>
          </w:tcPr>
          <w:p w14:paraId="50CCA31C" w14:textId="77777777" w:rsidR="009C0157" w:rsidRPr="00A2422C" w:rsidRDefault="009C0157" w:rsidP="009C0157">
            <w:pPr>
              <w:widowControl w:val="0"/>
              <w:shd w:val="clear" w:color="auto" w:fill="FFFFFF"/>
              <w:spacing w:line="259" w:lineRule="exact"/>
              <w:rPr>
                <w:rFonts w:eastAsia="Courier New"/>
                <w:color w:val="000000"/>
                <w:sz w:val="23"/>
                <w:szCs w:val="23"/>
              </w:rPr>
            </w:pPr>
            <w:r w:rsidRPr="008B05B5">
              <w:t xml:space="preserve">Использование активных форм обучения, современных </w:t>
            </w:r>
            <w:proofErr w:type="gramStart"/>
            <w:r w:rsidRPr="008B05B5">
              <w:t>педагоги</w:t>
            </w:r>
            <w:r>
              <w:t>-</w:t>
            </w:r>
            <w:proofErr w:type="spellStart"/>
            <w:r w:rsidRPr="008B05B5">
              <w:t>ческих</w:t>
            </w:r>
            <w:proofErr w:type="spellEnd"/>
            <w:proofErr w:type="gramEnd"/>
            <w:r w:rsidRPr="008B05B5">
              <w:t xml:space="preserve"> технологий и идей, </w:t>
            </w:r>
            <w:proofErr w:type="spellStart"/>
            <w:r w:rsidRPr="008B05B5">
              <w:t>использо</w:t>
            </w:r>
            <w:r>
              <w:t>-</w:t>
            </w:r>
            <w:r w:rsidRPr="008B05B5">
              <w:t>вание</w:t>
            </w:r>
            <w:proofErr w:type="spellEnd"/>
            <w:r w:rsidRPr="008B05B5">
              <w:t xml:space="preserve"> и организация учащимися информационно-коммуникационных технологий</w:t>
            </w:r>
          </w:p>
        </w:tc>
        <w:tc>
          <w:tcPr>
            <w:tcW w:w="2943" w:type="dxa"/>
            <w:gridSpan w:val="2"/>
            <w:tcBorders>
              <w:top w:val="single" w:sz="4" w:space="0" w:color="auto"/>
              <w:left w:val="single" w:sz="4" w:space="0" w:color="auto"/>
              <w:bottom w:val="single" w:sz="4" w:space="0" w:color="auto"/>
              <w:right w:val="single" w:sz="4" w:space="0" w:color="auto"/>
            </w:tcBorders>
          </w:tcPr>
          <w:p w14:paraId="559A43D6"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да</w:t>
            </w:r>
          </w:p>
          <w:p w14:paraId="1A293A57"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нет</w:t>
            </w:r>
          </w:p>
        </w:tc>
        <w:tc>
          <w:tcPr>
            <w:tcW w:w="1417" w:type="dxa"/>
            <w:tcBorders>
              <w:top w:val="single" w:sz="4" w:space="0" w:color="auto"/>
              <w:left w:val="single" w:sz="4" w:space="0" w:color="auto"/>
              <w:bottom w:val="single" w:sz="4" w:space="0" w:color="auto"/>
              <w:right w:val="single" w:sz="4" w:space="0" w:color="auto"/>
            </w:tcBorders>
          </w:tcPr>
          <w:p w14:paraId="3AAFEE07" w14:textId="77777777" w:rsidR="009C0157" w:rsidRPr="00A2422C"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0A4B54E5" w14:textId="77777777" w:rsidR="009C0157" w:rsidRPr="00A2422C"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p w14:paraId="07047A36" w14:textId="77777777" w:rsidR="009C0157" w:rsidRPr="00A2422C" w:rsidRDefault="009C0157" w:rsidP="009C0157">
            <w:pPr>
              <w:widowControl w:val="0"/>
              <w:spacing w:line="254" w:lineRule="exact"/>
              <w:jc w:val="center"/>
              <w:rPr>
                <w:rFonts w:eastAsia="Courier New"/>
                <w:color w:val="000000"/>
                <w:sz w:val="23"/>
                <w:szCs w:val="23"/>
              </w:rPr>
            </w:pPr>
          </w:p>
        </w:tc>
      </w:tr>
      <w:tr w:rsidR="009C0157" w:rsidRPr="00A2422C" w14:paraId="365E7092" w14:textId="77777777" w:rsidTr="009C0157">
        <w:trPr>
          <w:trHeight w:val="292"/>
        </w:trPr>
        <w:tc>
          <w:tcPr>
            <w:tcW w:w="1076" w:type="dxa"/>
            <w:tcBorders>
              <w:top w:val="single" w:sz="4" w:space="0" w:color="auto"/>
              <w:left w:val="single" w:sz="4" w:space="0" w:color="auto"/>
              <w:bottom w:val="single" w:sz="4" w:space="0" w:color="auto"/>
              <w:right w:val="single" w:sz="4" w:space="0" w:color="auto"/>
            </w:tcBorders>
          </w:tcPr>
          <w:p w14:paraId="5CC9453C" w14:textId="77777777" w:rsidR="009C0157" w:rsidRPr="00A2422C" w:rsidRDefault="009C0157" w:rsidP="009C0157">
            <w:pPr>
              <w:widowControl w:val="0"/>
              <w:spacing w:line="269" w:lineRule="exact"/>
              <w:rPr>
                <w:rFonts w:eastAsia="Courier New"/>
                <w:color w:val="000000"/>
                <w:sz w:val="23"/>
                <w:szCs w:val="23"/>
              </w:rPr>
            </w:pPr>
            <w:r>
              <w:rPr>
                <w:rFonts w:eastAsia="Courier New"/>
                <w:color w:val="000000"/>
                <w:sz w:val="23"/>
                <w:szCs w:val="23"/>
              </w:rPr>
              <w:t>1.9</w:t>
            </w:r>
            <w:r w:rsidRPr="00A2422C">
              <w:rPr>
                <w:rFonts w:eastAsia="Courier New"/>
                <w:color w:val="000000"/>
                <w:sz w:val="23"/>
                <w:szCs w:val="23"/>
              </w:rPr>
              <w:t>.</w:t>
            </w:r>
          </w:p>
        </w:tc>
        <w:tc>
          <w:tcPr>
            <w:tcW w:w="4027" w:type="dxa"/>
            <w:tcBorders>
              <w:top w:val="single" w:sz="4" w:space="0" w:color="auto"/>
              <w:left w:val="single" w:sz="4" w:space="0" w:color="auto"/>
              <w:bottom w:val="single" w:sz="4" w:space="0" w:color="auto"/>
              <w:right w:val="single" w:sz="4" w:space="0" w:color="auto"/>
            </w:tcBorders>
          </w:tcPr>
          <w:p w14:paraId="307207CF" w14:textId="77777777" w:rsidR="009C0157" w:rsidRPr="008B05B5" w:rsidRDefault="009C0157" w:rsidP="009C0157">
            <w:pPr>
              <w:widowControl w:val="0"/>
              <w:shd w:val="clear" w:color="auto" w:fill="FFFFFF"/>
              <w:spacing w:line="259" w:lineRule="exact"/>
            </w:pPr>
            <w:r w:rsidRPr="008B05B5">
              <w:t>Подготовка и проведение на высоком уровне внеклассных и других мероприятий учреждения соответствующей направленности</w:t>
            </w:r>
          </w:p>
        </w:tc>
        <w:tc>
          <w:tcPr>
            <w:tcW w:w="2943" w:type="dxa"/>
            <w:gridSpan w:val="2"/>
            <w:tcBorders>
              <w:top w:val="single" w:sz="4" w:space="0" w:color="auto"/>
              <w:left w:val="single" w:sz="4" w:space="0" w:color="auto"/>
              <w:bottom w:val="single" w:sz="4" w:space="0" w:color="auto"/>
              <w:right w:val="single" w:sz="4" w:space="0" w:color="auto"/>
            </w:tcBorders>
          </w:tcPr>
          <w:p w14:paraId="21A25117"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да</w:t>
            </w:r>
          </w:p>
          <w:p w14:paraId="6B0D9E5E"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нет</w:t>
            </w:r>
          </w:p>
        </w:tc>
        <w:tc>
          <w:tcPr>
            <w:tcW w:w="1417" w:type="dxa"/>
            <w:tcBorders>
              <w:top w:val="single" w:sz="4" w:space="0" w:color="auto"/>
              <w:left w:val="single" w:sz="4" w:space="0" w:color="auto"/>
              <w:bottom w:val="single" w:sz="4" w:space="0" w:color="auto"/>
              <w:right w:val="single" w:sz="4" w:space="0" w:color="auto"/>
            </w:tcBorders>
          </w:tcPr>
          <w:p w14:paraId="04817323" w14:textId="77777777" w:rsidR="009C0157" w:rsidRPr="00A2422C"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752ACA45" w14:textId="77777777" w:rsidR="009C0157" w:rsidRPr="00A2422C"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p w14:paraId="059EC0FD" w14:textId="77777777" w:rsidR="009C0157" w:rsidRDefault="009C0157" w:rsidP="009C0157">
            <w:pPr>
              <w:widowControl w:val="0"/>
              <w:spacing w:line="254" w:lineRule="exact"/>
              <w:jc w:val="center"/>
              <w:rPr>
                <w:rFonts w:eastAsia="Courier New"/>
                <w:color w:val="000000"/>
                <w:sz w:val="23"/>
                <w:szCs w:val="23"/>
              </w:rPr>
            </w:pPr>
          </w:p>
        </w:tc>
      </w:tr>
      <w:tr w:rsidR="009C0157" w:rsidRPr="00A2422C" w14:paraId="3964A805" w14:textId="77777777" w:rsidTr="009C0157">
        <w:trPr>
          <w:trHeight w:val="292"/>
        </w:trPr>
        <w:tc>
          <w:tcPr>
            <w:tcW w:w="1076" w:type="dxa"/>
            <w:tcBorders>
              <w:top w:val="single" w:sz="4" w:space="0" w:color="auto"/>
              <w:left w:val="single" w:sz="4" w:space="0" w:color="auto"/>
              <w:bottom w:val="single" w:sz="4" w:space="0" w:color="auto"/>
              <w:right w:val="single" w:sz="4" w:space="0" w:color="auto"/>
            </w:tcBorders>
          </w:tcPr>
          <w:p w14:paraId="60114F87" w14:textId="77777777" w:rsidR="009C0157" w:rsidRPr="00A2422C" w:rsidRDefault="009C0157" w:rsidP="009C0157">
            <w:pPr>
              <w:widowControl w:val="0"/>
              <w:spacing w:line="269" w:lineRule="exact"/>
              <w:rPr>
                <w:rFonts w:eastAsia="Courier New"/>
                <w:color w:val="000000"/>
                <w:sz w:val="23"/>
                <w:szCs w:val="23"/>
              </w:rPr>
            </w:pPr>
            <w:r>
              <w:rPr>
                <w:rFonts w:eastAsia="Courier New"/>
                <w:color w:val="000000"/>
                <w:sz w:val="23"/>
                <w:szCs w:val="23"/>
              </w:rPr>
              <w:t>1.10.</w:t>
            </w:r>
          </w:p>
        </w:tc>
        <w:tc>
          <w:tcPr>
            <w:tcW w:w="4027" w:type="dxa"/>
            <w:tcBorders>
              <w:top w:val="single" w:sz="4" w:space="0" w:color="auto"/>
              <w:left w:val="single" w:sz="4" w:space="0" w:color="auto"/>
              <w:bottom w:val="single" w:sz="4" w:space="0" w:color="auto"/>
              <w:right w:val="single" w:sz="4" w:space="0" w:color="auto"/>
            </w:tcBorders>
          </w:tcPr>
          <w:p w14:paraId="1324DA9E" w14:textId="77777777" w:rsidR="009C0157" w:rsidRPr="008B05B5" w:rsidRDefault="009C0157" w:rsidP="009C0157">
            <w:pPr>
              <w:jc w:val="both"/>
            </w:pPr>
            <w:r w:rsidRPr="008B05B5">
              <w:t>Наличие внеурочной работы по предмету (организация индивидуальн</w:t>
            </w:r>
            <w:r>
              <w:t>ой</w:t>
            </w:r>
            <w:r w:rsidRPr="008B05B5">
              <w:t xml:space="preserve"> коррекционн</w:t>
            </w:r>
            <w:r>
              <w:t>ой</w:t>
            </w:r>
            <w:r w:rsidRPr="008B05B5">
              <w:t xml:space="preserve"> работ</w:t>
            </w:r>
            <w:r>
              <w:t>е</w:t>
            </w:r>
            <w:r w:rsidRPr="008B05B5">
              <w:t xml:space="preserve">, предметных викторин, участие в предметной неделе, </w:t>
            </w:r>
            <w:r w:rsidRPr="008B05B5">
              <w:lastRenderedPageBreak/>
              <w:t>повышение интереса учащихся к предмету средствами внеурочной деятельности);</w:t>
            </w:r>
          </w:p>
          <w:p w14:paraId="07E39A72" w14:textId="77777777" w:rsidR="009C0157" w:rsidRPr="008B05B5" w:rsidRDefault="009C0157" w:rsidP="009C0157">
            <w:pPr>
              <w:widowControl w:val="0"/>
              <w:shd w:val="clear" w:color="auto" w:fill="FFFFFF"/>
              <w:spacing w:line="259" w:lineRule="exact"/>
            </w:pPr>
            <w:r w:rsidRPr="008B05B5">
              <w:t xml:space="preserve">Участие школьников в работе </w:t>
            </w:r>
            <w:proofErr w:type="spellStart"/>
            <w:proofErr w:type="gramStart"/>
            <w:r w:rsidRPr="008B05B5">
              <w:t>круж</w:t>
            </w:r>
            <w:proofErr w:type="spellEnd"/>
            <w:r>
              <w:t>-</w:t>
            </w:r>
            <w:r w:rsidRPr="008B05B5">
              <w:t>ков</w:t>
            </w:r>
            <w:proofErr w:type="gramEnd"/>
            <w:r w:rsidRPr="008B05B5">
              <w:t>, секций, клубов по предмету (численность, посещаемость, сохранность контингента)</w:t>
            </w:r>
          </w:p>
        </w:tc>
        <w:tc>
          <w:tcPr>
            <w:tcW w:w="2943" w:type="dxa"/>
            <w:gridSpan w:val="2"/>
            <w:tcBorders>
              <w:top w:val="single" w:sz="4" w:space="0" w:color="auto"/>
              <w:left w:val="single" w:sz="4" w:space="0" w:color="auto"/>
              <w:bottom w:val="single" w:sz="4" w:space="0" w:color="auto"/>
              <w:right w:val="single" w:sz="4" w:space="0" w:color="auto"/>
            </w:tcBorders>
          </w:tcPr>
          <w:p w14:paraId="41A8BFFC"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lastRenderedPageBreak/>
              <w:t>да</w:t>
            </w:r>
          </w:p>
          <w:p w14:paraId="01DA05B6"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нет</w:t>
            </w:r>
          </w:p>
        </w:tc>
        <w:tc>
          <w:tcPr>
            <w:tcW w:w="1417" w:type="dxa"/>
            <w:tcBorders>
              <w:top w:val="single" w:sz="4" w:space="0" w:color="auto"/>
              <w:left w:val="single" w:sz="4" w:space="0" w:color="auto"/>
              <w:bottom w:val="single" w:sz="4" w:space="0" w:color="auto"/>
              <w:right w:val="single" w:sz="4" w:space="0" w:color="auto"/>
            </w:tcBorders>
          </w:tcPr>
          <w:p w14:paraId="2419BE75" w14:textId="77777777" w:rsidR="009C0157" w:rsidRPr="00A2422C"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0AAC4FD9" w14:textId="77777777" w:rsidR="009C0157" w:rsidRPr="00A2422C"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p w14:paraId="0F7FEAF0" w14:textId="77777777" w:rsidR="009C0157" w:rsidRDefault="009C0157" w:rsidP="009C0157">
            <w:pPr>
              <w:widowControl w:val="0"/>
              <w:spacing w:line="254" w:lineRule="exact"/>
              <w:jc w:val="center"/>
              <w:rPr>
                <w:rFonts w:eastAsia="Courier New"/>
                <w:color w:val="000000"/>
                <w:sz w:val="23"/>
                <w:szCs w:val="23"/>
              </w:rPr>
            </w:pPr>
          </w:p>
        </w:tc>
      </w:tr>
      <w:tr w:rsidR="009C0157" w:rsidRPr="00A2422C" w14:paraId="02A95B28" w14:textId="77777777" w:rsidTr="009C0157">
        <w:trPr>
          <w:trHeight w:val="292"/>
        </w:trPr>
        <w:tc>
          <w:tcPr>
            <w:tcW w:w="1076" w:type="dxa"/>
            <w:tcBorders>
              <w:top w:val="single" w:sz="4" w:space="0" w:color="auto"/>
              <w:left w:val="single" w:sz="4" w:space="0" w:color="auto"/>
              <w:bottom w:val="single" w:sz="4" w:space="0" w:color="auto"/>
              <w:right w:val="single" w:sz="4" w:space="0" w:color="auto"/>
            </w:tcBorders>
            <w:hideMark/>
          </w:tcPr>
          <w:p w14:paraId="658E8F72" w14:textId="77777777" w:rsidR="009C0157" w:rsidRPr="00A2422C" w:rsidRDefault="009C0157" w:rsidP="009C0157">
            <w:pPr>
              <w:widowControl w:val="0"/>
              <w:spacing w:line="269" w:lineRule="exact"/>
              <w:rPr>
                <w:rFonts w:eastAsia="Courier New"/>
                <w:color w:val="000000"/>
                <w:sz w:val="23"/>
                <w:szCs w:val="23"/>
              </w:rPr>
            </w:pPr>
            <w:r>
              <w:rPr>
                <w:rFonts w:eastAsia="Courier New"/>
                <w:color w:val="000000"/>
                <w:sz w:val="23"/>
                <w:szCs w:val="23"/>
              </w:rPr>
              <w:lastRenderedPageBreak/>
              <w:t>1.</w:t>
            </w:r>
            <w:r w:rsidRPr="00A2422C">
              <w:rPr>
                <w:rFonts w:eastAsia="Courier New"/>
                <w:color w:val="000000"/>
                <w:sz w:val="23"/>
                <w:szCs w:val="23"/>
              </w:rPr>
              <w:t>11.</w:t>
            </w:r>
          </w:p>
        </w:tc>
        <w:tc>
          <w:tcPr>
            <w:tcW w:w="4027" w:type="dxa"/>
            <w:tcBorders>
              <w:top w:val="single" w:sz="4" w:space="0" w:color="auto"/>
              <w:left w:val="single" w:sz="4" w:space="0" w:color="auto"/>
              <w:bottom w:val="single" w:sz="4" w:space="0" w:color="auto"/>
              <w:right w:val="single" w:sz="4" w:space="0" w:color="auto"/>
            </w:tcBorders>
            <w:hideMark/>
          </w:tcPr>
          <w:p w14:paraId="2921FB22" w14:textId="77777777" w:rsidR="009C0157" w:rsidRPr="00A2422C" w:rsidRDefault="009C0157" w:rsidP="009C0157">
            <w:pPr>
              <w:widowControl w:val="0"/>
              <w:spacing w:line="269" w:lineRule="exact"/>
              <w:rPr>
                <w:rFonts w:eastAsia="Courier New"/>
                <w:color w:val="000000"/>
                <w:sz w:val="23"/>
                <w:szCs w:val="23"/>
              </w:rPr>
            </w:pPr>
            <w:r w:rsidRPr="00A2422C">
              <w:rPr>
                <w:rFonts w:eastAsia="Courier New"/>
                <w:color w:val="000000"/>
                <w:sz w:val="23"/>
                <w:szCs w:val="23"/>
              </w:rPr>
              <w:t>Проведение открытых</w:t>
            </w:r>
            <w:r>
              <w:rPr>
                <w:rFonts w:eastAsia="Courier New"/>
                <w:color w:val="000000"/>
                <w:sz w:val="23"/>
                <w:szCs w:val="23"/>
              </w:rPr>
              <w:t xml:space="preserve"> о</w:t>
            </w:r>
            <w:r w:rsidRPr="00A2422C">
              <w:rPr>
                <w:rFonts w:eastAsia="Courier New"/>
                <w:color w:val="000000"/>
                <w:sz w:val="23"/>
                <w:szCs w:val="23"/>
              </w:rPr>
              <w:t>бщешкольных мероприятий по воспитательной работе</w:t>
            </w:r>
          </w:p>
          <w:p w14:paraId="17ABFE5A" w14:textId="77777777" w:rsidR="009C0157" w:rsidRPr="00A2422C" w:rsidRDefault="009C0157" w:rsidP="009C0157">
            <w:pPr>
              <w:widowControl w:val="0"/>
              <w:spacing w:line="269" w:lineRule="exact"/>
              <w:rPr>
                <w:rFonts w:eastAsia="Courier New"/>
                <w:color w:val="000000"/>
                <w:sz w:val="23"/>
                <w:szCs w:val="23"/>
              </w:rPr>
            </w:pPr>
            <w:r w:rsidRPr="00A2422C">
              <w:rPr>
                <w:rFonts w:eastAsia="Courier New"/>
                <w:color w:val="000000"/>
                <w:sz w:val="23"/>
                <w:szCs w:val="23"/>
              </w:rPr>
              <w:t xml:space="preserve">Подготовка </w:t>
            </w:r>
            <w:proofErr w:type="gramStart"/>
            <w:r w:rsidRPr="00A2422C">
              <w:rPr>
                <w:rFonts w:eastAsia="Courier New"/>
                <w:color w:val="000000"/>
                <w:sz w:val="23"/>
                <w:szCs w:val="23"/>
              </w:rPr>
              <w:t>художественной</w:t>
            </w:r>
            <w:proofErr w:type="gramEnd"/>
            <w:r>
              <w:rPr>
                <w:rFonts w:eastAsia="Courier New"/>
                <w:color w:val="000000"/>
                <w:sz w:val="23"/>
                <w:szCs w:val="23"/>
              </w:rPr>
              <w:t xml:space="preserve"> </w:t>
            </w:r>
            <w:proofErr w:type="spellStart"/>
            <w:r>
              <w:rPr>
                <w:rFonts w:eastAsia="Courier New"/>
                <w:color w:val="000000"/>
                <w:sz w:val="23"/>
                <w:szCs w:val="23"/>
              </w:rPr>
              <w:t>с</w:t>
            </w:r>
            <w:r w:rsidRPr="00A2422C">
              <w:rPr>
                <w:rFonts w:eastAsia="Courier New"/>
                <w:color w:val="000000"/>
                <w:sz w:val="23"/>
                <w:szCs w:val="23"/>
              </w:rPr>
              <w:t>амодея</w:t>
            </w:r>
            <w:r>
              <w:rPr>
                <w:rFonts w:eastAsia="Courier New"/>
                <w:color w:val="000000"/>
                <w:sz w:val="23"/>
                <w:szCs w:val="23"/>
              </w:rPr>
              <w:t>-</w:t>
            </w:r>
            <w:r w:rsidRPr="00A2422C">
              <w:rPr>
                <w:rFonts w:eastAsia="Courier New"/>
                <w:color w:val="000000"/>
                <w:sz w:val="23"/>
                <w:szCs w:val="23"/>
              </w:rPr>
              <w:t>тельности</w:t>
            </w:r>
            <w:proofErr w:type="spellEnd"/>
            <w:r w:rsidRPr="00A2422C">
              <w:rPr>
                <w:rFonts w:eastAsia="Courier New"/>
                <w:color w:val="000000"/>
                <w:sz w:val="23"/>
                <w:szCs w:val="23"/>
              </w:rPr>
              <w:t xml:space="preserve"> (танец, песня, сценка и т.д.)</w:t>
            </w:r>
          </w:p>
        </w:tc>
        <w:tc>
          <w:tcPr>
            <w:tcW w:w="2943" w:type="dxa"/>
            <w:gridSpan w:val="2"/>
            <w:tcBorders>
              <w:top w:val="single" w:sz="4" w:space="0" w:color="auto"/>
              <w:left w:val="single" w:sz="4" w:space="0" w:color="auto"/>
              <w:bottom w:val="single" w:sz="4" w:space="0" w:color="auto"/>
              <w:right w:val="single" w:sz="4" w:space="0" w:color="auto"/>
            </w:tcBorders>
            <w:hideMark/>
          </w:tcPr>
          <w:p w14:paraId="3C49829C"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ед.</w:t>
            </w:r>
          </w:p>
          <w:p w14:paraId="6B247230" w14:textId="77777777" w:rsidR="009C0157" w:rsidRDefault="009C0157" w:rsidP="009C0157">
            <w:pPr>
              <w:widowControl w:val="0"/>
              <w:shd w:val="clear" w:color="auto" w:fill="FFFFFF"/>
              <w:spacing w:line="259" w:lineRule="exact"/>
              <w:jc w:val="center"/>
              <w:rPr>
                <w:rFonts w:eastAsia="Courier New"/>
                <w:color w:val="000000"/>
                <w:sz w:val="23"/>
                <w:szCs w:val="23"/>
              </w:rPr>
            </w:pPr>
          </w:p>
          <w:p w14:paraId="703D7B45" w14:textId="77777777" w:rsidR="009C0157" w:rsidRDefault="009C0157" w:rsidP="009C0157">
            <w:pPr>
              <w:widowControl w:val="0"/>
              <w:shd w:val="clear" w:color="auto" w:fill="FFFFFF"/>
              <w:spacing w:line="259" w:lineRule="exact"/>
              <w:jc w:val="center"/>
              <w:rPr>
                <w:rFonts w:eastAsia="Courier New"/>
                <w:color w:val="000000"/>
                <w:sz w:val="23"/>
                <w:szCs w:val="23"/>
              </w:rPr>
            </w:pPr>
          </w:p>
          <w:p w14:paraId="01AEEC33"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2EA803D2"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417" w:type="dxa"/>
            <w:tcBorders>
              <w:top w:val="single" w:sz="4" w:space="0" w:color="auto"/>
              <w:left w:val="single" w:sz="4" w:space="0" w:color="auto"/>
              <w:bottom w:val="single" w:sz="4" w:space="0" w:color="auto"/>
              <w:right w:val="single" w:sz="4" w:space="0" w:color="auto"/>
            </w:tcBorders>
          </w:tcPr>
          <w:p w14:paraId="7EA757F8" w14:textId="77777777" w:rsidR="009C0157" w:rsidRPr="00A2422C"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74E6BD47" w14:textId="77777777" w:rsidR="009C0157" w:rsidRDefault="009C0157" w:rsidP="009C0157">
            <w:pPr>
              <w:widowControl w:val="0"/>
              <w:spacing w:line="254" w:lineRule="exact"/>
              <w:jc w:val="center"/>
              <w:rPr>
                <w:rFonts w:eastAsia="Courier New"/>
                <w:color w:val="000000"/>
                <w:sz w:val="23"/>
                <w:szCs w:val="23"/>
              </w:rPr>
            </w:pPr>
          </w:p>
          <w:p w14:paraId="52F8341E" w14:textId="77777777" w:rsidR="009C0157" w:rsidRDefault="009C0157" w:rsidP="009C0157">
            <w:pPr>
              <w:widowControl w:val="0"/>
              <w:spacing w:line="254" w:lineRule="exact"/>
              <w:jc w:val="center"/>
              <w:rPr>
                <w:rFonts w:eastAsia="Courier New"/>
                <w:color w:val="000000"/>
                <w:sz w:val="23"/>
                <w:szCs w:val="23"/>
              </w:rPr>
            </w:pPr>
          </w:p>
          <w:p w14:paraId="16F44F53"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3593D043" w14:textId="77777777" w:rsidR="009C0157" w:rsidRPr="00A2422C"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561F9125" w14:textId="77777777" w:rsidTr="009C0157">
        <w:trPr>
          <w:trHeight w:val="292"/>
        </w:trPr>
        <w:tc>
          <w:tcPr>
            <w:tcW w:w="1076" w:type="dxa"/>
            <w:tcBorders>
              <w:top w:val="single" w:sz="4" w:space="0" w:color="auto"/>
              <w:left w:val="single" w:sz="4" w:space="0" w:color="auto"/>
              <w:bottom w:val="single" w:sz="4" w:space="0" w:color="auto"/>
              <w:right w:val="single" w:sz="4" w:space="0" w:color="auto"/>
            </w:tcBorders>
            <w:hideMark/>
          </w:tcPr>
          <w:p w14:paraId="361AC594" w14:textId="77777777" w:rsidR="009C0157" w:rsidRPr="00A2422C" w:rsidRDefault="009C0157" w:rsidP="009C0157">
            <w:pPr>
              <w:widowControl w:val="0"/>
              <w:spacing w:line="269" w:lineRule="exact"/>
              <w:rPr>
                <w:rFonts w:eastAsia="Courier New"/>
                <w:color w:val="000000"/>
                <w:sz w:val="23"/>
                <w:szCs w:val="23"/>
              </w:rPr>
            </w:pPr>
            <w:r>
              <w:rPr>
                <w:rFonts w:eastAsia="Courier New"/>
                <w:color w:val="000000"/>
                <w:sz w:val="23"/>
                <w:szCs w:val="23"/>
              </w:rPr>
              <w:t>1.</w:t>
            </w:r>
            <w:r w:rsidRPr="00A2422C">
              <w:rPr>
                <w:rFonts w:eastAsia="Courier New"/>
                <w:color w:val="000000"/>
                <w:sz w:val="23"/>
                <w:szCs w:val="23"/>
              </w:rPr>
              <w:t>12.</w:t>
            </w:r>
          </w:p>
        </w:tc>
        <w:tc>
          <w:tcPr>
            <w:tcW w:w="4027" w:type="dxa"/>
            <w:tcBorders>
              <w:top w:val="single" w:sz="4" w:space="0" w:color="auto"/>
              <w:left w:val="single" w:sz="4" w:space="0" w:color="auto"/>
              <w:bottom w:val="single" w:sz="4" w:space="0" w:color="auto"/>
              <w:right w:val="single" w:sz="4" w:space="0" w:color="auto"/>
            </w:tcBorders>
            <w:hideMark/>
          </w:tcPr>
          <w:p w14:paraId="3C1A9383" w14:textId="77777777" w:rsidR="009C0157" w:rsidRPr="00A2422C" w:rsidRDefault="009C0157" w:rsidP="009C0157">
            <w:pPr>
              <w:widowControl w:val="0"/>
              <w:spacing w:line="269" w:lineRule="exact"/>
              <w:rPr>
                <w:rFonts w:eastAsia="Courier New"/>
                <w:color w:val="000000"/>
                <w:sz w:val="23"/>
                <w:szCs w:val="23"/>
              </w:rPr>
            </w:pPr>
            <w:r w:rsidRPr="008B05B5">
              <w:t>Участие в проведении родительских собраний, использование новых форм работы с родителями</w:t>
            </w:r>
          </w:p>
        </w:tc>
        <w:tc>
          <w:tcPr>
            <w:tcW w:w="2943" w:type="dxa"/>
            <w:gridSpan w:val="2"/>
            <w:tcBorders>
              <w:top w:val="single" w:sz="4" w:space="0" w:color="auto"/>
              <w:left w:val="single" w:sz="4" w:space="0" w:color="auto"/>
              <w:bottom w:val="single" w:sz="4" w:space="0" w:color="auto"/>
              <w:right w:val="single" w:sz="4" w:space="0" w:color="auto"/>
            </w:tcBorders>
            <w:hideMark/>
          </w:tcPr>
          <w:p w14:paraId="6299E3C7"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да</w:t>
            </w:r>
          </w:p>
          <w:p w14:paraId="44C4254E"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нет</w:t>
            </w:r>
          </w:p>
        </w:tc>
        <w:tc>
          <w:tcPr>
            <w:tcW w:w="1417" w:type="dxa"/>
            <w:tcBorders>
              <w:top w:val="single" w:sz="4" w:space="0" w:color="auto"/>
              <w:left w:val="single" w:sz="4" w:space="0" w:color="auto"/>
              <w:bottom w:val="single" w:sz="4" w:space="0" w:color="auto"/>
              <w:right w:val="single" w:sz="4" w:space="0" w:color="auto"/>
            </w:tcBorders>
          </w:tcPr>
          <w:p w14:paraId="33D7FD46"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001C3B67" w14:textId="77777777" w:rsidR="009C0157" w:rsidRPr="00A2422C"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3B9DBBE0" w14:textId="77777777" w:rsidTr="009C0157">
        <w:trPr>
          <w:trHeight w:val="292"/>
        </w:trPr>
        <w:tc>
          <w:tcPr>
            <w:tcW w:w="1076" w:type="dxa"/>
            <w:tcBorders>
              <w:top w:val="single" w:sz="4" w:space="0" w:color="auto"/>
              <w:left w:val="single" w:sz="4" w:space="0" w:color="auto"/>
              <w:bottom w:val="single" w:sz="4" w:space="0" w:color="auto"/>
              <w:right w:val="single" w:sz="4" w:space="0" w:color="auto"/>
            </w:tcBorders>
          </w:tcPr>
          <w:p w14:paraId="14101129" w14:textId="77777777" w:rsidR="009C0157" w:rsidRPr="00A2422C" w:rsidRDefault="009C0157" w:rsidP="009C0157">
            <w:pPr>
              <w:widowControl w:val="0"/>
              <w:spacing w:line="269" w:lineRule="exact"/>
              <w:rPr>
                <w:rFonts w:eastAsia="Courier New"/>
                <w:color w:val="000000"/>
                <w:sz w:val="23"/>
                <w:szCs w:val="23"/>
              </w:rPr>
            </w:pPr>
            <w:r>
              <w:rPr>
                <w:rFonts w:eastAsia="Courier New"/>
                <w:color w:val="000000"/>
                <w:sz w:val="23"/>
                <w:szCs w:val="23"/>
              </w:rPr>
              <w:t>1.13.</w:t>
            </w:r>
          </w:p>
        </w:tc>
        <w:tc>
          <w:tcPr>
            <w:tcW w:w="4027" w:type="dxa"/>
            <w:tcBorders>
              <w:top w:val="single" w:sz="4" w:space="0" w:color="auto"/>
              <w:left w:val="single" w:sz="4" w:space="0" w:color="auto"/>
              <w:bottom w:val="single" w:sz="4" w:space="0" w:color="auto"/>
              <w:right w:val="single" w:sz="4" w:space="0" w:color="auto"/>
            </w:tcBorders>
          </w:tcPr>
          <w:p w14:paraId="476F1627" w14:textId="77777777" w:rsidR="009C0157" w:rsidRPr="008B05B5" w:rsidRDefault="009C0157" w:rsidP="009C0157">
            <w:pPr>
              <w:widowControl w:val="0"/>
              <w:spacing w:line="269" w:lineRule="exact"/>
            </w:pPr>
            <w:r w:rsidRPr="008B05B5">
              <w:t>Доля детей</w:t>
            </w:r>
            <w:r>
              <w:t>,</w:t>
            </w:r>
            <w:r w:rsidRPr="008B05B5">
              <w:t xml:space="preserve"> исправивших речевые нарушения, от общей численности детей, занимавшихся с учителем-логопедом</w:t>
            </w:r>
          </w:p>
        </w:tc>
        <w:tc>
          <w:tcPr>
            <w:tcW w:w="2943" w:type="dxa"/>
            <w:gridSpan w:val="2"/>
            <w:tcBorders>
              <w:top w:val="single" w:sz="4" w:space="0" w:color="auto"/>
              <w:left w:val="single" w:sz="4" w:space="0" w:color="auto"/>
              <w:bottom w:val="single" w:sz="4" w:space="0" w:color="auto"/>
              <w:right w:val="single" w:sz="4" w:space="0" w:color="auto"/>
            </w:tcBorders>
          </w:tcPr>
          <w:p w14:paraId="0BB1C238"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w:t>
            </w:r>
          </w:p>
        </w:tc>
        <w:tc>
          <w:tcPr>
            <w:tcW w:w="1417" w:type="dxa"/>
            <w:tcBorders>
              <w:top w:val="single" w:sz="4" w:space="0" w:color="auto"/>
              <w:left w:val="single" w:sz="4" w:space="0" w:color="auto"/>
              <w:bottom w:val="single" w:sz="4" w:space="0" w:color="auto"/>
              <w:right w:val="single" w:sz="4" w:space="0" w:color="auto"/>
            </w:tcBorders>
          </w:tcPr>
          <w:p w14:paraId="3D748EF9"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tc>
      </w:tr>
      <w:tr w:rsidR="009C0157" w:rsidRPr="00A2422C" w14:paraId="37B55FE3" w14:textId="77777777" w:rsidTr="009C0157">
        <w:trPr>
          <w:trHeight w:val="292"/>
        </w:trPr>
        <w:tc>
          <w:tcPr>
            <w:tcW w:w="1076" w:type="dxa"/>
            <w:tcBorders>
              <w:top w:val="single" w:sz="4" w:space="0" w:color="auto"/>
              <w:left w:val="single" w:sz="4" w:space="0" w:color="auto"/>
              <w:bottom w:val="single" w:sz="4" w:space="0" w:color="auto"/>
              <w:right w:val="single" w:sz="4" w:space="0" w:color="auto"/>
            </w:tcBorders>
          </w:tcPr>
          <w:p w14:paraId="2D3D5CEA" w14:textId="77777777" w:rsidR="009C0157" w:rsidRPr="00A2422C" w:rsidRDefault="009C0157" w:rsidP="009C0157">
            <w:pPr>
              <w:widowControl w:val="0"/>
              <w:spacing w:line="269" w:lineRule="exact"/>
              <w:rPr>
                <w:rFonts w:eastAsia="Courier New"/>
                <w:color w:val="000000"/>
                <w:sz w:val="23"/>
                <w:szCs w:val="23"/>
              </w:rPr>
            </w:pPr>
            <w:r>
              <w:rPr>
                <w:rFonts w:eastAsia="Courier New"/>
                <w:color w:val="000000"/>
                <w:sz w:val="23"/>
                <w:szCs w:val="23"/>
              </w:rPr>
              <w:t>1.14.</w:t>
            </w:r>
          </w:p>
        </w:tc>
        <w:tc>
          <w:tcPr>
            <w:tcW w:w="4027" w:type="dxa"/>
            <w:tcBorders>
              <w:top w:val="single" w:sz="4" w:space="0" w:color="auto"/>
              <w:left w:val="single" w:sz="4" w:space="0" w:color="auto"/>
              <w:bottom w:val="single" w:sz="4" w:space="0" w:color="auto"/>
              <w:right w:val="single" w:sz="4" w:space="0" w:color="auto"/>
            </w:tcBorders>
          </w:tcPr>
          <w:p w14:paraId="26223D00" w14:textId="77777777" w:rsidR="009C0157" w:rsidRPr="008B05B5" w:rsidRDefault="009C0157" w:rsidP="009C0157">
            <w:pPr>
              <w:widowControl w:val="0"/>
              <w:spacing w:line="269" w:lineRule="exact"/>
            </w:pPr>
            <w:r>
              <w:t xml:space="preserve">Количество обучающихся, сдавших нормы ГТО  </w:t>
            </w:r>
          </w:p>
        </w:tc>
        <w:tc>
          <w:tcPr>
            <w:tcW w:w="2943" w:type="dxa"/>
            <w:gridSpan w:val="2"/>
            <w:tcBorders>
              <w:top w:val="single" w:sz="4" w:space="0" w:color="auto"/>
              <w:left w:val="single" w:sz="4" w:space="0" w:color="auto"/>
              <w:bottom w:val="single" w:sz="4" w:space="0" w:color="auto"/>
              <w:right w:val="single" w:sz="4" w:space="0" w:color="auto"/>
            </w:tcBorders>
          </w:tcPr>
          <w:p w14:paraId="0A8AE120"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 сдавших</w:t>
            </w:r>
          </w:p>
        </w:tc>
        <w:tc>
          <w:tcPr>
            <w:tcW w:w="1417" w:type="dxa"/>
            <w:tcBorders>
              <w:top w:val="single" w:sz="4" w:space="0" w:color="auto"/>
              <w:left w:val="single" w:sz="4" w:space="0" w:color="auto"/>
              <w:bottom w:val="single" w:sz="4" w:space="0" w:color="auto"/>
              <w:right w:val="single" w:sz="4" w:space="0" w:color="auto"/>
            </w:tcBorders>
          </w:tcPr>
          <w:p w14:paraId="0CEB3DFA"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tc>
      </w:tr>
      <w:tr w:rsidR="009C0157" w:rsidRPr="00A2422C" w14:paraId="63145B9C" w14:textId="77777777" w:rsidTr="009C0157">
        <w:trPr>
          <w:trHeight w:val="292"/>
        </w:trPr>
        <w:tc>
          <w:tcPr>
            <w:tcW w:w="1076" w:type="dxa"/>
            <w:tcBorders>
              <w:top w:val="single" w:sz="4" w:space="0" w:color="auto"/>
              <w:left w:val="single" w:sz="4" w:space="0" w:color="auto"/>
              <w:bottom w:val="single" w:sz="4" w:space="0" w:color="auto"/>
              <w:right w:val="single" w:sz="4" w:space="0" w:color="auto"/>
            </w:tcBorders>
          </w:tcPr>
          <w:p w14:paraId="442C468E" w14:textId="77777777" w:rsidR="009C0157" w:rsidRPr="00A2422C" w:rsidRDefault="009C0157" w:rsidP="009C0157">
            <w:pPr>
              <w:widowControl w:val="0"/>
              <w:spacing w:line="269" w:lineRule="exact"/>
              <w:rPr>
                <w:rFonts w:eastAsia="Courier New"/>
                <w:color w:val="000000"/>
                <w:sz w:val="23"/>
                <w:szCs w:val="23"/>
              </w:rPr>
            </w:pPr>
          </w:p>
        </w:tc>
        <w:tc>
          <w:tcPr>
            <w:tcW w:w="4027" w:type="dxa"/>
            <w:tcBorders>
              <w:top w:val="single" w:sz="4" w:space="0" w:color="auto"/>
              <w:left w:val="single" w:sz="4" w:space="0" w:color="auto"/>
              <w:bottom w:val="single" w:sz="4" w:space="0" w:color="auto"/>
              <w:right w:val="single" w:sz="4" w:space="0" w:color="auto"/>
            </w:tcBorders>
          </w:tcPr>
          <w:p w14:paraId="719B8D2D" w14:textId="77777777" w:rsidR="009C0157" w:rsidRDefault="009C0157" w:rsidP="009C0157">
            <w:pPr>
              <w:widowControl w:val="0"/>
              <w:spacing w:line="269" w:lineRule="exact"/>
            </w:pPr>
            <w:r>
              <w:t>Наличие знака ГТО у учителя по физической культуре</w:t>
            </w:r>
          </w:p>
        </w:tc>
        <w:tc>
          <w:tcPr>
            <w:tcW w:w="2943" w:type="dxa"/>
            <w:gridSpan w:val="2"/>
            <w:tcBorders>
              <w:top w:val="single" w:sz="4" w:space="0" w:color="auto"/>
              <w:left w:val="single" w:sz="4" w:space="0" w:color="auto"/>
              <w:bottom w:val="single" w:sz="4" w:space="0" w:color="auto"/>
              <w:right w:val="single" w:sz="4" w:space="0" w:color="auto"/>
            </w:tcBorders>
          </w:tcPr>
          <w:p w14:paraId="7783DE25"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да</w:t>
            </w:r>
          </w:p>
          <w:p w14:paraId="18EE39BD"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нет</w:t>
            </w:r>
          </w:p>
        </w:tc>
        <w:tc>
          <w:tcPr>
            <w:tcW w:w="1417" w:type="dxa"/>
            <w:tcBorders>
              <w:top w:val="single" w:sz="4" w:space="0" w:color="auto"/>
              <w:left w:val="single" w:sz="4" w:space="0" w:color="auto"/>
              <w:bottom w:val="single" w:sz="4" w:space="0" w:color="auto"/>
              <w:right w:val="single" w:sz="4" w:space="0" w:color="auto"/>
            </w:tcBorders>
          </w:tcPr>
          <w:p w14:paraId="0629CABA"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0C52E47E"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1F4C44F3"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1F0B6576" w14:textId="77777777" w:rsidR="009C0157" w:rsidRPr="00A2422C" w:rsidRDefault="009C0157" w:rsidP="009C0157">
            <w:pPr>
              <w:widowControl w:val="0"/>
              <w:spacing w:line="269" w:lineRule="exact"/>
              <w:rPr>
                <w:rFonts w:eastAsia="Courier New"/>
                <w:color w:val="000000"/>
                <w:sz w:val="23"/>
                <w:szCs w:val="23"/>
              </w:rPr>
            </w:pPr>
            <w:r w:rsidRPr="008B05B5">
              <w:t>2.</w:t>
            </w:r>
          </w:p>
        </w:tc>
        <w:tc>
          <w:tcPr>
            <w:tcW w:w="8387" w:type="dxa"/>
            <w:gridSpan w:val="4"/>
            <w:tcBorders>
              <w:top w:val="single" w:sz="4" w:space="0" w:color="000000"/>
              <w:left w:val="single" w:sz="4" w:space="0" w:color="000000"/>
              <w:bottom w:val="single" w:sz="4" w:space="0" w:color="000000"/>
              <w:right w:val="single" w:sz="4" w:space="0" w:color="000000"/>
            </w:tcBorders>
          </w:tcPr>
          <w:p w14:paraId="13402807" w14:textId="77777777" w:rsidR="009C0157" w:rsidRPr="00B1684A" w:rsidRDefault="009C0157" w:rsidP="009C0157">
            <w:pPr>
              <w:widowControl w:val="0"/>
              <w:spacing w:line="254" w:lineRule="exact"/>
              <w:rPr>
                <w:rFonts w:eastAsia="Courier New"/>
                <w:color w:val="000000"/>
                <w:sz w:val="23"/>
                <w:szCs w:val="23"/>
              </w:rPr>
            </w:pPr>
            <w:r w:rsidRPr="00B1684A">
              <w:t>Классный руководитель</w:t>
            </w:r>
          </w:p>
        </w:tc>
      </w:tr>
      <w:tr w:rsidR="009C0157" w:rsidRPr="00A2422C" w14:paraId="3F68EEF8"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4BFDDECA" w14:textId="77777777" w:rsidR="009C0157" w:rsidRPr="008B05B5" w:rsidRDefault="009C0157" w:rsidP="009C0157">
            <w:pPr>
              <w:widowControl w:val="0"/>
              <w:spacing w:line="269" w:lineRule="exact"/>
            </w:pPr>
            <w:r w:rsidRPr="008B05B5">
              <w:t>2.</w:t>
            </w:r>
            <w:r>
              <w:t>1.</w:t>
            </w:r>
          </w:p>
        </w:tc>
        <w:tc>
          <w:tcPr>
            <w:tcW w:w="4027" w:type="dxa"/>
            <w:tcBorders>
              <w:top w:val="single" w:sz="4" w:space="0" w:color="000000"/>
              <w:left w:val="single" w:sz="4" w:space="0" w:color="000000"/>
              <w:bottom w:val="single" w:sz="4" w:space="0" w:color="000000"/>
              <w:right w:val="single" w:sz="4" w:space="0" w:color="000000"/>
            </w:tcBorders>
          </w:tcPr>
          <w:p w14:paraId="6558D448" w14:textId="77777777" w:rsidR="009C0157" w:rsidRPr="00B1684A" w:rsidRDefault="009C0157" w:rsidP="009C0157">
            <w:pPr>
              <w:widowControl w:val="0"/>
              <w:spacing w:line="254" w:lineRule="exact"/>
            </w:pPr>
            <w:r w:rsidRPr="008B05B5">
              <w:t xml:space="preserve">Активность учащихся в жизни и решении проблем класса, участие в общешкольных, районных, </w:t>
            </w:r>
            <w:r>
              <w:t>областных</w:t>
            </w:r>
            <w:r w:rsidRPr="008B05B5">
              <w:t>, проектах</w:t>
            </w:r>
          </w:p>
        </w:tc>
        <w:tc>
          <w:tcPr>
            <w:tcW w:w="2694" w:type="dxa"/>
            <w:tcBorders>
              <w:top w:val="single" w:sz="4" w:space="0" w:color="auto"/>
              <w:left w:val="single" w:sz="4" w:space="0" w:color="auto"/>
              <w:bottom w:val="single" w:sz="4" w:space="0" w:color="auto"/>
              <w:right w:val="single" w:sz="4" w:space="0" w:color="auto"/>
            </w:tcBorders>
          </w:tcPr>
          <w:p w14:paraId="1BD4B363"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да</w:t>
            </w:r>
          </w:p>
          <w:p w14:paraId="49F29FA7" w14:textId="77777777" w:rsidR="009C0157" w:rsidRPr="00B1684A" w:rsidRDefault="009C0157" w:rsidP="009C0157">
            <w:pPr>
              <w:widowControl w:val="0"/>
              <w:spacing w:line="254" w:lineRule="exact"/>
              <w:jc w:val="center"/>
            </w:pPr>
            <w:r w:rsidRPr="00A2422C">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7BE39677"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65105A66" w14:textId="77777777" w:rsidR="009C0157" w:rsidRPr="00B1684A" w:rsidRDefault="009C0157" w:rsidP="009C0157">
            <w:pPr>
              <w:widowControl w:val="0"/>
              <w:spacing w:line="254" w:lineRule="exact"/>
              <w:jc w:val="center"/>
            </w:pPr>
            <w:r>
              <w:rPr>
                <w:rFonts w:eastAsia="Courier New"/>
                <w:color w:val="000000"/>
                <w:sz w:val="23"/>
                <w:szCs w:val="23"/>
              </w:rPr>
              <w:t>0</w:t>
            </w:r>
          </w:p>
        </w:tc>
      </w:tr>
      <w:tr w:rsidR="009C0157" w:rsidRPr="00A2422C" w14:paraId="100B606F"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37A479DC" w14:textId="77777777" w:rsidR="009C0157" w:rsidRPr="008B05B5" w:rsidRDefault="009C0157" w:rsidP="009C0157">
            <w:pPr>
              <w:widowControl w:val="0"/>
              <w:spacing w:line="269" w:lineRule="exact"/>
            </w:pPr>
            <w:r w:rsidRPr="002A7B6A">
              <w:t>2.</w:t>
            </w:r>
            <w:r>
              <w:t>2</w:t>
            </w:r>
            <w:r w:rsidRPr="002A7B6A">
              <w:t>.</w:t>
            </w:r>
          </w:p>
        </w:tc>
        <w:tc>
          <w:tcPr>
            <w:tcW w:w="4027" w:type="dxa"/>
            <w:tcBorders>
              <w:top w:val="single" w:sz="4" w:space="0" w:color="000000"/>
              <w:left w:val="single" w:sz="4" w:space="0" w:color="000000"/>
              <w:bottom w:val="single" w:sz="4" w:space="0" w:color="000000"/>
              <w:right w:val="single" w:sz="4" w:space="0" w:color="000000"/>
            </w:tcBorders>
          </w:tcPr>
          <w:p w14:paraId="3BE3B7A0" w14:textId="77777777" w:rsidR="009C0157" w:rsidRPr="00B1684A" w:rsidRDefault="009C0157" w:rsidP="009C0157">
            <w:pPr>
              <w:widowControl w:val="0"/>
              <w:spacing w:line="254" w:lineRule="exact"/>
            </w:pPr>
            <w:proofErr w:type="spellStart"/>
            <w:r w:rsidRPr="00B1684A">
              <w:t>Сформированность</w:t>
            </w:r>
            <w:proofErr w:type="spellEnd"/>
            <w:r w:rsidRPr="00B1684A">
              <w:t xml:space="preserve"> у учащихся правового поведения – отсутствие правонарушений, знание и соблюдение правил поведения  учащихся, воспитанников, норм устава ОУ</w:t>
            </w:r>
          </w:p>
        </w:tc>
        <w:tc>
          <w:tcPr>
            <w:tcW w:w="2694" w:type="dxa"/>
            <w:tcBorders>
              <w:top w:val="single" w:sz="4" w:space="0" w:color="auto"/>
              <w:left w:val="single" w:sz="4" w:space="0" w:color="auto"/>
              <w:bottom w:val="single" w:sz="4" w:space="0" w:color="auto"/>
              <w:right w:val="single" w:sz="4" w:space="0" w:color="auto"/>
            </w:tcBorders>
          </w:tcPr>
          <w:p w14:paraId="2A0852A3"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да</w:t>
            </w:r>
          </w:p>
          <w:p w14:paraId="1C570511" w14:textId="77777777" w:rsidR="009C0157" w:rsidRPr="00B1684A" w:rsidRDefault="009C0157" w:rsidP="009C0157">
            <w:pPr>
              <w:widowControl w:val="0"/>
              <w:spacing w:line="254" w:lineRule="exact"/>
              <w:jc w:val="center"/>
            </w:pPr>
            <w:r w:rsidRPr="00A2422C">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516A2C73"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7138185B" w14:textId="77777777" w:rsidR="009C0157" w:rsidRPr="00B1684A" w:rsidRDefault="009C0157" w:rsidP="009C0157">
            <w:pPr>
              <w:widowControl w:val="0"/>
              <w:spacing w:line="254" w:lineRule="exact"/>
              <w:jc w:val="center"/>
            </w:pPr>
            <w:r>
              <w:rPr>
                <w:rFonts w:eastAsia="Courier New"/>
                <w:color w:val="000000"/>
                <w:sz w:val="23"/>
                <w:szCs w:val="23"/>
              </w:rPr>
              <w:t>0</w:t>
            </w:r>
          </w:p>
        </w:tc>
      </w:tr>
      <w:tr w:rsidR="009C0157" w:rsidRPr="00A2422C" w14:paraId="470E42CC"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1F7F4217" w14:textId="77777777" w:rsidR="009C0157" w:rsidRPr="008B05B5" w:rsidRDefault="009C0157" w:rsidP="009C0157">
            <w:pPr>
              <w:widowControl w:val="0"/>
              <w:spacing w:line="269" w:lineRule="exact"/>
            </w:pPr>
            <w:r w:rsidRPr="002A7B6A">
              <w:t>2.</w:t>
            </w:r>
            <w:r>
              <w:t>3</w:t>
            </w:r>
            <w:r w:rsidRPr="002A7B6A">
              <w:t>.</w:t>
            </w:r>
          </w:p>
        </w:tc>
        <w:tc>
          <w:tcPr>
            <w:tcW w:w="4027" w:type="dxa"/>
            <w:tcBorders>
              <w:top w:val="single" w:sz="4" w:space="0" w:color="000000"/>
              <w:left w:val="single" w:sz="4" w:space="0" w:color="000000"/>
              <w:bottom w:val="single" w:sz="4" w:space="0" w:color="000000"/>
              <w:right w:val="single" w:sz="4" w:space="0" w:color="000000"/>
            </w:tcBorders>
          </w:tcPr>
          <w:p w14:paraId="701735EF" w14:textId="77777777" w:rsidR="009C0157" w:rsidRPr="00B1684A" w:rsidRDefault="009C0157" w:rsidP="009C0157">
            <w:pPr>
              <w:widowControl w:val="0"/>
              <w:spacing w:line="254" w:lineRule="exact"/>
            </w:pPr>
            <w:r w:rsidRPr="00B1684A">
              <w:t>Организация и проведение мероприятий, способствующих  сохранению  и восстановлению  психического  и физического здоровья учащихс</w:t>
            </w:r>
            <w:proofErr w:type="gramStart"/>
            <w:r w:rsidRPr="00B1684A">
              <w:t>я(</w:t>
            </w:r>
            <w:proofErr w:type="gramEnd"/>
            <w:r w:rsidRPr="00B1684A">
              <w:t xml:space="preserve"> тематические классные часы, туристические походы и т.п.), по профилактике вредных привычек, обеспечению безопасности</w:t>
            </w:r>
          </w:p>
        </w:tc>
        <w:tc>
          <w:tcPr>
            <w:tcW w:w="2694" w:type="dxa"/>
            <w:tcBorders>
              <w:top w:val="single" w:sz="4" w:space="0" w:color="auto"/>
              <w:left w:val="single" w:sz="4" w:space="0" w:color="auto"/>
              <w:bottom w:val="single" w:sz="4" w:space="0" w:color="auto"/>
              <w:right w:val="single" w:sz="4" w:space="0" w:color="auto"/>
            </w:tcBorders>
          </w:tcPr>
          <w:p w14:paraId="457CF9E6"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да</w:t>
            </w:r>
          </w:p>
          <w:p w14:paraId="668BD1EE" w14:textId="77777777" w:rsidR="009C0157" w:rsidRPr="00B1684A" w:rsidRDefault="009C0157" w:rsidP="009C0157">
            <w:pPr>
              <w:widowControl w:val="0"/>
              <w:spacing w:line="254" w:lineRule="exact"/>
              <w:jc w:val="center"/>
            </w:pPr>
            <w:r w:rsidRPr="00A2422C">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1D018E73"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5FC29656" w14:textId="77777777" w:rsidR="009C0157" w:rsidRPr="00B1684A" w:rsidRDefault="009C0157" w:rsidP="009C0157">
            <w:pPr>
              <w:widowControl w:val="0"/>
              <w:spacing w:line="254" w:lineRule="exact"/>
              <w:jc w:val="center"/>
            </w:pPr>
            <w:r>
              <w:rPr>
                <w:rFonts w:eastAsia="Courier New"/>
                <w:color w:val="000000"/>
                <w:sz w:val="23"/>
                <w:szCs w:val="23"/>
              </w:rPr>
              <w:t>0</w:t>
            </w:r>
          </w:p>
        </w:tc>
      </w:tr>
      <w:tr w:rsidR="009C0157" w:rsidRPr="00A2422C" w14:paraId="30772427"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092578FC" w14:textId="77777777" w:rsidR="009C0157" w:rsidRPr="00A2422C" w:rsidRDefault="009C0157" w:rsidP="009C0157">
            <w:pPr>
              <w:widowControl w:val="0"/>
              <w:spacing w:line="269" w:lineRule="exact"/>
              <w:rPr>
                <w:rFonts w:eastAsia="Courier New"/>
                <w:color w:val="000000"/>
                <w:sz w:val="23"/>
                <w:szCs w:val="23"/>
              </w:rPr>
            </w:pPr>
            <w:r w:rsidRPr="008B05B5">
              <w:t>2.4.</w:t>
            </w:r>
          </w:p>
        </w:tc>
        <w:tc>
          <w:tcPr>
            <w:tcW w:w="4027" w:type="dxa"/>
            <w:tcBorders>
              <w:top w:val="single" w:sz="4" w:space="0" w:color="000000"/>
              <w:left w:val="single" w:sz="4" w:space="0" w:color="000000"/>
              <w:bottom w:val="single" w:sz="4" w:space="0" w:color="000000"/>
              <w:right w:val="single" w:sz="4" w:space="0" w:color="000000"/>
            </w:tcBorders>
          </w:tcPr>
          <w:p w14:paraId="7D9F0C19" w14:textId="77777777" w:rsidR="009C0157" w:rsidRDefault="009C0157" w:rsidP="009C0157">
            <w:pPr>
              <w:widowControl w:val="0"/>
              <w:spacing w:line="269" w:lineRule="exact"/>
            </w:pPr>
            <w:r w:rsidRPr="008B05B5">
              <w:t xml:space="preserve">Наличие системы работы с </w:t>
            </w:r>
            <w:proofErr w:type="gramStart"/>
            <w:r>
              <w:t>р</w:t>
            </w:r>
            <w:r w:rsidRPr="008B05B5">
              <w:t>одите</w:t>
            </w:r>
            <w:r>
              <w:t>-</w:t>
            </w:r>
            <w:proofErr w:type="spellStart"/>
            <w:r w:rsidRPr="008B05B5">
              <w:t>лями</w:t>
            </w:r>
            <w:proofErr w:type="spellEnd"/>
            <w:proofErr w:type="gramEnd"/>
            <w:r w:rsidRPr="008B05B5">
              <w:t>, активность родительской активности в делах класса</w:t>
            </w:r>
          </w:p>
        </w:tc>
        <w:tc>
          <w:tcPr>
            <w:tcW w:w="2694" w:type="dxa"/>
            <w:tcBorders>
              <w:top w:val="single" w:sz="4" w:space="0" w:color="auto"/>
              <w:left w:val="single" w:sz="4" w:space="0" w:color="auto"/>
              <w:bottom w:val="single" w:sz="4" w:space="0" w:color="auto"/>
              <w:right w:val="single" w:sz="4" w:space="0" w:color="auto"/>
            </w:tcBorders>
          </w:tcPr>
          <w:p w14:paraId="59A00FE5"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да</w:t>
            </w:r>
          </w:p>
          <w:p w14:paraId="6C8EA4EC"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3759DEAE"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0DC09740"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17117C48"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65B2C4F5" w14:textId="77777777" w:rsidR="009C0157" w:rsidRPr="00A2422C" w:rsidRDefault="009C0157" w:rsidP="009C0157">
            <w:pPr>
              <w:widowControl w:val="0"/>
              <w:spacing w:line="269" w:lineRule="exact"/>
              <w:rPr>
                <w:rFonts w:eastAsia="Courier New"/>
                <w:color w:val="000000"/>
                <w:sz w:val="23"/>
                <w:szCs w:val="23"/>
              </w:rPr>
            </w:pPr>
            <w:r w:rsidRPr="008B05B5">
              <w:t>2.5.</w:t>
            </w:r>
          </w:p>
        </w:tc>
        <w:tc>
          <w:tcPr>
            <w:tcW w:w="4027" w:type="dxa"/>
            <w:tcBorders>
              <w:top w:val="single" w:sz="4" w:space="0" w:color="000000"/>
              <w:left w:val="single" w:sz="4" w:space="0" w:color="000000"/>
              <w:bottom w:val="single" w:sz="4" w:space="0" w:color="000000"/>
              <w:right w:val="single" w:sz="4" w:space="0" w:color="000000"/>
            </w:tcBorders>
          </w:tcPr>
          <w:p w14:paraId="163ACE36" w14:textId="77777777" w:rsidR="009C0157" w:rsidRDefault="009C0157" w:rsidP="009C0157">
            <w:pPr>
              <w:widowControl w:val="0"/>
              <w:spacing w:line="269" w:lineRule="exact"/>
            </w:pPr>
            <w:r w:rsidRPr="008B05B5">
              <w:t>Наличие портфолио класса</w:t>
            </w:r>
          </w:p>
        </w:tc>
        <w:tc>
          <w:tcPr>
            <w:tcW w:w="2694" w:type="dxa"/>
            <w:tcBorders>
              <w:top w:val="single" w:sz="4" w:space="0" w:color="auto"/>
              <w:left w:val="single" w:sz="4" w:space="0" w:color="auto"/>
              <w:bottom w:val="single" w:sz="4" w:space="0" w:color="auto"/>
              <w:right w:val="single" w:sz="4" w:space="0" w:color="auto"/>
            </w:tcBorders>
          </w:tcPr>
          <w:p w14:paraId="6905B3F9"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да</w:t>
            </w:r>
          </w:p>
          <w:p w14:paraId="1AD646CE"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2966FD2B"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6F0B142A"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395A8021"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14D994B9" w14:textId="77777777" w:rsidR="009C0157" w:rsidRPr="00A2422C" w:rsidRDefault="009C0157" w:rsidP="009C0157">
            <w:pPr>
              <w:widowControl w:val="0"/>
              <w:spacing w:line="269" w:lineRule="exact"/>
              <w:rPr>
                <w:rFonts w:eastAsia="Courier New"/>
                <w:color w:val="000000"/>
                <w:sz w:val="23"/>
                <w:szCs w:val="23"/>
              </w:rPr>
            </w:pPr>
            <w:r w:rsidRPr="008B05B5">
              <w:t>2.6.</w:t>
            </w:r>
          </w:p>
        </w:tc>
        <w:tc>
          <w:tcPr>
            <w:tcW w:w="4027" w:type="dxa"/>
            <w:tcBorders>
              <w:top w:val="single" w:sz="4" w:space="0" w:color="000000"/>
              <w:left w:val="single" w:sz="4" w:space="0" w:color="000000"/>
              <w:bottom w:val="single" w:sz="4" w:space="0" w:color="000000"/>
              <w:right w:val="single" w:sz="4" w:space="0" w:color="000000"/>
            </w:tcBorders>
          </w:tcPr>
          <w:p w14:paraId="7A2B4A61" w14:textId="77777777" w:rsidR="009C0157" w:rsidRDefault="009C0157" w:rsidP="009C0157">
            <w:pPr>
              <w:widowControl w:val="0"/>
              <w:spacing w:line="269" w:lineRule="exact"/>
            </w:pPr>
            <w:r w:rsidRPr="008B05B5">
              <w:t>Отсутствие, снижение пропусков учащимися уроков без уважительной причины</w:t>
            </w:r>
          </w:p>
        </w:tc>
        <w:tc>
          <w:tcPr>
            <w:tcW w:w="2694" w:type="dxa"/>
            <w:tcBorders>
              <w:top w:val="single" w:sz="4" w:space="0" w:color="auto"/>
              <w:left w:val="single" w:sz="4" w:space="0" w:color="auto"/>
              <w:bottom w:val="single" w:sz="4" w:space="0" w:color="auto"/>
              <w:right w:val="single" w:sz="4" w:space="0" w:color="auto"/>
            </w:tcBorders>
          </w:tcPr>
          <w:p w14:paraId="69D16EE3"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да</w:t>
            </w:r>
          </w:p>
          <w:p w14:paraId="2297D9DA"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A2422C">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368D3C70"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63547006"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71ABAF4A"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5FF245AE" w14:textId="77777777" w:rsidR="009C0157" w:rsidRPr="008B05B5" w:rsidRDefault="009C0157" w:rsidP="009C0157">
            <w:pPr>
              <w:widowControl w:val="0"/>
              <w:spacing w:line="269" w:lineRule="exact"/>
            </w:pPr>
            <w:r>
              <w:t>3.</w:t>
            </w:r>
          </w:p>
        </w:tc>
        <w:tc>
          <w:tcPr>
            <w:tcW w:w="8387" w:type="dxa"/>
            <w:gridSpan w:val="4"/>
            <w:tcBorders>
              <w:top w:val="single" w:sz="4" w:space="0" w:color="000000"/>
              <w:left w:val="single" w:sz="4" w:space="0" w:color="000000"/>
              <w:bottom w:val="single" w:sz="4" w:space="0" w:color="000000"/>
              <w:right w:val="single" w:sz="4" w:space="0" w:color="auto"/>
            </w:tcBorders>
          </w:tcPr>
          <w:p w14:paraId="6C68204A" w14:textId="77777777" w:rsidR="009C0157" w:rsidRDefault="009C0157" w:rsidP="009C0157">
            <w:pPr>
              <w:widowControl w:val="0"/>
              <w:spacing w:line="254" w:lineRule="exact"/>
              <w:rPr>
                <w:rFonts w:eastAsia="Courier New"/>
                <w:color w:val="000000"/>
                <w:sz w:val="23"/>
                <w:szCs w:val="23"/>
              </w:rPr>
            </w:pPr>
            <w:r w:rsidRPr="002A7B6A">
              <w:t>Воспитатель</w:t>
            </w:r>
          </w:p>
        </w:tc>
      </w:tr>
      <w:tr w:rsidR="009C0157" w:rsidRPr="00A2422C" w14:paraId="730D44EA" w14:textId="77777777" w:rsidTr="009C0157">
        <w:trPr>
          <w:trHeight w:val="2801"/>
        </w:trPr>
        <w:tc>
          <w:tcPr>
            <w:tcW w:w="1076" w:type="dxa"/>
            <w:tcBorders>
              <w:top w:val="single" w:sz="4" w:space="0" w:color="000000"/>
              <w:left w:val="single" w:sz="4" w:space="0" w:color="000000"/>
              <w:bottom w:val="single" w:sz="4" w:space="0" w:color="000000"/>
              <w:right w:val="single" w:sz="4" w:space="0" w:color="000000"/>
            </w:tcBorders>
          </w:tcPr>
          <w:p w14:paraId="6270A630" w14:textId="77777777" w:rsidR="009C0157" w:rsidRPr="008B05B5" w:rsidRDefault="009C0157" w:rsidP="009C0157">
            <w:pPr>
              <w:widowControl w:val="0"/>
              <w:spacing w:line="269" w:lineRule="exact"/>
            </w:pPr>
            <w:r>
              <w:lastRenderedPageBreak/>
              <w:t>3.1.</w:t>
            </w:r>
          </w:p>
        </w:tc>
        <w:tc>
          <w:tcPr>
            <w:tcW w:w="4027" w:type="dxa"/>
            <w:tcBorders>
              <w:top w:val="single" w:sz="4" w:space="0" w:color="000000"/>
              <w:left w:val="single" w:sz="4" w:space="0" w:color="000000"/>
              <w:bottom w:val="single" w:sz="4" w:space="0" w:color="000000"/>
              <w:right w:val="single" w:sz="4" w:space="0" w:color="000000"/>
            </w:tcBorders>
          </w:tcPr>
          <w:p w14:paraId="16A46677" w14:textId="77777777" w:rsidR="009C0157" w:rsidRPr="008B05B5" w:rsidRDefault="009C0157" w:rsidP="009C0157">
            <w:pPr>
              <w:jc w:val="both"/>
            </w:pPr>
            <w:r w:rsidRPr="008B05B5">
              <w:t>Положительная динамика результативности работы с детьми, нуждающимися в психолого-медико-педагогическом сопровождении (основание тестирование, программа сопровождения).</w:t>
            </w:r>
          </w:p>
          <w:p w14:paraId="3BFBB3B4" w14:textId="77777777" w:rsidR="009C0157" w:rsidRPr="008B05B5" w:rsidRDefault="009C0157" w:rsidP="009C0157">
            <w:pPr>
              <w:widowControl w:val="0"/>
              <w:spacing w:line="269" w:lineRule="exact"/>
            </w:pPr>
            <w:r w:rsidRPr="008B05B5">
              <w:t>Стабильность и рост уровня воспитанности.</w:t>
            </w:r>
          </w:p>
        </w:tc>
        <w:tc>
          <w:tcPr>
            <w:tcW w:w="2694" w:type="dxa"/>
            <w:tcBorders>
              <w:top w:val="single" w:sz="4" w:space="0" w:color="auto"/>
              <w:left w:val="single" w:sz="4" w:space="0" w:color="auto"/>
              <w:bottom w:val="single" w:sz="4" w:space="0" w:color="auto"/>
              <w:right w:val="single" w:sz="4" w:space="0" w:color="auto"/>
            </w:tcBorders>
          </w:tcPr>
          <w:p w14:paraId="4229DD60" w14:textId="77777777" w:rsidR="009C0157" w:rsidRPr="002A7B6A" w:rsidRDefault="009C0157" w:rsidP="009C0157">
            <w:pPr>
              <w:widowControl w:val="0"/>
              <w:shd w:val="clear" w:color="auto" w:fill="FFFFFF"/>
              <w:spacing w:line="259" w:lineRule="exact"/>
              <w:jc w:val="center"/>
              <w:rPr>
                <w:rFonts w:eastAsia="Courier New"/>
                <w:color w:val="000000"/>
                <w:sz w:val="23"/>
                <w:szCs w:val="23"/>
              </w:rPr>
            </w:pPr>
            <w:r w:rsidRPr="002A7B6A">
              <w:rPr>
                <w:rFonts w:eastAsia="Courier New"/>
                <w:color w:val="000000"/>
                <w:sz w:val="23"/>
                <w:szCs w:val="23"/>
              </w:rPr>
              <w:t>Положительная динамика результативности тестирования</w:t>
            </w:r>
          </w:p>
          <w:p w14:paraId="5B1E95AC" w14:textId="77777777" w:rsidR="009C0157" w:rsidRPr="002A7B6A" w:rsidRDefault="009C0157" w:rsidP="009C0157">
            <w:pPr>
              <w:widowControl w:val="0"/>
              <w:shd w:val="clear" w:color="auto" w:fill="FFFFFF"/>
              <w:spacing w:line="259" w:lineRule="exact"/>
              <w:jc w:val="center"/>
              <w:rPr>
                <w:rFonts w:eastAsia="Courier New"/>
                <w:color w:val="000000"/>
                <w:sz w:val="23"/>
                <w:szCs w:val="23"/>
              </w:rPr>
            </w:pPr>
          </w:p>
          <w:p w14:paraId="3F60D39B" w14:textId="77777777" w:rsidR="009C0157" w:rsidRPr="002A7B6A" w:rsidRDefault="009C0157" w:rsidP="009C0157">
            <w:pPr>
              <w:widowControl w:val="0"/>
              <w:shd w:val="clear" w:color="auto" w:fill="FFFFFF"/>
              <w:spacing w:line="259" w:lineRule="exact"/>
              <w:jc w:val="center"/>
              <w:rPr>
                <w:rFonts w:eastAsia="Courier New"/>
                <w:color w:val="000000"/>
                <w:sz w:val="23"/>
                <w:szCs w:val="23"/>
              </w:rPr>
            </w:pPr>
            <w:r w:rsidRPr="002A7B6A">
              <w:rPr>
                <w:rFonts w:eastAsia="Courier New"/>
                <w:color w:val="000000"/>
                <w:sz w:val="23"/>
                <w:szCs w:val="23"/>
              </w:rPr>
              <w:t>Наличие программы сопровождения:</w:t>
            </w:r>
          </w:p>
          <w:p w14:paraId="00A2BF46" w14:textId="77777777" w:rsidR="009C0157" w:rsidRPr="002A7B6A" w:rsidRDefault="009C0157" w:rsidP="009C0157">
            <w:pPr>
              <w:widowControl w:val="0"/>
              <w:shd w:val="clear" w:color="auto" w:fill="FFFFFF"/>
              <w:spacing w:line="259" w:lineRule="exact"/>
              <w:jc w:val="center"/>
              <w:rPr>
                <w:rFonts w:eastAsia="Courier New"/>
                <w:color w:val="000000"/>
                <w:sz w:val="23"/>
                <w:szCs w:val="23"/>
              </w:rPr>
            </w:pPr>
            <w:r w:rsidRPr="002A7B6A">
              <w:rPr>
                <w:rFonts w:eastAsia="Courier New"/>
                <w:color w:val="000000"/>
                <w:sz w:val="23"/>
                <w:szCs w:val="23"/>
              </w:rPr>
              <w:t>Да</w:t>
            </w:r>
          </w:p>
          <w:p w14:paraId="7E908B5C"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sidRPr="002A7B6A">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0A3F4BB3" w14:textId="77777777" w:rsidR="009C0157" w:rsidRDefault="009C0157" w:rsidP="009C0157">
            <w:pPr>
              <w:widowControl w:val="0"/>
              <w:spacing w:line="254" w:lineRule="exact"/>
              <w:jc w:val="center"/>
              <w:rPr>
                <w:rFonts w:eastAsia="Courier New"/>
                <w:color w:val="000000"/>
                <w:sz w:val="23"/>
                <w:szCs w:val="23"/>
              </w:rPr>
            </w:pPr>
          </w:p>
          <w:p w14:paraId="3947DA09"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1484541A"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339B3234" w14:textId="77777777" w:rsidR="009C0157" w:rsidRDefault="009C0157" w:rsidP="009C0157">
            <w:pPr>
              <w:widowControl w:val="0"/>
              <w:spacing w:line="254" w:lineRule="exact"/>
              <w:jc w:val="center"/>
              <w:rPr>
                <w:rFonts w:eastAsia="Courier New"/>
                <w:color w:val="000000"/>
                <w:sz w:val="23"/>
                <w:szCs w:val="23"/>
              </w:rPr>
            </w:pPr>
          </w:p>
          <w:p w14:paraId="63E1B6AD" w14:textId="77777777" w:rsidR="009C0157" w:rsidRDefault="009C0157" w:rsidP="009C0157">
            <w:pPr>
              <w:widowControl w:val="0"/>
              <w:spacing w:line="254" w:lineRule="exact"/>
              <w:jc w:val="center"/>
              <w:rPr>
                <w:rFonts w:eastAsia="Courier New"/>
                <w:color w:val="000000"/>
                <w:sz w:val="23"/>
                <w:szCs w:val="23"/>
              </w:rPr>
            </w:pPr>
          </w:p>
          <w:p w14:paraId="6529F71E" w14:textId="77777777" w:rsidR="009C0157" w:rsidRDefault="009C0157" w:rsidP="009C0157">
            <w:pPr>
              <w:widowControl w:val="0"/>
              <w:spacing w:line="254" w:lineRule="exact"/>
              <w:jc w:val="center"/>
              <w:rPr>
                <w:rFonts w:eastAsia="Courier New"/>
                <w:color w:val="000000"/>
                <w:sz w:val="23"/>
                <w:szCs w:val="23"/>
              </w:rPr>
            </w:pPr>
          </w:p>
          <w:p w14:paraId="15FA25CC"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3888CC2A"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19695B56"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5F19C728" w14:textId="77777777" w:rsidR="009C0157" w:rsidRPr="008B05B5" w:rsidRDefault="009C0157" w:rsidP="009C0157">
            <w:pPr>
              <w:widowControl w:val="0"/>
              <w:spacing w:line="269" w:lineRule="exact"/>
            </w:pPr>
            <w:r>
              <w:t>3.2.</w:t>
            </w:r>
          </w:p>
        </w:tc>
        <w:tc>
          <w:tcPr>
            <w:tcW w:w="4027" w:type="dxa"/>
            <w:tcBorders>
              <w:top w:val="single" w:sz="4" w:space="0" w:color="000000"/>
              <w:left w:val="single" w:sz="4" w:space="0" w:color="000000"/>
              <w:bottom w:val="single" w:sz="4" w:space="0" w:color="000000"/>
              <w:right w:val="single" w:sz="4" w:space="0" w:color="000000"/>
            </w:tcBorders>
          </w:tcPr>
          <w:p w14:paraId="7AFA3700" w14:textId="77777777" w:rsidR="009C0157" w:rsidRPr="008B05B5" w:rsidRDefault="009C0157" w:rsidP="009C0157">
            <w:pPr>
              <w:widowControl w:val="0"/>
              <w:spacing w:line="269" w:lineRule="exact"/>
            </w:pPr>
            <w:r w:rsidRPr="002A7B6A">
              <w:t>Использование активных форм воспитания, современных педагогических технологий и идей, использование и организация учащимися информационно- коммуникационных технологий</w:t>
            </w:r>
          </w:p>
        </w:tc>
        <w:tc>
          <w:tcPr>
            <w:tcW w:w="2694" w:type="dxa"/>
            <w:tcBorders>
              <w:top w:val="single" w:sz="4" w:space="0" w:color="auto"/>
              <w:left w:val="single" w:sz="4" w:space="0" w:color="auto"/>
              <w:bottom w:val="single" w:sz="4" w:space="0" w:color="auto"/>
              <w:right w:val="single" w:sz="4" w:space="0" w:color="auto"/>
            </w:tcBorders>
          </w:tcPr>
          <w:p w14:paraId="6C1CE34C"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2B48D4D2"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241939A8"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76C5B2CD"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167495B5"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79E1A544" w14:textId="77777777" w:rsidR="009C0157" w:rsidRPr="008B05B5" w:rsidRDefault="009C0157" w:rsidP="009C0157">
            <w:pPr>
              <w:widowControl w:val="0"/>
              <w:spacing w:line="269" w:lineRule="exact"/>
            </w:pPr>
            <w:r>
              <w:t>3.3.</w:t>
            </w:r>
          </w:p>
        </w:tc>
        <w:tc>
          <w:tcPr>
            <w:tcW w:w="4027" w:type="dxa"/>
            <w:tcBorders>
              <w:top w:val="single" w:sz="4" w:space="0" w:color="000000"/>
              <w:left w:val="single" w:sz="4" w:space="0" w:color="000000"/>
              <w:bottom w:val="single" w:sz="4" w:space="0" w:color="000000"/>
              <w:right w:val="single" w:sz="4" w:space="0" w:color="000000"/>
            </w:tcBorders>
          </w:tcPr>
          <w:p w14:paraId="608E164A" w14:textId="77777777" w:rsidR="009C0157" w:rsidRPr="008B05B5" w:rsidRDefault="009C0157" w:rsidP="009C0157">
            <w:pPr>
              <w:widowControl w:val="0"/>
              <w:spacing w:line="269" w:lineRule="exact"/>
            </w:pPr>
            <w:r w:rsidRPr="00002D47">
              <w:t>Положительная динамика количества дней пребывания ребёнка в группе</w:t>
            </w:r>
          </w:p>
        </w:tc>
        <w:tc>
          <w:tcPr>
            <w:tcW w:w="2694" w:type="dxa"/>
            <w:tcBorders>
              <w:top w:val="single" w:sz="4" w:space="0" w:color="auto"/>
              <w:left w:val="single" w:sz="4" w:space="0" w:color="auto"/>
              <w:bottom w:val="single" w:sz="4" w:space="0" w:color="auto"/>
              <w:right w:val="single" w:sz="4" w:space="0" w:color="auto"/>
            </w:tcBorders>
          </w:tcPr>
          <w:p w14:paraId="45FA0700"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w:t>
            </w:r>
          </w:p>
        </w:tc>
        <w:tc>
          <w:tcPr>
            <w:tcW w:w="1666" w:type="dxa"/>
            <w:gridSpan w:val="2"/>
            <w:tcBorders>
              <w:top w:val="single" w:sz="4" w:space="0" w:color="auto"/>
              <w:left w:val="single" w:sz="4" w:space="0" w:color="auto"/>
              <w:bottom w:val="single" w:sz="4" w:space="0" w:color="auto"/>
              <w:right w:val="single" w:sz="4" w:space="0" w:color="auto"/>
            </w:tcBorders>
          </w:tcPr>
          <w:p w14:paraId="23EB56FB"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tc>
      </w:tr>
      <w:tr w:rsidR="009C0157" w:rsidRPr="00A2422C" w14:paraId="457469E2"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119FEEEA" w14:textId="77777777" w:rsidR="009C0157" w:rsidRPr="008B05B5" w:rsidRDefault="009C0157" w:rsidP="009C0157">
            <w:pPr>
              <w:widowControl w:val="0"/>
              <w:spacing w:line="269" w:lineRule="exact"/>
            </w:pPr>
            <w:r>
              <w:t>3.4.</w:t>
            </w:r>
          </w:p>
        </w:tc>
        <w:tc>
          <w:tcPr>
            <w:tcW w:w="4027" w:type="dxa"/>
            <w:tcBorders>
              <w:top w:val="single" w:sz="4" w:space="0" w:color="000000"/>
              <w:left w:val="single" w:sz="4" w:space="0" w:color="000000"/>
              <w:bottom w:val="single" w:sz="4" w:space="0" w:color="000000"/>
              <w:right w:val="single" w:sz="4" w:space="0" w:color="000000"/>
            </w:tcBorders>
          </w:tcPr>
          <w:p w14:paraId="3F9D364A" w14:textId="77777777" w:rsidR="009C0157" w:rsidRPr="008B05B5" w:rsidRDefault="009C0157" w:rsidP="009C0157">
            <w:pPr>
              <w:jc w:val="both"/>
            </w:pPr>
            <w:r w:rsidRPr="008B05B5">
              <w:t>Участие в проведении в конкурсе профессионального мастерства, мастер-классах, научно-практических конференциях,</w:t>
            </w:r>
            <w:r>
              <w:t xml:space="preserve"> </w:t>
            </w:r>
            <w:r w:rsidRPr="008B05B5">
              <w:t>методических семинарах, конкурсах, подготовка печатных работ, проведение открытых уроков, воспитательных занятий, наставничество, тематические выступления на педсоветах и т.п.</w:t>
            </w:r>
          </w:p>
        </w:tc>
        <w:tc>
          <w:tcPr>
            <w:tcW w:w="2694" w:type="dxa"/>
            <w:tcBorders>
              <w:top w:val="single" w:sz="4" w:space="0" w:color="auto"/>
              <w:left w:val="single" w:sz="4" w:space="0" w:color="auto"/>
              <w:bottom w:val="single" w:sz="4" w:space="0" w:color="auto"/>
              <w:right w:val="single" w:sz="4" w:space="0" w:color="auto"/>
            </w:tcBorders>
          </w:tcPr>
          <w:p w14:paraId="0D387FF7" w14:textId="77777777" w:rsidR="009C0157" w:rsidRPr="00A2422C" w:rsidRDefault="009C0157" w:rsidP="009C0157">
            <w:r>
              <w:t>-ф</w:t>
            </w:r>
            <w:r w:rsidRPr="00A2422C">
              <w:t>едеральный уровень</w:t>
            </w:r>
          </w:p>
          <w:p w14:paraId="4B91DA5B" w14:textId="77777777" w:rsidR="009C0157" w:rsidRPr="00A2422C" w:rsidRDefault="009C0157" w:rsidP="009C0157">
            <w:r>
              <w:t>-р</w:t>
            </w:r>
            <w:r w:rsidRPr="00A2422C">
              <w:t>егиональный уровень</w:t>
            </w:r>
          </w:p>
          <w:p w14:paraId="3572B4AB" w14:textId="77777777" w:rsidR="009C0157" w:rsidRPr="00A2422C" w:rsidRDefault="009C0157" w:rsidP="009C0157">
            <w:pPr>
              <w:widowControl w:val="0"/>
              <w:shd w:val="clear" w:color="auto" w:fill="FFFFFF"/>
              <w:spacing w:line="259" w:lineRule="exact"/>
              <w:rPr>
                <w:rFonts w:eastAsia="Courier New"/>
                <w:color w:val="000000"/>
                <w:sz w:val="23"/>
                <w:szCs w:val="23"/>
              </w:rPr>
            </w:pPr>
            <w:r w:rsidRPr="00A2422C">
              <w:t>-муниципальный уровень</w:t>
            </w:r>
          </w:p>
        </w:tc>
        <w:tc>
          <w:tcPr>
            <w:tcW w:w="1666" w:type="dxa"/>
            <w:gridSpan w:val="2"/>
            <w:tcBorders>
              <w:top w:val="single" w:sz="4" w:space="0" w:color="auto"/>
              <w:left w:val="single" w:sz="4" w:space="0" w:color="auto"/>
              <w:bottom w:val="single" w:sz="4" w:space="0" w:color="auto"/>
              <w:right w:val="single" w:sz="4" w:space="0" w:color="auto"/>
            </w:tcBorders>
          </w:tcPr>
          <w:p w14:paraId="0C89D546"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1EC7870B"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679475B4"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tc>
      </w:tr>
      <w:tr w:rsidR="009C0157" w:rsidRPr="00A2422C" w14:paraId="364D52D0"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1E0EE7BC" w14:textId="77777777" w:rsidR="009C0157" w:rsidRPr="008B05B5" w:rsidRDefault="009C0157" w:rsidP="009C0157">
            <w:pPr>
              <w:widowControl w:val="0"/>
              <w:spacing w:line="269" w:lineRule="exact"/>
            </w:pPr>
            <w:r>
              <w:t>3.5.</w:t>
            </w:r>
          </w:p>
        </w:tc>
        <w:tc>
          <w:tcPr>
            <w:tcW w:w="4027" w:type="dxa"/>
            <w:tcBorders>
              <w:top w:val="single" w:sz="4" w:space="0" w:color="000000"/>
              <w:left w:val="single" w:sz="4" w:space="0" w:color="000000"/>
              <w:bottom w:val="single" w:sz="4" w:space="0" w:color="000000"/>
              <w:right w:val="single" w:sz="4" w:space="0" w:color="000000"/>
            </w:tcBorders>
          </w:tcPr>
          <w:p w14:paraId="3CDCC89A" w14:textId="77777777" w:rsidR="009C0157" w:rsidRPr="008B05B5" w:rsidRDefault="009C0157" w:rsidP="009C0157">
            <w:pPr>
              <w:jc w:val="both"/>
            </w:pPr>
            <w:r w:rsidRPr="008B05B5">
              <w:t>Подготовка победителей и призёров конкурсов, соревнований, фестивалей и пр.</w:t>
            </w:r>
          </w:p>
        </w:tc>
        <w:tc>
          <w:tcPr>
            <w:tcW w:w="2694" w:type="dxa"/>
            <w:tcBorders>
              <w:top w:val="single" w:sz="4" w:space="0" w:color="auto"/>
              <w:left w:val="single" w:sz="4" w:space="0" w:color="auto"/>
              <w:bottom w:val="single" w:sz="4" w:space="0" w:color="auto"/>
              <w:right w:val="single" w:sz="4" w:space="0" w:color="auto"/>
            </w:tcBorders>
          </w:tcPr>
          <w:p w14:paraId="7D088359" w14:textId="77777777" w:rsidR="009C0157" w:rsidRPr="00002D47" w:rsidRDefault="009C0157" w:rsidP="009C0157">
            <w:pPr>
              <w:widowControl w:val="0"/>
              <w:shd w:val="clear" w:color="auto" w:fill="FFFFFF"/>
              <w:spacing w:line="259" w:lineRule="exact"/>
              <w:rPr>
                <w:rFonts w:eastAsia="Courier New"/>
                <w:color w:val="000000"/>
                <w:sz w:val="23"/>
                <w:szCs w:val="23"/>
              </w:rPr>
            </w:pPr>
            <w:r w:rsidRPr="00002D47">
              <w:rPr>
                <w:rFonts w:eastAsia="Courier New"/>
                <w:color w:val="000000"/>
                <w:sz w:val="23"/>
                <w:szCs w:val="23"/>
              </w:rPr>
              <w:t>-федеральный уровень</w:t>
            </w:r>
          </w:p>
          <w:p w14:paraId="4AA3F181" w14:textId="77777777" w:rsidR="009C0157" w:rsidRPr="00002D47" w:rsidRDefault="009C0157" w:rsidP="009C0157">
            <w:pPr>
              <w:widowControl w:val="0"/>
              <w:shd w:val="clear" w:color="auto" w:fill="FFFFFF"/>
              <w:spacing w:line="259" w:lineRule="exact"/>
              <w:rPr>
                <w:rFonts w:eastAsia="Courier New"/>
                <w:color w:val="000000"/>
                <w:sz w:val="23"/>
                <w:szCs w:val="23"/>
              </w:rPr>
            </w:pPr>
            <w:r>
              <w:rPr>
                <w:rFonts w:eastAsia="Courier New"/>
                <w:color w:val="000000"/>
                <w:sz w:val="23"/>
                <w:szCs w:val="23"/>
              </w:rPr>
              <w:t xml:space="preserve">-региональный уровень -муниципальный </w:t>
            </w:r>
            <w:r w:rsidRPr="00002D47">
              <w:rPr>
                <w:rFonts w:eastAsia="Courier New"/>
                <w:color w:val="000000"/>
                <w:sz w:val="23"/>
                <w:szCs w:val="23"/>
              </w:rPr>
              <w:t>уровень</w:t>
            </w:r>
          </w:p>
          <w:p w14:paraId="0E74CB97" w14:textId="77777777" w:rsidR="009C0157" w:rsidRPr="00A2422C" w:rsidRDefault="009C0157" w:rsidP="009C0157">
            <w:pPr>
              <w:widowControl w:val="0"/>
              <w:shd w:val="clear" w:color="auto" w:fill="FFFFFF"/>
              <w:spacing w:line="259" w:lineRule="exact"/>
              <w:rPr>
                <w:rFonts w:eastAsia="Courier New"/>
                <w:color w:val="000000"/>
                <w:sz w:val="23"/>
                <w:szCs w:val="23"/>
              </w:rPr>
            </w:pPr>
            <w:r>
              <w:rPr>
                <w:rFonts w:eastAsia="Courier New"/>
                <w:color w:val="000000"/>
                <w:sz w:val="23"/>
                <w:szCs w:val="23"/>
              </w:rPr>
              <w:t>-уровень учреждения</w:t>
            </w:r>
          </w:p>
        </w:tc>
        <w:tc>
          <w:tcPr>
            <w:tcW w:w="1666" w:type="dxa"/>
            <w:gridSpan w:val="2"/>
            <w:tcBorders>
              <w:top w:val="single" w:sz="4" w:space="0" w:color="auto"/>
              <w:left w:val="single" w:sz="4" w:space="0" w:color="auto"/>
              <w:bottom w:val="single" w:sz="4" w:space="0" w:color="auto"/>
              <w:right w:val="single" w:sz="4" w:space="0" w:color="auto"/>
            </w:tcBorders>
          </w:tcPr>
          <w:p w14:paraId="31B31EA6"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3FAB8206"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31A7F11A"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12D952E2"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tc>
      </w:tr>
      <w:tr w:rsidR="009C0157" w:rsidRPr="00A2422C" w14:paraId="5D61548B"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4F6EBD91" w14:textId="77777777" w:rsidR="009C0157" w:rsidRPr="008B05B5" w:rsidRDefault="009C0157" w:rsidP="009C0157">
            <w:pPr>
              <w:widowControl w:val="0"/>
              <w:spacing w:line="269" w:lineRule="exact"/>
            </w:pPr>
            <w:r>
              <w:t>3.6.</w:t>
            </w:r>
          </w:p>
        </w:tc>
        <w:tc>
          <w:tcPr>
            <w:tcW w:w="4027" w:type="dxa"/>
            <w:tcBorders>
              <w:top w:val="single" w:sz="4" w:space="0" w:color="000000"/>
              <w:left w:val="single" w:sz="4" w:space="0" w:color="000000"/>
              <w:bottom w:val="single" w:sz="4" w:space="0" w:color="000000"/>
              <w:right w:val="single" w:sz="4" w:space="0" w:color="000000"/>
            </w:tcBorders>
          </w:tcPr>
          <w:p w14:paraId="666B52DE" w14:textId="77777777" w:rsidR="009C0157" w:rsidRPr="008B05B5" w:rsidRDefault="009C0157" w:rsidP="009C0157">
            <w:pPr>
              <w:widowControl w:val="0"/>
              <w:spacing w:line="269" w:lineRule="exact"/>
            </w:pPr>
            <w:r w:rsidRPr="008B05B5">
              <w:t>Ведение экспериментальной (инновационной) работы в рамках экспериментальной (опорной) площадки</w:t>
            </w:r>
          </w:p>
        </w:tc>
        <w:tc>
          <w:tcPr>
            <w:tcW w:w="2694" w:type="dxa"/>
            <w:tcBorders>
              <w:top w:val="single" w:sz="4" w:space="0" w:color="auto"/>
              <w:left w:val="single" w:sz="4" w:space="0" w:color="auto"/>
              <w:bottom w:val="single" w:sz="4" w:space="0" w:color="auto"/>
              <w:right w:val="single" w:sz="4" w:space="0" w:color="auto"/>
            </w:tcBorders>
          </w:tcPr>
          <w:p w14:paraId="3E56FDC4"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2A52305B"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2E15D8F8"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173167A1"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081ED1C4"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79F53627" w14:textId="77777777" w:rsidR="009C0157" w:rsidRPr="008B05B5" w:rsidRDefault="009C0157" w:rsidP="009C0157">
            <w:pPr>
              <w:widowControl w:val="0"/>
              <w:spacing w:line="269" w:lineRule="exact"/>
            </w:pPr>
            <w:r>
              <w:t>3.7.</w:t>
            </w:r>
          </w:p>
        </w:tc>
        <w:tc>
          <w:tcPr>
            <w:tcW w:w="4027" w:type="dxa"/>
            <w:tcBorders>
              <w:top w:val="single" w:sz="4" w:space="0" w:color="000000"/>
              <w:left w:val="single" w:sz="4" w:space="0" w:color="000000"/>
              <w:bottom w:val="single" w:sz="4" w:space="0" w:color="000000"/>
              <w:right w:val="single" w:sz="4" w:space="0" w:color="000000"/>
            </w:tcBorders>
          </w:tcPr>
          <w:p w14:paraId="4F2B7851" w14:textId="77777777" w:rsidR="009C0157" w:rsidRPr="008B05B5" w:rsidRDefault="009C0157" w:rsidP="009C0157">
            <w:pPr>
              <w:widowControl w:val="0"/>
              <w:spacing w:line="269" w:lineRule="exact"/>
            </w:pPr>
            <w:r w:rsidRPr="00014862">
              <w:t>Ведение общественной работы. Участие в работе органов самоуправления.</w:t>
            </w:r>
          </w:p>
        </w:tc>
        <w:tc>
          <w:tcPr>
            <w:tcW w:w="2694" w:type="dxa"/>
            <w:tcBorders>
              <w:top w:val="single" w:sz="4" w:space="0" w:color="auto"/>
              <w:left w:val="single" w:sz="4" w:space="0" w:color="auto"/>
              <w:bottom w:val="single" w:sz="4" w:space="0" w:color="auto"/>
              <w:right w:val="single" w:sz="4" w:space="0" w:color="auto"/>
            </w:tcBorders>
          </w:tcPr>
          <w:p w14:paraId="51B3A8E5"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7463417D"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1ED4529F"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52725B21"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6D96D119"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2161F857" w14:textId="77777777" w:rsidR="009C0157" w:rsidRPr="008B05B5" w:rsidRDefault="009C0157" w:rsidP="009C0157">
            <w:pPr>
              <w:widowControl w:val="0"/>
              <w:spacing w:line="269" w:lineRule="exact"/>
            </w:pPr>
            <w:r>
              <w:t>3.8.</w:t>
            </w:r>
          </w:p>
        </w:tc>
        <w:tc>
          <w:tcPr>
            <w:tcW w:w="4027" w:type="dxa"/>
            <w:tcBorders>
              <w:top w:val="single" w:sz="4" w:space="0" w:color="000000"/>
              <w:left w:val="single" w:sz="4" w:space="0" w:color="000000"/>
              <w:bottom w:val="single" w:sz="4" w:space="0" w:color="000000"/>
              <w:right w:val="single" w:sz="4" w:space="0" w:color="000000"/>
            </w:tcBorders>
          </w:tcPr>
          <w:p w14:paraId="4680D48E" w14:textId="77777777" w:rsidR="009C0157" w:rsidRPr="008B05B5" w:rsidRDefault="009C0157" w:rsidP="009C0157">
            <w:pPr>
              <w:widowControl w:val="0"/>
              <w:spacing w:line="269" w:lineRule="exact"/>
            </w:pPr>
            <w:r w:rsidRPr="00014862">
              <w:t>Эффективность организации предметно-развивающей среды в групповых помещениях. Изготовление и обновление игрового и учебного оборудования, наглядного и раздаточного материалов.</w:t>
            </w:r>
          </w:p>
        </w:tc>
        <w:tc>
          <w:tcPr>
            <w:tcW w:w="2694" w:type="dxa"/>
            <w:tcBorders>
              <w:top w:val="single" w:sz="4" w:space="0" w:color="auto"/>
              <w:left w:val="single" w:sz="4" w:space="0" w:color="auto"/>
              <w:bottom w:val="single" w:sz="4" w:space="0" w:color="auto"/>
              <w:right w:val="single" w:sz="4" w:space="0" w:color="auto"/>
            </w:tcBorders>
          </w:tcPr>
          <w:p w14:paraId="57673934"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2E0A7621"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62629B97"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7BF7D442"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529661EC"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4DE0A64A" w14:textId="77777777" w:rsidR="009C0157" w:rsidRPr="008B05B5" w:rsidRDefault="009C0157" w:rsidP="009C0157">
            <w:pPr>
              <w:widowControl w:val="0"/>
              <w:spacing w:line="269" w:lineRule="exact"/>
            </w:pPr>
            <w:r>
              <w:t>3.9.</w:t>
            </w:r>
          </w:p>
        </w:tc>
        <w:tc>
          <w:tcPr>
            <w:tcW w:w="4027" w:type="dxa"/>
            <w:tcBorders>
              <w:top w:val="single" w:sz="4" w:space="0" w:color="000000"/>
              <w:left w:val="single" w:sz="4" w:space="0" w:color="000000"/>
              <w:bottom w:val="single" w:sz="4" w:space="0" w:color="000000"/>
              <w:right w:val="single" w:sz="4" w:space="0" w:color="000000"/>
            </w:tcBorders>
          </w:tcPr>
          <w:p w14:paraId="3E58489D" w14:textId="77777777" w:rsidR="009C0157" w:rsidRPr="008B05B5" w:rsidRDefault="009C0157" w:rsidP="009C0157">
            <w:pPr>
              <w:widowControl w:val="0"/>
              <w:spacing w:line="269" w:lineRule="exact"/>
            </w:pPr>
            <w:r w:rsidRPr="00014862">
              <w:t>Участие в общих мероприятиях учреждения (качественная под</w:t>
            </w:r>
            <w:r>
              <w:t>готовка и проведение праздников и т.д.)</w:t>
            </w:r>
          </w:p>
        </w:tc>
        <w:tc>
          <w:tcPr>
            <w:tcW w:w="2694" w:type="dxa"/>
            <w:tcBorders>
              <w:top w:val="single" w:sz="4" w:space="0" w:color="auto"/>
              <w:left w:val="single" w:sz="4" w:space="0" w:color="auto"/>
              <w:bottom w:val="single" w:sz="4" w:space="0" w:color="auto"/>
              <w:right w:val="single" w:sz="4" w:space="0" w:color="auto"/>
            </w:tcBorders>
          </w:tcPr>
          <w:p w14:paraId="5BE67FCE"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34C1FAB2"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10BB57FB"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7E2AFF70"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05DB9B42"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6E378CD9" w14:textId="77777777" w:rsidR="009C0157" w:rsidRPr="008B05B5" w:rsidRDefault="009C0157" w:rsidP="009C0157">
            <w:pPr>
              <w:widowControl w:val="0"/>
              <w:spacing w:line="269" w:lineRule="exact"/>
            </w:pPr>
            <w:r>
              <w:t>3.10.</w:t>
            </w:r>
          </w:p>
        </w:tc>
        <w:tc>
          <w:tcPr>
            <w:tcW w:w="4027" w:type="dxa"/>
            <w:tcBorders>
              <w:top w:val="single" w:sz="4" w:space="0" w:color="000000"/>
              <w:left w:val="single" w:sz="4" w:space="0" w:color="000000"/>
              <w:bottom w:val="single" w:sz="4" w:space="0" w:color="000000"/>
              <w:right w:val="single" w:sz="4" w:space="0" w:color="000000"/>
            </w:tcBorders>
          </w:tcPr>
          <w:p w14:paraId="6423532C" w14:textId="77777777" w:rsidR="009C0157" w:rsidRPr="008B05B5" w:rsidRDefault="009C0157" w:rsidP="009C0157">
            <w:pPr>
              <w:widowControl w:val="0"/>
              <w:spacing w:line="269" w:lineRule="exact"/>
            </w:pPr>
            <w:r w:rsidRPr="00002D47">
              <w:t>Отсутствие обоснованных обращений родителей (законных представителей) воспитанников по поводу конфликтных ситуаций</w:t>
            </w:r>
          </w:p>
        </w:tc>
        <w:tc>
          <w:tcPr>
            <w:tcW w:w="2694" w:type="dxa"/>
            <w:tcBorders>
              <w:top w:val="single" w:sz="4" w:space="0" w:color="auto"/>
              <w:left w:val="single" w:sz="4" w:space="0" w:color="auto"/>
              <w:bottom w:val="single" w:sz="4" w:space="0" w:color="auto"/>
              <w:right w:val="single" w:sz="4" w:space="0" w:color="auto"/>
            </w:tcBorders>
          </w:tcPr>
          <w:p w14:paraId="3A3AA004"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76199BE8" w14:textId="77777777" w:rsidR="009C0157" w:rsidRPr="00A2422C"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4F7F070B"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573E2343"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59E6C740"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54DFE541" w14:textId="77777777" w:rsidR="009C0157" w:rsidRPr="008B05B5" w:rsidRDefault="009C0157" w:rsidP="009C0157">
            <w:pPr>
              <w:widowControl w:val="0"/>
              <w:spacing w:line="269" w:lineRule="exact"/>
            </w:pPr>
            <w:r>
              <w:t>3.11.</w:t>
            </w:r>
          </w:p>
        </w:tc>
        <w:tc>
          <w:tcPr>
            <w:tcW w:w="4027" w:type="dxa"/>
            <w:tcBorders>
              <w:top w:val="single" w:sz="4" w:space="0" w:color="000000"/>
              <w:left w:val="single" w:sz="4" w:space="0" w:color="000000"/>
              <w:bottom w:val="single" w:sz="4" w:space="0" w:color="000000"/>
              <w:right w:val="single" w:sz="4" w:space="0" w:color="000000"/>
            </w:tcBorders>
          </w:tcPr>
          <w:p w14:paraId="2C6AC3E2" w14:textId="77777777" w:rsidR="009C0157" w:rsidRPr="008B05B5" w:rsidRDefault="009C0157" w:rsidP="009C0157">
            <w:pPr>
              <w:widowControl w:val="0"/>
              <w:spacing w:line="269" w:lineRule="exact"/>
            </w:pPr>
            <w:r w:rsidRPr="008B05B5">
              <w:t xml:space="preserve">Своевременность и качество составления рабочих программ, </w:t>
            </w:r>
            <w:r w:rsidRPr="008B05B5">
              <w:lastRenderedPageBreak/>
              <w:t>подготовки отчётов, ведение документации и др.</w:t>
            </w:r>
          </w:p>
        </w:tc>
        <w:tc>
          <w:tcPr>
            <w:tcW w:w="2694" w:type="dxa"/>
            <w:tcBorders>
              <w:top w:val="single" w:sz="4" w:space="0" w:color="auto"/>
              <w:left w:val="single" w:sz="4" w:space="0" w:color="auto"/>
              <w:bottom w:val="single" w:sz="4" w:space="0" w:color="auto"/>
              <w:right w:val="single" w:sz="4" w:space="0" w:color="auto"/>
            </w:tcBorders>
          </w:tcPr>
          <w:p w14:paraId="16E983B4"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lastRenderedPageBreak/>
              <w:t>да</w:t>
            </w:r>
          </w:p>
          <w:p w14:paraId="176E58A0"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7F4AA97E"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6E554FE4"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5964FE01"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0576D1F9" w14:textId="77777777" w:rsidR="009C0157" w:rsidRDefault="009C0157" w:rsidP="009C0157">
            <w:pPr>
              <w:widowControl w:val="0"/>
              <w:spacing w:line="269" w:lineRule="exact"/>
            </w:pPr>
            <w:r>
              <w:lastRenderedPageBreak/>
              <w:t>4.</w:t>
            </w:r>
          </w:p>
        </w:tc>
        <w:tc>
          <w:tcPr>
            <w:tcW w:w="8387" w:type="dxa"/>
            <w:gridSpan w:val="4"/>
            <w:tcBorders>
              <w:top w:val="single" w:sz="4" w:space="0" w:color="000000"/>
              <w:left w:val="single" w:sz="4" w:space="0" w:color="000000"/>
              <w:bottom w:val="single" w:sz="4" w:space="0" w:color="000000"/>
              <w:right w:val="single" w:sz="4" w:space="0" w:color="auto"/>
            </w:tcBorders>
          </w:tcPr>
          <w:p w14:paraId="3A61EA44" w14:textId="77777777" w:rsidR="009C0157" w:rsidRDefault="009C0157" w:rsidP="009C0157">
            <w:pPr>
              <w:widowControl w:val="0"/>
              <w:spacing w:line="254" w:lineRule="exact"/>
              <w:rPr>
                <w:rFonts w:eastAsia="Courier New"/>
                <w:color w:val="000000"/>
                <w:sz w:val="23"/>
                <w:szCs w:val="23"/>
              </w:rPr>
            </w:pPr>
            <w:r w:rsidRPr="00014862">
              <w:t>Педагог – психолог, социальный педагог</w:t>
            </w:r>
          </w:p>
        </w:tc>
      </w:tr>
      <w:tr w:rsidR="009C0157" w:rsidRPr="00A2422C" w14:paraId="4919F1D7"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12715B43" w14:textId="77777777" w:rsidR="009C0157" w:rsidRDefault="009C0157" w:rsidP="009C0157">
            <w:pPr>
              <w:widowControl w:val="0"/>
              <w:spacing w:line="269" w:lineRule="exact"/>
            </w:pPr>
            <w:r>
              <w:t>4.1.</w:t>
            </w:r>
          </w:p>
        </w:tc>
        <w:tc>
          <w:tcPr>
            <w:tcW w:w="4027" w:type="dxa"/>
            <w:tcBorders>
              <w:top w:val="single" w:sz="4" w:space="0" w:color="000000"/>
              <w:left w:val="single" w:sz="4" w:space="0" w:color="000000"/>
              <w:bottom w:val="single" w:sz="4" w:space="0" w:color="000000"/>
              <w:right w:val="single" w:sz="4" w:space="0" w:color="000000"/>
            </w:tcBorders>
          </w:tcPr>
          <w:p w14:paraId="21C6C639" w14:textId="77777777" w:rsidR="009C0157" w:rsidRPr="008B05B5" w:rsidRDefault="009C0157" w:rsidP="009C0157">
            <w:pPr>
              <w:widowControl w:val="0"/>
              <w:spacing w:line="269" w:lineRule="exact"/>
            </w:pPr>
            <w:r w:rsidRPr="008B05B5">
              <w:t>Результативность коррекционной работы с учащимися</w:t>
            </w:r>
          </w:p>
        </w:tc>
        <w:tc>
          <w:tcPr>
            <w:tcW w:w="2694" w:type="dxa"/>
            <w:tcBorders>
              <w:top w:val="single" w:sz="4" w:space="0" w:color="auto"/>
              <w:left w:val="single" w:sz="4" w:space="0" w:color="auto"/>
              <w:bottom w:val="single" w:sz="4" w:space="0" w:color="auto"/>
              <w:right w:val="single" w:sz="4" w:space="0" w:color="auto"/>
            </w:tcBorders>
          </w:tcPr>
          <w:p w14:paraId="61AF4AFA" w14:textId="77777777" w:rsidR="009C0157" w:rsidRDefault="009C0157" w:rsidP="009C0157">
            <w:pPr>
              <w:widowControl w:val="0"/>
              <w:shd w:val="clear" w:color="auto" w:fill="FFFFFF"/>
              <w:spacing w:line="259" w:lineRule="exact"/>
              <w:jc w:val="center"/>
              <w:rPr>
                <w:rFonts w:eastAsia="Courier New"/>
                <w:color w:val="000000"/>
                <w:sz w:val="23"/>
                <w:szCs w:val="23"/>
              </w:rPr>
            </w:pPr>
            <w:r w:rsidRPr="00BC4133">
              <w:rPr>
                <w:rFonts w:eastAsia="Courier New"/>
                <w:color w:val="000000"/>
                <w:sz w:val="23"/>
                <w:szCs w:val="23"/>
              </w:rPr>
              <w:t>Положительная динамика результативности тестирования</w:t>
            </w:r>
          </w:p>
        </w:tc>
        <w:tc>
          <w:tcPr>
            <w:tcW w:w="1666" w:type="dxa"/>
            <w:gridSpan w:val="2"/>
            <w:tcBorders>
              <w:top w:val="single" w:sz="4" w:space="0" w:color="auto"/>
              <w:left w:val="single" w:sz="4" w:space="0" w:color="auto"/>
              <w:bottom w:val="single" w:sz="4" w:space="0" w:color="auto"/>
              <w:right w:val="single" w:sz="4" w:space="0" w:color="auto"/>
            </w:tcBorders>
          </w:tcPr>
          <w:p w14:paraId="1CDC4398"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tc>
      </w:tr>
      <w:tr w:rsidR="009C0157" w:rsidRPr="00A2422C" w14:paraId="75091704"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035F93DC" w14:textId="77777777" w:rsidR="009C0157" w:rsidRDefault="009C0157" w:rsidP="009C0157">
            <w:pPr>
              <w:widowControl w:val="0"/>
              <w:spacing w:line="269" w:lineRule="exact"/>
            </w:pPr>
            <w:r>
              <w:t>4.2.</w:t>
            </w:r>
          </w:p>
        </w:tc>
        <w:tc>
          <w:tcPr>
            <w:tcW w:w="4027" w:type="dxa"/>
            <w:tcBorders>
              <w:top w:val="single" w:sz="4" w:space="0" w:color="000000"/>
              <w:left w:val="single" w:sz="4" w:space="0" w:color="000000"/>
              <w:bottom w:val="single" w:sz="4" w:space="0" w:color="000000"/>
              <w:right w:val="single" w:sz="4" w:space="0" w:color="000000"/>
            </w:tcBorders>
          </w:tcPr>
          <w:p w14:paraId="04B80EBB" w14:textId="77777777" w:rsidR="009C0157" w:rsidRPr="008B05B5" w:rsidRDefault="009C0157" w:rsidP="009C0157">
            <w:pPr>
              <w:widowControl w:val="0"/>
              <w:spacing w:line="269" w:lineRule="exact"/>
            </w:pPr>
            <w:r w:rsidRPr="00014862">
              <w:t>Своевременное и качественное ведение банка данных детей, охваченных различными видами контроля</w:t>
            </w:r>
          </w:p>
        </w:tc>
        <w:tc>
          <w:tcPr>
            <w:tcW w:w="2694" w:type="dxa"/>
            <w:tcBorders>
              <w:top w:val="single" w:sz="4" w:space="0" w:color="auto"/>
              <w:left w:val="single" w:sz="4" w:space="0" w:color="auto"/>
              <w:bottom w:val="single" w:sz="4" w:space="0" w:color="auto"/>
              <w:right w:val="single" w:sz="4" w:space="0" w:color="auto"/>
            </w:tcBorders>
          </w:tcPr>
          <w:p w14:paraId="2419CB11"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0C900852"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0C9BEDA9"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54F924E4"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0E13F37F"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78C4ECA3" w14:textId="77777777" w:rsidR="009C0157" w:rsidRDefault="009C0157" w:rsidP="009C0157">
            <w:pPr>
              <w:widowControl w:val="0"/>
              <w:spacing w:line="269" w:lineRule="exact"/>
            </w:pPr>
            <w:r>
              <w:t>4.3.</w:t>
            </w:r>
          </w:p>
        </w:tc>
        <w:tc>
          <w:tcPr>
            <w:tcW w:w="4027" w:type="dxa"/>
            <w:tcBorders>
              <w:top w:val="single" w:sz="4" w:space="0" w:color="000000"/>
              <w:left w:val="single" w:sz="4" w:space="0" w:color="000000"/>
              <w:bottom w:val="single" w:sz="4" w:space="0" w:color="000000"/>
              <w:right w:val="single" w:sz="4" w:space="0" w:color="000000"/>
            </w:tcBorders>
          </w:tcPr>
          <w:p w14:paraId="35B7108B" w14:textId="77777777" w:rsidR="009C0157" w:rsidRPr="008B05B5" w:rsidRDefault="009C0157" w:rsidP="009C0157">
            <w:pPr>
              <w:widowControl w:val="0"/>
              <w:spacing w:line="269" w:lineRule="exact"/>
            </w:pPr>
            <w:r w:rsidRPr="00014862">
              <w:t>Эффективность взаимодействия с классными руководителями, воспитателями, родителями и другими организациями</w:t>
            </w:r>
          </w:p>
        </w:tc>
        <w:tc>
          <w:tcPr>
            <w:tcW w:w="2694" w:type="dxa"/>
            <w:tcBorders>
              <w:top w:val="single" w:sz="4" w:space="0" w:color="auto"/>
              <w:left w:val="single" w:sz="4" w:space="0" w:color="auto"/>
              <w:bottom w:val="single" w:sz="4" w:space="0" w:color="auto"/>
              <w:right w:val="single" w:sz="4" w:space="0" w:color="auto"/>
            </w:tcBorders>
          </w:tcPr>
          <w:p w14:paraId="4B026A8E"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36BE9D0F"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499C0943"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021C2DC1"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0842784D"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2E711353" w14:textId="77777777" w:rsidR="009C0157" w:rsidRDefault="009C0157" w:rsidP="009C0157">
            <w:pPr>
              <w:widowControl w:val="0"/>
              <w:spacing w:line="269" w:lineRule="exact"/>
            </w:pPr>
            <w:r>
              <w:t>4.4.</w:t>
            </w:r>
          </w:p>
        </w:tc>
        <w:tc>
          <w:tcPr>
            <w:tcW w:w="4027" w:type="dxa"/>
            <w:tcBorders>
              <w:top w:val="single" w:sz="4" w:space="0" w:color="000000"/>
              <w:left w:val="single" w:sz="4" w:space="0" w:color="000000"/>
              <w:bottom w:val="single" w:sz="4" w:space="0" w:color="000000"/>
              <w:right w:val="single" w:sz="4" w:space="0" w:color="000000"/>
            </w:tcBorders>
          </w:tcPr>
          <w:p w14:paraId="42FF2CDF" w14:textId="77777777" w:rsidR="009C0157" w:rsidRPr="008B05B5" w:rsidRDefault="009C0157" w:rsidP="009C0157">
            <w:pPr>
              <w:widowControl w:val="0"/>
              <w:spacing w:line="269" w:lineRule="exact"/>
            </w:pPr>
            <w:r w:rsidRPr="00014862">
              <w:t>Ведение инновационной, экспериментальной деятельности</w:t>
            </w:r>
          </w:p>
        </w:tc>
        <w:tc>
          <w:tcPr>
            <w:tcW w:w="2694" w:type="dxa"/>
            <w:tcBorders>
              <w:top w:val="single" w:sz="4" w:space="0" w:color="auto"/>
              <w:left w:val="single" w:sz="4" w:space="0" w:color="auto"/>
              <w:bottom w:val="single" w:sz="4" w:space="0" w:color="auto"/>
              <w:right w:val="single" w:sz="4" w:space="0" w:color="auto"/>
            </w:tcBorders>
          </w:tcPr>
          <w:p w14:paraId="5269390F"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29BECA52"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17646569"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01933AC6"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5147190E"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790DE88E" w14:textId="77777777" w:rsidR="009C0157" w:rsidRDefault="009C0157" w:rsidP="009C0157">
            <w:pPr>
              <w:widowControl w:val="0"/>
              <w:spacing w:line="269" w:lineRule="exact"/>
            </w:pPr>
            <w:r>
              <w:t>4.5.</w:t>
            </w:r>
          </w:p>
        </w:tc>
        <w:tc>
          <w:tcPr>
            <w:tcW w:w="4027" w:type="dxa"/>
            <w:tcBorders>
              <w:top w:val="single" w:sz="4" w:space="0" w:color="000000"/>
              <w:left w:val="single" w:sz="4" w:space="0" w:color="000000"/>
              <w:bottom w:val="single" w:sz="4" w:space="0" w:color="000000"/>
              <w:right w:val="single" w:sz="4" w:space="0" w:color="000000"/>
            </w:tcBorders>
          </w:tcPr>
          <w:p w14:paraId="259F78F9" w14:textId="77777777" w:rsidR="009C0157" w:rsidRPr="008B05B5" w:rsidRDefault="009C0157" w:rsidP="009C0157">
            <w:pPr>
              <w:widowControl w:val="0"/>
              <w:spacing w:line="269" w:lineRule="exact"/>
            </w:pPr>
            <w:r w:rsidRPr="00014862">
              <w:t>Выполнение незапланированной работы</w:t>
            </w:r>
          </w:p>
        </w:tc>
        <w:tc>
          <w:tcPr>
            <w:tcW w:w="2694" w:type="dxa"/>
            <w:tcBorders>
              <w:top w:val="single" w:sz="4" w:space="0" w:color="auto"/>
              <w:left w:val="single" w:sz="4" w:space="0" w:color="auto"/>
              <w:bottom w:val="single" w:sz="4" w:space="0" w:color="auto"/>
              <w:right w:val="single" w:sz="4" w:space="0" w:color="auto"/>
            </w:tcBorders>
          </w:tcPr>
          <w:p w14:paraId="71F0C18B"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3C3DF093"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2F4313A4"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3B55450F"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6208D068"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2F99084D" w14:textId="77777777" w:rsidR="009C0157" w:rsidRDefault="009C0157" w:rsidP="009C0157">
            <w:pPr>
              <w:widowControl w:val="0"/>
              <w:spacing w:line="269" w:lineRule="exact"/>
            </w:pPr>
            <w:r>
              <w:t>5.</w:t>
            </w:r>
          </w:p>
        </w:tc>
        <w:tc>
          <w:tcPr>
            <w:tcW w:w="8387" w:type="dxa"/>
            <w:gridSpan w:val="4"/>
            <w:tcBorders>
              <w:top w:val="single" w:sz="4" w:space="0" w:color="000000"/>
              <w:left w:val="single" w:sz="4" w:space="0" w:color="000000"/>
              <w:bottom w:val="single" w:sz="4" w:space="0" w:color="000000"/>
              <w:right w:val="single" w:sz="4" w:space="0" w:color="auto"/>
            </w:tcBorders>
          </w:tcPr>
          <w:p w14:paraId="1CE04020" w14:textId="77777777" w:rsidR="009C0157" w:rsidRPr="00E92B04" w:rsidRDefault="009C0157" w:rsidP="009C0157">
            <w:pPr>
              <w:widowControl w:val="0"/>
              <w:spacing w:line="254" w:lineRule="exact"/>
              <w:rPr>
                <w:rFonts w:eastAsia="Courier New"/>
                <w:color w:val="000000"/>
                <w:sz w:val="23"/>
                <w:szCs w:val="23"/>
              </w:rPr>
            </w:pPr>
            <w:r w:rsidRPr="00E92B04">
              <w:t>Библиотекарь</w:t>
            </w:r>
          </w:p>
        </w:tc>
      </w:tr>
      <w:tr w:rsidR="009C0157" w:rsidRPr="00A2422C" w14:paraId="09C5E9C7"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07301C3F" w14:textId="77777777" w:rsidR="009C0157" w:rsidRDefault="009C0157" w:rsidP="009C0157">
            <w:pPr>
              <w:widowControl w:val="0"/>
              <w:spacing w:line="269" w:lineRule="exact"/>
            </w:pPr>
            <w:r>
              <w:t>5.1.</w:t>
            </w:r>
          </w:p>
        </w:tc>
        <w:tc>
          <w:tcPr>
            <w:tcW w:w="4027" w:type="dxa"/>
            <w:tcBorders>
              <w:top w:val="single" w:sz="4" w:space="0" w:color="000000"/>
              <w:left w:val="single" w:sz="4" w:space="0" w:color="000000"/>
              <w:bottom w:val="single" w:sz="4" w:space="0" w:color="000000"/>
              <w:right w:val="single" w:sz="4" w:space="0" w:color="000000"/>
            </w:tcBorders>
          </w:tcPr>
          <w:p w14:paraId="5BB85708" w14:textId="77777777" w:rsidR="009C0157" w:rsidRPr="008B05B5" w:rsidRDefault="009C0157" w:rsidP="009C0157">
            <w:pPr>
              <w:widowControl w:val="0"/>
              <w:spacing w:line="269" w:lineRule="exact"/>
            </w:pPr>
            <w:r w:rsidRPr="00014862">
              <w:t xml:space="preserve">Высокая  читательская активность </w:t>
            </w:r>
            <w:proofErr w:type="gramStart"/>
            <w:r w:rsidRPr="00014862">
              <w:t>обучающихся</w:t>
            </w:r>
            <w:proofErr w:type="gramEnd"/>
          </w:p>
        </w:tc>
        <w:tc>
          <w:tcPr>
            <w:tcW w:w="2694" w:type="dxa"/>
            <w:tcBorders>
              <w:top w:val="single" w:sz="4" w:space="0" w:color="auto"/>
              <w:left w:val="single" w:sz="4" w:space="0" w:color="auto"/>
              <w:bottom w:val="single" w:sz="4" w:space="0" w:color="auto"/>
              <w:right w:val="single" w:sz="4" w:space="0" w:color="auto"/>
            </w:tcBorders>
          </w:tcPr>
          <w:p w14:paraId="49EFA5F2"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09BE1F2B"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5DBE5776"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6A2E3576"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42967987"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08A63F14" w14:textId="77777777" w:rsidR="009C0157" w:rsidRDefault="009C0157" w:rsidP="009C0157">
            <w:pPr>
              <w:widowControl w:val="0"/>
              <w:spacing w:line="269" w:lineRule="exact"/>
            </w:pPr>
            <w:r>
              <w:t>5.2.</w:t>
            </w:r>
          </w:p>
        </w:tc>
        <w:tc>
          <w:tcPr>
            <w:tcW w:w="4027" w:type="dxa"/>
            <w:tcBorders>
              <w:top w:val="single" w:sz="4" w:space="0" w:color="000000"/>
              <w:left w:val="single" w:sz="4" w:space="0" w:color="000000"/>
              <w:bottom w:val="single" w:sz="4" w:space="0" w:color="000000"/>
              <w:right w:val="single" w:sz="4" w:space="0" w:color="000000"/>
            </w:tcBorders>
          </w:tcPr>
          <w:p w14:paraId="6CCE9630" w14:textId="77777777" w:rsidR="009C0157" w:rsidRPr="00014862" w:rsidRDefault="009C0157" w:rsidP="009C0157">
            <w:pPr>
              <w:widowControl w:val="0"/>
              <w:spacing w:line="269" w:lineRule="exact"/>
            </w:pPr>
            <w:r w:rsidRPr="00BC4133">
              <w:t xml:space="preserve">Организация постоянно </w:t>
            </w:r>
            <w:proofErr w:type="spellStart"/>
            <w:proofErr w:type="gramStart"/>
            <w:r w:rsidRPr="00BC4133">
              <w:t>дейст</w:t>
            </w:r>
            <w:r>
              <w:t>-</w:t>
            </w:r>
            <w:r w:rsidRPr="00BC4133">
              <w:t>вующих</w:t>
            </w:r>
            <w:proofErr w:type="spellEnd"/>
            <w:proofErr w:type="gramEnd"/>
            <w:r w:rsidRPr="00BC4133">
              <w:t xml:space="preserve"> </w:t>
            </w:r>
            <w:proofErr w:type="spellStart"/>
            <w:r w:rsidRPr="00BC4133">
              <w:t>внутришкольных</w:t>
            </w:r>
            <w:proofErr w:type="spellEnd"/>
            <w:r w:rsidRPr="00BC4133">
              <w:t xml:space="preserve"> </w:t>
            </w:r>
            <w:proofErr w:type="spellStart"/>
            <w:r w:rsidRPr="00BC4133">
              <w:t>семина</w:t>
            </w:r>
            <w:proofErr w:type="spellEnd"/>
            <w:r>
              <w:t>-</w:t>
            </w:r>
            <w:r w:rsidRPr="00BC4133">
              <w:t xml:space="preserve">ров (библиотечных уроков) с </w:t>
            </w:r>
            <w:proofErr w:type="spellStart"/>
            <w:r w:rsidRPr="00BC4133">
              <w:t>читате</w:t>
            </w:r>
            <w:r>
              <w:t>-</w:t>
            </w:r>
            <w:r w:rsidRPr="00BC4133">
              <w:t>лями</w:t>
            </w:r>
            <w:proofErr w:type="spellEnd"/>
            <w:r w:rsidRPr="00BC4133">
              <w:t xml:space="preserve"> по использованию каталогов и других элементов справочно-</w:t>
            </w:r>
            <w:proofErr w:type="spellStart"/>
            <w:r w:rsidRPr="00BC4133">
              <w:t>биб</w:t>
            </w:r>
            <w:proofErr w:type="spellEnd"/>
            <w:r>
              <w:t>-</w:t>
            </w:r>
            <w:proofErr w:type="spellStart"/>
            <w:r w:rsidRPr="00BC4133">
              <w:t>лиографического</w:t>
            </w:r>
            <w:proofErr w:type="spellEnd"/>
            <w:r w:rsidRPr="00BC4133">
              <w:t xml:space="preserve"> аппарата; встреч с людьми связанных с </w:t>
            </w:r>
            <w:r>
              <w:t>л</w:t>
            </w:r>
            <w:r w:rsidRPr="00BC4133">
              <w:t xml:space="preserve">итературным творчеством; консультаций с </w:t>
            </w:r>
            <w:proofErr w:type="spellStart"/>
            <w:r w:rsidRPr="00BC4133">
              <w:t>обзо</w:t>
            </w:r>
            <w:proofErr w:type="spellEnd"/>
            <w:r>
              <w:t>-</w:t>
            </w:r>
            <w:r w:rsidRPr="00BC4133">
              <w:t>рами и аннотациями поступившей литературы; выступлений на педсоветах, родительских собраниях</w:t>
            </w:r>
          </w:p>
        </w:tc>
        <w:tc>
          <w:tcPr>
            <w:tcW w:w="2694" w:type="dxa"/>
            <w:tcBorders>
              <w:top w:val="single" w:sz="4" w:space="0" w:color="auto"/>
              <w:left w:val="single" w:sz="4" w:space="0" w:color="auto"/>
              <w:bottom w:val="single" w:sz="4" w:space="0" w:color="auto"/>
              <w:right w:val="single" w:sz="4" w:space="0" w:color="auto"/>
            </w:tcBorders>
          </w:tcPr>
          <w:p w14:paraId="4C64AAEB" w14:textId="77777777" w:rsidR="009C0157" w:rsidRDefault="009C0157" w:rsidP="009C0157">
            <w:pPr>
              <w:widowControl w:val="0"/>
              <w:shd w:val="clear" w:color="auto" w:fill="FFFFFF"/>
              <w:spacing w:line="259" w:lineRule="exact"/>
              <w:jc w:val="center"/>
              <w:rPr>
                <w:rFonts w:eastAsia="Courier New"/>
                <w:color w:val="000000"/>
                <w:sz w:val="23"/>
                <w:szCs w:val="23"/>
              </w:rPr>
            </w:pPr>
          </w:p>
        </w:tc>
        <w:tc>
          <w:tcPr>
            <w:tcW w:w="1666" w:type="dxa"/>
            <w:gridSpan w:val="2"/>
            <w:tcBorders>
              <w:top w:val="single" w:sz="4" w:space="0" w:color="auto"/>
              <w:left w:val="single" w:sz="4" w:space="0" w:color="auto"/>
              <w:bottom w:val="single" w:sz="4" w:space="0" w:color="auto"/>
              <w:right w:val="single" w:sz="4" w:space="0" w:color="auto"/>
            </w:tcBorders>
          </w:tcPr>
          <w:p w14:paraId="4CFDE066" w14:textId="77777777" w:rsidR="009C0157" w:rsidRDefault="009C0157" w:rsidP="009C0157">
            <w:pPr>
              <w:widowControl w:val="0"/>
              <w:spacing w:line="254" w:lineRule="exact"/>
              <w:jc w:val="center"/>
              <w:rPr>
                <w:rFonts w:eastAsia="Courier New"/>
                <w:color w:val="000000"/>
                <w:sz w:val="23"/>
                <w:szCs w:val="23"/>
              </w:rPr>
            </w:pPr>
          </w:p>
        </w:tc>
      </w:tr>
      <w:tr w:rsidR="009C0157" w:rsidRPr="00A2422C" w14:paraId="3B8625CE"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21C10D08" w14:textId="77777777" w:rsidR="009C0157" w:rsidRDefault="009C0157" w:rsidP="009C0157">
            <w:pPr>
              <w:widowControl w:val="0"/>
              <w:spacing w:line="269" w:lineRule="exact"/>
            </w:pPr>
            <w:r>
              <w:t>5.3.</w:t>
            </w:r>
          </w:p>
        </w:tc>
        <w:tc>
          <w:tcPr>
            <w:tcW w:w="4027" w:type="dxa"/>
            <w:tcBorders>
              <w:top w:val="single" w:sz="4" w:space="0" w:color="000000"/>
              <w:left w:val="single" w:sz="4" w:space="0" w:color="000000"/>
              <w:bottom w:val="single" w:sz="4" w:space="0" w:color="000000"/>
              <w:right w:val="single" w:sz="4" w:space="0" w:color="000000"/>
            </w:tcBorders>
          </w:tcPr>
          <w:p w14:paraId="061DAF58" w14:textId="77777777" w:rsidR="009C0157" w:rsidRPr="008B05B5" w:rsidRDefault="009C0157" w:rsidP="009C0157">
            <w:pPr>
              <w:widowControl w:val="0"/>
              <w:spacing w:line="269" w:lineRule="exact"/>
            </w:pPr>
            <w:r w:rsidRPr="00014862">
              <w:t>Пропаганда чтения как форма культурного досуга</w:t>
            </w:r>
          </w:p>
        </w:tc>
        <w:tc>
          <w:tcPr>
            <w:tcW w:w="2694" w:type="dxa"/>
            <w:tcBorders>
              <w:top w:val="single" w:sz="4" w:space="0" w:color="auto"/>
              <w:left w:val="single" w:sz="4" w:space="0" w:color="auto"/>
              <w:bottom w:val="single" w:sz="4" w:space="0" w:color="auto"/>
              <w:right w:val="single" w:sz="4" w:space="0" w:color="auto"/>
            </w:tcBorders>
          </w:tcPr>
          <w:p w14:paraId="3BDC88BA"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16762589"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4D8AA3B4"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5AB70D4D"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4AFCBE57"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246519B8" w14:textId="77777777" w:rsidR="009C0157" w:rsidRDefault="009C0157" w:rsidP="009C0157">
            <w:pPr>
              <w:widowControl w:val="0"/>
              <w:spacing w:line="269" w:lineRule="exact"/>
            </w:pPr>
            <w:r>
              <w:t>5.4.</w:t>
            </w:r>
          </w:p>
        </w:tc>
        <w:tc>
          <w:tcPr>
            <w:tcW w:w="4027" w:type="dxa"/>
            <w:tcBorders>
              <w:top w:val="single" w:sz="4" w:space="0" w:color="000000"/>
              <w:left w:val="single" w:sz="4" w:space="0" w:color="000000"/>
              <w:bottom w:val="single" w:sz="4" w:space="0" w:color="000000"/>
              <w:right w:val="single" w:sz="4" w:space="0" w:color="000000"/>
            </w:tcBorders>
          </w:tcPr>
          <w:p w14:paraId="55985F11" w14:textId="77777777" w:rsidR="009C0157" w:rsidRPr="00014862" w:rsidRDefault="009C0157" w:rsidP="009C0157">
            <w:pPr>
              <w:widowControl w:val="0"/>
              <w:spacing w:line="269" w:lineRule="exact"/>
            </w:pPr>
            <w:r w:rsidRPr="00BC4133">
              <w:t>Обеспечение  комфортной среды в библиотеке (информативной, технологической, эстетической)</w:t>
            </w:r>
          </w:p>
        </w:tc>
        <w:tc>
          <w:tcPr>
            <w:tcW w:w="2694" w:type="dxa"/>
            <w:tcBorders>
              <w:top w:val="single" w:sz="4" w:space="0" w:color="auto"/>
              <w:left w:val="single" w:sz="4" w:space="0" w:color="auto"/>
              <w:bottom w:val="single" w:sz="4" w:space="0" w:color="auto"/>
              <w:right w:val="single" w:sz="4" w:space="0" w:color="auto"/>
            </w:tcBorders>
          </w:tcPr>
          <w:p w14:paraId="5183E3FE" w14:textId="77777777" w:rsidR="009C0157" w:rsidRDefault="009C0157" w:rsidP="009C0157">
            <w:pPr>
              <w:widowControl w:val="0"/>
              <w:shd w:val="clear" w:color="auto" w:fill="FFFFFF"/>
              <w:spacing w:line="259" w:lineRule="exact"/>
              <w:jc w:val="center"/>
              <w:rPr>
                <w:rFonts w:eastAsia="Courier New"/>
                <w:color w:val="000000"/>
                <w:sz w:val="23"/>
                <w:szCs w:val="23"/>
              </w:rPr>
            </w:pPr>
          </w:p>
        </w:tc>
        <w:tc>
          <w:tcPr>
            <w:tcW w:w="1666" w:type="dxa"/>
            <w:gridSpan w:val="2"/>
            <w:tcBorders>
              <w:top w:val="single" w:sz="4" w:space="0" w:color="auto"/>
              <w:left w:val="single" w:sz="4" w:space="0" w:color="auto"/>
              <w:bottom w:val="single" w:sz="4" w:space="0" w:color="auto"/>
              <w:right w:val="single" w:sz="4" w:space="0" w:color="auto"/>
            </w:tcBorders>
          </w:tcPr>
          <w:p w14:paraId="4BCE78CA" w14:textId="77777777" w:rsidR="009C0157" w:rsidRDefault="009C0157" w:rsidP="009C0157">
            <w:pPr>
              <w:widowControl w:val="0"/>
              <w:spacing w:line="254" w:lineRule="exact"/>
              <w:jc w:val="center"/>
              <w:rPr>
                <w:rFonts w:eastAsia="Courier New"/>
                <w:color w:val="000000"/>
                <w:sz w:val="23"/>
                <w:szCs w:val="23"/>
              </w:rPr>
            </w:pPr>
          </w:p>
        </w:tc>
      </w:tr>
      <w:tr w:rsidR="009C0157" w:rsidRPr="00A2422C" w14:paraId="1586F7C8"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5D1EEB17" w14:textId="77777777" w:rsidR="009C0157" w:rsidRDefault="009C0157" w:rsidP="009C0157">
            <w:pPr>
              <w:widowControl w:val="0"/>
              <w:spacing w:line="269" w:lineRule="exact"/>
            </w:pPr>
            <w:r>
              <w:t>5.5.</w:t>
            </w:r>
          </w:p>
        </w:tc>
        <w:tc>
          <w:tcPr>
            <w:tcW w:w="4027" w:type="dxa"/>
            <w:tcBorders>
              <w:top w:val="single" w:sz="4" w:space="0" w:color="000000"/>
              <w:left w:val="single" w:sz="4" w:space="0" w:color="000000"/>
              <w:bottom w:val="single" w:sz="4" w:space="0" w:color="000000"/>
              <w:right w:val="single" w:sz="4" w:space="0" w:color="000000"/>
            </w:tcBorders>
          </w:tcPr>
          <w:p w14:paraId="062DC93F" w14:textId="77777777" w:rsidR="009C0157" w:rsidRPr="008B05B5" w:rsidRDefault="009C0157" w:rsidP="009C0157">
            <w:pPr>
              <w:widowControl w:val="0"/>
              <w:spacing w:line="269" w:lineRule="exact"/>
            </w:pPr>
            <w:r w:rsidRPr="00014862">
              <w:t>Участие в общешкольных, районных, областных, всероссийских  мероприятиях</w:t>
            </w:r>
          </w:p>
        </w:tc>
        <w:tc>
          <w:tcPr>
            <w:tcW w:w="2694" w:type="dxa"/>
            <w:tcBorders>
              <w:top w:val="single" w:sz="4" w:space="0" w:color="auto"/>
              <w:left w:val="single" w:sz="4" w:space="0" w:color="auto"/>
              <w:bottom w:val="single" w:sz="4" w:space="0" w:color="auto"/>
              <w:right w:val="single" w:sz="4" w:space="0" w:color="auto"/>
            </w:tcBorders>
          </w:tcPr>
          <w:p w14:paraId="258E1AFA"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57ADBF49"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3F9044E3"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1CAF8B7D"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48A0BF65"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75DC5E10" w14:textId="77777777" w:rsidR="009C0157" w:rsidRDefault="009C0157" w:rsidP="009C0157">
            <w:pPr>
              <w:widowControl w:val="0"/>
              <w:spacing w:line="269" w:lineRule="exact"/>
            </w:pPr>
            <w:r>
              <w:t>5.6.</w:t>
            </w:r>
          </w:p>
        </w:tc>
        <w:tc>
          <w:tcPr>
            <w:tcW w:w="4027" w:type="dxa"/>
            <w:tcBorders>
              <w:top w:val="single" w:sz="4" w:space="0" w:color="000000"/>
              <w:left w:val="single" w:sz="4" w:space="0" w:color="000000"/>
              <w:bottom w:val="single" w:sz="4" w:space="0" w:color="000000"/>
              <w:right w:val="single" w:sz="4" w:space="0" w:color="000000"/>
            </w:tcBorders>
          </w:tcPr>
          <w:p w14:paraId="221184AD" w14:textId="77777777" w:rsidR="009C0157" w:rsidRPr="008B05B5" w:rsidRDefault="009C0157" w:rsidP="009C0157">
            <w:pPr>
              <w:widowControl w:val="0"/>
              <w:spacing w:line="269" w:lineRule="exact"/>
            </w:pPr>
            <w:r w:rsidRPr="00E92B04">
              <w:t>Оформление тематических выставок</w:t>
            </w:r>
          </w:p>
        </w:tc>
        <w:tc>
          <w:tcPr>
            <w:tcW w:w="2694" w:type="dxa"/>
            <w:tcBorders>
              <w:top w:val="single" w:sz="4" w:space="0" w:color="auto"/>
              <w:left w:val="single" w:sz="4" w:space="0" w:color="auto"/>
              <w:bottom w:val="single" w:sz="4" w:space="0" w:color="auto"/>
              <w:right w:val="single" w:sz="4" w:space="0" w:color="auto"/>
            </w:tcBorders>
          </w:tcPr>
          <w:p w14:paraId="151B93E0"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5E04C699"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7843CDB2"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5C371801"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7BD82E49"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59DB6825" w14:textId="77777777" w:rsidR="009C0157" w:rsidRDefault="009C0157" w:rsidP="009C0157">
            <w:pPr>
              <w:widowControl w:val="0"/>
              <w:spacing w:line="269" w:lineRule="exact"/>
            </w:pPr>
            <w:r>
              <w:t>5.7.</w:t>
            </w:r>
          </w:p>
        </w:tc>
        <w:tc>
          <w:tcPr>
            <w:tcW w:w="4027" w:type="dxa"/>
            <w:tcBorders>
              <w:top w:val="single" w:sz="4" w:space="0" w:color="000000"/>
              <w:left w:val="single" w:sz="4" w:space="0" w:color="000000"/>
              <w:bottom w:val="single" w:sz="4" w:space="0" w:color="000000"/>
              <w:right w:val="single" w:sz="4" w:space="0" w:color="000000"/>
            </w:tcBorders>
          </w:tcPr>
          <w:p w14:paraId="51374734" w14:textId="77777777" w:rsidR="009C0157" w:rsidRPr="008B05B5" w:rsidRDefault="009C0157" w:rsidP="009C0157">
            <w:pPr>
              <w:widowControl w:val="0"/>
              <w:spacing w:line="269" w:lineRule="exact"/>
            </w:pPr>
            <w:r w:rsidRPr="00E92B04">
              <w:t>Выполнение незапланированной работы</w:t>
            </w:r>
          </w:p>
        </w:tc>
        <w:tc>
          <w:tcPr>
            <w:tcW w:w="2694" w:type="dxa"/>
            <w:tcBorders>
              <w:top w:val="single" w:sz="4" w:space="0" w:color="auto"/>
              <w:left w:val="single" w:sz="4" w:space="0" w:color="auto"/>
              <w:bottom w:val="single" w:sz="4" w:space="0" w:color="auto"/>
              <w:right w:val="single" w:sz="4" w:space="0" w:color="auto"/>
            </w:tcBorders>
          </w:tcPr>
          <w:p w14:paraId="50B38815"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12786094"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2F1DC42A"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23FB5427"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11B83329"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2F74A9B8" w14:textId="77777777" w:rsidR="009C0157" w:rsidRDefault="009C0157" w:rsidP="009C0157">
            <w:pPr>
              <w:widowControl w:val="0"/>
              <w:spacing w:line="269" w:lineRule="exact"/>
            </w:pPr>
            <w:r>
              <w:t>5.8.</w:t>
            </w:r>
          </w:p>
        </w:tc>
        <w:tc>
          <w:tcPr>
            <w:tcW w:w="4027" w:type="dxa"/>
            <w:tcBorders>
              <w:top w:val="single" w:sz="4" w:space="0" w:color="000000"/>
              <w:left w:val="single" w:sz="4" w:space="0" w:color="000000"/>
              <w:bottom w:val="single" w:sz="4" w:space="0" w:color="000000"/>
              <w:right w:val="single" w:sz="4" w:space="0" w:color="000000"/>
            </w:tcBorders>
          </w:tcPr>
          <w:p w14:paraId="299FD3C8" w14:textId="77777777" w:rsidR="009C0157" w:rsidRPr="008B05B5" w:rsidRDefault="009C0157" w:rsidP="009C0157">
            <w:pPr>
              <w:widowControl w:val="0"/>
              <w:spacing w:line="269" w:lineRule="exact"/>
            </w:pPr>
            <w:r w:rsidRPr="00E92B04">
              <w:t>Ведение предметной копилки</w:t>
            </w:r>
          </w:p>
        </w:tc>
        <w:tc>
          <w:tcPr>
            <w:tcW w:w="2694" w:type="dxa"/>
            <w:tcBorders>
              <w:top w:val="single" w:sz="4" w:space="0" w:color="auto"/>
              <w:left w:val="single" w:sz="4" w:space="0" w:color="auto"/>
              <w:bottom w:val="single" w:sz="4" w:space="0" w:color="auto"/>
              <w:right w:val="single" w:sz="4" w:space="0" w:color="auto"/>
            </w:tcBorders>
          </w:tcPr>
          <w:p w14:paraId="738C749F"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6E62F736"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65B2D1C5"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182655D9"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1479AC5C"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628F70C0" w14:textId="77777777" w:rsidR="009C0157" w:rsidRDefault="009C0157" w:rsidP="009C0157">
            <w:pPr>
              <w:widowControl w:val="0"/>
              <w:spacing w:line="269" w:lineRule="exact"/>
            </w:pPr>
            <w:r>
              <w:t>5.9.</w:t>
            </w:r>
          </w:p>
        </w:tc>
        <w:tc>
          <w:tcPr>
            <w:tcW w:w="4027" w:type="dxa"/>
            <w:tcBorders>
              <w:top w:val="single" w:sz="4" w:space="0" w:color="000000"/>
              <w:left w:val="single" w:sz="4" w:space="0" w:color="000000"/>
              <w:bottom w:val="single" w:sz="4" w:space="0" w:color="000000"/>
              <w:right w:val="single" w:sz="4" w:space="0" w:color="000000"/>
            </w:tcBorders>
          </w:tcPr>
          <w:p w14:paraId="33E5732E" w14:textId="77777777" w:rsidR="009C0157" w:rsidRPr="008B05B5" w:rsidRDefault="009C0157" w:rsidP="009C0157">
            <w:pPr>
              <w:widowControl w:val="0"/>
              <w:spacing w:line="269" w:lineRule="exact"/>
            </w:pPr>
            <w:r w:rsidRPr="00E92B04">
              <w:t xml:space="preserve">Использование </w:t>
            </w:r>
            <w:r>
              <w:t>информационно-коммуникационных технологий</w:t>
            </w:r>
            <w:r w:rsidRPr="00E92B04">
              <w:t xml:space="preserve"> в работе</w:t>
            </w:r>
          </w:p>
        </w:tc>
        <w:tc>
          <w:tcPr>
            <w:tcW w:w="2694" w:type="dxa"/>
            <w:tcBorders>
              <w:top w:val="single" w:sz="4" w:space="0" w:color="auto"/>
              <w:left w:val="single" w:sz="4" w:space="0" w:color="auto"/>
              <w:bottom w:val="single" w:sz="4" w:space="0" w:color="auto"/>
              <w:right w:val="single" w:sz="4" w:space="0" w:color="auto"/>
            </w:tcBorders>
          </w:tcPr>
          <w:p w14:paraId="0480881A"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51F1FF7F"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4BE391DD"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745FA63F"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238D0640"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1AD60770" w14:textId="77777777" w:rsidR="009C0157" w:rsidRDefault="009C0157" w:rsidP="009C0157">
            <w:pPr>
              <w:widowControl w:val="0"/>
              <w:spacing w:line="269" w:lineRule="exact"/>
            </w:pPr>
            <w:r>
              <w:t>6.</w:t>
            </w:r>
          </w:p>
        </w:tc>
        <w:tc>
          <w:tcPr>
            <w:tcW w:w="8387" w:type="dxa"/>
            <w:gridSpan w:val="4"/>
            <w:tcBorders>
              <w:top w:val="single" w:sz="4" w:space="0" w:color="000000"/>
              <w:left w:val="single" w:sz="4" w:space="0" w:color="000000"/>
              <w:bottom w:val="single" w:sz="4" w:space="0" w:color="000000"/>
              <w:right w:val="single" w:sz="4" w:space="0" w:color="auto"/>
            </w:tcBorders>
          </w:tcPr>
          <w:p w14:paraId="1FE80824" w14:textId="77777777" w:rsidR="009C0157" w:rsidRDefault="009C0157" w:rsidP="009C0157">
            <w:pPr>
              <w:widowControl w:val="0"/>
              <w:spacing w:line="269" w:lineRule="exact"/>
              <w:rPr>
                <w:rFonts w:eastAsia="Courier New"/>
                <w:color w:val="000000"/>
                <w:sz w:val="23"/>
                <w:szCs w:val="23"/>
              </w:rPr>
            </w:pPr>
            <w:r>
              <w:t>Завхоз</w:t>
            </w:r>
          </w:p>
        </w:tc>
      </w:tr>
      <w:tr w:rsidR="009C0157" w:rsidRPr="00A2422C" w14:paraId="1BF54F96"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74358F6D" w14:textId="77777777" w:rsidR="009C0157" w:rsidRDefault="009C0157" w:rsidP="009C0157">
            <w:pPr>
              <w:widowControl w:val="0"/>
              <w:spacing w:line="269" w:lineRule="exact"/>
            </w:pPr>
            <w:r>
              <w:t>6.1.</w:t>
            </w:r>
          </w:p>
        </w:tc>
        <w:tc>
          <w:tcPr>
            <w:tcW w:w="4027" w:type="dxa"/>
            <w:tcBorders>
              <w:top w:val="single" w:sz="4" w:space="0" w:color="000000"/>
              <w:left w:val="single" w:sz="4" w:space="0" w:color="000000"/>
              <w:bottom w:val="single" w:sz="4" w:space="0" w:color="000000"/>
              <w:right w:val="single" w:sz="4" w:space="0" w:color="000000"/>
            </w:tcBorders>
          </w:tcPr>
          <w:p w14:paraId="45CC420E" w14:textId="77777777" w:rsidR="009C0157" w:rsidRPr="008B05B5" w:rsidRDefault="009C0157" w:rsidP="009C0157">
            <w:pPr>
              <w:widowControl w:val="0"/>
              <w:spacing w:line="269" w:lineRule="exact"/>
            </w:pPr>
            <w:r w:rsidRPr="00E92B04">
              <w:t xml:space="preserve">Обеспечение санитарно- </w:t>
            </w:r>
            <w:proofErr w:type="spellStart"/>
            <w:r w:rsidRPr="00E92B04">
              <w:t>гигиени</w:t>
            </w:r>
            <w:r>
              <w:t>-</w:t>
            </w:r>
            <w:r w:rsidRPr="00E92B04">
              <w:t>ческих</w:t>
            </w:r>
            <w:proofErr w:type="spellEnd"/>
            <w:r w:rsidRPr="00E92B04">
              <w:t xml:space="preserve"> условий в помещениях образовательного учреждения</w:t>
            </w:r>
          </w:p>
        </w:tc>
        <w:tc>
          <w:tcPr>
            <w:tcW w:w="2694" w:type="dxa"/>
            <w:tcBorders>
              <w:top w:val="single" w:sz="4" w:space="0" w:color="auto"/>
              <w:left w:val="single" w:sz="4" w:space="0" w:color="auto"/>
              <w:bottom w:val="single" w:sz="4" w:space="0" w:color="auto"/>
              <w:right w:val="single" w:sz="4" w:space="0" w:color="auto"/>
            </w:tcBorders>
          </w:tcPr>
          <w:p w14:paraId="480EFDDC"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022DB48C"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2E74073F"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3446D20F"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440CF9FF"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2CFAE192" w14:textId="77777777" w:rsidR="009C0157" w:rsidRDefault="009C0157" w:rsidP="009C0157">
            <w:pPr>
              <w:widowControl w:val="0"/>
              <w:spacing w:line="269" w:lineRule="exact"/>
            </w:pPr>
            <w:r>
              <w:t>6.2.</w:t>
            </w:r>
          </w:p>
        </w:tc>
        <w:tc>
          <w:tcPr>
            <w:tcW w:w="4027" w:type="dxa"/>
            <w:tcBorders>
              <w:top w:val="single" w:sz="4" w:space="0" w:color="000000"/>
              <w:left w:val="single" w:sz="4" w:space="0" w:color="000000"/>
              <w:bottom w:val="single" w:sz="4" w:space="0" w:color="000000"/>
              <w:right w:val="single" w:sz="4" w:space="0" w:color="000000"/>
            </w:tcBorders>
          </w:tcPr>
          <w:p w14:paraId="2FAC5ABB" w14:textId="77777777" w:rsidR="009C0157" w:rsidRPr="00E92B04" w:rsidRDefault="009C0157" w:rsidP="009C0157">
            <w:pPr>
              <w:widowControl w:val="0"/>
              <w:spacing w:line="269" w:lineRule="exact"/>
            </w:pPr>
            <w:r w:rsidRPr="00E92B04">
              <w:t>Обеспечение выполнения требований пожарной и электробезопасности, охраны труда</w:t>
            </w:r>
          </w:p>
        </w:tc>
        <w:tc>
          <w:tcPr>
            <w:tcW w:w="2694" w:type="dxa"/>
            <w:tcBorders>
              <w:top w:val="single" w:sz="4" w:space="0" w:color="auto"/>
              <w:left w:val="single" w:sz="4" w:space="0" w:color="auto"/>
              <w:bottom w:val="single" w:sz="4" w:space="0" w:color="auto"/>
              <w:right w:val="single" w:sz="4" w:space="0" w:color="auto"/>
            </w:tcBorders>
          </w:tcPr>
          <w:p w14:paraId="022196B9"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5D9FE211"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59B07C1F"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629688DA"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1B3D41D8"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40DF8D91" w14:textId="77777777" w:rsidR="009C0157" w:rsidRDefault="009C0157" w:rsidP="009C0157">
            <w:pPr>
              <w:widowControl w:val="0"/>
              <w:spacing w:line="269" w:lineRule="exact"/>
            </w:pPr>
            <w:r>
              <w:lastRenderedPageBreak/>
              <w:t>6.3.</w:t>
            </w:r>
          </w:p>
        </w:tc>
        <w:tc>
          <w:tcPr>
            <w:tcW w:w="4027" w:type="dxa"/>
            <w:tcBorders>
              <w:top w:val="single" w:sz="4" w:space="0" w:color="000000"/>
              <w:left w:val="single" w:sz="4" w:space="0" w:color="000000"/>
              <w:bottom w:val="single" w:sz="4" w:space="0" w:color="000000"/>
              <w:right w:val="single" w:sz="4" w:space="0" w:color="000000"/>
            </w:tcBorders>
          </w:tcPr>
          <w:p w14:paraId="5B46DD06" w14:textId="77777777" w:rsidR="009C0157" w:rsidRPr="00E92B04" w:rsidRDefault="009C0157" w:rsidP="009C0157">
            <w:pPr>
              <w:widowControl w:val="0"/>
              <w:spacing w:line="269" w:lineRule="exact"/>
            </w:pPr>
            <w:r w:rsidRPr="00E92B04">
              <w:t xml:space="preserve">Высокий уровень </w:t>
            </w:r>
            <w:proofErr w:type="gramStart"/>
            <w:r w:rsidRPr="00E92B04">
              <w:t>контроля за</w:t>
            </w:r>
            <w:proofErr w:type="gramEnd"/>
            <w:r w:rsidRPr="00E92B04">
              <w:t xml:space="preserve"> </w:t>
            </w:r>
            <w:r>
              <w:t>использованием материальных ценностей учреждения</w:t>
            </w:r>
            <w:r w:rsidRPr="00E92B04">
              <w:t xml:space="preserve"> (</w:t>
            </w:r>
            <w:r>
              <w:t>отсутствие недостач,</w:t>
            </w:r>
            <w:r w:rsidRPr="00E92B04">
              <w:t xml:space="preserve"> своевременное списани</w:t>
            </w:r>
            <w:r>
              <w:t>е</w:t>
            </w:r>
            <w:r w:rsidRPr="00E92B04">
              <w:t>, экономия  расходования  средств на обслуживание зданий)</w:t>
            </w:r>
          </w:p>
        </w:tc>
        <w:tc>
          <w:tcPr>
            <w:tcW w:w="2694" w:type="dxa"/>
            <w:tcBorders>
              <w:top w:val="single" w:sz="4" w:space="0" w:color="auto"/>
              <w:left w:val="single" w:sz="4" w:space="0" w:color="auto"/>
              <w:bottom w:val="single" w:sz="4" w:space="0" w:color="auto"/>
              <w:right w:val="single" w:sz="4" w:space="0" w:color="auto"/>
            </w:tcBorders>
          </w:tcPr>
          <w:p w14:paraId="489A17DB"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5A91FCE1"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2D9F3927"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506058D8"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62B194E4"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1813BA1D" w14:textId="77777777" w:rsidR="009C0157" w:rsidRDefault="009C0157" w:rsidP="009C0157">
            <w:pPr>
              <w:widowControl w:val="0"/>
              <w:spacing w:line="269" w:lineRule="exact"/>
            </w:pPr>
            <w:r>
              <w:t>6.4.</w:t>
            </w:r>
          </w:p>
        </w:tc>
        <w:tc>
          <w:tcPr>
            <w:tcW w:w="4027" w:type="dxa"/>
            <w:tcBorders>
              <w:top w:val="single" w:sz="4" w:space="0" w:color="000000"/>
              <w:left w:val="single" w:sz="4" w:space="0" w:color="000000"/>
              <w:bottom w:val="single" w:sz="4" w:space="0" w:color="000000"/>
              <w:right w:val="single" w:sz="4" w:space="0" w:color="000000"/>
            </w:tcBorders>
          </w:tcPr>
          <w:p w14:paraId="47D79851" w14:textId="77777777" w:rsidR="009C0157" w:rsidRPr="00227F83" w:rsidRDefault="009C0157" w:rsidP="009C0157">
            <w:pPr>
              <w:widowControl w:val="0"/>
              <w:spacing w:line="269" w:lineRule="exact"/>
            </w:pPr>
            <w:r w:rsidRPr="00227F83">
              <w:t>Качественная организация и контроль за проведением ремонтных работ.</w:t>
            </w:r>
          </w:p>
        </w:tc>
        <w:tc>
          <w:tcPr>
            <w:tcW w:w="2694" w:type="dxa"/>
            <w:tcBorders>
              <w:top w:val="single" w:sz="4" w:space="0" w:color="auto"/>
              <w:left w:val="single" w:sz="4" w:space="0" w:color="auto"/>
              <w:bottom w:val="single" w:sz="4" w:space="0" w:color="auto"/>
              <w:right w:val="single" w:sz="4" w:space="0" w:color="auto"/>
            </w:tcBorders>
          </w:tcPr>
          <w:p w14:paraId="34FB3497"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241D648A"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16A6DA40"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1A0F941B"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7A338686"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51A9DACD" w14:textId="77777777" w:rsidR="009C0157" w:rsidRDefault="009C0157" w:rsidP="009C0157">
            <w:pPr>
              <w:widowControl w:val="0"/>
              <w:spacing w:line="269" w:lineRule="exact"/>
            </w:pPr>
            <w:r>
              <w:t>6.5.</w:t>
            </w:r>
          </w:p>
        </w:tc>
        <w:tc>
          <w:tcPr>
            <w:tcW w:w="4027" w:type="dxa"/>
            <w:tcBorders>
              <w:top w:val="single" w:sz="4" w:space="0" w:color="000000"/>
              <w:left w:val="single" w:sz="4" w:space="0" w:color="000000"/>
              <w:bottom w:val="single" w:sz="4" w:space="0" w:color="000000"/>
              <w:right w:val="single" w:sz="4" w:space="0" w:color="000000"/>
            </w:tcBorders>
          </w:tcPr>
          <w:p w14:paraId="7C3BBA7E" w14:textId="77777777" w:rsidR="009C0157" w:rsidRPr="00E92B04" w:rsidRDefault="009C0157" w:rsidP="009C0157">
            <w:pPr>
              <w:widowControl w:val="0"/>
              <w:spacing w:line="269" w:lineRule="exact"/>
            </w:pPr>
            <w:r>
              <w:t>Отсутствие жалоб работников учреждения на работу хозяйственной службы</w:t>
            </w:r>
          </w:p>
        </w:tc>
        <w:tc>
          <w:tcPr>
            <w:tcW w:w="2694" w:type="dxa"/>
            <w:tcBorders>
              <w:top w:val="single" w:sz="4" w:space="0" w:color="auto"/>
              <w:left w:val="single" w:sz="4" w:space="0" w:color="auto"/>
              <w:bottom w:val="single" w:sz="4" w:space="0" w:color="auto"/>
              <w:right w:val="single" w:sz="4" w:space="0" w:color="auto"/>
            </w:tcBorders>
          </w:tcPr>
          <w:p w14:paraId="1A6E73AE"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1A589016"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529C6678"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5513F890"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586169EB"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25BCB732" w14:textId="77777777" w:rsidR="009C0157" w:rsidRDefault="009C0157" w:rsidP="009C0157">
            <w:pPr>
              <w:widowControl w:val="0"/>
              <w:spacing w:line="269" w:lineRule="exact"/>
            </w:pPr>
            <w:r>
              <w:t>6.7</w:t>
            </w:r>
          </w:p>
        </w:tc>
        <w:tc>
          <w:tcPr>
            <w:tcW w:w="4027" w:type="dxa"/>
            <w:tcBorders>
              <w:top w:val="single" w:sz="4" w:space="0" w:color="000000"/>
              <w:left w:val="single" w:sz="4" w:space="0" w:color="000000"/>
              <w:bottom w:val="single" w:sz="4" w:space="0" w:color="000000"/>
              <w:right w:val="single" w:sz="4" w:space="0" w:color="auto"/>
            </w:tcBorders>
          </w:tcPr>
          <w:p w14:paraId="53CCBE06" w14:textId="77777777" w:rsidR="009C0157" w:rsidRPr="00BC4133" w:rsidRDefault="009C0157" w:rsidP="009C0157">
            <w:pPr>
              <w:widowControl w:val="0"/>
              <w:spacing w:line="254" w:lineRule="exact"/>
            </w:pPr>
            <w:r>
              <w:t>Своевременное и к</w:t>
            </w:r>
            <w:r w:rsidRPr="00E92B04">
              <w:t>ачественное ведение документации</w:t>
            </w:r>
          </w:p>
        </w:tc>
        <w:tc>
          <w:tcPr>
            <w:tcW w:w="2694" w:type="dxa"/>
            <w:tcBorders>
              <w:top w:val="single" w:sz="4" w:space="0" w:color="000000"/>
              <w:left w:val="single" w:sz="4" w:space="0" w:color="000000"/>
              <w:bottom w:val="single" w:sz="4" w:space="0" w:color="000000"/>
              <w:right w:val="single" w:sz="4" w:space="0" w:color="auto"/>
            </w:tcBorders>
          </w:tcPr>
          <w:p w14:paraId="70A2C33E" w14:textId="77777777" w:rsidR="009C0157" w:rsidRPr="00BC4133" w:rsidRDefault="009C0157" w:rsidP="009C0157">
            <w:pPr>
              <w:widowControl w:val="0"/>
              <w:spacing w:line="254" w:lineRule="exact"/>
            </w:pPr>
          </w:p>
        </w:tc>
        <w:tc>
          <w:tcPr>
            <w:tcW w:w="1666" w:type="dxa"/>
            <w:gridSpan w:val="2"/>
            <w:tcBorders>
              <w:top w:val="single" w:sz="4" w:space="0" w:color="000000"/>
              <w:left w:val="single" w:sz="4" w:space="0" w:color="000000"/>
              <w:bottom w:val="single" w:sz="4" w:space="0" w:color="000000"/>
              <w:right w:val="single" w:sz="4" w:space="0" w:color="auto"/>
            </w:tcBorders>
          </w:tcPr>
          <w:p w14:paraId="2F292446" w14:textId="77777777" w:rsidR="009C0157" w:rsidRPr="00BC4133" w:rsidRDefault="009C0157" w:rsidP="009C0157">
            <w:pPr>
              <w:widowControl w:val="0"/>
              <w:spacing w:line="254" w:lineRule="exact"/>
            </w:pPr>
          </w:p>
        </w:tc>
      </w:tr>
      <w:tr w:rsidR="009C0157" w:rsidRPr="00A2422C" w14:paraId="1663984D"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2C294A11" w14:textId="77777777" w:rsidR="009C0157" w:rsidRDefault="009C0157" w:rsidP="009C0157">
            <w:pPr>
              <w:widowControl w:val="0"/>
              <w:spacing w:line="269" w:lineRule="exact"/>
            </w:pPr>
            <w:r>
              <w:t>7.</w:t>
            </w:r>
          </w:p>
        </w:tc>
        <w:tc>
          <w:tcPr>
            <w:tcW w:w="8387" w:type="dxa"/>
            <w:gridSpan w:val="4"/>
            <w:tcBorders>
              <w:top w:val="single" w:sz="4" w:space="0" w:color="000000"/>
              <w:left w:val="single" w:sz="4" w:space="0" w:color="000000"/>
              <w:bottom w:val="single" w:sz="4" w:space="0" w:color="000000"/>
              <w:right w:val="single" w:sz="4" w:space="0" w:color="auto"/>
            </w:tcBorders>
          </w:tcPr>
          <w:p w14:paraId="470B4504" w14:textId="77777777" w:rsidR="009C0157" w:rsidRDefault="009C0157" w:rsidP="009C0157">
            <w:pPr>
              <w:widowControl w:val="0"/>
              <w:spacing w:line="254" w:lineRule="exact"/>
              <w:rPr>
                <w:rFonts w:eastAsia="Courier New"/>
                <w:color w:val="000000"/>
                <w:sz w:val="23"/>
                <w:szCs w:val="23"/>
              </w:rPr>
            </w:pPr>
            <w:r w:rsidRPr="00BC4133">
              <w:t>Работники бухгалтерии</w:t>
            </w:r>
          </w:p>
        </w:tc>
      </w:tr>
      <w:tr w:rsidR="009C0157" w:rsidRPr="00A2422C" w14:paraId="57C68707"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05D68064" w14:textId="77777777" w:rsidR="009C0157" w:rsidRDefault="009C0157" w:rsidP="009C0157">
            <w:pPr>
              <w:widowControl w:val="0"/>
              <w:spacing w:line="269" w:lineRule="exact"/>
            </w:pPr>
            <w:r>
              <w:t>7.1.</w:t>
            </w:r>
          </w:p>
        </w:tc>
        <w:tc>
          <w:tcPr>
            <w:tcW w:w="4027" w:type="dxa"/>
            <w:tcBorders>
              <w:top w:val="single" w:sz="4" w:space="0" w:color="000000"/>
              <w:left w:val="single" w:sz="4" w:space="0" w:color="000000"/>
              <w:bottom w:val="single" w:sz="4" w:space="0" w:color="000000"/>
              <w:right w:val="single" w:sz="4" w:space="0" w:color="000000"/>
            </w:tcBorders>
          </w:tcPr>
          <w:p w14:paraId="11083B92" w14:textId="77777777" w:rsidR="009C0157" w:rsidRPr="00E92B04" w:rsidRDefault="009C0157" w:rsidP="009C0157">
            <w:pPr>
              <w:widowControl w:val="0"/>
              <w:spacing w:line="269" w:lineRule="exact"/>
            </w:pPr>
            <w:r w:rsidRPr="00BC4133">
              <w:t>Своевременное и качественное предоставление отчётности</w:t>
            </w:r>
          </w:p>
        </w:tc>
        <w:tc>
          <w:tcPr>
            <w:tcW w:w="2694" w:type="dxa"/>
            <w:tcBorders>
              <w:top w:val="single" w:sz="4" w:space="0" w:color="auto"/>
              <w:left w:val="single" w:sz="4" w:space="0" w:color="auto"/>
              <w:bottom w:val="single" w:sz="4" w:space="0" w:color="auto"/>
              <w:right w:val="single" w:sz="4" w:space="0" w:color="auto"/>
            </w:tcBorders>
          </w:tcPr>
          <w:p w14:paraId="03E20F35"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126E1C74"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25464A76"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14A34CD0"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5C9D464A"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7636EB9C" w14:textId="77777777" w:rsidR="009C0157" w:rsidRDefault="009C0157" w:rsidP="009C0157">
            <w:pPr>
              <w:widowControl w:val="0"/>
              <w:spacing w:line="269" w:lineRule="exact"/>
            </w:pPr>
            <w:r>
              <w:t>7.2.</w:t>
            </w:r>
          </w:p>
        </w:tc>
        <w:tc>
          <w:tcPr>
            <w:tcW w:w="4027" w:type="dxa"/>
            <w:tcBorders>
              <w:top w:val="single" w:sz="4" w:space="0" w:color="000000"/>
              <w:left w:val="single" w:sz="4" w:space="0" w:color="000000"/>
              <w:bottom w:val="single" w:sz="4" w:space="0" w:color="000000"/>
              <w:right w:val="single" w:sz="4" w:space="0" w:color="000000"/>
            </w:tcBorders>
          </w:tcPr>
          <w:p w14:paraId="33F9B83C" w14:textId="77777777" w:rsidR="009C0157" w:rsidRPr="00BC4133" w:rsidRDefault="009C0157" w:rsidP="009C0157">
            <w:pPr>
              <w:widowControl w:val="0"/>
              <w:spacing w:line="269" w:lineRule="exact"/>
            </w:pPr>
            <w:r w:rsidRPr="00BC4133">
              <w:t>Качественное ведение документации</w:t>
            </w:r>
          </w:p>
        </w:tc>
        <w:tc>
          <w:tcPr>
            <w:tcW w:w="2694" w:type="dxa"/>
            <w:tcBorders>
              <w:top w:val="single" w:sz="4" w:space="0" w:color="auto"/>
              <w:left w:val="single" w:sz="4" w:space="0" w:color="auto"/>
              <w:bottom w:val="single" w:sz="4" w:space="0" w:color="auto"/>
              <w:right w:val="single" w:sz="4" w:space="0" w:color="auto"/>
            </w:tcBorders>
          </w:tcPr>
          <w:p w14:paraId="0E1D9351"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1FA942C6"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3B73702F"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56A39523"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55018CFB"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189E7846" w14:textId="77777777" w:rsidR="009C0157" w:rsidRDefault="009C0157" w:rsidP="009C0157">
            <w:pPr>
              <w:widowControl w:val="0"/>
              <w:spacing w:line="269" w:lineRule="exact"/>
            </w:pPr>
            <w:r>
              <w:t>7.3.</w:t>
            </w:r>
          </w:p>
        </w:tc>
        <w:tc>
          <w:tcPr>
            <w:tcW w:w="4027" w:type="dxa"/>
            <w:tcBorders>
              <w:top w:val="single" w:sz="4" w:space="0" w:color="000000"/>
              <w:left w:val="single" w:sz="4" w:space="0" w:color="000000"/>
              <w:bottom w:val="single" w:sz="4" w:space="0" w:color="000000"/>
              <w:right w:val="single" w:sz="4" w:space="0" w:color="000000"/>
            </w:tcBorders>
          </w:tcPr>
          <w:p w14:paraId="1278E4C8" w14:textId="77777777" w:rsidR="009C0157" w:rsidRPr="00BC4133" w:rsidRDefault="009C0157" w:rsidP="009C0157">
            <w:pPr>
              <w:widowControl w:val="0"/>
              <w:spacing w:line="269" w:lineRule="exact"/>
            </w:pPr>
            <w:r w:rsidRPr="008B05B5">
              <w:t>Разработка новых программ, положений, подготовка экономических расчётов</w:t>
            </w:r>
          </w:p>
        </w:tc>
        <w:tc>
          <w:tcPr>
            <w:tcW w:w="2694" w:type="dxa"/>
            <w:tcBorders>
              <w:top w:val="single" w:sz="4" w:space="0" w:color="auto"/>
              <w:left w:val="single" w:sz="4" w:space="0" w:color="auto"/>
              <w:bottom w:val="single" w:sz="4" w:space="0" w:color="auto"/>
              <w:right w:val="single" w:sz="4" w:space="0" w:color="auto"/>
            </w:tcBorders>
          </w:tcPr>
          <w:p w14:paraId="42ED8DD8"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2E67725C"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519AF38F"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407EA15F"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2891BEFC"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378A605C" w14:textId="77777777" w:rsidR="009C0157" w:rsidRDefault="009C0157" w:rsidP="009C0157">
            <w:pPr>
              <w:widowControl w:val="0"/>
              <w:spacing w:line="269" w:lineRule="exact"/>
            </w:pPr>
            <w:r>
              <w:t>7.4.</w:t>
            </w:r>
          </w:p>
        </w:tc>
        <w:tc>
          <w:tcPr>
            <w:tcW w:w="4027" w:type="dxa"/>
            <w:tcBorders>
              <w:top w:val="single" w:sz="4" w:space="0" w:color="000000"/>
              <w:left w:val="single" w:sz="4" w:space="0" w:color="000000"/>
              <w:bottom w:val="single" w:sz="4" w:space="0" w:color="000000"/>
              <w:right w:val="single" w:sz="4" w:space="0" w:color="000000"/>
            </w:tcBorders>
          </w:tcPr>
          <w:p w14:paraId="529F87D5" w14:textId="77777777" w:rsidR="009C0157" w:rsidRPr="00BC4133" w:rsidRDefault="009C0157" w:rsidP="009C0157">
            <w:pPr>
              <w:widowControl w:val="0"/>
              <w:spacing w:line="269" w:lineRule="exact"/>
            </w:pPr>
            <w:r w:rsidRPr="008B05B5">
              <w:t>Своевременное предоставление и проведение гос</w:t>
            </w:r>
            <w:r>
              <w:t>ударственных</w:t>
            </w:r>
            <w:r w:rsidRPr="008B05B5">
              <w:t xml:space="preserve"> контрактов</w:t>
            </w:r>
          </w:p>
        </w:tc>
        <w:tc>
          <w:tcPr>
            <w:tcW w:w="2694" w:type="dxa"/>
            <w:tcBorders>
              <w:top w:val="single" w:sz="4" w:space="0" w:color="auto"/>
              <w:left w:val="single" w:sz="4" w:space="0" w:color="auto"/>
              <w:bottom w:val="single" w:sz="4" w:space="0" w:color="auto"/>
              <w:right w:val="single" w:sz="4" w:space="0" w:color="auto"/>
            </w:tcBorders>
          </w:tcPr>
          <w:p w14:paraId="4D2ACB1F"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 от общего объема</w:t>
            </w:r>
          </w:p>
        </w:tc>
        <w:tc>
          <w:tcPr>
            <w:tcW w:w="1666" w:type="dxa"/>
            <w:gridSpan w:val="2"/>
            <w:tcBorders>
              <w:top w:val="single" w:sz="4" w:space="0" w:color="auto"/>
              <w:left w:val="single" w:sz="4" w:space="0" w:color="auto"/>
              <w:bottom w:val="single" w:sz="4" w:space="0" w:color="auto"/>
              <w:right w:val="single" w:sz="4" w:space="0" w:color="auto"/>
            </w:tcBorders>
          </w:tcPr>
          <w:p w14:paraId="7DBF4ECE"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2F3F4047"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3824B9AE"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7A587F31" w14:textId="77777777" w:rsidR="009C0157" w:rsidRDefault="009C0157" w:rsidP="009C0157">
            <w:pPr>
              <w:widowControl w:val="0"/>
              <w:spacing w:line="269" w:lineRule="exact"/>
            </w:pPr>
            <w:r>
              <w:t>7.5.</w:t>
            </w:r>
          </w:p>
        </w:tc>
        <w:tc>
          <w:tcPr>
            <w:tcW w:w="4027" w:type="dxa"/>
            <w:tcBorders>
              <w:top w:val="single" w:sz="4" w:space="0" w:color="000000"/>
              <w:left w:val="single" w:sz="4" w:space="0" w:color="000000"/>
              <w:bottom w:val="single" w:sz="4" w:space="0" w:color="000000"/>
              <w:right w:val="single" w:sz="4" w:space="0" w:color="000000"/>
            </w:tcBorders>
          </w:tcPr>
          <w:p w14:paraId="30147D1A" w14:textId="77777777" w:rsidR="009C0157" w:rsidRPr="00BC4133" w:rsidRDefault="009C0157" w:rsidP="009C0157">
            <w:pPr>
              <w:widowControl w:val="0"/>
              <w:spacing w:line="269" w:lineRule="exact"/>
            </w:pPr>
            <w:r w:rsidRPr="008B05B5">
              <w:t>Своевременное и качественное предоставление бюджета</w:t>
            </w:r>
          </w:p>
        </w:tc>
        <w:tc>
          <w:tcPr>
            <w:tcW w:w="2694" w:type="dxa"/>
            <w:tcBorders>
              <w:top w:val="single" w:sz="4" w:space="0" w:color="auto"/>
              <w:left w:val="single" w:sz="4" w:space="0" w:color="auto"/>
              <w:bottom w:val="single" w:sz="4" w:space="0" w:color="auto"/>
              <w:right w:val="single" w:sz="4" w:space="0" w:color="auto"/>
            </w:tcBorders>
          </w:tcPr>
          <w:p w14:paraId="1D10237E"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да</w:t>
            </w:r>
          </w:p>
          <w:p w14:paraId="0F2E5279"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нет</w:t>
            </w:r>
          </w:p>
        </w:tc>
        <w:tc>
          <w:tcPr>
            <w:tcW w:w="1666" w:type="dxa"/>
            <w:gridSpan w:val="2"/>
            <w:tcBorders>
              <w:top w:val="single" w:sz="4" w:space="0" w:color="auto"/>
              <w:left w:val="single" w:sz="4" w:space="0" w:color="auto"/>
              <w:bottom w:val="single" w:sz="4" w:space="0" w:color="auto"/>
              <w:right w:val="single" w:sz="4" w:space="0" w:color="auto"/>
            </w:tcBorders>
          </w:tcPr>
          <w:p w14:paraId="7F1E9A2F"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540E000C"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5D95957A"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73F42292" w14:textId="77777777" w:rsidR="009C0157" w:rsidRDefault="009C0157" w:rsidP="009C0157">
            <w:pPr>
              <w:widowControl w:val="0"/>
              <w:spacing w:line="269" w:lineRule="exact"/>
            </w:pPr>
            <w:r>
              <w:t>7.6.</w:t>
            </w:r>
          </w:p>
        </w:tc>
        <w:tc>
          <w:tcPr>
            <w:tcW w:w="4027" w:type="dxa"/>
            <w:tcBorders>
              <w:top w:val="single" w:sz="4" w:space="0" w:color="000000"/>
              <w:left w:val="single" w:sz="4" w:space="0" w:color="000000"/>
              <w:bottom w:val="single" w:sz="4" w:space="0" w:color="000000"/>
              <w:right w:val="single" w:sz="4" w:space="0" w:color="000000"/>
            </w:tcBorders>
          </w:tcPr>
          <w:p w14:paraId="77DF3D7C" w14:textId="77777777" w:rsidR="009C0157" w:rsidRPr="008B05B5" w:rsidRDefault="009C0157" w:rsidP="009C0157">
            <w:pPr>
              <w:widowControl w:val="0"/>
              <w:spacing w:line="269" w:lineRule="exact"/>
            </w:pPr>
            <w:r w:rsidRPr="00BC4133">
              <w:t>Исполнение бюджетных обязательств</w:t>
            </w:r>
          </w:p>
        </w:tc>
        <w:tc>
          <w:tcPr>
            <w:tcW w:w="2694" w:type="dxa"/>
            <w:tcBorders>
              <w:top w:val="single" w:sz="4" w:space="0" w:color="auto"/>
              <w:left w:val="single" w:sz="4" w:space="0" w:color="auto"/>
              <w:bottom w:val="single" w:sz="4" w:space="0" w:color="auto"/>
              <w:right w:val="single" w:sz="4" w:space="0" w:color="auto"/>
            </w:tcBorders>
          </w:tcPr>
          <w:p w14:paraId="4A46C764" w14:textId="77777777" w:rsidR="009C0157" w:rsidRDefault="009C0157" w:rsidP="009C0157">
            <w:pPr>
              <w:widowControl w:val="0"/>
              <w:shd w:val="clear" w:color="auto" w:fill="FFFFFF"/>
              <w:spacing w:line="259" w:lineRule="exact"/>
              <w:jc w:val="center"/>
              <w:rPr>
                <w:rFonts w:eastAsia="Courier New"/>
                <w:color w:val="000000"/>
                <w:sz w:val="23"/>
                <w:szCs w:val="23"/>
              </w:rPr>
            </w:pPr>
            <w:r>
              <w:rPr>
                <w:rFonts w:eastAsia="Courier New"/>
                <w:color w:val="000000"/>
                <w:sz w:val="23"/>
                <w:szCs w:val="23"/>
              </w:rPr>
              <w:t>% от общего объема</w:t>
            </w:r>
          </w:p>
        </w:tc>
        <w:tc>
          <w:tcPr>
            <w:tcW w:w="1666" w:type="dxa"/>
            <w:gridSpan w:val="2"/>
            <w:tcBorders>
              <w:top w:val="single" w:sz="4" w:space="0" w:color="auto"/>
              <w:left w:val="single" w:sz="4" w:space="0" w:color="auto"/>
              <w:bottom w:val="single" w:sz="4" w:space="0" w:color="auto"/>
              <w:right w:val="single" w:sz="4" w:space="0" w:color="auto"/>
            </w:tcBorders>
          </w:tcPr>
          <w:p w14:paraId="185C1F39"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х</w:t>
            </w:r>
          </w:p>
          <w:p w14:paraId="212683A8" w14:textId="77777777" w:rsidR="009C0157" w:rsidRDefault="009C0157" w:rsidP="009C0157">
            <w:pPr>
              <w:widowControl w:val="0"/>
              <w:spacing w:line="254" w:lineRule="exact"/>
              <w:jc w:val="center"/>
              <w:rPr>
                <w:rFonts w:eastAsia="Courier New"/>
                <w:color w:val="000000"/>
                <w:sz w:val="23"/>
                <w:szCs w:val="23"/>
              </w:rPr>
            </w:pPr>
            <w:r>
              <w:rPr>
                <w:rFonts w:eastAsia="Courier New"/>
                <w:color w:val="000000"/>
                <w:sz w:val="23"/>
                <w:szCs w:val="23"/>
              </w:rPr>
              <w:t>0</w:t>
            </w:r>
          </w:p>
        </w:tc>
      </w:tr>
      <w:tr w:rsidR="009C0157" w:rsidRPr="00A2422C" w14:paraId="2ED9723F"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4E94542B" w14:textId="77777777" w:rsidR="009C0157" w:rsidRDefault="009C0157" w:rsidP="009C0157">
            <w:pPr>
              <w:widowControl w:val="0"/>
              <w:spacing w:line="269" w:lineRule="exact"/>
            </w:pPr>
            <w:r>
              <w:t>8.</w:t>
            </w:r>
          </w:p>
        </w:tc>
        <w:tc>
          <w:tcPr>
            <w:tcW w:w="8387" w:type="dxa"/>
            <w:gridSpan w:val="4"/>
            <w:tcBorders>
              <w:top w:val="single" w:sz="4" w:space="0" w:color="000000"/>
              <w:left w:val="single" w:sz="4" w:space="0" w:color="000000"/>
              <w:bottom w:val="single" w:sz="4" w:space="0" w:color="000000"/>
              <w:right w:val="single" w:sz="4" w:space="0" w:color="auto"/>
            </w:tcBorders>
          </w:tcPr>
          <w:p w14:paraId="2B6DD036" w14:textId="77777777" w:rsidR="009C0157" w:rsidRDefault="009C0157" w:rsidP="009C0157">
            <w:pPr>
              <w:widowControl w:val="0"/>
              <w:spacing w:line="254" w:lineRule="exact"/>
              <w:rPr>
                <w:rFonts w:eastAsia="Courier New"/>
                <w:color w:val="000000"/>
                <w:sz w:val="23"/>
                <w:szCs w:val="23"/>
              </w:rPr>
            </w:pPr>
            <w:r>
              <w:t>Обслуживающий персонал</w:t>
            </w:r>
          </w:p>
        </w:tc>
      </w:tr>
      <w:tr w:rsidR="009C0157" w:rsidRPr="00A2422C" w14:paraId="4139AC50"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6700B16D" w14:textId="77777777" w:rsidR="009C0157" w:rsidRDefault="009C0157" w:rsidP="009C0157">
            <w:pPr>
              <w:widowControl w:val="0"/>
              <w:spacing w:line="269" w:lineRule="exact"/>
            </w:pPr>
            <w:r>
              <w:t>8.1.</w:t>
            </w:r>
          </w:p>
        </w:tc>
        <w:tc>
          <w:tcPr>
            <w:tcW w:w="4027" w:type="dxa"/>
            <w:tcBorders>
              <w:top w:val="single" w:sz="4" w:space="0" w:color="000000"/>
              <w:left w:val="single" w:sz="4" w:space="0" w:color="000000"/>
              <w:bottom w:val="single" w:sz="4" w:space="0" w:color="000000"/>
              <w:right w:val="single" w:sz="4" w:space="0" w:color="000000"/>
            </w:tcBorders>
          </w:tcPr>
          <w:p w14:paraId="20A39AEF" w14:textId="77777777" w:rsidR="009C0157" w:rsidRPr="008B05B5" w:rsidRDefault="009C0157" w:rsidP="009C0157">
            <w:pPr>
              <w:widowControl w:val="0"/>
              <w:spacing w:line="269" w:lineRule="exact"/>
            </w:pPr>
            <w:r w:rsidRPr="008B05B5">
              <w:t>Содержание участка в соответствии с требованиями СанПиН, качественная уборка помещений, своевре</w:t>
            </w:r>
            <w:r>
              <w:t>менный ремонт школьной мебели</w:t>
            </w:r>
            <w:r w:rsidRPr="008B05B5">
              <w:t>, обеспечение безопасности</w:t>
            </w:r>
          </w:p>
        </w:tc>
        <w:tc>
          <w:tcPr>
            <w:tcW w:w="2694" w:type="dxa"/>
            <w:tcBorders>
              <w:top w:val="single" w:sz="4" w:space="0" w:color="auto"/>
              <w:left w:val="single" w:sz="4" w:space="0" w:color="auto"/>
              <w:bottom w:val="single" w:sz="4" w:space="0" w:color="auto"/>
              <w:right w:val="single" w:sz="4" w:space="0" w:color="auto"/>
            </w:tcBorders>
          </w:tcPr>
          <w:p w14:paraId="3F7B91B9" w14:textId="77777777" w:rsidR="009C0157" w:rsidRDefault="009C0157" w:rsidP="009C0157">
            <w:pPr>
              <w:widowControl w:val="0"/>
              <w:shd w:val="clear" w:color="auto" w:fill="FFFFFF"/>
              <w:spacing w:line="259" w:lineRule="exact"/>
              <w:jc w:val="center"/>
              <w:rPr>
                <w:rFonts w:eastAsia="Courier New"/>
                <w:color w:val="000000"/>
                <w:sz w:val="23"/>
                <w:szCs w:val="23"/>
              </w:rPr>
            </w:pPr>
          </w:p>
        </w:tc>
        <w:tc>
          <w:tcPr>
            <w:tcW w:w="1666" w:type="dxa"/>
            <w:gridSpan w:val="2"/>
            <w:tcBorders>
              <w:top w:val="single" w:sz="4" w:space="0" w:color="auto"/>
              <w:left w:val="single" w:sz="4" w:space="0" w:color="auto"/>
              <w:bottom w:val="single" w:sz="4" w:space="0" w:color="auto"/>
              <w:right w:val="single" w:sz="4" w:space="0" w:color="auto"/>
            </w:tcBorders>
          </w:tcPr>
          <w:p w14:paraId="02924A51" w14:textId="77777777" w:rsidR="009C0157" w:rsidRDefault="009C0157" w:rsidP="009C0157">
            <w:pPr>
              <w:widowControl w:val="0"/>
              <w:spacing w:line="254" w:lineRule="exact"/>
              <w:jc w:val="center"/>
              <w:rPr>
                <w:rFonts w:eastAsia="Courier New"/>
                <w:color w:val="000000"/>
                <w:sz w:val="23"/>
                <w:szCs w:val="23"/>
              </w:rPr>
            </w:pPr>
          </w:p>
        </w:tc>
      </w:tr>
      <w:tr w:rsidR="009C0157" w:rsidRPr="00A2422C" w14:paraId="69000CD3"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5C945D51" w14:textId="77777777" w:rsidR="009C0157" w:rsidRDefault="009C0157" w:rsidP="009C0157">
            <w:pPr>
              <w:widowControl w:val="0"/>
              <w:spacing w:line="269" w:lineRule="exact"/>
            </w:pPr>
            <w:r>
              <w:t>8.2.</w:t>
            </w:r>
          </w:p>
        </w:tc>
        <w:tc>
          <w:tcPr>
            <w:tcW w:w="4027" w:type="dxa"/>
            <w:tcBorders>
              <w:top w:val="single" w:sz="4" w:space="0" w:color="000000"/>
              <w:left w:val="single" w:sz="4" w:space="0" w:color="000000"/>
              <w:bottom w:val="single" w:sz="4" w:space="0" w:color="000000"/>
              <w:right w:val="single" w:sz="4" w:space="0" w:color="000000"/>
            </w:tcBorders>
          </w:tcPr>
          <w:p w14:paraId="42CCDE9E" w14:textId="77777777" w:rsidR="009C0157" w:rsidRPr="008B05B5" w:rsidRDefault="009C0157" w:rsidP="009C0157">
            <w:pPr>
              <w:widowControl w:val="0"/>
              <w:spacing w:line="269" w:lineRule="exact"/>
            </w:pPr>
            <w:r w:rsidRPr="00227F83">
              <w:t>Оперативность выполнения заявок с отметкой в журнале</w:t>
            </w:r>
          </w:p>
        </w:tc>
        <w:tc>
          <w:tcPr>
            <w:tcW w:w="2694" w:type="dxa"/>
            <w:tcBorders>
              <w:top w:val="single" w:sz="4" w:space="0" w:color="auto"/>
              <w:left w:val="single" w:sz="4" w:space="0" w:color="auto"/>
              <w:bottom w:val="single" w:sz="4" w:space="0" w:color="auto"/>
              <w:right w:val="single" w:sz="4" w:space="0" w:color="auto"/>
            </w:tcBorders>
          </w:tcPr>
          <w:p w14:paraId="48852658" w14:textId="77777777" w:rsidR="009C0157" w:rsidRDefault="009C0157" w:rsidP="009C0157">
            <w:pPr>
              <w:widowControl w:val="0"/>
              <w:shd w:val="clear" w:color="auto" w:fill="FFFFFF"/>
              <w:spacing w:line="259" w:lineRule="exact"/>
              <w:jc w:val="center"/>
              <w:rPr>
                <w:rFonts w:eastAsia="Courier New"/>
                <w:color w:val="000000"/>
                <w:sz w:val="23"/>
                <w:szCs w:val="23"/>
              </w:rPr>
            </w:pPr>
          </w:p>
        </w:tc>
        <w:tc>
          <w:tcPr>
            <w:tcW w:w="1666" w:type="dxa"/>
            <w:gridSpan w:val="2"/>
            <w:tcBorders>
              <w:top w:val="single" w:sz="4" w:space="0" w:color="auto"/>
              <w:left w:val="single" w:sz="4" w:space="0" w:color="auto"/>
              <w:bottom w:val="single" w:sz="4" w:space="0" w:color="auto"/>
              <w:right w:val="single" w:sz="4" w:space="0" w:color="auto"/>
            </w:tcBorders>
          </w:tcPr>
          <w:p w14:paraId="371CDABB" w14:textId="77777777" w:rsidR="009C0157" w:rsidRDefault="009C0157" w:rsidP="009C0157">
            <w:pPr>
              <w:widowControl w:val="0"/>
              <w:spacing w:line="254" w:lineRule="exact"/>
              <w:jc w:val="center"/>
              <w:rPr>
                <w:rFonts w:eastAsia="Courier New"/>
                <w:color w:val="000000"/>
                <w:sz w:val="23"/>
                <w:szCs w:val="23"/>
              </w:rPr>
            </w:pPr>
          </w:p>
        </w:tc>
      </w:tr>
      <w:tr w:rsidR="009C0157" w:rsidRPr="00A2422C" w14:paraId="4FB0917C"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41F8F323" w14:textId="77777777" w:rsidR="009C0157" w:rsidRDefault="009C0157" w:rsidP="009C0157">
            <w:pPr>
              <w:widowControl w:val="0"/>
              <w:spacing w:line="269" w:lineRule="exact"/>
            </w:pPr>
            <w:r>
              <w:t>8.3.</w:t>
            </w:r>
          </w:p>
        </w:tc>
        <w:tc>
          <w:tcPr>
            <w:tcW w:w="4027" w:type="dxa"/>
            <w:tcBorders>
              <w:top w:val="single" w:sz="4" w:space="0" w:color="000000"/>
              <w:left w:val="single" w:sz="4" w:space="0" w:color="000000"/>
              <w:bottom w:val="single" w:sz="4" w:space="0" w:color="000000"/>
              <w:right w:val="single" w:sz="4" w:space="0" w:color="000000"/>
            </w:tcBorders>
          </w:tcPr>
          <w:p w14:paraId="0694628E" w14:textId="77777777" w:rsidR="009C0157" w:rsidRPr="008B05B5" w:rsidRDefault="009C0157" w:rsidP="009C0157">
            <w:pPr>
              <w:widowControl w:val="0"/>
              <w:spacing w:line="269" w:lineRule="exact"/>
            </w:pPr>
            <w:r w:rsidRPr="008B05B5">
              <w:t>Выполнение ремонтных работ</w:t>
            </w:r>
          </w:p>
        </w:tc>
        <w:tc>
          <w:tcPr>
            <w:tcW w:w="2694" w:type="dxa"/>
            <w:tcBorders>
              <w:top w:val="single" w:sz="4" w:space="0" w:color="auto"/>
              <w:left w:val="single" w:sz="4" w:space="0" w:color="auto"/>
              <w:bottom w:val="single" w:sz="4" w:space="0" w:color="auto"/>
              <w:right w:val="single" w:sz="4" w:space="0" w:color="auto"/>
            </w:tcBorders>
          </w:tcPr>
          <w:p w14:paraId="05959717" w14:textId="77777777" w:rsidR="009C0157" w:rsidRDefault="009C0157" w:rsidP="009C0157">
            <w:pPr>
              <w:widowControl w:val="0"/>
              <w:shd w:val="clear" w:color="auto" w:fill="FFFFFF"/>
              <w:spacing w:line="259" w:lineRule="exact"/>
              <w:jc w:val="center"/>
              <w:rPr>
                <w:rFonts w:eastAsia="Courier New"/>
                <w:color w:val="000000"/>
                <w:sz w:val="23"/>
                <w:szCs w:val="23"/>
              </w:rPr>
            </w:pPr>
          </w:p>
        </w:tc>
        <w:tc>
          <w:tcPr>
            <w:tcW w:w="1666" w:type="dxa"/>
            <w:gridSpan w:val="2"/>
            <w:tcBorders>
              <w:top w:val="single" w:sz="4" w:space="0" w:color="auto"/>
              <w:left w:val="single" w:sz="4" w:space="0" w:color="auto"/>
              <w:bottom w:val="single" w:sz="4" w:space="0" w:color="auto"/>
              <w:right w:val="single" w:sz="4" w:space="0" w:color="auto"/>
            </w:tcBorders>
          </w:tcPr>
          <w:p w14:paraId="56D1F4FE" w14:textId="77777777" w:rsidR="009C0157" w:rsidRDefault="009C0157" w:rsidP="009C0157">
            <w:pPr>
              <w:widowControl w:val="0"/>
              <w:spacing w:line="254" w:lineRule="exact"/>
              <w:jc w:val="center"/>
              <w:rPr>
                <w:rFonts w:eastAsia="Courier New"/>
                <w:color w:val="000000"/>
                <w:sz w:val="23"/>
                <w:szCs w:val="23"/>
              </w:rPr>
            </w:pPr>
          </w:p>
        </w:tc>
      </w:tr>
      <w:tr w:rsidR="009C0157" w:rsidRPr="00A2422C" w14:paraId="7ADC94A4"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43CA1A63" w14:textId="77777777" w:rsidR="009C0157" w:rsidRDefault="009C0157" w:rsidP="009C0157">
            <w:pPr>
              <w:widowControl w:val="0"/>
              <w:spacing w:line="269" w:lineRule="exact"/>
            </w:pPr>
            <w:r>
              <w:t>8.4.</w:t>
            </w:r>
          </w:p>
        </w:tc>
        <w:tc>
          <w:tcPr>
            <w:tcW w:w="4027" w:type="dxa"/>
            <w:tcBorders>
              <w:top w:val="single" w:sz="4" w:space="0" w:color="000000"/>
              <w:left w:val="single" w:sz="4" w:space="0" w:color="000000"/>
              <w:bottom w:val="single" w:sz="4" w:space="0" w:color="000000"/>
              <w:right w:val="single" w:sz="4" w:space="0" w:color="000000"/>
            </w:tcBorders>
          </w:tcPr>
          <w:p w14:paraId="3B6327B9" w14:textId="77777777" w:rsidR="009C0157" w:rsidRPr="008B05B5" w:rsidRDefault="009C0157" w:rsidP="009C0157">
            <w:pPr>
              <w:widowControl w:val="0"/>
              <w:spacing w:line="269" w:lineRule="exact"/>
            </w:pPr>
            <w:r w:rsidRPr="00A2422C">
              <w:rPr>
                <w:rFonts w:eastAsia="Calibri"/>
                <w:sz w:val="23"/>
                <w:szCs w:val="23"/>
                <w:shd w:val="clear" w:color="auto" w:fill="FFFFFF"/>
                <w:lang w:eastAsia="en-US"/>
              </w:rPr>
              <w:t>Отсутствие жалоб со стороны родителей (законных представителей), сотрудников</w:t>
            </w:r>
            <w:r w:rsidRPr="00A2422C">
              <w:rPr>
                <w:rFonts w:eastAsia="Calibri"/>
                <w:sz w:val="23"/>
                <w:szCs w:val="23"/>
                <w:shd w:val="clear" w:color="auto" w:fill="F7F8EC"/>
                <w:lang w:eastAsia="en-US"/>
              </w:rPr>
              <w:t>.</w:t>
            </w:r>
          </w:p>
        </w:tc>
        <w:tc>
          <w:tcPr>
            <w:tcW w:w="2694" w:type="dxa"/>
            <w:tcBorders>
              <w:top w:val="single" w:sz="4" w:space="0" w:color="auto"/>
              <w:left w:val="single" w:sz="4" w:space="0" w:color="auto"/>
              <w:bottom w:val="single" w:sz="4" w:space="0" w:color="auto"/>
              <w:right w:val="single" w:sz="4" w:space="0" w:color="auto"/>
            </w:tcBorders>
          </w:tcPr>
          <w:p w14:paraId="65F7C34A" w14:textId="77777777" w:rsidR="009C0157" w:rsidRDefault="009C0157" w:rsidP="009C0157">
            <w:pPr>
              <w:widowControl w:val="0"/>
              <w:shd w:val="clear" w:color="auto" w:fill="FFFFFF"/>
              <w:spacing w:line="259" w:lineRule="exact"/>
              <w:jc w:val="center"/>
              <w:rPr>
                <w:rFonts w:eastAsia="Courier New"/>
                <w:color w:val="000000"/>
                <w:sz w:val="23"/>
                <w:szCs w:val="23"/>
              </w:rPr>
            </w:pPr>
          </w:p>
        </w:tc>
        <w:tc>
          <w:tcPr>
            <w:tcW w:w="1666" w:type="dxa"/>
            <w:gridSpan w:val="2"/>
            <w:tcBorders>
              <w:top w:val="single" w:sz="4" w:space="0" w:color="auto"/>
              <w:left w:val="single" w:sz="4" w:space="0" w:color="auto"/>
              <w:bottom w:val="single" w:sz="4" w:space="0" w:color="auto"/>
              <w:right w:val="single" w:sz="4" w:space="0" w:color="auto"/>
            </w:tcBorders>
          </w:tcPr>
          <w:p w14:paraId="6D0BDAFA" w14:textId="77777777" w:rsidR="009C0157" w:rsidRDefault="009C0157" w:rsidP="009C0157">
            <w:pPr>
              <w:widowControl w:val="0"/>
              <w:spacing w:line="254" w:lineRule="exact"/>
              <w:jc w:val="center"/>
              <w:rPr>
                <w:rFonts w:eastAsia="Courier New"/>
                <w:color w:val="000000"/>
                <w:sz w:val="23"/>
                <w:szCs w:val="23"/>
              </w:rPr>
            </w:pPr>
          </w:p>
        </w:tc>
      </w:tr>
      <w:tr w:rsidR="009C0157" w:rsidRPr="00A2422C" w14:paraId="1B655279"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7B3F401A" w14:textId="77777777" w:rsidR="009C0157" w:rsidRDefault="009C0157" w:rsidP="009C0157">
            <w:pPr>
              <w:widowControl w:val="0"/>
              <w:spacing w:line="269" w:lineRule="exact"/>
            </w:pPr>
            <w:r>
              <w:t>8.5.</w:t>
            </w:r>
          </w:p>
        </w:tc>
        <w:tc>
          <w:tcPr>
            <w:tcW w:w="4027" w:type="dxa"/>
            <w:tcBorders>
              <w:top w:val="single" w:sz="4" w:space="0" w:color="000000"/>
              <w:left w:val="single" w:sz="4" w:space="0" w:color="000000"/>
              <w:bottom w:val="single" w:sz="4" w:space="0" w:color="000000"/>
              <w:right w:val="single" w:sz="4" w:space="0" w:color="000000"/>
            </w:tcBorders>
          </w:tcPr>
          <w:p w14:paraId="448B0E45" w14:textId="77777777" w:rsidR="009C0157" w:rsidRPr="00A2422C" w:rsidRDefault="009C0157" w:rsidP="009C0157">
            <w:pPr>
              <w:widowControl w:val="0"/>
              <w:spacing w:line="269" w:lineRule="exact"/>
              <w:rPr>
                <w:rFonts w:eastAsia="Calibri"/>
                <w:sz w:val="23"/>
                <w:szCs w:val="23"/>
                <w:shd w:val="clear" w:color="auto" w:fill="FFFFFF"/>
                <w:lang w:eastAsia="en-US"/>
              </w:rPr>
            </w:pPr>
            <w:r w:rsidRPr="00227F83">
              <w:rPr>
                <w:rFonts w:eastAsia="Calibri"/>
                <w:sz w:val="23"/>
                <w:szCs w:val="23"/>
                <w:shd w:val="clear" w:color="auto" w:fill="FFFFFF"/>
                <w:lang w:eastAsia="en-US"/>
              </w:rPr>
              <w:t>Качественная и своевременная уборка помещений.</w:t>
            </w:r>
          </w:p>
        </w:tc>
        <w:tc>
          <w:tcPr>
            <w:tcW w:w="2694" w:type="dxa"/>
            <w:tcBorders>
              <w:top w:val="single" w:sz="4" w:space="0" w:color="auto"/>
              <w:left w:val="single" w:sz="4" w:space="0" w:color="auto"/>
              <w:bottom w:val="single" w:sz="4" w:space="0" w:color="auto"/>
              <w:right w:val="single" w:sz="4" w:space="0" w:color="auto"/>
            </w:tcBorders>
          </w:tcPr>
          <w:p w14:paraId="25AF4B67" w14:textId="77777777" w:rsidR="009C0157" w:rsidRDefault="009C0157" w:rsidP="009C0157">
            <w:pPr>
              <w:widowControl w:val="0"/>
              <w:shd w:val="clear" w:color="auto" w:fill="FFFFFF"/>
              <w:spacing w:line="259" w:lineRule="exact"/>
              <w:jc w:val="center"/>
              <w:rPr>
                <w:rFonts w:eastAsia="Courier New"/>
                <w:color w:val="000000"/>
                <w:sz w:val="23"/>
                <w:szCs w:val="23"/>
              </w:rPr>
            </w:pPr>
          </w:p>
        </w:tc>
        <w:tc>
          <w:tcPr>
            <w:tcW w:w="1666" w:type="dxa"/>
            <w:gridSpan w:val="2"/>
            <w:tcBorders>
              <w:top w:val="single" w:sz="4" w:space="0" w:color="auto"/>
              <w:left w:val="single" w:sz="4" w:space="0" w:color="auto"/>
              <w:bottom w:val="single" w:sz="4" w:space="0" w:color="auto"/>
              <w:right w:val="single" w:sz="4" w:space="0" w:color="auto"/>
            </w:tcBorders>
          </w:tcPr>
          <w:p w14:paraId="50EC7C31" w14:textId="77777777" w:rsidR="009C0157" w:rsidRDefault="009C0157" w:rsidP="009C0157">
            <w:pPr>
              <w:widowControl w:val="0"/>
              <w:spacing w:line="254" w:lineRule="exact"/>
              <w:jc w:val="center"/>
              <w:rPr>
                <w:rFonts w:eastAsia="Courier New"/>
                <w:color w:val="000000"/>
                <w:sz w:val="23"/>
                <w:szCs w:val="23"/>
              </w:rPr>
            </w:pPr>
          </w:p>
        </w:tc>
      </w:tr>
      <w:tr w:rsidR="009C0157" w:rsidRPr="00A2422C" w14:paraId="3BDF1DD3" w14:textId="77777777" w:rsidTr="009C0157">
        <w:trPr>
          <w:trHeight w:val="292"/>
        </w:trPr>
        <w:tc>
          <w:tcPr>
            <w:tcW w:w="1076" w:type="dxa"/>
            <w:tcBorders>
              <w:top w:val="single" w:sz="4" w:space="0" w:color="000000"/>
              <w:left w:val="single" w:sz="4" w:space="0" w:color="000000"/>
              <w:bottom w:val="single" w:sz="4" w:space="0" w:color="000000"/>
              <w:right w:val="single" w:sz="4" w:space="0" w:color="000000"/>
            </w:tcBorders>
          </w:tcPr>
          <w:p w14:paraId="1919AA4D" w14:textId="77777777" w:rsidR="009C0157" w:rsidRDefault="009C0157" w:rsidP="009C0157">
            <w:pPr>
              <w:widowControl w:val="0"/>
              <w:spacing w:line="269" w:lineRule="exact"/>
            </w:pPr>
            <w:r>
              <w:t>8.6.</w:t>
            </w:r>
          </w:p>
        </w:tc>
        <w:tc>
          <w:tcPr>
            <w:tcW w:w="4027" w:type="dxa"/>
            <w:tcBorders>
              <w:top w:val="single" w:sz="4" w:space="0" w:color="000000"/>
              <w:left w:val="single" w:sz="4" w:space="0" w:color="000000"/>
              <w:bottom w:val="single" w:sz="4" w:space="0" w:color="000000"/>
              <w:right w:val="single" w:sz="4" w:space="0" w:color="000000"/>
            </w:tcBorders>
          </w:tcPr>
          <w:p w14:paraId="08A7043F" w14:textId="77777777" w:rsidR="009C0157" w:rsidRPr="00A2422C" w:rsidRDefault="009C0157" w:rsidP="009C0157">
            <w:pPr>
              <w:widowControl w:val="0"/>
              <w:spacing w:line="269" w:lineRule="exact"/>
              <w:rPr>
                <w:rFonts w:eastAsia="Calibri"/>
                <w:sz w:val="23"/>
                <w:szCs w:val="23"/>
                <w:shd w:val="clear" w:color="auto" w:fill="FFFFFF"/>
                <w:lang w:eastAsia="en-US"/>
              </w:rPr>
            </w:pPr>
            <w:r w:rsidRPr="00227F83">
              <w:rPr>
                <w:rFonts w:eastAsia="Calibri"/>
                <w:sz w:val="23"/>
                <w:szCs w:val="23"/>
                <w:shd w:val="clear" w:color="auto" w:fill="FFFFFF"/>
                <w:lang w:eastAsia="en-US"/>
              </w:rPr>
              <w:t>Соблюдение трудовой дисциплины.</w:t>
            </w:r>
          </w:p>
        </w:tc>
        <w:tc>
          <w:tcPr>
            <w:tcW w:w="2694" w:type="dxa"/>
            <w:tcBorders>
              <w:top w:val="single" w:sz="4" w:space="0" w:color="auto"/>
              <w:left w:val="single" w:sz="4" w:space="0" w:color="auto"/>
              <w:bottom w:val="single" w:sz="4" w:space="0" w:color="auto"/>
              <w:right w:val="single" w:sz="4" w:space="0" w:color="auto"/>
            </w:tcBorders>
          </w:tcPr>
          <w:p w14:paraId="0A5AA82D" w14:textId="77777777" w:rsidR="009C0157" w:rsidRDefault="009C0157" w:rsidP="009C0157">
            <w:pPr>
              <w:widowControl w:val="0"/>
              <w:shd w:val="clear" w:color="auto" w:fill="FFFFFF"/>
              <w:spacing w:line="259" w:lineRule="exact"/>
              <w:jc w:val="center"/>
              <w:rPr>
                <w:rFonts w:eastAsia="Courier New"/>
                <w:color w:val="000000"/>
                <w:sz w:val="23"/>
                <w:szCs w:val="23"/>
              </w:rPr>
            </w:pPr>
          </w:p>
        </w:tc>
        <w:tc>
          <w:tcPr>
            <w:tcW w:w="1666" w:type="dxa"/>
            <w:gridSpan w:val="2"/>
            <w:tcBorders>
              <w:top w:val="single" w:sz="4" w:space="0" w:color="auto"/>
              <w:left w:val="single" w:sz="4" w:space="0" w:color="auto"/>
              <w:bottom w:val="single" w:sz="4" w:space="0" w:color="auto"/>
              <w:right w:val="single" w:sz="4" w:space="0" w:color="auto"/>
            </w:tcBorders>
          </w:tcPr>
          <w:p w14:paraId="52F27E2B" w14:textId="77777777" w:rsidR="009C0157" w:rsidRDefault="009C0157" w:rsidP="009C0157">
            <w:pPr>
              <w:widowControl w:val="0"/>
              <w:spacing w:line="254" w:lineRule="exact"/>
              <w:jc w:val="center"/>
              <w:rPr>
                <w:rFonts w:eastAsia="Courier New"/>
                <w:color w:val="000000"/>
                <w:sz w:val="23"/>
                <w:szCs w:val="23"/>
              </w:rPr>
            </w:pPr>
          </w:p>
        </w:tc>
      </w:tr>
    </w:tbl>
    <w:p w14:paraId="7987F832" w14:textId="77777777" w:rsidR="009C0157" w:rsidRDefault="009C0157" w:rsidP="009C0157">
      <w:pPr>
        <w:shd w:val="clear" w:color="auto" w:fill="FFFFFF"/>
        <w:spacing w:line="270" w:lineRule="atLeast"/>
        <w:rPr>
          <w:bCs/>
          <w:kern w:val="36"/>
        </w:rPr>
      </w:pPr>
    </w:p>
    <w:p w14:paraId="7049A07B" w14:textId="77777777" w:rsidR="009C0157" w:rsidRPr="00A2422C" w:rsidRDefault="009C0157" w:rsidP="009C0157">
      <w:pPr>
        <w:shd w:val="clear" w:color="auto" w:fill="FFFFFF"/>
        <w:spacing w:line="270" w:lineRule="atLeast"/>
        <w:jc w:val="both"/>
        <w:rPr>
          <w:bCs/>
          <w:kern w:val="36"/>
        </w:rPr>
      </w:pPr>
      <w:r>
        <w:rPr>
          <w:sz w:val="28"/>
          <w:szCs w:val="28"/>
        </w:rPr>
        <w:t>15. Настоящий перечень не является обязательным и исчерпывающим. Руководитель учреждения вправе устанавливать иные критерии оценки эффективности деятельности работников учреждения в рамках должностных обязанностей работника и в соответствии с его квалификацией.</w:t>
      </w:r>
    </w:p>
    <w:p w14:paraId="539E7483" w14:textId="77777777" w:rsidR="009C0157" w:rsidRPr="00A2422C" w:rsidRDefault="009C0157" w:rsidP="009C0157">
      <w:pPr>
        <w:autoSpaceDE w:val="0"/>
        <w:autoSpaceDN w:val="0"/>
        <w:adjustRightInd w:val="0"/>
        <w:jc w:val="right"/>
        <w:rPr>
          <w:color w:val="000000"/>
        </w:rPr>
      </w:pPr>
    </w:p>
    <w:p w14:paraId="70F837DD" w14:textId="77777777" w:rsidR="0062681E" w:rsidRDefault="0062681E" w:rsidP="0062681E">
      <w:pPr>
        <w:jc w:val="right"/>
      </w:pPr>
    </w:p>
    <w:p w14:paraId="7D840E18" w14:textId="77777777" w:rsidR="0062681E" w:rsidRDefault="0062681E" w:rsidP="0062681E">
      <w:pPr>
        <w:jc w:val="right"/>
      </w:pPr>
    </w:p>
    <w:p w14:paraId="4E1DB5D0" w14:textId="77777777" w:rsidR="0062681E" w:rsidRDefault="0062681E" w:rsidP="0062681E">
      <w:pPr>
        <w:jc w:val="right"/>
      </w:pPr>
    </w:p>
    <w:p w14:paraId="64D4D995" w14:textId="77777777" w:rsidR="0062681E" w:rsidRDefault="0062681E" w:rsidP="0062681E">
      <w:pPr>
        <w:jc w:val="right"/>
      </w:pPr>
    </w:p>
    <w:p w14:paraId="54AC0DFB" w14:textId="77777777" w:rsidR="0062681E" w:rsidRDefault="0062681E" w:rsidP="0062681E">
      <w:pPr>
        <w:jc w:val="right"/>
      </w:pPr>
    </w:p>
    <w:p w14:paraId="67A142C1" w14:textId="77777777" w:rsidR="0062681E" w:rsidRDefault="0062681E" w:rsidP="0062681E">
      <w:pPr>
        <w:jc w:val="right"/>
      </w:pPr>
    </w:p>
    <w:p w14:paraId="308AC785" w14:textId="77777777" w:rsidR="0062681E" w:rsidRDefault="0062681E" w:rsidP="0062681E">
      <w:pPr>
        <w:jc w:val="right"/>
      </w:pPr>
    </w:p>
    <w:p w14:paraId="57151840" w14:textId="77777777" w:rsidR="0062681E" w:rsidRDefault="0062681E" w:rsidP="0062681E">
      <w:pPr>
        <w:jc w:val="right"/>
      </w:pPr>
    </w:p>
    <w:p w14:paraId="4F904977" w14:textId="77777777" w:rsidR="0062681E" w:rsidRDefault="0062681E" w:rsidP="0062681E">
      <w:pPr>
        <w:jc w:val="right"/>
      </w:pPr>
      <w:r>
        <w:t xml:space="preserve">Приложение № 2                                                                                               </w:t>
      </w:r>
    </w:p>
    <w:p w14:paraId="6D5F2CB9" w14:textId="77777777" w:rsidR="0062681E" w:rsidRPr="00C10AB1" w:rsidRDefault="0062681E" w:rsidP="0062681E">
      <w:pPr>
        <w:jc w:val="right"/>
        <w:rPr>
          <w:rFonts w:eastAsia="Calibri"/>
        </w:rPr>
      </w:pPr>
      <w:r w:rsidRPr="00C10AB1">
        <w:t xml:space="preserve">                                                                             </w:t>
      </w:r>
      <w:r>
        <w:t xml:space="preserve">к   </w:t>
      </w:r>
      <w:r w:rsidRPr="00C10AB1">
        <w:rPr>
          <w:rFonts w:eastAsia="Calibri"/>
        </w:rPr>
        <w:t xml:space="preserve">Примерному </w:t>
      </w:r>
      <w:r>
        <w:rPr>
          <w:rFonts w:eastAsia="Calibri"/>
        </w:rPr>
        <w:t xml:space="preserve">   </w:t>
      </w:r>
      <w:r w:rsidRPr="00C10AB1">
        <w:rPr>
          <w:rFonts w:eastAsia="Calibri"/>
        </w:rPr>
        <w:t>порядку</w:t>
      </w:r>
      <w:r>
        <w:rPr>
          <w:rFonts w:eastAsia="Calibri"/>
        </w:rPr>
        <w:t xml:space="preserve">   </w:t>
      </w:r>
      <w:r w:rsidRPr="00C10AB1">
        <w:rPr>
          <w:rFonts w:eastAsia="Calibri"/>
        </w:rPr>
        <w:t xml:space="preserve"> оценки </w:t>
      </w:r>
    </w:p>
    <w:p w14:paraId="7743B4E2" w14:textId="77777777" w:rsidR="0062681E" w:rsidRPr="00C10AB1" w:rsidRDefault="0062681E" w:rsidP="0062681E">
      <w:pPr>
        <w:jc w:val="right"/>
      </w:pPr>
      <w:r w:rsidRPr="00C10AB1">
        <w:rPr>
          <w:rFonts w:eastAsia="Calibri"/>
        </w:rPr>
        <w:t>качества</w:t>
      </w:r>
      <w:r>
        <w:rPr>
          <w:rFonts w:eastAsia="Calibri"/>
        </w:rPr>
        <w:t xml:space="preserve">     </w:t>
      </w:r>
      <w:r w:rsidRPr="00C10AB1">
        <w:rPr>
          <w:rFonts w:eastAsia="Calibri"/>
        </w:rPr>
        <w:t xml:space="preserve"> выполняемых </w:t>
      </w:r>
      <w:r>
        <w:rPr>
          <w:rFonts w:eastAsia="Calibri"/>
        </w:rPr>
        <w:t xml:space="preserve">     </w:t>
      </w:r>
      <w:r w:rsidRPr="00C10AB1">
        <w:rPr>
          <w:rFonts w:eastAsia="Calibri"/>
        </w:rPr>
        <w:t>работ,</w:t>
      </w:r>
    </w:p>
    <w:p w14:paraId="7B7F2FB8" w14:textId="77777777" w:rsidR="0062681E" w:rsidRDefault="0062681E" w:rsidP="0062681E">
      <w:pPr>
        <w:pStyle w:val="ConsPlusTitle"/>
        <w:tabs>
          <w:tab w:val="left" w:pos="4111"/>
        </w:tabs>
        <w:jc w:val="right"/>
        <w:rPr>
          <w:rFonts w:eastAsia="Calibri"/>
          <w:b w:val="0"/>
        </w:rPr>
      </w:pPr>
      <w:r w:rsidRPr="00C10AB1">
        <w:rPr>
          <w:rFonts w:eastAsia="Calibri"/>
          <w:b w:val="0"/>
        </w:rPr>
        <w:t>показатели</w:t>
      </w:r>
      <w:r>
        <w:rPr>
          <w:rFonts w:eastAsia="Calibri"/>
          <w:b w:val="0"/>
        </w:rPr>
        <w:t xml:space="preserve"> </w:t>
      </w:r>
      <w:r w:rsidRPr="00C10AB1">
        <w:rPr>
          <w:rFonts w:eastAsia="Calibri"/>
          <w:b w:val="0"/>
        </w:rPr>
        <w:t xml:space="preserve"> и </w:t>
      </w:r>
      <w:r>
        <w:rPr>
          <w:rFonts w:eastAsia="Calibri"/>
          <w:b w:val="0"/>
        </w:rPr>
        <w:t xml:space="preserve">  </w:t>
      </w:r>
      <w:r w:rsidRPr="00C10AB1">
        <w:rPr>
          <w:rFonts w:eastAsia="Calibri"/>
          <w:b w:val="0"/>
        </w:rPr>
        <w:t>критерии</w:t>
      </w:r>
      <w:r>
        <w:rPr>
          <w:rFonts w:eastAsia="Calibri"/>
          <w:b w:val="0"/>
        </w:rPr>
        <w:t xml:space="preserve"> </w:t>
      </w:r>
      <w:r w:rsidRPr="00C10AB1">
        <w:rPr>
          <w:rFonts w:eastAsia="Calibri"/>
          <w:b w:val="0"/>
        </w:rPr>
        <w:t xml:space="preserve"> </w:t>
      </w:r>
      <w:r>
        <w:rPr>
          <w:rFonts w:eastAsia="Calibri"/>
          <w:b w:val="0"/>
        </w:rPr>
        <w:t xml:space="preserve"> </w:t>
      </w:r>
      <w:r w:rsidRPr="00C10AB1">
        <w:rPr>
          <w:rFonts w:eastAsia="Calibri"/>
          <w:b w:val="0"/>
        </w:rPr>
        <w:t xml:space="preserve">качества, </w:t>
      </w:r>
    </w:p>
    <w:p w14:paraId="59569C28" w14:textId="77777777" w:rsidR="0062681E" w:rsidRDefault="0062681E" w:rsidP="0062681E">
      <w:pPr>
        <w:pStyle w:val="ConsPlusTitle"/>
        <w:tabs>
          <w:tab w:val="left" w:pos="4111"/>
        </w:tabs>
        <w:jc w:val="right"/>
        <w:rPr>
          <w:rFonts w:eastAsia="Calibri"/>
          <w:b w:val="0"/>
        </w:rPr>
      </w:pPr>
      <w:r w:rsidRPr="00C10AB1">
        <w:rPr>
          <w:rFonts w:eastAsia="Calibri"/>
          <w:b w:val="0"/>
        </w:rPr>
        <w:t xml:space="preserve">применяемые </w:t>
      </w:r>
      <w:r>
        <w:rPr>
          <w:rFonts w:eastAsia="Calibri"/>
          <w:b w:val="0"/>
        </w:rPr>
        <w:t xml:space="preserve">   </w:t>
      </w:r>
      <w:r w:rsidRPr="00C10AB1">
        <w:rPr>
          <w:rFonts w:eastAsia="Calibri"/>
          <w:b w:val="0"/>
        </w:rPr>
        <w:t>при</w:t>
      </w:r>
      <w:r>
        <w:rPr>
          <w:rFonts w:eastAsia="Calibri"/>
          <w:b w:val="0"/>
        </w:rPr>
        <w:t xml:space="preserve">   </w:t>
      </w:r>
      <w:r w:rsidRPr="00C10AB1">
        <w:rPr>
          <w:rFonts w:eastAsia="Calibri"/>
          <w:b w:val="0"/>
        </w:rPr>
        <w:t xml:space="preserve"> установлении </w:t>
      </w:r>
    </w:p>
    <w:p w14:paraId="6AB17D2D" w14:textId="77777777" w:rsidR="0062681E" w:rsidRDefault="0062681E" w:rsidP="0062681E">
      <w:pPr>
        <w:pStyle w:val="ConsPlusTitle"/>
        <w:tabs>
          <w:tab w:val="left" w:pos="4111"/>
        </w:tabs>
        <w:jc w:val="right"/>
        <w:rPr>
          <w:rFonts w:eastAsia="Calibri"/>
          <w:b w:val="0"/>
        </w:rPr>
      </w:pPr>
      <w:r w:rsidRPr="00C10AB1">
        <w:rPr>
          <w:rFonts w:eastAsia="Calibri"/>
          <w:b w:val="0"/>
        </w:rPr>
        <w:t>надбавки за качество выполняемых</w:t>
      </w:r>
    </w:p>
    <w:p w14:paraId="361C0E9A" w14:textId="77777777" w:rsidR="0062681E" w:rsidRPr="00C10AB1" w:rsidRDefault="0062681E" w:rsidP="0062681E">
      <w:pPr>
        <w:pStyle w:val="ConsPlusTitle"/>
        <w:tabs>
          <w:tab w:val="left" w:pos="4111"/>
        </w:tabs>
        <w:jc w:val="right"/>
        <w:rPr>
          <w:b w:val="0"/>
        </w:rPr>
      </w:pPr>
      <w:r w:rsidRPr="00C10AB1">
        <w:rPr>
          <w:rFonts w:eastAsia="Calibri"/>
          <w:b w:val="0"/>
        </w:rPr>
        <w:t xml:space="preserve"> работ</w:t>
      </w:r>
      <w:r>
        <w:rPr>
          <w:rFonts w:eastAsia="Calibri"/>
          <w:b w:val="0"/>
        </w:rPr>
        <w:t xml:space="preserve">  </w:t>
      </w:r>
      <w:r w:rsidRPr="00C10AB1">
        <w:rPr>
          <w:rFonts w:eastAsia="Calibri"/>
          <w:b w:val="0"/>
        </w:rPr>
        <w:t xml:space="preserve"> и </w:t>
      </w:r>
      <w:r>
        <w:rPr>
          <w:rFonts w:eastAsia="Calibri"/>
          <w:b w:val="0"/>
        </w:rPr>
        <w:t xml:space="preserve">  </w:t>
      </w:r>
      <w:r w:rsidRPr="00C10AB1">
        <w:rPr>
          <w:rFonts w:eastAsia="Calibri"/>
          <w:b w:val="0"/>
        </w:rPr>
        <w:t>порядок</w:t>
      </w:r>
      <w:r>
        <w:rPr>
          <w:rFonts w:eastAsia="Calibri"/>
          <w:b w:val="0"/>
        </w:rPr>
        <w:t xml:space="preserve">  </w:t>
      </w:r>
      <w:r w:rsidRPr="00C10AB1">
        <w:rPr>
          <w:rFonts w:eastAsia="Calibri"/>
          <w:b w:val="0"/>
        </w:rPr>
        <w:t xml:space="preserve"> их </w:t>
      </w:r>
      <w:r>
        <w:rPr>
          <w:rFonts w:eastAsia="Calibri"/>
          <w:b w:val="0"/>
        </w:rPr>
        <w:t xml:space="preserve"> </w:t>
      </w:r>
      <w:r w:rsidRPr="00C10AB1">
        <w:rPr>
          <w:rFonts w:eastAsia="Calibri"/>
          <w:b w:val="0"/>
        </w:rPr>
        <w:t>применения</w:t>
      </w:r>
    </w:p>
    <w:p w14:paraId="6D68E8F5" w14:textId="77777777" w:rsidR="0062681E" w:rsidRDefault="0062681E" w:rsidP="0062681E">
      <w:pPr>
        <w:jc w:val="right"/>
      </w:pPr>
    </w:p>
    <w:p w14:paraId="6CBDF5FD" w14:textId="77777777" w:rsidR="0062681E" w:rsidRPr="00C10AB1" w:rsidRDefault="0062681E" w:rsidP="0062681E">
      <w:pPr>
        <w:jc w:val="right"/>
        <w:rPr>
          <w:sz w:val="28"/>
          <w:szCs w:val="28"/>
        </w:rPr>
      </w:pPr>
      <w:r w:rsidRPr="00C10AB1">
        <w:rPr>
          <w:sz w:val="28"/>
          <w:szCs w:val="28"/>
        </w:rPr>
        <w:t>Рекомендуемая форма</w:t>
      </w:r>
    </w:p>
    <w:p w14:paraId="4E92D5D5" w14:textId="77777777" w:rsidR="0062681E" w:rsidRDefault="0062681E" w:rsidP="0062681E">
      <w:pPr>
        <w:jc w:val="center"/>
      </w:pPr>
    </w:p>
    <w:p w14:paraId="72222E02" w14:textId="77777777" w:rsidR="0062681E" w:rsidRDefault="0062681E" w:rsidP="0062681E">
      <w:pPr>
        <w:jc w:val="center"/>
        <w:rPr>
          <w:sz w:val="28"/>
          <w:szCs w:val="28"/>
        </w:rPr>
      </w:pPr>
      <w:r w:rsidRPr="00C10AB1">
        <w:rPr>
          <w:sz w:val="28"/>
          <w:szCs w:val="28"/>
        </w:rPr>
        <w:t>Оценочный лист</w:t>
      </w:r>
    </w:p>
    <w:p w14:paraId="244BF691" w14:textId="77777777" w:rsidR="0062681E" w:rsidRDefault="0062681E" w:rsidP="0062681E">
      <w:pPr>
        <w:jc w:val="center"/>
        <w:rPr>
          <w:sz w:val="28"/>
          <w:szCs w:val="28"/>
        </w:rPr>
      </w:pPr>
      <w:r>
        <w:rPr>
          <w:sz w:val="28"/>
          <w:szCs w:val="28"/>
        </w:rPr>
        <w:t xml:space="preserve">определения размера стимулирующих выплат за качество работ _______________________________ </w:t>
      </w:r>
    </w:p>
    <w:p w14:paraId="113EEBA0" w14:textId="77777777" w:rsidR="0062681E" w:rsidRPr="00D515AD" w:rsidRDefault="0062681E" w:rsidP="0062681E">
      <w:pPr>
        <w:jc w:val="center"/>
        <w:rPr>
          <w:sz w:val="28"/>
          <w:szCs w:val="28"/>
          <w:vertAlign w:val="superscript"/>
        </w:rPr>
      </w:pPr>
      <w:r w:rsidRPr="00D515AD">
        <w:rPr>
          <w:sz w:val="28"/>
          <w:szCs w:val="28"/>
          <w:vertAlign w:val="superscript"/>
        </w:rPr>
        <w:t>(наименование учреждения)</w:t>
      </w:r>
    </w:p>
    <w:p w14:paraId="35E20F86" w14:textId="77777777" w:rsidR="0062681E" w:rsidRDefault="0062681E" w:rsidP="0062681E">
      <w:pPr>
        <w:jc w:val="center"/>
        <w:rPr>
          <w:sz w:val="28"/>
          <w:szCs w:val="28"/>
        </w:rPr>
      </w:pPr>
      <w:r>
        <w:rPr>
          <w:sz w:val="28"/>
          <w:szCs w:val="28"/>
        </w:rPr>
        <w:t>на_______________________________</w:t>
      </w:r>
    </w:p>
    <w:p w14:paraId="3C7A5C93" w14:textId="77777777" w:rsidR="0062681E" w:rsidRPr="00D515AD" w:rsidRDefault="0062681E" w:rsidP="0062681E">
      <w:pPr>
        <w:jc w:val="center"/>
        <w:rPr>
          <w:sz w:val="28"/>
          <w:szCs w:val="28"/>
          <w:vertAlign w:val="superscript"/>
        </w:rPr>
      </w:pPr>
      <w:r w:rsidRPr="00D515AD">
        <w:rPr>
          <w:sz w:val="28"/>
          <w:szCs w:val="28"/>
          <w:vertAlign w:val="superscript"/>
        </w:rPr>
        <w:t>(Ф.И.О. работника</w:t>
      </w:r>
    </w:p>
    <w:p w14:paraId="3D3E4586" w14:textId="77777777" w:rsidR="0062681E" w:rsidRDefault="0062681E" w:rsidP="0062681E">
      <w:pPr>
        <w:jc w:val="center"/>
        <w:rPr>
          <w:sz w:val="28"/>
          <w:szCs w:val="28"/>
        </w:rPr>
      </w:pPr>
      <w:r>
        <w:rPr>
          <w:sz w:val="28"/>
          <w:szCs w:val="28"/>
        </w:rPr>
        <w:t>________________________________</w:t>
      </w:r>
    </w:p>
    <w:p w14:paraId="18FE0285" w14:textId="77777777" w:rsidR="0062681E" w:rsidRPr="00D515AD" w:rsidRDefault="0062681E" w:rsidP="0062681E">
      <w:pPr>
        <w:jc w:val="center"/>
        <w:rPr>
          <w:sz w:val="28"/>
          <w:szCs w:val="28"/>
          <w:vertAlign w:val="superscript"/>
        </w:rPr>
      </w:pPr>
      <w:r w:rsidRPr="00D515AD">
        <w:rPr>
          <w:sz w:val="28"/>
          <w:szCs w:val="28"/>
          <w:vertAlign w:val="superscript"/>
        </w:rPr>
        <w:t>(наименование должности)</w:t>
      </w:r>
    </w:p>
    <w:p w14:paraId="63B35DD0" w14:textId="77777777" w:rsidR="0062681E" w:rsidRDefault="0062681E" w:rsidP="0062681E">
      <w:pPr>
        <w:jc w:val="center"/>
        <w:rPr>
          <w:color w:val="000000"/>
          <w:sz w:val="28"/>
          <w:szCs w:val="28"/>
        </w:rPr>
      </w:pPr>
      <w:r>
        <w:rPr>
          <w:sz w:val="28"/>
          <w:szCs w:val="28"/>
        </w:rPr>
        <w:t>за период______</w:t>
      </w:r>
      <w:r w:rsidRPr="00D515AD">
        <w:rPr>
          <w:color w:val="000000"/>
          <w:sz w:val="28"/>
          <w:szCs w:val="28"/>
        </w:rPr>
        <w:t xml:space="preserve"> </w:t>
      </w:r>
      <w:r>
        <w:rPr>
          <w:color w:val="000000"/>
          <w:sz w:val="28"/>
          <w:szCs w:val="28"/>
        </w:rPr>
        <w:t>_________</w:t>
      </w:r>
    </w:p>
    <w:p w14:paraId="7322E8EC" w14:textId="77777777" w:rsidR="0062681E" w:rsidRDefault="0062681E" w:rsidP="0062681E">
      <w:pPr>
        <w:jc w:val="center"/>
        <w:rPr>
          <w:color w:val="000000"/>
          <w:sz w:val="28"/>
          <w:szCs w:val="28"/>
        </w:rPr>
      </w:pPr>
    </w:p>
    <w:tbl>
      <w:tblPr>
        <w:tblStyle w:val="a8"/>
        <w:tblW w:w="0" w:type="auto"/>
        <w:tblLayout w:type="fixed"/>
        <w:tblLook w:val="04A0" w:firstRow="1" w:lastRow="0" w:firstColumn="1" w:lastColumn="0" w:noHBand="0" w:noVBand="1"/>
      </w:tblPr>
      <w:tblGrid>
        <w:gridCol w:w="576"/>
        <w:gridCol w:w="2367"/>
        <w:gridCol w:w="1843"/>
        <w:gridCol w:w="1701"/>
        <w:gridCol w:w="1418"/>
        <w:gridCol w:w="1417"/>
      </w:tblGrid>
      <w:tr w:rsidR="0062681E" w14:paraId="0E4863C9" w14:textId="77777777" w:rsidTr="00663BB9">
        <w:tc>
          <w:tcPr>
            <w:tcW w:w="576" w:type="dxa"/>
            <w:vMerge w:val="restart"/>
          </w:tcPr>
          <w:p w14:paraId="1D4EA950" w14:textId="77777777" w:rsidR="0062681E" w:rsidRPr="001751D9" w:rsidRDefault="0062681E" w:rsidP="00663BB9">
            <w:pPr>
              <w:jc w:val="center"/>
              <w:rPr>
                <w:color w:val="000000"/>
                <w:sz w:val="24"/>
                <w:szCs w:val="24"/>
              </w:rPr>
            </w:pPr>
            <w:r w:rsidRPr="001751D9">
              <w:rPr>
                <w:color w:val="000000"/>
                <w:sz w:val="24"/>
                <w:szCs w:val="24"/>
              </w:rPr>
              <w:t>№ п/п</w:t>
            </w:r>
          </w:p>
        </w:tc>
        <w:tc>
          <w:tcPr>
            <w:tcW w:w="2367" w:type="dxa"/>
            <w:vMerge w:val="restart"/>
            <w:tcBorders>
              <w:top w:val="single" w:sz="4" w:space="0" w:color="auto"/>
              <w:left w:val="single" w:sz="4" w:space="0" w:color="auto"/>
              <w:right w:val="single" w:sz="4" w:space="0" w:color="auto"/>
            </w:tcBorders>
          </w:tcPr>
          <w:p w14:paraId="6DC2140A" w14:textId="77777777" w:rsidR="0062681E" w:rsidRDefault="0062681E" w:rsidP="00663BB9">
            <w:pPr>
              <w:jc w:val="center"/>
              <w:rPr>
                <w:color w:val="000000"/>
                <w:sz w:val="28"/>
                <w:szCs w:val="28"/>
              </w:rPr>
            </w:pPr>
            <w:r w:rsidRPr="00A2422C">
              <w:rPr>
                <w:rFonts w:eastAsia="Courier New"/>
              </w:rPr>
              <w:t>Показатели</w:t>
            </w:r>
            <w:r w:rsidRPr="00A2422C">
              <w:rPr>
                <w:bCs/>
                <w:iCs/>
              </w:rPr>
              <w:t xml:space="preserve"> </w:t>
            </w:r>
            <w:r w:rsidRPr="00A2422C">
              <w:rPr>
                <w:bCs/>
              </w:rPr>
              <w:t>качества выполняемых работ</w:t>
            </w:r>
          </w:p>
        </w:tc>
        <w:tc>
          <w:tcPr>
            <w:tcW w:w="1843" w:type="dxa"/>
            <w:vMerge w:val="restart"/>
            <w:tcBorders>
              <w:top w:val="single" w:sz="4" w:space="0" w:color="auto"/>
              <w:left w:val="single" w:sz="4" w:space="0" w:color="auto"/>
              <w:right w:val="single" w:sz="4" w:space="0" w:color="auto"/>
            </w:tcBorders>
          </w:tcPr>
          <w:p w14:paraId="4987A364" w14:textId="77777777" w:rsidR="0062681E" w:rsidRDefault="0062681E" w:rsidP="00663BB9">
            <w:pPr>
              <w:jc w:val="center"/>
              <w:rPr>
                <w:color w:val="000000"/>
                <w:sz w:val="28"/>
                <w:szCs w:val="28"/>
              </w:rPr>
            </w:pPr>
            <w:r w:rsidRPr="00A2422C">
              <w:rPr>
                <w:rFonts w:eastAsia="Courier New"/>
              </w:rPr>
              <w:t xml:space="preserve">Критерии </w:t>
            </w:r>
            <w:r w:rsidRPr="00A2422C">
              <w:rPr>
                <w:rFonts w:eastAsia="Courier New"/>
                <w:bCs/>
              </w:rPr>
              <w:t>качества выполняемых работ</w:t>
            </w:r>
          </w:p>
        </w:tc>
        <w:tc>
          <w:tcPr>
            <w:tcW w:w="1701" w:type="dxa"/>
            <w:vMerge w:val="restart"/>
            <w:tcBorders>
              <w:top w:val="single" w:sz="4" w:space="0" w:color="auto"/>
              <w:left w:val="single" w:sz="4" w:space="0" w:color="auto"/>
              <w:right w:val="single" w:sz="4" w:space="0" w:color="auto"/>
            </w:tcBorders>
          </w:tcPr>
          <w:p w14:paraId="7394128F" w14:textId="77777777" w:rsidR="0062681E" w:rsidRPr="00A2422C" w:rsidRDefault="0062681E" w:rsidP="00663BB9">
            <w:pPr>
              <w:jc w:val="center"/>
              <w:rPr>
                <w:rFonts w:eastAsia="Courier New"/>
              </w:rPr>
            </w:pPr>
            <w:r>
              <w:rPr>
                <w:rFonts w:eastAsia="Courier New"/>
              </w:rPr>
              <w:t>Максимальное к</w:t>
            </w:r>
            <w:r w:rsidRPr="00A2422C">
              <w:rPr>
                <w:rFonts w:eastAsia="Courier New"/>
              </w:rPr>
              <w:t>оличество</w:t>
            </w:r>
          </w:p>
          <w:p w14:paraId="1298F2FC" w14:textId="77777777" w:rsidR="0062681E" w:rsidRDefault="0062681E" w:rsidP="00663BB9">
            <w:pPr>
              <w:jc w:val="center"/>
              <w:rPr>
                <w:color w:val="000000"/>
                <w:sz w:val="28"/>
                <w:szCs w:val="28"/>
              </w:rPr>
            </w:pPr>
            <w:r w:rsidRPr="00A2422C">
              <w:rPr>
                <w:rFonts w:eastAsia="Courier New"/>
              </w:rPr>
              <w:t>баллов</w:t>
            </w:r>
          </w:p>
        </w:tc>
        <w:tc>
          <w:tcPr>
            <w:tcW w:w="2835" w:type="dxa"/>
            <w:gridSpan w:val="2"/>
            <w:tcBorders>
              <w:top w:val="single" w:sz="4" w:space="0" w:color="auto"/>
              <w:left w:val="single" w:sz="4" w:space="0" w:color="auto"/>
              <w:bottom w:val="single" w:sz="4" w:space="0" w:color="auto"/>
              <w:right w:val="single" w:sz="4" w:space="0" w:color="auto"/>
            </w:tcBorders>
          </w:tcPr>
          <w:p w14:paraId="10AE6AEB" w14:textId="77777777" w:rsidR="0062681E" w:rsidRDefault="0062681E" w:rsidP="00663BB9">
            <w:pPr>
              <w:jc w:val="center"/>
              <w:rPr>
                <w:color w:val="000000"/>
                <w:sz w:val="28"/>
                <w:szCs w:val="28"/>
              </w:rPr>
            </w:pPr>
            <w:r w:rsidRPr="00C10AB1">
              <w:t>информаци</w:t>
            </w:r>
            <w:r>
              <w:t>я</w:t>
            </w:r>
            <w:r w:rsidRPr="00C10AB1">
              <w:t xml:space="preserve"> о достижениях в баллах</w:t>
            </w:r>
          </w:p>
        </w:tc>
      </w:tr>
      <w:tr w:rsidR="0062681E" w14:paraId="128F5684" w14:textId="77777777" w:rsidTr="00663BB9">
        <w:tc>
          <w:tcPr>
            <w:tcW w:w="576" w:type="dxa"/>
            <w:vMerge/>
          </w:tcPr>
          <w:p w14:paraId="0A28C228" w14:textId="77777777" w:rsidR="0062681E" w:rsidRDefault="0062681E" w:rsidP="00663BB9">
            <w:pPr>
              <w:jc w:val="center"/>
              <w:rPr>
                <w:color w:val="000000"/>
                <w:sz w:val="28"/>
                <w:szCs w:val="28"/>
              </w:rPr>
            </w:pPr>
          </w:p>
        </w:tc>
        <w:tc>
          <w:tcPr>
            <w:tcW w:w="2367" w:type="dxa"/>
            <w:vMerge/>
            <w:tcBorders>
              <w:right w:val="single" w:sz="4" w:space="0" w:color="auto"/>
            </w:tcBorders>
          </w:tcPr>
          <w:p w14:paraId="58AD2B7B" w14:textId="77777777" w:rsidR="0062681E" w:rsidRDefault="0062681E" w:rsidP="00663BB9">
            <w:pPr>
              <w:jc w:val="center"/>
              <w:rPr>
                <w:color w:val="000000"/>
                <w:sz w:val="28"/>
                <w:szCs w:val="28"/>
              </w:rPr>
            </w:pPr>
          </w:p>
        </w:tc>
        <w:tc>
          <w:tcPr>
            <w:tcW w:w="1843" w:type="dxa"/>
            <w:vMerge/>
            <w:tcBorders>
              <w:left w:val="single" w:sz="4" w:space="0" w:color="auto"/>
              <w:right w:val="single" w:sz="4" w:space="0" w:color="auto"/>
            </w:tcBorders>
          </w:tcPr>
          <w:p w14:paraId="0669FB4F" w14:textId="77777777" w:rsidR="0062681E" w:rsidRDefault="0062681E" w:rsidP="00663BB9">
            <w:pPr>
              <w:jc w:val="center"/>
              <w:rPr>
                <w:color w:val="000000"/>
                <w:sz w:val="28"/>
                <w:szCs w:val="28"/>
              </w:rPr>
            </w:pPr>
          </w:p>
        </w:tc>
        <w:tc>
          <w:tcPr>
            <w:tcW w:w="1701" w:type="dxa"/>
            <w:vMerge/>
            <w:tcBorders>
              <w:left w:val="single" w:sz="4" w:space="0" w:color="auto"/>
              <w:right w:val="single" w:sz="4" w:space="0" w:color="auto"/>
            </w:tcBorders>
          </w:tcPr>
          <w:p w14:paraId="2ADAAF36" w14:textId="77777777" w:rsidR="0062681E" w:rsidRDefault="0062681E" w:rsidP="00663BB9">
            <w:pPr>
              <w:jc w:val="center"/>
              <w:rPr>
                <w:color w:val="000000"/>
                <w:sz w:val="28"/>
                <w:szCs w:val="28"/>
              </w:rPr>
            </w:pPr>
          </w:p>
        </w:tc>
        <w:tc>
          <w:tcPr>
            <w:tcW w:w="1418" w:type="dxa"/>
            <w:tcBorders>
              <w:left w:val="single" w:sz="4" w:space="0" w:color="auto"/>
            </w:tcBorders>
          </w:tcPr>
          <w:p w14:paraId="22807639" w14:textId="77777777" w:rsidR="0062681E" w:rsidRPr="001751D9" w:rsidRDefault="0062681E" w:rsidP="00663BB9">
            <w:pPr>
              <w:jc w:val="center"/>
              <w:rPr>
                <w:color w:val="000000"/>
                <w:sz w:val="24"/>
                <w:szCs w:val="24"/>
              </w:rPr>
            </w:pPr>
            <w:r w:rsidRPr="001751D9">
              <w:rPr>
                <w:color w:val="000000"/>
                <w:sz w:val="24"/>
                <w:szCs w:val="24"/>
              </w:rPr>
              <w:t>самооценка</w:t>
            </w:r>
          </w:p>
        </w:tc>
        <w:tc>
          <w:tcPr>
            <w:tcW w:w="1417" w:type="dxa"/>
            <w:tcBorders>
              <w:right w:val="single" w:sz="4" w:space="0" w:color="auto"/>
            </w:tcBorders>
          </w:tcPr>
          <w:p w14:paraId="354426C0" w14:textId="77777777" w:rsidR="0062681E" w:rsidRPr="001751D9" w:rsidRDefault="0062681E" w:rsidP="00663BB9">
            <w:pPr>
              <w:jc w:val="center"/>
              <w:rPr>
                <w:color w:val="000000"/>
              </w:rPr>
            </w:pPr>
            <w:r w:rsidRPr="001751D9">
              <w:rPr>
                <w:color w:val="000000"/>
                <w:sz w:val="24"/>
                <w:szCs w:val="24"/>
              </w:rPr>
              <w:t>Оценка комиссии</w:t>
            </w:r>
          </w:p>
        </w:tc>
      </w:tr>
      <w:tr w:rsidR="0062681E" w14:paraId="303CD919" w14:textId="77777777" w:rsidTr="00663BB9">
        <w:tc>
          <w:tcPr>
            <w:tcW w:w="576" w:type="dxa"/>
          </w:tcPr>
          <w:p w14:paraId="1FF6B35D" w14:textId="77777777" w:rsidR="0062681E" w:rsidRPr="001751D9" w:rsidRDefault="0062681E" w:rsidP="00663BB9">
            <w:pPr>
              <w:jc w:val="center"/>
              <w:rPr>
                <w:color w:val="000000"/>
                <w:sz w:val="24"/>
                <w:szCs w:val="24"/>
              </w:rPr>
            </w:pPr>
            <w:r w:rsidRPr="001751D9">
              <w:rPr>
                <w:color w:val="000000"/>
                <w:sz w:val="24"/>
                <w:szCs w:val="24"/>
              </w:rPr>
              <w:t>1.</w:t>
            </w:r>
          </w:p>
        </w:tc>
        <w:tc>
          <w:tcPr>
            <w:tcW w:w="8746" w:type="dxa"/>
            <w:gridSpan w:val="5"/>
          </w:tcPr>
          <w:p w14:paraId="564BAD1B" w14:textId="77777777" w:rsidR="0062681E" w:rsidRPr="001751D9" w:rsidRDefault="0062681E" w:rsidP="00663BB9">
            <w:pPr>
              <w:jc w:val="center"/>
              <w:rPr>
                <w:color w:val="000000"/>
              </w:rPr>
            </w:pPr>
          </w:p>
        </w:tc>
      </w:tr>
      <w:tr w:rsidR="0062681E" w14:paraId="775E7CE0" w14:textId="77777777" w:rsidTr="00663BB9">
        <w:tc>
          <w:tcPr>
            <w:tcW w:w="576" w:type="dxa"/>
          </w:tcPr>
          <w:p w14:paraId="29616A54" w14:textId="77777777" w:rsidR="0062681E" w:rsidRPr="001751D9" w:rsidRDefault="0062681E" w:rsidP="00663BB9">
            <w:pPr>
              <w:jc w:val="center"/>
              <w:rPr>
                <w:color w:val="000000"/>
                <w:sz w:val="24"/>
                <w:szCs w:val="24"/>
              </w:rPr>
            </w:pPr>
            <w:r w:rsidRPr="001751D9">
              <w:rPr>
                <w:color w:val="000000"/>
                <w:sz w:val="24"/>
                <w:szCs w:val="24"/>
              </w:rPr>
              <w:t>1.2.</w:t>
            </w:r>
          </w:p>
        </w:tc>
        <w:tc>
          <w:tcPr>
            <w:tcW w:w="2367" w:type="dxa"/>
          </w:tcPr>
          <w:p w14:paraId="1938CE9E" w14:textId="77777777" w:rsidR="0062681E" w:rsidRPr="001751D9" w:rsidRDefault="0062681E" w:rsidP="00663BB9">
            <w:pPr>
              <w:jc w:val="center"/>
              <w:rPr>
                <w:color w:val="000000"/>
                <w:sz w:val="24"/>
                <w:szCs w:val="24"/>
              </w:rPr>
            </w:pPr>
          </w:p>
        </w:tc>
        <w:tc>
          <w:tcPr>
            <w:tcW w:w="1843" w:type="dxa"/>
          </w:tcPr>
          <w:p w14:paraId="335B3C6C" w14:textId="77777777" w:rsidR="0062681E" w:rsidRPr="001751D9" w:rsidRDefault="0062681E" w:rsidP="00663BB9">
            <w:pPr>
              <w:jc w:val="center"/>
              <w:rPr>
                <w:color w:val="000000"/>
                <w:sz w:val="24"/>
                <w:szCs w:val="24"/>
              </w:rPr>
            </w:pPr>
          </w:p>
        </w:tc>
        <w:tc>
          <w:tcPr>
            <w:tcW w:w="1701" w:type="dxa"/>
          </w:tcPr>
          <w:p w14:paraId="4E29B77A" w14:textId="77777777" w:rsidR="0062681E" w:rsidRPr="001751D9" w:rsidRDefault="0062681E" w:rsidP="00663BB9">
            <w:pPr>
              <w:jc w:val="center"/>
              <w:rPr>
                <w:color w:val="000000"/>
                <w:sz w:val="24"/>
                <w:szCs w:val="24"/>
              </w:rPr>
            </w:pPr>
          </w:p>
        </w:tc>
        <w:tc>
          <w:tcPr>
            <w:tcW w:w="1418" w:type="dxa"/>
          </w:tcPr>
          <w:p w14:paraId="31709EA9" w14:textId="77777777" w:rsidR="0062681E" w:rsidRPr="001751D9" w:rsidRDefault="0062681E" w:rsidP="00663BB9">
            <w:pPr>
              <w:jc w:val="center"/>
              <w:rPr>
                <w:color w:val="000000"/>
                <w:sz w:val="24"/>
                <w:szCs w:val="24"/>
              </w:rPr>
            </w:pPr>
          </w:p>
        </w:tc>
        <w:tc>
          <w:tcPr>
            <w:tcW w:w="1417" w:type="dxa"/>
          </w:tcPr>
          <w:p w14:paraId="48837CFB" w14:textId="77777777" w:rsidR="0062681E" w:rsidRPr="001751D9" w:rsidRDefault="0062681E" w:rsidP="00663BB9">
            <w:pPr>
              <w:jc w:val="center"/>
              <w:rPr>
                <w:color w:val="000000"/>
                <w:sz w:val="24"/>
                <w:szCs w:val="24"/>
              </w:rPr>
            </w:pPr>
          </w:p>
        </w:tc>
      </w:tr>
      <w:tr w:rsidR="0062681E" w14:paraId="43BE1A71" w14:textId="77777777" w:rsidTr="00663BB9">
        <w:tc>
          <w:tcPr>
            <w:tcW w:w="576" w:type="dxa"/>
          </w:tcPr>
          <w:p w14:paraId="7EE99974" w14:textId="77777777" w:rsidR="0062681E" w:rsidRPr="001751D9" w:rsidRDefault="0062681E" w:rsidP="00663BB9">
            <w:pPr>
              <w:jc w:val="center"/>
              <w:rPr>
                <w:color w:val="000000"/>
                <w:sz w:val="24"/>
                <w:szCs w:val="24"/>
              </w:rPr>
            </w:pPr>
            <w:r>
              <w:rPr>
                <w:color w:val="000000"/>
                <w:sz w:val="24"/>
                <w:szCs w:val="24"/>
              </w:rPr>
              <w:t>…</w:t>
            </w:r>
          </w:p>
        </w:tc>
        <w:tc>
          <w:tcPr>
            <w:tcW w:w="2367" w:type="dxa"/>
          </w:tcPr>
          <w:p w14:paraId="62B0EF8C" w14:textId="77777777" w:rsidR="0062681E" w:rsidRPr="001751D9" w:rsidRDefault="0062681E" w:rsidP="00663BB9">
            <w:pPr>
              <w:jc w:val="center"/>
              <w:rPr>
                <w:color w:val="000000"/>
                <w:sz w:val="24"/>
                <w:szCs w:val="24"/>
              </w:rPr>
            </w:pPr>
          </w:p>
        </w:tc>
        <w:tc>
          <w:tcPr>
            <w:tcW w:w="1843" w:type="dxa"/>
          </w:tcPr>
          <w:p w14:paraId="38E2CA2B" w14:textId="77777777" w:rsidR="0062681E" w:rsidRPr="001751D9" w:rsidRDefault="0062681E" w:rsidP="00663BB9">
            <w:pPr>
              <w:jc w:val="center"/>
              <w:rPr>
                <w:color w:val="000000"/>
                <w:sz w:val="24"/>
                <w:szCs w:val="24"/>
              </w:rPr>
            </w:pPr>
          </w:p>
        </w:tc>
        <w:tc>
          <w:tcPr>
            <w:tcW w:w="1701" w:type="dxa"/>
          </w:tcPr>
          <w:p w14:paraId="6F729435" w14:textId="77777777" w:rsidR="0062681E" w:rsidRPr="001751D9" w:rsidRDefault="0062681E" w:rsidP="00663BB9">
            <w:pPr>
              <w:jc w:val="center"/>
              <w:rPr>
                <w:color w:val="000000"/>
                <w:sz w:val="24"/>
                <w:szCs w:val="24"/>
              </w:rPr>
            </w:pPr>
          </w:p>
        </w:tc>
        <w:tc>
          <w:tcPr>
            <w:tcW w:w="1418" w:type="dxa"/>
          </w:tcPr>
          <w:p w14:paraId="19ACA520" w14:textId="77777777" w:rsidR="0062681E" w:rsidRPr="001751D9" w:rsidRDefault="0062681E" w:rsidP="00663BB9">
            <w:pPr>
              <w:jc w:val="center"/>
              <w:rPr>
                <w:color w:val="000000"/>
                <w:sz w:val="24"/>
                <w:szCs w:val="24"/>
              </w:rPr>
            </w:pPr>
          </w:p>
        </w:tc>
        <w:tc>
          <w:tcPr>
            <w:tcW w:w="1417" w:type="dxa"/>
          </w:tcPr>
          <w:p w14:paraId="0F477772" w14:textId="77777777" w:rsidR="0062681E" w:rsidRPr="001751D9" w:rsidRDefault="0062681E" w:rsidP="00663BB9">
            <w:pPr>
              <w:jc w:val="center"/>
              <w:rPr>
                <w:color w:val="000000"/>
                <w:sz w:val="24"/>
                <w:szCs w:val="24"/>
              </w:rPr>
            </w:pPr>
          </w:p>
        </w:tc>
      </w:tr>
      <w:tr w:rsidR="0062681E" w14:paraId="506CBB92" w14:textId="77777777" w:rsidTr="00663BB9">
        <w:tc>
          <w:tcPr>
            <w:tcW w:w="576" w:type="dxa"/>
          </w:tcPr>
          <w:p w14:paraId="6F094C92" w14:textId="77777777" w:rsidR="0062681E" w:rsidRDefault="0062681E" w:rsidP="00663BB9">
            <w:pPr>
              <w:jc w:val="center"/>
              <w:rPr>
                <w:color w:val="000000"/>
              </w:rPr>
            </w:pPr>
            <w:r>
              <w:rPr>
                <w:color w:val="000000"/>
                <w:sz w:val="24"/>
                <w:szCs w:val="24"/>
              </w:rPr>
              <w:t>2</w:t>
            </w:r>
            <w:r w:rsidRPr="001751D9">
              <w:rPr>
                <w:color w:val="000000"/>
                <w:sz w:val="24"/>
                <w:szCs w:val="24"/>
              </w:rPr>
              <w:t>.</w:t>
            </w:r>
          </w:p>
        </w:tc>
        <w:tc>
          <w:tcPr>
            <w:tcW w:w="8746" w:type="dxa"/>
            <w:gridSpan w:val="5"/>
          </w:tcPr>
          <w:p w14:paraId="1FFD387C" w14:textId="77777777" w:rsidR="0062681E" w:rsidRPr="001751D9" w:rsidRDefault="0062681E" w:rsidP="00663BB9">
            <w:pPr>
              <w:jc w:val="center"/>
              <w:rPr>
                <w:color w:val="000000"/>
              </w:rPr>
            </w:pPr>
          </w:p>
        </w:tc>
      </w:tr>
      <w:tr w:rsidR="0062681E" w14:paraId="1B31B2AD" w14:textId="77777777" w:rsidTr="00663BB9">
        <w:tc>
          <w:tcPr>
            <w:tcW w:w="576" w:type="dxa"/>
          </w:tcPr>
          <w:p w14:paraId="7664B7A9" w14:textId="77777777" w:rsidR="0062681E" w:rsidRDefault="0062681E" w:rsidP="00663BB9">
            <w:pPr>
              <w:jc w:val="center"/>
              <w:rPr>
                <w:color w:val="000000"/>
              </w:rPr>
            </w:pPr>
            <w:r>
              <w:rPr>
                <w:color w:val="000000"/>
                <w:sz w:val="24"/>
                <w:szCs w:val="24"/>
              </w:rPr>
              <w:t>2</w:t>
            </w:r>
            <w:r w:rsidRPr="001751D9">
              <w:rPr>
                <w:color w:val="000000"/>
                <w:sz w:val="24"/>
                <w:szCs w:val="24"/>
              </w:rPr>
              <w:t>.2.</w:t>
            </w:r>
          </w:p>
        </w:tc>
        <w:tc>
          <w:tcPr>
            <w:tcW w:w="2367" w:type="dxa"/>
          </w:tcPr>
          <w:p w14:paraId="10E6D69E" w14:textId="77777777" w:rsidR="0062681E" w:rsidRPr="001751D9" w:rsidRDefault="0062681E" w:rsidP="00663BB9">
            <w:pPr>
              <w:jc w:val="center"/>
              <w:rPr>
                <w:color w:val="000000"/>
              </w:rPr>
            </w:pPr>
          </w:p>
        </w:tc>
        <w:tc>
          <w:tcPr>
            <w:tcW w:w="1843" w:type="dxa"/>
          </w:tcPr>
          <w:p w14:paraId="02C42792" w14:textId="77777777" w:rsidR="0062681E" w:rsidRPr="001751D9" w:rsidRDefault="0062681E" w:rsidP="00663BB9">
            <w:pPr>
              <w:jc w:val="center"/>
              <w:rPr>
                <w:color w:val="000000"/>
              </w:rPr>
            </w:pPr>
          </w:p>
        </w:tc>
        <w:tc>
          <w:tcPr>
            <w:tcW w:w="1701" w:type="dxa"/>
          </w:tcPr>
          <w:p w14:paraId="3A2EBA0C" w14:textId="77777777" w:rsidR="0062681E" w:rsidRPr="001751D9" w:rsidRDefault="0062681E" w:rsidP="00663BB9">
            <w:pPr>
              <w:jc w:val="center"/>
              <w:rPr>
                <w:color w:val="000000"/>
              </w:rPr>
            </w:pPr>
          </w:p>
        </w:tc>
        <w:tc>
          <w:tcPr>
            <w:tcW w:w="1418" w:type="dxa"/>
          </w:tcPr>
          <w:p w14:paraId="2DA42612" w14:textId="77777777" w:rsidR="0062681E" w:rsidRPr="001751D9" w:rsidRDefault="0062681E" w:rsidP="00663BB9">
            <w:pPr>
              <w:jc w:val="center"/>
              <w:rPr>
                <w:color w:val="000000"/>
              </w:rPr>
            </w:pPr>
          </w:p>
        </w:tc>
        <w:tc>
          <w:tcPr>
            <w:tcW w:w="1417" w:type="dxa"/>
          </w:tcPr>
          <w:p w14:paraId="0D554481" w14:textId="77777777" w:rsidR="0062681E" w:rsidRPr="001751D9" w:rsidRDefault="0062681E" w:rsidP="00663BB9">
            <w:pPr>
              <w:jc w:val="center"/>
              <w:rPr>
                <w:color w:val="000000"/>
              </w:rPr>
            </w:pPr>
          </w:p>
        </w:tc>
      </w:tr>
      <w:tr w:rsidR="0062681E" w14:paraId="35BD5677" w14:textId="77777777" w:rsidTr="00663BB9">
        <w:tc>
          <w:tcPr>
            <w:tcW w:w="576" w:type="dxa"/>
          </w:tcPr>
          <w:p w14:paraId="5CA057F5" w14:textId="77777777" w:rsidR="0062681E" w:rsidRDefault="0062681E" w:rsidP="00663BB9">
            <w:pPr>
              <w:jc w:val="center"/>
              <w:rPr>
                <w:color w:val="000000"/>
              </w:rPr>
            </w:pPr>
            <w:r>
              <w:rPr>
                <w:color w:val="000000"/>
                <w:sz w:val="24"/>
                <w:szCs w:val="24"/>
              </w:rPr>
              <w:t>…</w:t>
            </w:r>
          </w:p>
        </w:tc>
        <w:tc>
          <w:tcPr>
            <w:tcW w:w="2367" w:type="dxa"/>
          </w:tcPr>
          <w:p w14:paraId="0E5B4C4A" w14:textId="77777777" w:rsidR="0062681E" w:rsidRPr="001751D9" w:rsidRDefault="0062681E" w:rsidP="00663BB9">
            <w:pPr>
              <w:jc w:val="center"/>
              <w:rPr>
                <w:color w:val="000000"/>
              </w:rPr>
            </w:pPr>
          </w:p>
        </w:tc>
        <w:tc>
          <w:tcPr>
            <w:tcW w:w="1843" w:type="dxa"/>
          </w:tcPr>
          <w:p w14:paraId="5F8A7724" w14:textId="77777777" w:rsidR="0062681E" w:rsidRPr="001751D9" w:rsidRDefault="0062681E" w:rsidP="00663BB9">
            <w:pPr>
              <w:jc w:val="center"/>
              <w:rPr>
                <w:color w:val="000000"/>
              </w:rPr>
            </w:pPr>
          </w:p>
        </w:tc>
        <w:tc>
          <w:tcPr>
            <w:tcW w:w="1701" w:type="dxa"/>
          </w:tcPr>
          <w:p w14:paraId="5E098C20" w14:textId="77777777" w:rsidR="0062681E" w:rsidRPr="001751D9" w:rsidRDefault="0062681E" w:rsidP="00663BB9">
            <w:pPr>
              <w:jc w:val="center"/>
              <w:rPr>
                <w:color w:val="000000"/>
              </w:rPr>
            </w:pPr>
          </w:p>
        </w:tc>
        <w:tc>
          <w:tcPr>
            <w:tcW w:w="1418" w:type="dxa"/>
          </w:tcPr>
          <w:p w14:paraId="2F517E9E" w14:textId="77777777" w:rsidR="0062681E" w:rsidRPr="001751D9" w:rsidRDefault="0062681E" w:rsidP="00663BB9">
            <w:pPr>
              <w:jc w:val="center"/>
              <w:rPr>
                <w:color w:val="000000"/>
              </w:rPr>
            </w:pPr>
          </w:p>
        </w:tc>
        <w:tc>
          <w:tcPr>
            <w:tcW w:w="1417" w:type="dxa"/>
          </w:tcPr>
          <w:p w14:paraId="647348D1" w14:textId="77777777" w:rsidR="0062681E" w:rsidRPr="001751D9" w:rsidRDefault="0062681E" w:rsidP="00663BB9">
            <w:pPr>
              <w:jc w:val="center"/>
              <w:rPr>
                <w:color w:val="000000"/>
              </w:rPr>
            </w:pPr>
          </w:p>
        </w:tc>
      </w:tr>
      <w:tr w:rsidR="0062681E" w14:paraId="08BFDA2B" w14:textId="77777777" w:rsidTr="00663BB9">
        <w:tc>
          <w:tcPr>
            <w:tcW w:w="4786" w:type="dxa"/>
            <w:gridSpan w:val="3"/>
          </w:tcPr>
          <w:p w14:paraId="3BAAD338" w14:textId="77777777" w:rsidR="0062681E" w:rsidRPr="001751D9" w:rsidRDefault="0062681E" w:rsidP="00663BB9">
            <w:pPr>
              <w:jc w:val="right"/>
              <w:rPr>
                <w:color w:val="000000"/>
              </w:rPr>
            </w:pPr>
            <w:r>
              <w:rPr>
                <w:color w:val="000000"/>
              </w:rPr>
              <w:t>Общее количество баллов</w:t>
            </w:r>
          </w:p>
        </w:tc>
        <w:tc>
          <w:tcPr>
            <w:tcW w:w="1701" w:type="dxa"/>
          </w:tcPr>
          <w:p w14:paraId="2375E9D5" w14:textId="77777777" w:rsidR="0062681E" w:rsidRPr="001751D9" w:rsidRDefault="0062681E" w:rsidP="00663BB9">
            <w:pPr>
              <w:jc w:val="center"/>
              <w:rPr>
                <w:color w:val="000000"/>
              </w:rPr>
            </w:pPr>
          </w:p>
        </w:tc>
        <w:tc>
          <w:tcPr>
            <w:tcW w:w="1418" w:type="dxa"/>
          </w:tcPr>
          <w:p w14:paraId="7D9845B9" w14:textId="77777777" w:rsidR="0062681E" w:rsidRPr="001751D9" w:rsidRDefault="0062681E" w:rsidP="00663BB9">
            <w:pPr>
              <w:jc w:val="center"/>
              <w:rPr>
                <w:color w:val="000000"/>
              </w:rPr>
            </w:pPr>
          </w:p>
        </w:tc>
        <w:tc>
          <w:tcPr>
            <w:tcW w:w="1417" w:type="dxa"/>
          </w:tcPr>
          <w:p w14:paraId="55B7D6FF" w14:textId="77777777" w:rsidR="0062681E" w:rsidRPr="001751D9" w:rsidRDefault="0062681E" w:rsidP="00663BB9">
            <w:pPr>
              <w:jc w:val="center"/>
              <w:rPr>
                <w:color w:val="000000"/>
              </w:rPr>
            </w:pPr>
          </w:p>
        </w:tc>
      </w:tr>
    </w:tbl>
    <w:p w14:paraId="43215BD1" w14:textId="77777777" w:rsidR="0062681E" w:rsidRDefault="0062681E" w:rsidP="0062681E">
      <w:pPr>
        <w:rPr>
          <w:sz w:val="28"/>
          <w:szCs w:val="28"/>
        </w:rPr>
      </w:pPr>
    </w:p>
    <w:p w14:paraId="71CC439B" w14:textId="77777777" w:rsidR="0062681E" w:rsidRDefault="0062681E" w:rsidP="0062681E">
      <w:pPr>
        <w:rPr>
          <w:sz w:val="28"/>
          <w:szCs w:val="28"/>
        </w:rPr>
      </w:pPr>
      <w:r>
        <w:rPr>
          <w:sz w:val="28"/>
          <w:szCs w:val="28"/>
        </w:rPr>
        <w:t>__________</w:t>
      </w:r>
      <w:r>
        <w:rPr>
          <w:sz w:val="28"/>
          <w:szCs w:val="28"/>
        </w:rPr>
        <w:tab/>
      </w:r>
      <w:r>
        <w:rPr>
          <w:sz w:val="28"/>
          <w:szCs w:val="28"/>
        </w:rPr>
        <w:tab/>
        <w:t xml:space="preserve">                     ___________</w:t>
      </w:r>
    </w:p>
    <w:p w14:paraId="444A739D" w14:textId="77777777" w:rsidR="0062681E" w:rsidRPr="00C81DE8" w:rsidRDefault="0062681E" w:rsidP="0062681E">
      <w:pPr>
        <w:rPr>
          <w:sz w:val="28"/>
          <w:szCs w:val="28"/>
          <w:vertAlign w:val="superscript"/>
        </w:rPr>
      </w:pPr>
      <w:r w:rsidRPr="00C81DE8">
        <w:rPr>
          <w:sz w:val="28"/>
          <w:szCs w:val="28"/>
          <w:vertAlign w:val="superscript"/>
        </w:rPr>
        <w:t>(Ф.И.О. работника)</w:t>
      </w:r>
      <w:r w:rsidRPr="00C81DE8">
        <w:rPr>
          <w:sz w:val="28"/>
          <w:szCs w:val="28"/>
          <w:vertAlign w:val="superscript"/>
        </w:rPr>
        <w:tab/>
        <w:t xml:space="preserve">      </w:t>
      </w:r>
      <w:r>
        <w:rPr>
          <w:sz w:val="28"/>
          <w:szCs w:val="28"/>
          <w:vertAlign w:val="superscript"/>
        </w:rPr>
        <w:t xml:space="preserve">                           </w:t>
      </w:r>
      <w:r w:rsidRPr="00C81DE8">
        <w:rPr>
          <w:sz w:val="28"/>
          <w:szCs w:val="28"/>
          <w:vertAlign w:val="superscript"/>
        </w:rPr>
        <w:t xml:space="preserve">       (подпись)</w:t>
      </w:r>
      <w:r w:rsidRPr="00C81DE8">
        <w:rPr>
          <w:sz w:val="28"/>
          <w:szCs w:val="28"/>
          <w:vertAlign w:val="superscript"/>
        </w:rPr>
        <w:tab/>
      </w:r>
      <w:r w:rsidRPr="00C81DE8">
        <w:rPr>
          <w:sz w:val="28"/>
          <w:szCs w:val="28"/>
          <w:vertAlign w:val="superscript"/>
        </w:rPr>
        <w:tab/>
      </w:r>
    </w:p>
    <w:p w14:paraId="774233DC" w14:textId="77777777" w:rsidR="0062681E" w:rsidRDefault="0062681E" w:rsidP="0062681E">
      <w:pPr>
        <w:jc w:val="center"/>
        <w:rPr>
          <w:sz w:val="28"/>
          <w:szCs w:val="28"/>
        </w:rPr>
      </w:pPr>
    </w:p>
    <w:p w14:paraId="41CC795B" w14:textId="77777777" w:rsidR="0062681E" w:rsidRDefault="0062681E" w:rsidP="0062681E">
      <w:pPr>
        <w:rPr>
          <w:sz w:val="28"/>
          <w:szCs w:val="28"/>
        </w:rPr>
      </w:pPr>
    </w:p>
    <w:p w14:paraId="5C586A67" w14:textId="77777777" w:rsidR="0062681E" w:rsidRDefault="0062681E" w:rsidP="0062681E">
      <w:pPr>
        <w:rPr>
          <w:sz w:val="28"/>
          <w:szCs w:val="28"/>
        </w:rPr>
      </w:pPr>
      <w:r>
        <w:rPr>
          <w:sz w:val="28"/>
          <w:szCs w:val="28"/>
        </w:rPr>
        <w:t>Председатель комиссии</w:t>
      </w:r>
    </w:p>
    <w:p w14:paraId="46F6E329" w14:textId="77777777" w:rsidR="0062681E" w:rsidRDefault="0062681E" w:rsidP="0062681E">
      <w:pPr>
        <w:rPr>
          <w:sz w:val="28"/>
          <w:szCs w:val="28"/>
        </w:rPr>
      </w:pPr>
      <w:r>
        <w:rPr>
          <w:sz w:val="28"/>
          <w:szCs w:val="28"/>
        </w:rPr>
        <w:t>_________________                            _______________</w:t>
      </w:r>
    </w:p>
    <w:p w14:paraId="08756B66" w14:textId="77777777" w:rsidR="0062681E" w:rsidRPr="00C81DE8" w:rsidRDefault="0062681E" w:rsidP="0062681E">
      <w:pPr>
        <w:rPr>
          <w:sz w:val="28"/>
          <w:szCs w:val="28"/>
          <w:vertAlign w:val="superscript"/>
        </w:rPr>
      </w:pPr>
      <w:r w:rsidRPr="00C81DE8">
        <w:rPr>
          <w:sz w:val="28"/>
          <w:szCs w:val="28"/>
          <w:vertAlign w:val="superscript"/>
        </w:rPr>
        <w:t>(Ф.И.О.)</w:t>
      </w:r>
      <w:r w:rsidRPr="00C81DE8">
        <w:rPr>
          <w:sz w:val="28"/>
          <w:szCs w:val="28"/>
          <w:vertAlign w:val="superscript"/>
        </w:rPr>
        <w:tab/>
      </w:r>
      <w:r w:rsidRPr="00C81DE8">
        <w:rPr>
          <w:sz w:val="28"/>
          <w:szCs w:val="28"/>
          <w:vertAlign w:val="superscript"/>
        </w:rPr>
        <w:tab/>
      </w:r>
      <w:r w:rsidRPr="00C81DE8">
        <w:rPr>
          <w:sz w:val="28"/>
          <w:szCs w:val="28"/>
          <w:vertAlign w:val="superscript"/>
        </w:rPr>
        <w:tab/>
      </w:r>
      <w:r w:rsidRPr="00C81DE8">
        <w:rPr>
          <w:sz w:val="28"/>
          <w:szCs w:val="28"/>
          <w:vertAlign w:val="superscript"/>
        </w:rPr>
        <w:tab/>
      </w:r>
      <w:r>
        <w:rPr>
          <w:sz w:val="28"/>
          <w:szCs w:val="28"/>
          <w:vertAlign w:val="superscript"/>
        </w:rPr>
        <w:t xml:space="preserve">                   (</w:t>
      </w:r>
      <w:r w:rsidRPr="00C81DE8">
        <w:rPr>
          <w:sz w:val="28"/>
          <w:szCs w:val="28"/>
          <w:vertAlign w:val="superscript"/>
        </w:rPr>
        <w:t>подпись)</w:t>
      </w:r>
    </w:p>
    <w:p w14:paraId="1BA5D0D1" w14:textId="77777777" w:rsidR="0062681E" w:rsidRDefault="0062681E" w:rsidP="0062681E">
      <w:pPr>
        <w:rPr>
          <w:sz w:val="28"/>
          <w:szCs w:val="28"/>
        </w:rPr>
      </w:pPr>
    </w:p>
    <w:p w14:paraId="4348B492" w14:textId="77777777" w:rsidR="0062681E" w:rsidRDefault="0062681E" w:rsidP="0062681E">
      <w:pPr>
        <w:rPr>
          <w:sz w:val="28"/>
          <w:szCs w:val="28"/>
        </w:rPr>
      </w:pPr>
      <w:r>
        <w:rPr>
          <w:sz w:val="28"/>
          <w:szCs w:val="28"/>
        </w:rPr>
        <w:t>Члены комиссии:</w:t>
      </w:r>
    </w:p>
    <w:p w14:paraId="57442C4A" w14:textId="77777777" w:rsidR="0062681E" w:rsidRDefault="0062681E" w:rsidP="0062681E">
      <w:pPr>
        <w:rPr>
          <w:sz w:val="28"/>
          <w:szCs w:val="28"/>
        </w:rPr>
      </w:pPr>
      <w:r>
        <w:rPr>
          <w:sz w:val="28"/>
          <w:szCs w:val="28"/>
        </w:rPr>
        <w:t>_________________                            _______________</w:t>
      </w:r>
    </w:p>
    <w:p w14:paraId="6D63F842" w14:textId="77777777" w:rsidR="0062681E" w:rsidRPr="00C81DE8" w:rsidRDefault="0062681E" w:rsidP="0062681E">
      <w:pPr>
        <w:rPr>
          <w:sz w:val="28"/>
          <w:szCs w:val="28"/>
          <w:vertAlign w:val="superscript"/>
        </w:rPr>
      </w:pPr>
      <w:r>
        <w:rPr>
          <w:sz w:val="28"/>
          <w:szCs w:val="28"/>
          <w:vertAlign w:val="superscript"/>
        </w:rPr>
        <w:t xml:space="preserve">                    </w:t>
      </w:r>
      <w:r w:rsidRPr="00C81DE8">
        <w:rPr>
          <w:sz w:val="28"/>
          <w:szCs w:val="28"/>
          <w:vertAlign w:val="superscript"/>
        </w:rPr>
        <w:t>(Ф.И.О.)</w:t>
      </w:r>
      <w:r w:rsidRPr="00C81DE8">
        <w:rPr>
          <w:sz w:val="28"/>
          <w:szCs w:val="28"/>
          <w:vertAlign w:val="superscript"/>
        </w:rPr>
        <w:tab/>
      </w:r>
      <w:r w:rsidRPr="00C81DE8">
        <w:rPr>
          <w:sz w:val="28"/>
          <w:szCs w:val="28"/>
          <w:vertAlign w:val="superscript"/>
        </w:rPr>
        <w:tab/>
      </w:r>
      <w:r w:rsidRPr="00C81DE8">
        <w:rPr>
          <w:sz w:val="28"/>
          <w:szCs w:val="28"/>
          <w:vertAlign w:val="superscript"/>
        </w:rPr>
        <w:tab/>
      </w:r>
      <w:r w:rsidRPr="00C81DE8">
        <w:rPr>
          <w:sz w:val="28"/>
          <w:szCs w:val="28"/>
          <w:vertAlign w:val="superscript"/>
        </w:rPr>
        <w:tab/>
      </w:r>
      <w:r>
        <w:rPr>
          <w:sz w:val="28"/>
          <w:szCs w:val="28"/>
          <w:vertAlign w:val="superscript"/>
        </w:rPr>
        <w:t xml:space="preserve">                   (</w:t>
      </w:r>
      <w:r w:rsidRPr="00C81DE8">
        <w:rPr>
          <w:sz w:val="28"/>
          <w:szCs w:val="28"/>
          <w:vertAlign w:val="superscript"/>
        </w:rPr>
        <w:t>подпись)</w:t>
      </w:r>
    </w:p>
    <w:p w14:paraId="2F37F2F7" w14:textId="77777777" w:rsidR="0062681E" w:rsidRDefault="0062681E" w:rsidP="0062681E">
      <w:pPr>
        <w:rPr>
          <w:sz w:val="28"/>
          <w:szCs w:val="28"/>
        </w:rPr>
      </w:pPr>
      <w:r>
        <w:rPr>
          <w:sz w:val="28"/>
          <w:szCs w:val="28"/>
        </w:rPr>
        <w:t>_________________                            _______________</w:t>
      </w:r>
    </w:p>
    <w:p w14:paraId="1070B24B" w14:textId="77777777" w:rsidR="0062681E" w:rsidRPr="00C81DE8" w:rsidRDefault="0062681E" w:rsidP="0062681E">
      <w:pPr>
        <w:rPr>
          <w:sz w:val="28"/>
          <w:szCs w:val="28"/>
          <w:vertAlign w:val="superscript"/>
        </w:rPr>
      </w:pPr>
      <w:r>
        <w:rPr>
          <w:sz w:val="28"/>
          <w:szCs w:val="28"/>
          <w:vertAlign w:val="superscript"/>
        </w:rPr>
        <w:t xml:space="preserve">                    </w:t>
      </w:r>
      <w:r w:rsidRPr="00C81DE8">
        <w:rPr>
          <w:sz w:val="28"/>
          <w:szCs w:val="28"/>
          <w:vertAlign w:val="superscript"/>
        </w:rPr>
        <w:t>(Ф.И.О.)</w:t>
      </w:r>
      <w:r w:rsidRPr="00C81DE8">
        <w:rPr>
          <w:sz w:val="28"/>
          <w:szCs w:val="28"/>
          <w:vertAlign w:val="superscript"/>
        </w:rPr>
        <w:tab/>
      </w:r>
      <w:r w:rsidRPr="00C81DE8">
        <w:rPr>
          <w:sz w:val="28"/>
          <w:szCs w:val="28"/>
          <w:vertAlign w:val="superscript"/>
        </w:rPr>
        <w:tab/>
      </w:r>
      <w:r w:rsidRPr="00C81DE8">
        <w:rPr>
          <w:sz w:val="28"/>
          <w:szCs w:val="28"/>
          <w:vertAlign w:val="superscript"/>
        </w:rPr>
        <w:tab/>
      </w:r>
      <w:r w:rsidRPr="00C81DE8">
        <w:rPr>
          <w:sz w:val="28"/>
          <w:szCs w:val="28"/>
          <w:vertAlign w:val="superscript"/>
        </w:rPr>
        <w:tab/>
      </w:r>
      <w:r>
        <w:rPr>
          <w:sz w:val="28"/>
          <w:szCs w:val="28"/>
          <w:vertAlign w:val="superscript"/>
        </w:rPr>
        <w:t xml:space="preserve">                   (</w:t>
      </w:r>
      <w:r w:rsidRPr="00C81DE8">
        <w:rPr>
          <w:sz w:val="28"/>
          <w:szCs w:val="28"/>
          <w:vertAlign w:val="superscript"/>
        </w:rPr>
        <w:t>подпись)</w:t>
      </w:r>
    </w:p>
    <w:p w14:paraId="4E74A270" w14:textId="77777777" w:rsidR="0062681E" w:rsidRDefault="0062681E" w:rsidP="0062681E">
      <w:pPr>
        <w:rPr>
          <w:sz w:val="28"/>
          <w:szCs w:val="28"/>
        </w:rPr>
      </w:pPr>
      <w:r>
        <w:rPr>
          <w:sz w:val="28"/>
          <w:szCs w:val="28"/>
        </w:rPr>
        <w:t>_________________                            _______________</w:t>
      </w:r>
    </w:p>
    <w:p w14:paraId="6B888F8E" w14:textId="77777777" w:rsidR="0062681E" w:rsidRDefault="0062681E" w:rsidP="0062681E">
      <w:r>
        <w:rPr>
          <w:sz w:val="28"/>
          <w:szCs w:val="28"/>
          <w:vertAlign w:val="superscript"/>
        </w:rPr>
        <w:t xml:space="preserve">                 </w:t>
      </w:r>
      <w:r w:rsidRPr="00C81DE8">
        <w:rPr>
          <w:sz w:val="28"/>
          <w:szCs w:val="28"/>
          <w:vertAlign w:val="superscript"/>
        </w:rPr>
        <w:t>(Ф.И.О.)</w:t>
      </w:r>
      <w:r w:rsidRPr="00C81DE8">
        <w:rPr>
          <w:sz w:val="28"/>
          <w:szCs w:val="28"/>
          <w:vertAlign w:val="superscript"/>
        </w:rPr>
        <w:tab/>
      </w:r>
      <w:r w:rsidRPr="00C81DE8">
        <w:rPr>
          <w:sz w:val="28"/>
          <w:szCs w:val="28"/>
          <w:vertAlign w:val="superscript"/>
        </w:rPr>
        <w:tab/>
      </w:r>
      <w:r w:rsidRPr="00C81DE8">
        <w:rPr>
          <w:sz w:val="28"/>
          <w:szCs w:val="28"/>
          <w:vertAlign w:val="superscript"/>
        </w:rPr>
        <w:tab/>
      </w:r>
      <w:r w:rsidRPr="00C81DE8">
        <w:rPr>
          <w:sz w:val="28"/>
          <w:szCs w:val="28"/>
          <w:vertAlign w:val="superscript"/>
        </w:rPr>
        <w:tab/>
      </w:r>
      <w:r>
        <w:rPr>
          <w:sz w:val="28"/>
          <w:szCs w:val="28"/>
          <w:vertAlign w:val="superscript"/>
        </w:rPr>
        <w:t xml:space="preserve">                   (</w:t>
      </w:r>
      <w:r w:rsidRPr="00C81DE8">
        <w:rPr>
          <w:sz w:val="28"/>
          <w:szCs w:val="28"/>
          <w:vertAlign w:val="superscript"/>
        </w:rPr>
        <w:t>подпись)</w:t>
      </w:r>
    </w:p>
    <w:p w14:paraId="00E899BD" w14:textId="77777777" w:rsidR="009C0157" w:rsidRDefault="009C0157" w:rsidP="009C0157">
      <w:pPr>
        <w:pStyle w:val="ConsPlusTitle"/>
        <w:jc w:val="both"/>
        <w:rPr>
          <w:b w:val="0"/>
          <w:sz w:val="28"/>
          <w:szCs w:val="28"/>
        </w:rPr>
      </w:pPr>
    </w:p>
    <w:p w14:paraId="45F62357" w14:textId="20AD0B06" w:rsidR="009C0157" w:rsidRPr="00663BB9" w:rsidRDefault="00663BB9" w:rsidP="009C0157">
      <w:pPr>
        <w:jc w:val="center"/>
        <w:rPr>
          <w:sz w:val="28"/>
          <w:szCs w:val="28"/>
        </w:rPr>
      </w:pPr>
      <w:r>
        <w:t xml:space="preserve">                 </w:t>
      </w:r>
      <w:r w:rsidR="009C0157" w:rsidRPr="00663BB9">
        <w:rPr>
          <w:sz w:val="28"/>
          <w:szCs w:val="28"/>
        </w:rPr>
        <w:t xml:space="preserve">Приложение № </w:t>
      </w:r>
      <w:r w:rsidR="00C10F9E" w:rsidRPr="00663BB9">
        <w:rPr>
          <w:sz w:val="28"/>
          <w:szCs w:val="28"/>
        </w:rPr>
        <w:t>3</w:t>
      </w:r>
      <w:r w:rsidR="009C0157" w:rsidRPr="00663BB9">
        <w:rPr>
          <w:sz w:val="28"/>
          <w:szCs w:val="28"/>
        </w:rPr>
        <w:t xml:space="preserve">                                                                                               </w:t>
      </w:r>
    </w:p>
    <w:p w14:paraId="0EB68C5C" w14:textId="2E1736F6" w:rsidR="009C0157" w:rsidRPr="00663BB9" w:rsidRDefault="009C0157" w:rsidP="009C0157">
      <w:pPr>
        <w:pStyle w:val="ConsPlusTitle"/>
        <w:tabs>
          <w:tab w:val="left" w:pos="4111"/>
        </w:tabs>
        <w:jc w:val="center"/>
        <w:rPr>
          <w:b w:val="0"/>
          <w:sz w:val="28"/>
          <w:szCs w:val="28"/>
        </w:rPr>
      </w:pPr>
      <w:r w:rsidRPr="00663BB9">
        <w:rPr>
          <w:sz w:val="28"/>
          <w:szCs w:val="28"/>
        </w:rPr>
        <w:lastRenderedPageBreak/>
        <w:t xml:space="preserve">                               </w:t>
      </w:r>
      <w:r w:rsidR="00663BB9">
        <w:rPr>
          <w:sz w:val="28"/>
          <w:szCs w:val="28"/>
        </w:rPr>
        <w:t xml:space="preserve">                            </w:t>
      </w:r>
      <w:r w:rsidRPr="00663BB9">
        <w:rPr>
          <w:b w:val="0"/>
          <w:sz w:val="28"/>
          <w:szCs w:val="28"/>
        </w:rPr>
        <w:t xml:space="preserve">к Примерному положению об оплате труда   </w:t>
      </w:r>
    </w:p>
    <w:p w14:paraId="0C337167" w14:textId="3F11E9DC" w:rsidR="009C0157" w:rsidRPr="00663BB9" w:rsidRDefault="009C0157" w:rsidP="009C0157">
      <w:pPr>
        <w:pStyle w:val="ConsPlusTitle"/>
        <w:tabs>
          <w:tab w:val="left" w:pos="4111"/>
        </w:tabs>
        <w:jc w:val="center"/>
        <w:rPr>
          <w:b w:val="0"/>
          <w:sz w:val="28"/>
          <w:szCs w:val="28"/>
        </w:rPr>
      </w:pPr>
      <w:r w:rsidRPr="00663BB9">
        <w:rPr>
          <w:b w:val="0"/>
          <w:sz w:val="28"/>
          <w:szCs w:val="28"/>
        </w:rPr>
        <w:t xml:space="preserve">                          </w:t>
      </w:r>
      <w:r w:rsidR="00663BB9">
        <w:rPr>
          <w:b w:val="0"/>
          <w:sz w:val="28"/>
          <w:szCs w:val="28"/>
        </w:rPr>
        <w:t xml:space="preserve">                                 </w:t>
      </w:r>
      <w:r w:rsidRPr="00663BB9">
        <w:rPr>
          <w:b w:val="0"/>
          <w:sz w:val="28"/>
          <w:szCs w:val="28"/>
        </w:rPr>
        <w:t xml:space="preserve">работников </w:t>
      </w:r>
      <w:r w:rsidR="00663BB9">
        <w:rPr>
          <w:b w:val="0"/>
          <w:sz w:val="28"/>
          <w:szCs w:val="28"/>
        </w:rPr>
        <w:t xml:space="preserve"> </w:t>
      </w:r>
      <w:r w:rsidRPr="00663BB9">
        <w:rPr>
          <w:b w:val="0"/>
          <w:sz w:val="28"/>
          <w:szCs w:val="28"/>
        </w:rPr>
        <w:t xml:space="preserve">  муниципальных  </w:t>
      </w:r>
      <w:r w:rsidR="00663BB9">
        <w:rPr>
          <w:b w:val="0"/>
          <w:sz w:val="28"/>
          <w:szCs w:val="28"/>
        </w:rPr>
        <w:t xml:space="preserve">  </w:t>
      </w:r>
      <w:r w:rsidRPr="00663BB9">
        <w:rPr>
          <w:b w:val="0"/>
          <w:sz w:val="28"/>
          <w:szCs w:val="28"/>
        </w:rPr>
        <w:t xml:space="preserve">  казенных,   </w:t>
      </w:r>
    </w:p>
    <w:p w14:paraId="2C9236F0" w14:textId="2D4580F4" w:rsidR="009C0157" w:rsidRPr="00663BB9" w:rsidRDefault="009C0157" w:rsidP="009C0157">
      <w:pPr>
        <w:pStyle w:val="ConsPlusTitle"/>
        <w:jc w:val="center"/>
        <w:rPr>
          <w:b w:val="0"/>
          <w:sz w:val="28"/>
          <w:szCs w:val="28"/>
        </w:rPr>
      </w:pPr>
      <w:r w:rsidRPr="00663BB9">
        <w:rPr>
          <w:b w:val="0"/>
          <w:sz w:val="28"/>
          <w:szCs w:val="28"/>
        </w:rPr>
        <w:t xml:space="preserve">                                              </w:t>
      </w:r>
      <w:r w:rsidR="00663BB9">
        <w:rPr>
          <w:b w:val="0"/>
          <w:sz w:val="28"/>
          <w:szCs w:val="28"/>
        </w:rPr>
        <w:t xml:space="preserve">            </w:t>
      </w:r>
      <w:r w:rsidRPr="00663BB9">
        <w:rPr>
          <w:b w:val="0"/>
          <w:sz w:val="28"/>
          <w:szCs w:val="28"/>
        </w:rPr>
        <w:t xml:space="preserve">бюджетных,     автономных      учреждений, </w:t>
      </w:r>
    </w:p>
    <w:p w14:paraId="005269B6" w14:textId="29F2041C" w:rsidR="009C0157" w:rsidRPr="00663BB9" w:rsidRDefault="009C0157" w:rsidP="009C0157">
      <w:pPr>
        <w:pStyle w:val="ConsPlusTitle"/>
        <w:tabs>
          <w:tab w:val="left" w:pos="4111"/>
        </w:tabs>
        <w:jc w:val="center"/>
        <w:rPr>
          <w:b w:val="0"/>
          <w:sz w:val="28"/>
          <w:szCs w:val="28"/>
        </w:rPr>
      </w:pPr>
      <w:r w:rsidRPr="00663BB9">
        <w:rPr>
          <w:b w:val="0"/>
          <w:sz w:val="28"/>
          <w:szCs w:val="28"/>
        </w:rPr>
        <w:t xml:space="preserve">                                              </w:t>
      </w:r>
      <w:r w:rsidR="00663BB9">
        <w:rPr>
          <w:b w:val="0"/>
          <w:sz w:val="28"/>
          <w:szCs w:val="28"/>
        </w:rPr>
        <w:t xml:space="preserve">          </w:t>
      </w:r>
      <w:r w:rsidRPr="00663BB9">
        <w:rPr>
          <w:b w:val="0"/>
          <w:sz w:val="28"/>
          <w:szCs w:val="28"/>
        </w:rPr>
        <w:t xml:space="preserve">подведомственных           муниципальному </w:t>
      </w:r>
    </w:p>
    <w:p w14:paraId="74AE1A65" w14:textId="449480FC" w:rsidR="009C0157" w:rsidRPr="00663BB9" w:rsidRDefault="009C0157" w:rsidP="009C0157">
      <w:pPr>
        <w:pStyle w:val="ConsPlusTitle"/>
        <w:jc w:val="right"/>
        <w:rPr>
          <w:b w:val="0"/>
          <w:sz w:val="28"/>
          <w:szCs w:val="28"/>
        </w:rPr>
      </w:pPr>
      <w:r w:rsidRPr="00663BB9">
        <w:rPr>
          <w:b w:val="0"/>
          <w:sz w:val="28"/>
          <w:szCs w:val="28"/>
        </w:rPr>
        <w:t>казенному учреждению Отдел  образования</w:t>
      </w:r>
    </w:p>
    <w:p w14:paraId="56378622" w14:textId="10252315" w:rsidR="009C0157" w:rsidRPr="00663BB9" w:rsidRDefault="009C0157" w:rsidP="009C0157">
      <w:pPr>
        <w:pStyle w:val="ConsPlusTitle"/>
        <w:jc w:val="right"/>
        <w:rPr>
          <w:b w:val="0"/>
          <w:sz w:val="28"/>
          <w:szCs w:val="28"/>
        </w:rPr>
      </w:pPr>
      <w:r w:rsidRPr="00663BB9">
        <w:rPr>
          <w:b w:val="0"/>
          <w:sz w:val="28"/>
          <w:szCs w:val="28"/>
        </w:rPr>
        <w:t xml:space="preserve"> администрации Бурейского района и работ- </w:t>
      </w:r>
    </w:p>
    <w:p w14:paraId="2B21AEBA" w14:textId="7BBFA6CE" w:rsidR="009C0157" w:rsidRPr="00663BB9" w:rsidRDefault="009C0157" w:rsidP="009C0157">
      <w:pPr>
        <w:pStyle w:val="ConsPlusTitle"/>
        <w:jc w:val="right"/>
        <w:rPr>
          <w:b w:val="0"/>
          <w:sz w:val="28"/>
          <w:szCs w:val="28"/>
        </w:rPr>
      </w:pPr>
      <w:proofErr w:type="spellStart"/>
      <w:r w:rsidRPr="00663BB9">
        <w:rPr>
          <w:b w:val="0"/>
          <w:sz w:val="28"/>
          <w:szCs w:val="28"/>
        </w:rPr>
        <w:t>ников</w:t>
      </w:r>
      <w:proofErr w:type="spellEnd"/>
      <w:r w:rsidRPr="00663BB9">
        <w:rPr>
          <w:b w:val="0"/>
          <w:sz w:val="28"/>
          <w:szCs w:val="28"/>
        </w:rPr>
        <w:t xml:space="preserve"> муниципального казенного </w:t>
      </w:r>
      <w:proofErr w:type="spellStart"/>
      <w:r w:rsidRPr="00663BB9">
        <w:rPr>
          <w:b w:val="0"/>
          <w:sz w:val="28"/>
          <w:szCs w:val="28"/>
        </w:rPr>
        <w:t>учрежде</w:t>
      </w:r>
      <w:proofErr w:type="spellEnd"/>
      <w:r w:rsidRPr="00663BB9">
        <w:rPr>
          <w:b w:val="0"/>
          <w:sz w:val="28"/>
          <w:szCs w:val="28"/>
        </w:rPr>
        <w:t xml:space="preserve">- </w:t>
      </w:r>
    </w:p>
    <w:p w14:paraId="4638F062" w14:textId="026F264C" w:rsidR="009C0157" w:rsidRPr="00663BB9" w:rsidRDefault="009C0157" w:rsidP="009C0157">
      <w:pPr>
        <w:pStyle w:val="ConsPlusTitle"/>
        <w:jc w:val="right"/>
        <w:rPr>
          <w:b w:val="0"/>
          <w:sz w:val="28"/>
          <w:szCs w:val="28"/>
        </w:rPr>
      </w:pPr>
      <w:r w:rsidRPr="00663BB9">
        <w:rPr>
          <w:b w:val="0"/>
          <w:sz w:val="28"/>
          <w:szCs w:val="28"/>
        </w:rPr>
        <w:t xml:space="preserve"> </w:t>
      </w:r>
      <w:proofErr w:type="spellStart"/>
      <w:r w:rsidRPr="00663BB9">
        <w:rPr>
          <w:b w:val="0"/>
          <w:sz w:val="28"/>
          <w:szCs w:val="28"/>
        </w:rPr>
        <w:t>ния</w:t>
      </w:r>
      <w:proofErr w:type="spellEnd"/>
      <w:r w:rsidRPr="00663BB9">
        <w:rPr>
          <w:b w:val="0"/>
          <w:sz w:val="28"/>
          <w:szCs w:val="28"/>
        </w:rPr>
        <w:t xml:space="preserve">   Отдел    образования   администрации  </w:t>
      </w:r>
    </w:p>
    <w:p w14:paraId="116ABF23" w14:textId="7D1CF604" w:rsidR="009C0157" w:rsidRPr="00663BB9" w:rsidRDefault="009C0157" w:rsidP="009C0157">
      <w:pPr>
        <w:pStyle w:val="ConsPlusTitle"/>
        <w:jc w:val="right"/>
        <w:rPr>
          <w:b w:val="0"/>
          <w:sz w:val="28"/>
          <w:szCs w:val="28"/>
        </w:rPr>
      </w:pPr>
      <w:r w:rsidRPr="00663BB9">
        <w:rPr>
          <w:b w:val="0"/>
          <w:sz w:val="28"/>
          <w:szCs w:val="28"/>
        </w:rPr>
        <w:t xml:space="preserve"> Бурейского района, не  </w:t>
      </w:r>
      <w:proofErr w:type="gramStart"/>
      <w:r w:rsidRPr="00663BB9">
        <w:rPr>
          <w:b w:val="0"/>
          <w:sz w:val="28"/>
          <w:szCs w:val="28"/>
        </w:rPr>
        <w:t>отнесенных</w:t>
      </w:r>
      <w:proofErr w:type="gramEnd"/>
      <w:r w:rsidRPr="00663BB9">
        <w:rPr>
          <w:b w:val="0"/>
          <w:sz w:val="28"/>
          <w:szCs w:val="28"/>
        </w:rPr>
        <w:t xml:space="preserve"> к </w:t>
      </w:r>
      <w:proofErr w:type="spellStart"/>
      <w:r w:rsidRPr="00663BB9">
        <w:rPr>
          <w:b w:val="0"/>
          <w:sz w:val="28"/>
          <w:szCs w:val="28"/>
        </w:rPr>
        <w:t>долж</w:t>
      </w:r>
      <w:proofErr w:type="spellEnd"/>
      <w:r w:rsidRPr="00663BB9">
        <w:rPr>
          <w:b w:val="0"/>
          <w:sz w:val="28"/>
          <w:szCs w:val="28"/>
        </w:rPr>
        <w:t>-</w:t>
      </w:r>
    </w:p>
    <w:p w14:paraId="47336BE5" w14:textId="5B16F170" w:rsidR="009C0157" w:rsidRDefault="009C0157" w:rsidP="009C0157">
      <w:pPr>
        <w:pStyle w:val="ConsPlusTitle"/>
        <w:jc w:val="right"/>
        <w:rPr>
          <w:b w:val="0"/>
        </w:rPr>
      </w:pPr>
      <w:proofErr w:type="spellStart"/>
      <w:r w:rsidRPr="00663BB9">
        <w:rPr>
          <w:b w:val="0"/>
          <w:sz w:val="28"/>
          <w:szCs w:val="28"/>
        </w:rPr>
        <w:t>ностям</w:t>
      </w:r>
      <w:proofErr w:type="spellEnd"/>
      <w:r w:rsidRPr="00663BB9">
        <w:rPr>
          <w:b w:val="0"/>
          <w:sz w:val="28"/>
          <w:szCs w:val="28"/>
        </w:rPr>
        <w:t xml:space="preserve">          муниципальной            службы</w:t>
      </w:r>
    </w:p>
    <w:p w14:paraId="27A47E81" w14:textId="298CB761" w:rsidR="00E502DA" w:rsidRPr="00E502DA" w:rsidRDefault="00663BB9" w:rsidP="00663BB9">
      <w:pPr>
        <w:pStyle w:val="ConsPlusTitle"/>
        <w:jc w:val="center"/>
        <w:rPr>
          <w:b w:val="0"/>
        </w:rPr>
      </w:pPr>
      <w:r>
        <w:rPr>
          <w:b w:val="0"/>
          <w:bCs w:val="0"/>
          <w:i/>
          <w:sz w:val="20"/>
          <w:szCs w:val="20"/>
        </w:rPr>
        <w:t xml:space="preserve">                                                                   </w:t>
      </w:r>
      <w:r w:rsidR="00E502DA" w:rsidRPr="00E502DA">
        <w:rPr>
          <w:b w:val="0"/>
          <w:bCs w:val="0"/>
          <w:i/>
          <w:sz w:val="20"/>
          <w:szCs w:val="20"/>
        </w:rPr>
        <w:t>(приложение введено приказом от 30.03.2018 № 87)</w:t>
      </w:r>
    </w:p>
    <w:p w14:paraId="1ABF034A" w14:textId="77777777" w:rsidR="009C0157" w:rsidRDefault="009C0157" w:rsidP="009C0157">
      <w:pPr>
        <w:rPr>
          <w:b/>
          <w:sz w:val="28"/>
          <w:szCs w:val="28"/>
        </w:rPr>
      </w:pPr>
    </w:p>
    <w:p w14:paraId="2CEDF238" w14:textId="77777777" w:rsidR="009C0157" w:rsidRDefault="009C0157" w:rsidP="009C0157">
      <w:pPr>
        <w:pStyle w:val="ConsPlusTitle"/>
        <w:jc w:val="center"/>
        <w:rPr>
          <w:b w:val="0"/>
          <w:sz w:val="28"/>
          <w:szCs w:val="28"/>
        </w:rPr>
      </w:pPr>
      <w:r>
        <w:rPr>
          <w:b w:val="0"/>
          <w:sz w:val="28"/>
          <w:szCs w:val="28"/>
        </w:rPr>
        <w:t>Случаи, когда имеющаяся квалификационная категория учитывается при доплате за выполнение педагогической работы по должности с другим наименованием, по которой не установлена квалификационная категория, а также другие случаи</w:t>
      </w:r>
    </w:p>
    <w:p w14:paraId="3F721AFF" w14:textId="77777777" w:rsidR="009C0157" w:rsidRDefault="009C0157" w:rsidP="009C0157">
      <w:pPr>
        <w:pStyle w:val="ConsPlusTitle"/>
        <w:jc w:val="center"/>
        <w:rPr>
          <w:b w:val="0"/>
          <w:sz w:val="28"/>
          <w:szCs w:val="28"/>
        </w:rPr>
      </w:pPr>
    </w:p>
    <w:p w14:paraId="17827B83" w14:textId="77777777" w:rsidR="009C0157" w:rsidRDefault="009C0157" w:rsidP="009C0157">
      <w:pPr>
        <w:pStyle w:val="ConsPlusTitle"/>
        <w:jc w:val="both"/>
        <w:rPr>
          <w:b w:val="0"/>
          <w:sz w:val="28"/>
          <w:szCs w:val="28"/>
        </w:rPr>
      </w:pPr>
      <w:r>
        <w:rPr>
          <w:b w:val="0"/>
          <w:sz w:val="28"/>
          <w:szCs w:val="28"/>
        </w:rPr>
        <w:t xml:space="preserve">      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Pr>
          <w:b w:val="0"/>
          <w:sz w:val="28"/>
          <w:szCs w:val="28"/>
        </w:rPr>
        <w:t>Минобрнауки</w:t>
      </w:r>
      <w:proofErr w:type="spellEnd"/>
      <w:r>
        <w:rPr>
          <w:b w:val="0"/>
          <w:sz w:val="28"/>
          <w:szCs w:val="28"/>
        </w:rPr>
        <w:t xml:space="preserve"> России от 7 апреля 2014 г. № 276, при выполнении ими педагогической работы в следующих случаях:</w:t>
      </w:r>
    </w:p>
    <w:p w14:paraId="03C90006" w14:textId="77777777" w:rsidR="009C0157" w:rsidRDefault="009C0157" w:rsidP="009C0157">
      <w:pPr>
        <w:pStyle w:val="ConsPlusTitle"/>
        <w:jc w:val="both"/>
        <w:rPr>
          <w:b w:val="0"/>
          <w:sz w:val="28"/>
          <w:szCs w:val="28"/>
        </w:rPr>
      </w:pPr>
      <w:r>
        <w:rPr>
          <w:b w:val="0"/>
          <w:sz w:val="28"/>
          <w:szCs w:val="28"/>
        </w:rPr>
        <w:t>-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14:paraId="511298D5" w14:textId="77777777" w:rsidR="009C0157" w:rsidRDefault="009C0157" w:rsidP="009C0157">
      <w:pPr>
        <w:pStyle w:val="ConsPlusTitle"/>
        <w:jc w:val="both"/>
        <w:rPr>
          <w:b w:val="0"/>
          <w:sz w:val="28"/>
          <w:szCs w:val="28"/>
        </w:rPr>
      </w:pPr>
      <w:r>
        <w:rPr>
          <w:b w:val="0"/>
          <w:sz w:val="28"/>
          <w:szCs w:val="28"/>
        </w:rPr>
        <w:t>- при возобновлении работы в должности, по которой установлена квалификационная категория, независимо от перерывов в работе;</w:t>
      </w:r>
    </w:p>
    <w:p w14:paraId="517DF520" w14:textId="77777777" w:rsidR="009C0157" w:rsidRDefault="009C0157" w:rsidP="009C0157">
      <w:pPr>
        <w:pStyle w:val="ConsPlusTitle"/>
        <w:jc w:val="both"/>
        <w:rPr>
          <w:b w:val="0"/>
          <w:sz w:val="28"/>
          <w:szCs w:val="28"/>
        </w:rPr>
      </w:pPr>
      <w:r>
        <w:rPr>
          <w:b w:val="0"/>
          <w:sz w:val="28"/>
          <w:szCs w:val="28"/>
        </w:rPr>
        <w:t>- 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p>
    <w:tbl>
      <w:tblPr>
        <w:tblStyle w:val="a8"/>
        <w:tblW w:w="0" w:type="auto"/>
        <w:tblLook w:val="04A0" w:firstRow="1" w:lastRow="0" w:firstColumn="1" w:lastColumn="0" w:noHBand="0" w:noVBand="1"/>
      </w:tblPr>
      <w:tblGrid>
        <w:gridCol w:w="4785"/>
        <w:gridCol w:w="4786"/>
      </w:tblGrid>
      <w:tr w:rsidR="009C0157" w14:paraId="4C6D17CB" w14:textId="77777777" w:rsidTr="009C0157">
        <w:tc>
          <w:tcPr>
            <w:tcW w:w="4785" w:type="dxa"/>
          </w:tcPr>
          <w:p w14:paraId="6831ACFB" w14:textId="77777777" w:rsidR="009C0157" w:rsidRPr="00481276" w:rsidRDefault="009C0157" w:rsidP="009C0157">
            <w:pPr>
              <w:pStyle w:val="ConsPlusTitle"/>
              <w:jc w:val="center"/>
              <w:rPr>
                <w:b w:val="0"/>
              </w:rPr>
            </w:pPr>
            <w:r w:rsidRPr="00481276">
              <w:rPr>
                <w:b w:val="0"/>
              </w:rPr>
              <w:t>Должность, по которой установлена квалификационная категория</w:t>
            </w:r>
          </w:p>
        </w:tc>
        <w:tc>
          <w:tcPr>
            <w:tcW w:w="4786" w:type="dxa"/>
          </w:tcPr>
          <w:p w14:paraId="54C609A6" w14:textId="77777777" w:rsidR="009C0157" w:rsidRPr="00481276" w:rsidRDefault="009C0157" w:rsidP="009C0157">
            <w:pPr>
              <w:pStyle w:val="ConsPlusTitle"/>
              <w:jc w:val="center"/>
              <w:rPr>
                <w:b w:val="0"/>
              </w:rPr>
            </w:pPr>
            <w:r w:rsidRPr="00481276">
              <w:rPr>
                <w:b w:val="0"/>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9C0157" w14:paraId="40353209" w14:textId="77777777" w:rsidTr="009C0157">
        <w:tc>
          <w:tcPr>
            <w:tcW w:w="4785" w:type="dxa"/>
          </w:tcPr>
          <w:p w14:paraId="1036B591" w14:textId="77777777" w:rsidR="009C0157" w:rsidRPr="00B81EA1" w:rsidRDefault="009C0157" w:rsidP="009C0157">
            <w:pPr>
              <w:pStyle w:val="ConsPlusTitle"/>
              <w:jc w:val="center"/>
              <w:rPr>
                <w:b w:val="0"/>
                <w:sz w:val="22"/>
                <w:szCs w:val="22"/>
              </w:rPr>
            </w:pPr>
            <w:r w:rsidRPr="00B81EA1">
              <w:rPr>
                <w:b w:val="0"/>
                <w:sz w:val="22"/>
                <w:szCs w:val="22"/>
              </w:rPr>
              <w:t>1</w:t>
            </w:r>
          </w:p>
        </w:tc>
        <w:tc>
          <w:tcPr>
            <w:tcW w:w="4786" w:type="dxa"/>
          </w:tcPr>
          <w:p w14:paraId="1DE047F5" w14:textId="77777777" w:rsidR="009C0157" w:rsidRPr="00B81EA1" w:rsidRDefault="009C0157" w:rsidP="009C0157">
            <w:pPr>
              <w:pStyle w:val="ConsPlusTitle"/>
              <w:jc w:val="center"/>
              <w:rPr>
                <w:b w:val="0"/>
                <w:sz w:val="22"/>
                <w:szCs w:val="22"/>
              </w:rPr>
            </w:pPr>
            <w:r w:rsidRPr="00B81EA1">
              <w:rPr>
                <w:b w:val="0"/>
                <w:sz w:val="22"/>
                <w:szCs w:val="22"/>
              </w:rPr>
              <w:t>2</w:t>
            </w:r>
          </w:p>
        </w:tc>
      </w:tr>
      <w:tr w:rsidR="009C0157" w14:paraId="3842C225" w14:textId="77777777" w:rsidTr="009C0157">
        <w:tc>
          <w:tcPr>
            <w:tcW w:w="4785" w:type="dxa"/>
          </w:tcPr>
          <w:p w14:paraId="53CD474E" w14:textId="77777777" w:rsidR="009C0157" w:rsidRPr="00481276" w:rsidRDefault="009C0157" w:rsidP="009C0157">
            <w:pPr>
              <w:autoSpaceDE w:val="0"/>
              <w:autoSpaceDN w:val="0"/>
              <w:adjustRightInd w:val="0"/>
              <w:rPr>
                <w:rFonts w:eastAsiaTheme="minorHAnsi"/>
                <w:sz w:val="24"/>
                <w:szCs w:val="24"/>
                <w:lang w:eastAsia="en-US"/>
              </w:rPr>
            </w:pPr>
            <w:r w:rsidRPr="00481276">
              <w:rPr>
                <w:sz w:val="24"/>
                <w:szCs w:val="24"/>
              </w:rPr>
              <w:t xml:space="preserve">Учитель, </w:t>
            </w:r>
            <w:r w:rsidRPr="00481276">
              <w:rPr>
                <w:rFonts w:eastAsiaTheme="minorHAnsi"/>
                <w:sz w:val="24"/>
                <w:szCs w:val="24"/>
                <w:lang w:eastAsia="en-US"/>
              </w:rPr>
              <w:t>преподаватель</w:t>
            </w:r>
          </w:p>
          <w:p w14:paraId="0535527B" w14:textId="77777777" w:rsidR="009C0157" w:rsidRPr="00481276" w:rsidRDefault="009C0157" w:rsidP="009C0157">
            <w:pPr>
              <w:pStyle w:val="ConsPlusTitle"/>
              <w:jc w:val="both"/>
              <w:rPr>
                <w:b w:val="0"/>
              </w:rPr>
            </w:pPr>
          </w:p>
        </w:tc>
        <w:tc>
          <w:tcPr>
            <w:tcW w:w="4786" w:type="dxa"/>
          </w:tcPr>
          <w:p w14:paraId="69A9F5AC" w14:textId="77777777" w:rsidR="009C0157" w:rsidRPr="00481276" w:rsidRDefault="009C0157" w:rsidP="009C0157">
            <w:pPr>
              <w:autoSpaceDE w:val="0"/>
              <w:autoSpaceDN w:val="0"/>
              <w:adjustRightInd w:val="0"/>
              <w:rPr>
                <w:b/>
                <w:sz w:val="24"/>
                <w:szCs w:val="24"/>
              </w:rPr>
            </w:pPr>
            <w:r w:rsidRPr="00481276">
              <w:rPr>
                <w:rFonts w:eastAsiaTheme="minorHAnsi"/>
                <w:sz w:val="24"/>
                <w:szCs w:val="24"/>
                <w:lang w:eastAsia="en-US"/>
              </w:rPr>
              <w:t>Преподаватель; учитель; 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9C0157" w14:paraId="682B25E7" w14:textId="77777777" w:rsidTr="009C0157">
        <w:tc>
          <w:tcPr>
            <w:tcW w:w="4785" w:type="dxa"/>
          </w:tcPr>
          <w:p w14:paraId="741EC62D"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Старший воспитатель;</w:t>
            </w:r>
          </w:p>
          <w:p w14:paraId="5BA5AA27" w14:textId="77777777" w:rsidR="009C0157" w:rsidRPr="00481276" w:rsidRDefault="009C0157" w:rsidP="009C0157">
            <w:pPr>
              <w:autoSpaceDE w:val="0"/>
              <w:autoSpaceDN w:val="0"/>
              <w:adjustRightInd w:val="0"/>
              <w:rPr>
                <w:b/>
                <w:sz w:val="24"/>
                <w:szCs w:val="24"/>
              </w:rPr>
            </w:pPr>
            <w:r w:rsidRPr="00481276">
              <w:rPr>
                <w:rFonts w:eastAsiaTheme="minorHAnsi"/>
                <w:sz w:val="24"/>
                <w:szCs w:val="24"/>
                <w:lang w:eastAsia="en-US"/>
              </w:rPr>
              <w:t>воспитатель</w:t>
            </w:r>
          </w:p>
        </w:tc>
        <w:tc>
          <w:tcPr>
            <w:tcW w:w="4786" w:type="dxa"/>
          </w:tcPr>
          <w:p w14:paraId="7D7D731B"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Воспитатель;</w:t>
            </w:r>
          </w:p>
          <w:p w14:paraId="50B5C3F3" w14:textId="77777777" w:rsidR="009C0157" w:rsidRPr="00481276" w:rsidRDefault="009C0157" w:rsidP="009C0157">
            <w:pPr>
              <w:autoSpaceDE w:val="0"/>
              <w:autoSpaceDN w:val="0"/>
              <w:adjustRightInd w:val="0"/>
              <w:rPr>
                <w:b/>
                <w:sz w:val="24"/>
                <w:szCs w:val="24"/>
              </w:rPr>
            </w:pPr>
            <w:r w:rsidRPr="00481276">
              <w:rPr>
                <w:rFonts w:eastAsiaTheme="minorHAnsi"/>
                <w:sz w:val="24"/>
                <w:szCs w:val="24"/>
                <w:lang w:eastAsia="en-US"/>
              </w:rPr>
              <w:t>старший воспитатель</w:t>
            </w:r>
          </w:p>
        </w:tc>
      </w:tr>
      <w:tr w:rsidR="009C0157" w14:paraId="00A7A954" w14:textId="77777777" w:rsidTr="009C0157">
        <w:tc>
          <w:tcPr>
            <w:tcW w:w="4785" w:type="dxa"/>
          </w:tcPr>
          <w:p w14:paraId="5A5A0CF2"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Преподаватель-организатор основ безопасности жизнедеятельности</w:t>
            </w:r>
          </w:p>
          <w:p w14:paraId="4BAF8DAF" w14:textId="77777777" w:rsidR="009C0157" w:rsidRPr="00481276" w:rsidRDefault="009C0157" w:rsidP="009C0157">
            <w:pPr>
              <w:pStyle w:val="ConsPlusTitle"/>
              <w:jc w:val="both"/>
              <w:rPr>
                <w:b w:val="0"/>
              </w:rPr>
            </w:pPr>
          </w:p>
        </w:tc>
        <w:tc>
          <w:tcPr>
            <w:tcW w:w="4786" w:type="dxa"/>
          </w:tcPr>
          <w:p w14:paraId="28DB5063" w14:textId="77777777" w:rsidR="009C0157" w:rsidRPr="00481276" w:rsidRDefault="009C0157" w:rsidP="009C0157">
            <w:pPr>
              <w:autoSpaceDE w:val="0"/>
              <w:autoSpaceDN w:val="0"/>
              <w:adjustRightInd w:val="0"/>
              <w:rPr>
                <w:b/>
                <w:sz w:val="24"/>
                <w:szCs w:val="24"/>
              </w:rPr>
            </w:pPr>
            <w:r w:rsidRPr="00481276">
              <w:rPr>
                <w:rFonts w:eastAsiaTheme="minorHAnsi"/>
                <w:sz w:val="24"/>
                <w:szCs w:val="24"/>
                <w:lang w:eastAsia="en-US"/>
              </w:rPr>
              <w:lastRenderedPageBreak/>
              <w:t xml:space="preserve">Учитель, преподаватель (при выполнении учебной (преподавательской) работы по </w:t>
            </w:r>
            <w:r w:rsidRPr="00481276">
              <w:rPr>
                <w:rFonts w:eastAsiaTheme="minorHAnsi"/>
                <w:sz w:val="24"/>
                <w:szCs w:val="24"/>
                <w:lang w:eastAsia="en-US"/>
              </w:rPr>
              <w:lastRenderedPageBreak/>
              <w:t>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9C0157" w14:paraId="10A58DD5" w14:textId="77777777" w:rsidTr="009C0157">
        <w:tc>
          <w:tcPr>
            <w:tcW w:w="4785" w:type="dxa"/>
          </w:tcPr>
          <w:tbl>
            <w:tblPr>
              <w:tblW w:w="0" w:type="auto"/>
              <w:tblCellMar>
                <w:top w:w="102" w:type="dxa"/>
                <w:left w:w="62" w:type="dxa"/>
                <w:bottom w:w="102" w:type="dxa"/>
                <w:right w:w="62" w:type="dxa"/>
              </w:tblCellMar>
              <w:tblLook w:val="0000" w:firstRow="0" w:lastRow="0" w:firstColumn="0" w:lastColumn="0" w:noHBand="0" w:noVBand="0"/>
            </w:tblPr>
            <w:tblGrid>
              <w:gridCol w:w="2939"/>
              <w:gridCol w:w="1630"/>
            </w:tblGrid>
            <w:tr w:rsidR="009C0157" w:rsidRPr="00481276" w14:paraId="156F3165" w14:textId="77777777" w:rsidTr="009C0157">
              <w:tc>
                <w:tcPr>
                  <w:tcW w:w="4532" w:type="dxa"/>
                </w:tcPr>
                <w:p w14:paraId="3B17BA4E" w14:textId="77777777" w:rsidR="009C0157" w:rsidRPr="00481276" w:rsidRDefault="009C0157" w:rsidP="009C0157">
                  <w:pPr>
                    <w:autoSpaceDE w:val="0"/>
                    <w:autoSpaceDN w:val="0"/>
                    <w:adjustRightInd w:val="0"/>
                    <w:rPr>
                      <w:rFonts w:eastAsiaTheme="minorHAnsi"/>
                      <w:lang w:eastAsia="en-US"/>
                    </w:rPr>
                  </w:pPr>
                  <w:r w:rsidRPr="00481276">
                    <w:rPr>
                      <w:rFonts w:eastAsiaTheme="minorHAnsi"/>
                      <w:lang w:eastAsia="en-US"/>
                    </w:rPr>
                    <w:lastRenderedPageBreak/>
                    <w:t>Преподаватель-организатор основ безопасности жизнедеятельности</w:t>
                  </w:r>
                </w:p>
                <w:p w14:paraId="1853246C" w14:textId="77777777" w:rsidR="009C0157" w:rsidRPr="00481276" w:rsidRDefault="009C0157" w:rsidP="009C0157">
                  <w:pPr>
                    <w:autoSpaceDE w:val="0"/>
                    <w:autoSpaceDN w:val="0"/>
                    <w:adjustRightInd w:val="0"/>
                    <w:rPr>
                      <w:rFonts w:eastAsiaTheme="minorHAnsi"/>
                      <w:lang w:eastAsia="en-US"/>
                    </w:rPr>
                  </w:pPr>
                </w:p>
              </w:tc>
              <w:tc>
                <w:tcPr>
                  <w:tcW w:w="4532" w:type="dxa"/>
                </w:tcPr>
                <w:p w14:paraId="48A8F942" w14:textId="77777777" w:rsidR="009C0157" w:rsidRPr="00481276" w:rsidRDefault="009C0157" w:rsidP="009C0157">
                  <w:pPr>
                    <w:autoSpaceDE w:val="0"/>
                    <w:autoSpaceDN w:val="0"/>
                    <w:adjustRightInd w:val="0"/>
                    <w:rPr>
                      <w:rFonts w:eastAsiaTheme="minorHAnsi"/>
                      <w:lang w:eastAsia="en-US"/>
                    </w:rPr>
                  </w:pPr>
                </w:p>
              </w:tc>
            </w:tr>
          </w:tbl>
          <w:p w14:paraId="65C6B00E" w14:textId="77777777" w:rsidR="009C0157" w:rsidRPr="00481276" w:rsidRDefault="009C0157" w:rsidP="009C0157">
            <w:pPr>
              <w:autoSpaceDE w:val="0"/>
              <w:autoSpaceDN w:val="0"/>
              <w:adjustRightInd w:val="0"/>
              <w:rPr>
                <w:rFonts w:eastAsiaTheme="minorHAnsi"/>
                <w:sz w:val="24"/>
                <w:szCs w:val="24"/>
                <w:lang w:eastAsia="en-US"/>
              </w:rPr>
            </w:pPr>
          </w:p>
        </w:tc>
        <w:tc>
          <w:tcPr>
            <w:tcW w:w="4786" w:type="dxa"/>
          </w:tcPr>
          <w:p w14:paraId="125CE40D"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9C0157" w14:paraId="3C140203" w14:textId="77777777" w:rsidTr="009C0157">
        <w:tc>
          <w:tcPr>
            <w:tcW w:w="4785" w:type="dxa"/>
          </w:tcPr>
          <w:p w14:paraId="3A3EE651"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4786" w:type="dxa"/>
          </w:tcPr>
          <w:p w14:paraId="1A168546"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Преподаватель-организатор основ безопасности жизнедеятельности</w:t>
            </w:r>
          </w:p>
          <w:p w14:paraId="6D038BB8" w14:textId="77777777" w:rsidR="009C0157" w:rsidRPr="00481276" w:rsidRDefault="009C0157" w:rsidP="009C0157">
            <w:pPr>
              <w:autoSpaceDE w:val="0"/>
              <w:autoSpaceDN w:val="0"/>
              <w:adjustRightInd w:val="0"/>
              <w:rPr>
                <w:rFonts w:eastAsiaTheme="minorHAnsi"/>
                <w:sz w:val="24"/>
                <w:szCs w:val="24"/>
                <w:lang w:eastAsia="en-US"/>
              </w:rPr>
            </w:pPr>
          </w:p>
        </w:tc>
      </w:tr>
      <w:tr w:rsidR="009C0157" w14:paraId="0A7E6382" w14:textId="77777777" w:rsidTr="009C0157">
        <w:tc>
          <w:tcPr>
            <w:tcW w:w="4785" w:type="dxa"/>
          </w:tcPr>
          <w:p w14:paraId="669E03C8"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Руководитель физического воспитания</w:t>
            </w:r>
          </w:p>
          <w:p w14:paraId="5703EF90" w14:textId="77777777" w:rsidR="009C0157" w:rsidRPr="00481276" w:rsidRDefault="009C0157" w:rsidP="009C0157">
            <w:pPr>
              <w:autoSpaceDE w:val="0"/>
              <w:autoSpaceDN w:val="0"/>
              <w:adjustRightInd w:val="0"/>
              <w:rPr>
                <w:rFonts w:eastAsiaTheme="minorHAnsi"/>
                <w:sz w:val="24"/>
                <w:szCs w:val="24"/>
                <w:lang w:eastAsia="en-US"/>
              </w:rPr>
            </w:pPr>
          </w:p>
        </w:tc>
        <w:tc>
          <w:tcPr>
            <w:tcW w:w="4786" w:type="dxa"/>
          </w:tcPr>
          <w:p w14:paraId="4D0A5455"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14:paraId="205225BC"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инструктор по физической культуре</w:t>
            </w:r>
          </w:p>
        </w:tc>
      </w:tr>
      <w:tr w:rsidR="009C0157" w14:paraId="08C63C99" w14:textId="77777777" w:rsidTr="009C0157">
        <w:tc>
          <w:tcPr>
            <w:tcW w:w="4785" w:type="dxa"/>
          </w:tcPr>
          <w:p w14:paraId="2DBC2D46"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Учитель, преподаватель (при выполнении учебной (преподавательской) работы по физической культуре</w:t>
            </w:r>
          </w:p>
        </w:tc>
        <w:tc>
          <w:tcPr>
            <w:tcW w:w="4786" w:type="dxa"/>
          </w:tcPr>
          <w:p w14:paraId="27218F01"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Руководитель физического воспитания</w:t>
            </w:r>
          </w:p>
          <w:p w14:paraId="4D77D229" w14:textId="77777777" w:rsidR="009C0157" w:rsidRPr="00481276" w:rsidRDefault="009C0157" w:rsidP="009C0157">
            <w:pPr>
              <w:autoSpaceDE w:val="0"/>
              <w:autoSpaceDN w:val="0"/>
              <w:adjustRightInd w:val="0"/>
              <w:rPr>
                <w:rFonts w:eastAsiaTheme="minorHAnsi"/>
                <w:sz w:val="24"/>
                <w:szCs w:val="24"/>
                <w:lang w:eastAsia="en-US"/>
              </w:rPr>
            </w:pPr>
          </w:p>
        </w:tc>
      </w:tr>
      <w:tr w:rsidR="009C0157" w14:paraId="58D34995" w14:textId="77777777" w:rsidTr="009C0157">
        <w:tc>
          <w:tcPr>
            <w:tcW w:w="4785" w:type="dxa"/>
          </w:tcPr>
          <w:p w14:paraId="380F7AEC"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Мастер производственного обучения</w:t>
            </w:r>
          </w:p>
          <w:p w14:paraId="44EB7232" w14:textId="77777777" w:rsidR="009C0157" w:rsidRPr="00481276" w:rsidRDefault="009C0157" w:rsidP="009C0157">
            <w:pPr>
              <w:autoSpaceDE w:val="0"/>
              <w:autoSpaceDN w:val="0"/>
              <w:adjustRightInd w:val="0"/>
              <w:rPr>
                <w:rFonts w:eastAsiaTheme="minorHAnsi"/>
                <w:sz w:val="24"/>
                <w:szCs w:val="24"/>
                <w:lang w:eastAsia="en-US"/>
              </w:rPr>
            </w:pPr>
          </w:p>
        </w:tc>
        <w:tc>
          <w:tcPr>
            <w:tcW w:w="4786" w:type="dxa"/>
          </w:tcPr>
          <w:p w14:paraId="1788C66D" w14:textId="77777777" w:rsidR="009C0157" w:rsidRPr="00481276" w:rsidRDefault="009C0157" w:rsidP="009C0157">
            <w:pPr>
              <w:autoSpaceDE w:val="0"/>
              <w:autoSpaceDN w:val="0"/>
              <w:adjustRightInd w:val="0"/>
              <w:rPr>
                <w:rFonts w:eastAsiaTheme="minorHAnsi"/>
                <w:sz w:val="24"/>
                <w:szCs w:val="24"/>
                <w:lang w:eastAsia="en-US"/>
              </w:rPr>
            </w:pPr>
            <w:r>
              <w:rPr>
                <w:rFonts w:eastAsiaTheme="minorHAnsi"/>
                <w:sz w:val="24"/>
                <w:szCs w:val="24"/>
                <w:lang w:eastAsia="en-US"/>
              </w:rPr>
              <w:t>У</w:t>
            </w:r>
            <w:r w:rsidRPr="00481276">
              <w:rPr>
                <w:rFonts w:eastAsiaTheme="minorHAnsi"/>
                <w:sz w:val="24"/>
                <w:szCs w:val="24"/>
                <w:lang w:eastAsia="en-US"/>
              </w:rPr>
              <w:t>читель, преподаватель (при выполнении учебной (преподавательской) работы, совпадающей с профилем работы мастера производственного обучения);</w:t>
            </w:r>
          </w:p>
          <w:p w14:paraId="75310A67"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инструктор по труду;</w:t>
            </w:r>
          </w:p>
          <w:p w14:paraId="75690435"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9C0157" w14:paraId="3F66F3A2" w14:textId="77777777" w:rsidTr="009C0157">
        <w:tc>
          <w:tcPr>
            <w:tcW w:w="4785" w:type="dxa"/>
          </w:tcPr>
          <w:p w14:paraId="3CBABB5C"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Учитель, преподаватель (при выполнении учебной (преподавательской) работы, совпадающей с профилем работы мастера производственного обучения);</w:t>
            </w:r>
          </w:p>
          <w:p w14:paraId="62B29748"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инструктор по труду;</w:t>
            </w:r>
          </w:p>
          <w:p w14:paraId="78627D58"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4786" w:type="dxa"/>
          </w:tcPr>
          <w:p w14:paraId="756F9127"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Мастер производственного обучения;</w:t>
            </w:r>
          </w:p>
          <w:p w14:paraId="54206C7E"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инструктор по труду</w:t>
            </w:r>
          </w:p>
          <w:p w14:paraId="7AEF0A31" w14:textId="77777777" w:rsidR="009C0157" w:rsidRPr="00481276" w:rsidRDefault="009C0157" w:rsidP="009C0157">
            <w:pPr>
              <w:autoSpaceDE w:val="0"/>
              <w:autoSpaceDN w:val="0"/>
              <w:adjustRightInd w:val="0"/>
              <w:rPr>
                <w:rFonts w:eastAsiaTheme="minorHAnsi"/>
                <w:sz w:val="24"/>
                <w:szCs w:val="24"/>
                <w:lang w:eastAsia="en-US"/>
              </w:rPr>
            </w:pPr>
          </w:p>
        </w:tc>
      </w:tr>
      <w:tr w:rsidR="009C0157" w14:paraId="70089B81" w14:textId="77777777" w:rsidTr="009C0157">
        <w:tc>
          <w:tcPr>
            <w:tcW w:w="4785" w:type="dxa"/>
          </w:tcPr>
          <w:p w14:paraId="6B9D752D"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Учитель-дефектолог, учитель-логопед</w:t>
            </w:r>
          </w:p>
          <w:p w14:paraId="12A52BB2" w14:textId="77777777" w:rsidR="009C0157" w:rsidRPr="00481276" w:rsidRDefault="009C0157" w:rsidP="009C0157">
            <w:pPr>
              <w:autoSpaceDE w:val="0"/>
              <w:autoSpaceDN w:val="0"/>
              <w:adjustRightInd w:val="0"/>
              <w:rPr>
                <w:rFonts w:eastAsiaTheme="minorHAnsi"/>
                <w:sz w:val="24"/>
                <w:szCs w:val="24"/>
                <w:lang w:eastAsia="en-US"/>
              </w:rPr>
            </w:pPr>
          </w:p>
        </w:tc>
        <w:tc>
          <w:tcPr>
            <w:tcW w:w="4786" w:type="dxa"/>
          </w:tcPr>
          <w:p w14:paraId="658A1850"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Учитель-логопед;</w:t>
            </w:r>
          </w:p>
          <w:p w14:paraId="7DD3AE4B"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учитель-дефектолог; учитель (при выполнении учебной (преподавательской) работы по адаптированным образовательным программам);</w:t>
            </w:r>
          </w:p>
          <w:p w14:paraId="3CD26F67"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 xml:space="preserve">воспитатель, педагог дополнительного </w:t>
            </w:r>
            <w:r w:rsidRPr="00481276">
              <w:rPr>
                <w:rFonts w:eastAsiaTheme="minorHAnsi"/>
                <w:sz w:val="24"/>
                <w:szCs w:val="24"/>
                <w:lang w:eastAsia="en-US"/>
              </w:rPr>
              <w:lastRenderedPageBreak/>
              <w:t>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9C0157" w14:paraId="0AF2790C" w14:textId="77777777" w:rsidTr="009C0157">
        <w:tc>
          <w:tcPr>
            <w:tcW w:w="4785" w:type="dxa"/>
          </w:tcPr>
          <w:p w14:paraId="1542A2F2"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lastRenderedPageBreak/>
              <w:t>Учитель (при выполнении учебной (преподавательской) работы по учебным предметам (образовательным программам) в области искусств)</w:t>
            </w:r>
          </w:p>
          <w:p w14:paraId="3871D3CA" w14:textId="77777777" w:rsidR="009C0157" w:rsidRPr="00481276" w:rsidRDefault="009C0157" w:rsidP="009C0157">
            <w:pPr>
              <w:tabs>
                <w:tab w:val="left" w:pos="1530"/>
              </w:tabs>
              <w:autoSpaceDE w:val="0"/>
              <w:autoSpaceDN w:val="0"/>
              <w:adjustRightInd w:val="0"/>
              <w:rPr>
                <w:rFonts w:eastAsiaTheme="minorHAnsi"/>
                <w:sz w:val="24"/>
                <w:szCs w:val="24"/>
                <w:lang w:eastAsia="en-US"/>
              </w:rPr>
            </w:pPr>
          </w:p>
        </w:tc>
        <w:tc>
          <w:tcPr>
            <w:tcW w:w="4786" w:type="dxa"/>
          </w:tcPr>
          <w:p w14:paraId="01D6B6DE" w14:textId="48E4E752"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Преподаватель образовательных организаций до</w:t>
            </w:r>
            <w:r w:rsidR="00F02CAD">
              <w:rPr>
                <w:rFonts w:eastAsiaTheme="minorHAnsi"/>
                <w:sz w:val="24"/>
                <w:szCs w:val="24"/>
                <w:lang w:eastAsia="en-US"/>
              </w:rPr>
              <w:t>полнительного образования детей;</w:t>
            </w:r>
          </w:p>
          <w:p w14:paraId="253204E5" w14:textId="77777777" w:rsidR="009C0157" w:rsidRPr="00481276" w:rsidRDefault="009C0157" w:rsidP="009C0157">
            <w:pPr>
              <w:autoSpaceDE w:val="0"/>
              <w:autoSpaceDN w:val="0"/>
              <w:adjustRightInd w:val="0"/>
              <w:rPr>
                <w:rFonts w:eastAsiaTheme="minorHAnsi"/>
                <w:sz w:val="24"/>
                <w:szCs w:val="24"/>
                <w:lang w:eastAsia="en-US"/>
              </w:rPr>
            </w:pPr>
            <w:r>
              <w:rPr>
                <w:rFonts w:eastAsiaTheme="minorHAnsi"/>
                <w:sz w:val="24"/>
                <w:szCs w:val="24"/>
                <w:lang w:eastAsia="en-US"/>
              </w:rPr>
              <w:t>музыкальный руководитель</w:t>
            </w:r>
          </w:p>
        </w:tc>
      </w:tr>
      <w:tr w:rsidR="009C0157" w14:paraId="430EBC63" w14:textId="77777777" w:rsidTr="009C0157">
        <w:tc>
          <w:tcPr>
            <w:tcW w:w="4785" w:type="dxa"/>
          </w:tcPr>
          <w:p w14:paraId="131A8027"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4786" w:type="dxa"/>
          </w:tcPr>
          <w:p w14:paraId="7AB313E2"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9C0157" w14:paraId="2B745A7C" w14:textId="77777777" w:rsidTr="009C0157">
        <w:tc>
          <w:tcPr>
            <w:tcW w:w="4785" w:type="dxa"/>
          </w:tcPr>
          <w:p w14:paraId="275E0266"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Старший тренер-преподаватель;</w:t>
            </w:r>
          </w:p>
          <w:p w14:paraId="5C8ED420"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тренер-преподаватель</w:t>
            </w:r>
          </w:p>
          <w:p w14:paraId="6E6CBDFE" w14:textId="77777777" w:rsidR="009C0157" w:rsidRPr="00481276" w:rsidRDefault="009C0157" w:rsidP="009C0157">
            <w:pPr>
              <w:autoSpaceDE w:val="0"/>
              <w:autoSpaceDN w:val="0"/>
              <w:adjustRightInd w:val="0"/>
              <w:rPr>
                <w:rFonts w:eastAsiaTheme="minorHAnsi"/>
                <w:sz w:val="24"/>
                <w:szCs w:val="24"/>
                <w:lang w:eastAsia="en-US"/>
              </w:rPr>
            </w:pPr>
          </w:p>
        </w:tc>
        <w:tc>
          <w:tcPr>
            <w:tcW w:w="4786" w:type="dxa"/>
          </w:tcPr>
          <w:p w14:paraId="5CC1A877"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Учитель (при выполнении учебной (преподавательской) работы по физической культуре);</w:t>
            </w:r>
          </w:p>
          <w:p w14:paraId="0C68CC5A"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инструктор по физической культуре</w:t>
            </w:r>
          </w:p>
        </w:tc>
      </w:tr>
      <w:tr w:rsidR="009C0157" w14:paraId="5F69960B" w14:textId="77777777" w:rsidTr="009C0157">
        <w:tc>
          <w:tcPr>
            <w:tcW w:w="4785" w:type="dxa"/>
          </w:tcPr>
          <w:p w14:paraId="29C00CF5"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Учитель, преподаватель (при выполнении учебной (преподавательской) работы по физической культуре);</w:t>
            </w:r>
          </w:p>
          <w:p w14:paraId="47BDD88A"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инструктор по физической культуре</w:t>
            </w:r>
          </w:p>
        </w:tc>
        <w:tc>
          <w:tcPr>
            <w:tcW w:w="4786" w:type="dxa"/>
          </w:tcPr>
          <w:p w14:paraId="5928EF30"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Старший тренер-преподаватель;</w:t>
            </w:r>
          </w:p>
          <w:p w14:paraId="126CE21A" w14:textId="77777777" w:rsidR="009C0157" w:rsidRPr="00481276" w:rsidRDefault="009C0157" w:rsidP="009C0157">
            <w:pPr>
              <w:autoSpaceDE w:val="0"/>
              <w:autoSpaceDN w:val="0"/>
              <w:adjustRightInd w:val="0"/>
              <w:rPr>
                <w:rFonts w:eastAsiaTheme="minorHAnsi"/>
                <w:sz w:val="24"/>
                <w:szCs w:val="24"/>
                <w:lang w:eastAsia="en-US"/>
              </w:rPr>
            </w:pPr>
            <w:r w:rsidRPr="00481276">
              <w:rPr>
                <w:rFonts w:eastAsiaTheme="minorHAnsi"/>
                <w:sz w:val="24"/>
                <w:szCs w:val="24"/>
                <w:lang w:eastAsia="en-US"/>
              </w:rPr>
              <w:t>тренер-преподаватель</w:t>
            </w:r>
          </w:p>
          <w:p w14:paraId="762AB4DE" w14:textId="77777777" w:rsidR="009C0157" w:rsidRPr="00481276" w:rsidRDefault="009C0157" w:rsidP="009C0157">
            <w:pPr>
              <w:autoSpaceDE w:val="0"/>
              <w:autoSpaceDN w:val="0"/>
              <w:adjustRightInd w:val="0"/>
              <w:rPr>
                <w:rFonts w:eastAsiaTheme="minorHAnsi"/>
                <w:sz w:val="24"/>
                <w:szCs w:val="24"/>
                <w:lang w:eastAsia="en-US"/>
              </w:rPr>
            </w:pPr>
          </w:p>
        </w:tc>
      </w:tr>
    </w:tbl>
    <w:p w14:paraId="125BACED" w14:textId="77777777" w:rsidR="00B96800" w:rsidRPr="00690997" w:rsidRDefault="00B96800">
      <w:pPr>
        <w:rPr>
          <w:color w:val="FF0000"/>
        </w:rPr>
      </w:pPr>
    </w:p>
    <w:p w14:paraId="2FEBF878" w14:textId="77777777" w:rsidR="00E502DA" w:rsidRDefault="00B96800" w:rsidP="00B96800">
      <w:pPr>
        <w:rPr>
          <w:color w:val="FF0000"/>
        </w:rPr>
      </w:pPr>
      <w:r w:rsidRPr="00690997">
        <w:rPr>
          <w:color w:val="FF0000"/>
        </w:rPr>
        <w:t xml:space="preserve">                                                                   </w:t>
      </w:r>
    </w:p>
    <w:p w14:paraId="6205CDCC" w14:textId="0AA7DA54" w:rsidR="00C11E05" w:rsidRDefault="00B96800" w:rsidP="00B96800">
      <w:pPr>
        <w:rPr>
          <w:color w:val="FF0000"/>
        </w:rPr>
      </w:pPr>
      <w:r w:rsidRPr="00690997">
        <w:rPr>
          <w:color w:val="FF0000"/>
        </w:rPr>
        <w:t xml:space="preserve">                         </w:t>
      </w:r>
    </w:p>
    <w:p w14:paraId="2E578DE9" w14:textId="77777777" w:rsidR="004F7205" w:rsidRDefault="00663BB9" w:rsidP="00E502DA">
      <w:pPr>
        <w:jc w:val="center"/>
      </w:pPr>
      <w:r>
        <w:t xml:space="preserve">              </w:t>
      </w:r>
    </w:p>
    <w:p w14:paraId="4C11E817" w14:textId="77777777" w:rsidR="004F7205" w:rsidRDefault="004F7205" w:rsidP="00E502DA">
      <w:pPr>
        <w:jc w:val="center"/>
      </w:pPr>
    </w:p>
    <w:p w14:paraId="660186DB" w14:textId="77777777" w:rsidR="004F7205" w:rsidRDefault="004F7205" w:rsidP="00E502DA">
      <w:pPr>
        <w:jc w:val="center"/>
      </w:pPr>
    </w:p>
    <w:p w14:paraId="639F6ADB" w14:textId="77777777" w:rsidR="004F7205" w:rsidRDefault="004F7205" w:rsidP="00E502DA">
      <w:pPr>
        <w:jc w:val="center"/>
      </w:pPr>
    </w:p>
    <w:p w14:paraId="75D33197" w14:textId="77777777" w:rsidR="004F7205" w:rsidRDefault="004F7205" w:rsidP="00E502DA">
      <w:pPr>
        <w:jc w:val="center"/>
      </w:pPr>
    </w:p>
    <w:p w14:paraId="42226C7C" w14:textId="77777777" w:rsidR="004F7205" w:rsidRDefault="004F7205" w:rsidP="00E502DA">
      <w:pPr>
        <w:jc w:val="center"/>
      </w:pPr>
    </w:p>
    <w:p w14:paraId="3DA8A9FD" w14:textId="77777777" w:rsidR="004F7205" w:rsidRDefault="004F7205" w:rsidP="00E502DA">
      <w:pPr>
        <w:jc w:val="center"/>
      </w:pPr>
    </w:p>
    <w:p w14:paraId="0A8E19B1" w14:textId="77777777" w:rsidR="004F7205" w:rsidRDefault="004F7205" w:rsidP="00E502DA">
      <w:pPr>
        <w:jc w:val="center"/>
      </w:pPr>
    </w:p>
    <w:p w14:paraId="087C596C" w14:textId="77777777" w:rsidR="004F7205" w:rsidRDefault="004F7205" w:rsidP="00E502DA">
      <w:pPr>
        <w:jc w:val="center"/>
      </w:pPr>
    </w:p>
    <w:p w14:paraId="257F279A" w14:textId="77777777" w:rsidR="004F7205" w:rsidRDefault="004F7205" w:rsidP="00E502DA">
      <w:pPr>
        <w:jc w:val="center"/>
      </w:pPr>
    </w:p>
    <w:p w14:paraId="1A1F0E99" w14:textId="77777777" w:rsidR="004F7205" w:rsidRDefault="004F7205" w:rsidP="00E502DA">
      <w:pPr>
        <w:jc w:val="center"/>
      </w:pPr>
    </w:p>
    <w:p w14:paraId="347FBA48" w14:textId="77777777" w:rsidR="004F7205" w:rsidRDefault="004F7205" w:rsidP="00E502DA">
      <w:pPr>
        <w:jc w:val="center"/>
      </w:pPr>
    </w:p>
    <w:p w14:paraId="231A2690" w14:textId="77777777" w:rsidR="004F7205" w:rsidRDefault="004F7205" w:rsidP="00E502DA">
      <w:pPr>
        <w:jc w:val="center"/>
      </w:pPr>
    </w:p>
    <w:p w14:paraId="3D4623F3" w14:textId="77777777" w:rsidR="004F7205" w:rsidRDefault="004F7205" w:rsidP="00E502DA">
      <w:pPr>
        <w:jc w:val="center"/>
      </w:pPr>
    </w:p>
    <w:p w14:paraId="46DDFF9D" w14:textId="77777777" w:rsidR="004F7205" w:rsidRDefault="004F7205" w:rsidP="00E502DA">
      <w:pPr>
        <w:jc w:val="center"/>
      </w:pPr>
    </w:p>
    <w:p w14:paraId="4DA3F7CF" w14:textId="77777777" w:rsidR="004F7205" w:rsidRDefault="004F7205" w:rsidP="00E502DA">
      <w:pPr>
        <w:jc w:val="center"/>
      </w:pPr>
    </w:p>
    <w:p w14:paraId="24B0F583" w14:textId="2666AEDF" w:rsidR="00E502DA" w:rsidRPr="00663BB9" w:rsidRDefault="004F7205" w:rsidP="00E502DA">
      <w:pPr>
        <w:jc w:val="center"/>
        <w:rPr>
          <w:sz w:val="28"/>
          <w:szCs w:val="28"/>
        </w:rPr>
      </w:pPr>
      <w:r>
        <w:t xml:space="preserve">            </w:t>
      </w:r>
      <w:r w:rsidR="00663BB9">
        <w:t xml:space="preserve">  </w:t>
      </w:r>
      <w:r w:rsidR="00E502DA" w:rsidRPr="00663BB9">
        <w:rPr>
          <w:sz w:val="28"/>
          <w:szCs w:val="28"/>
        </w:rPr>
        <w:t xml:space="preserve">Приложение № 4                                                                                               </w:t>
      </w:r>
    </w:p>
    <w:p w14:paraId="33C75B63" w14:textId="64217524" w:rsidR="00E502DA" w:rsidRPr="00663BB9" w:rsidRDefault="00E502DA" w:rsidP="00E502DA">
      <w:pPr>
        <w:widowControl w:val="0"/>
        <w:tabs>
          <w:tab w:val="left" w:pos="4111"/>
        </w:tabs>
        <w:autoSpaceDE w:val="0"/>
        <w:autoSpaceDN w:val="0"/>
        <w:adjustRightInd w:val="0"/>
        <w:jc w:val="center"/>
        <w:rPr>
          <w:bCs/>
          <w:sz w:val="28"/>
          <w:szCs w:val="28"/>
        </w:rPr>
      </w:pPr>
      <w:r w:rsidRPr="00663BB9">
        <w:rPr>
          <w:b/>
          <w:bCs/>
          <w:sz w:val="28"/>
          <w:szCs w:val="28"/>
        </w:rPr>
        <w:t xml:space="preserve">                                             </w:t>
      </w:r>
      <w:r w:rsidR="00663BB9">
        <w:rPr>
          <w:b/>
          <w:bCs/>
          <w:sz w:val="28"/>
          <w:szCs w:val="28"/>
        </w:rPr>
        <w:t xml:space="preserve">              </w:t>
      </w:r>
      <w:r w:rsidRPr="00663BB9">
        <w:rPr>
          <w:bCs/>
          <w:sz w:val="28"/>
          <w:szCs w:val="28"/>
        </w:rPr>
        <w:t xml:space="preserve">к Примерному положению об оплате труда   </w:t>
      </w:r>
    </w:p>
    <w:p w14:paraId="0209B2AB" w14:textId="2624F50D" w:rsidR="00E502DA" w:rsidRPr="00663BB9" w:rsidRDefault="00E502DA" w:rsidP="00E502DA">
      <w:pPr>
        <w:widowControl w:val="0"/>
        <w:tabs>
          <w:tab w:val="left" w:pos="4111"/>
        </w:tabs>
        <w:autoSpaceDE w:val="0"/>
        <w:autoSpaceDN w:val="0"/>
        <w:adjustRightInd w:val="0"/>
        <w:jc w:val="center"/>
        <w:rPr>
          <w:bCs/>
          <w:sz w:val="28"/>
          <w:szCs w:val="28"/>
        </w:rPr>
      </w:pPr>
      <w:r w:rsidRPr="00663BB9">
        <w:rPr>
          <w:bCs/>
          <w:sz w:val="28"/>
          <w:szCs w:val="28"/>
        </w:rPr>
        <w:t xml:space="preserve">                                              </w:t>
      </w:r>
      <w:r w:rsidR="004F7205">
        <w:rPr>
          <w:bCs/>
          <w:sz w:val="28"/>
          <w:szCs w:val="28"/>
        </w:rPr>
        <w:t xml:space="preserve">             работников     </w:t>
      </w:r>
      <w:r w:rsidRPr="00663BB9">
        <w:rPr>
          <w:bCs/>
          <w:sz w:val="28"/>
          <w:szCs w:val="28"/>
        </w:rPr>
        <w:t xml:space="preserve">муниципальных     казенных,   </w:t>
      </w:r>
    </w:p>
    <w:p w14:paraId="49180B75" w14:textId="3E2F1872" w:rsidR="00E502DA" w:rsidRPr="00663BB9" w:rsidRDefault="00E502DA" w:rsidP="00E502DA">
      <w:pPr>
        <w:widowControl w:val="0"/>
        <w:autoSpaceDE w:val="0"/>
        <w:autoSpaceDN w:val="0"/>
        <w:adjustRightInd w:val="0"/>
        <w:jc w:val="center"/>
        <w:rPr>
          <w:bCs/>
          <w:sz w:val="28"/>
          <w:szCs w:val="28"/>
        </w:rPr>
      </w:pPr>
      <w:r w:rsidRPr="00663BB9">
        <w:rPr>
          <w:bCs/>
          <w:sz w:val="28"/>
          <w:szCs w:val="28"/>
        </w:rPr>
        <w:t xml:space="preserve">                                             </w:t>
      </w:r>
      <w:r w:rsidR="004F7205">
        <w:rPr>
          <w:bCs/>
          <w:sz w:val="28"/>
          <w:szCs w:val="28"/>
        </w:rPr>
        <w:t xml:space="preserve">             </w:t>
      </w:r>
      <w:r w:rsidRPr="00663BB9">
        <w:rPr>
          <w:bCs/>
          <w:sz w:val="28"/>
          <w:szCs w:val="28"/>
        </w:rPr>
        <w:t xml:space="preserve">бюджетных,     автономных      учреждений, </w:t>
      </w:r>
    </w:p>
    <w:p w14:paraId="3A7C7055" w14:textId="0B972606" w:rsidR="00E502DA" w:rsidRPr="00663BB9" w:rsidRDefault="00E502DA" w:rsidP="00E502DA">
      <w:pPr>
        <w:widowControl w:val="0"/>
        <w:tabs>
          <w:tab w:val="left" w:pos="4111"/>
        </w:tabs>
        <w:autoSpaceDE w:val="0"/>
        <w:autoSpaceDN w:val="0"/>
        <w:adjustRightInd w:val="0"/>
        <w:jc w:val="center"/>
        <w:rPr>
          <w:bCs/>
          <w:sz w:val="28"/>
          <w:szCs w:val="28"/>
        </w:rPr>
      </w:pPr>
      <w:r w:rsidRPr="00663BB9">
        <w:rPr>
          <w:bCs/>
          <w:sz w:val="28"/>
          <w:szCs w:val="28"/>
        </w:rPr>
        <w:t xml:space="preserve">                                              </w:t>
      </w:r>
      <w:r w:rsidR="004F7205">
        <w:rPr>
          <w:bCs/>
          <w:sz w:val="28"/>
          <w:szCs w:val="28"/>
        </w:rPr>
        <w:t xml:space="preserve">             </w:t>
      </w:r>
      <w:r w:rsidRPr="00663BB9">
        <w:rPr>
          <w:bCs/>
          <w:sz w:val="28"/>
          <w:szCs w:val="28"/>
        </w:rPr>
        <w:t>подведомстве</w:t>
      </w:r>
      <w:r w:rsidR="004F7205">
        <w:rPr>
          <w:bCs/>
          <w:sz w:val="28"/>
          <w:szCs w:val="28"/>
        </w:rPr>
        <w:t>нных            муниципальному</w:t>
      </w:r>
    </w:p>
    <w:p w14:paraId="52EE3BC7" w14:textId="7E50CC28" w:rsidR="00E502DA" w:rsidRPr="00663BB9" w:rsidRDefault="004F7205" w:rsidP="00E502DA">
      <w:pPr>
        <w:widowControl w:val="0"/>
        <w:autoSpaceDE w:val="0"/>
        <w:autoSpaceDN w:val="0"/>
        <w:adjustRightInd w:val="0"/>
        <w:jc w:val="right"/>
        <w:rPr>
          <w:bCs/>
          <w:sz w:val="28"/>
          <w:szCs w:val="28"/>
        </w:rPr>
      </w:pPr>
      <w:r>
        <w:rPr>
          <w:bCs/>
          <w:sz w:val="28"/>
          <w:szCs w:val="28"/>
        </w:rPr>
        <w:t xml:space="preserve"> </w:t>
      </w:r>
      <w:r w:rsidR="00E502DA" w:rsidRPr="00663BB9">
        <w:rPr>
          <w:bCs/>
          <w:sz w:val="28"/>
          <w:szCs w:val="28"/>
        </w:rPr>
        <w:t>казенному учреждению Отдел  образования</w:t>
      </w:r>
    </w:p>
    <w:p w14:paraId="18782566" w14:textId="7CB51BDB" w:rsidR="00E502DA" w:rsidRPr="00663BB9" w:rsidRDefault="00E502DA" w:rsidP="00E502DA">
      <w:pPr>
        <w:widowControl w:val="0"/>
        <w:autoSpaceDE w:val="0"/>
        <w:autoSpaceDN w:val="0"/>
        <w:adjustRightInd w:val="0"/>
        <w:jc w:val="right"/>
        <w:rPr>
          <w:bCs/>
          <w:sz w:val="28"/>
          <w:szCs w:val="28"/>
        </w:rPr>
      </w:pPr>
      <w:r w:rsidRPr="00663BB9">
        <w:rPr>
          <w:bCs/>
          <w:sz w:val="28"/>
          <w:szCs w:val="28"/>
        </w:rPr>
        <w:t xml:space="preserve"> администрации Бурейского района и работ- </w:t>
      </w:r>
    </w:p>
    <w:p w14:paraId="543F874E" w14:textId="4AFA8E2E" w:rsidR="00E502DA" w:rsidRPr="00663BB9" w:rsidRDefault="00E502DA" w:rsidP="00E502DA">
      <w:pPr>
        <w:widowControl w:val="0"/>
        <w:autoSpaceDE w:val="0"/>
        <w:autoSpaceDN w:val="0"/>
        <w:adjustRightInd w:val="0"/>
        <w:jc w:val="right"/>
        <w:rPr>
          <w:bCs/>
          <w:sz w:val="28"/>
          <w:szCs w:val="28"/>
        </w:rPr>
      </w:pPr>
      <w:proofErr w:type="spellStart"/>
      <w:r w:rsidRPr="00663BB9">
        <w:rPr>
          <w:bCs/>
          <w:sz w:val="28"/>
          <w:szCs w:val="28"/>
        </w:rPr>
        <w:t>ников</w:t>
      </w:r>
      <w:proofErr w:type="spellEnd"/>
      <w:r w:rsidRPr="00663BB9">
        <w:rPr>
          <w:bCs/>
          <w:sz w:val="28"/>
          <w:szCs w:val="28"/>
        </w:rPr>
        <w:t xml:space="preserve"> муниципального казенного </w:t>
      </w:r>
      <w:proofErr w:type="spellStart"/>
      <w:r w:rsidRPr="00663BB9">
        <w:rPr>
          <w:bCs/>
          <w:sz w:val="28"/>
          <w:szCs w:val="28"/>
        </w:rPr>
        <w:t>учрежде</w:t>
      </w:r>
      <w:proofErr w:type="spellEnd"/>
      <w:r w:rsidRPr="00663BB9">
        <w:rPr>
          <w:bCs/>
          <w:sz w:val="28"/>
          <w:szCs w:val="28"/>
        </w:rPr>
        <w:t xml:space="preserve">- </w:t>
      </w:r>
    </w:p>
    <w:p w14:paraId="24369F98" w14:textId="092D4AAA" w:rsidR="00E502DA" w:rsidRPr="00663BB9" w:rsidRDefault="00E502DA" w:rsidP="00E502DA">
      <w:pPr>
        <w:widowControl w:val="0"/>
        <w:autoSpaceDE w:val="0"/>
        <w:autoSpaceDN w:val="0"/>
        <w:adjustRightInd w:val="0"/>
        <w:jc w:val="right"/>
        <w:rPr>
          <w:bCs/>
          <w:sz w:val="28"/>
          <w:szCs w:val="28"/>
        </w:rPr>
      </w:pPr>
      <w:r w:rsidRPr="00663BB9">
        <w:rPr>
          <w:bCs/>
          <w:sz w:val="28"/>
          <w:szCs w:val="28"/>
        </w:rPr>
        <w:t xml:space="preserve"> </w:t>
      </w:r>
      <w:proofErr w:type="spellStart"/>
      <w:r w:rsidRPr="00663BB9">
        <w:rPr>
          <w:bCs/>
          <w:sz w:val="28"/>
          <w:szCs w:val="28"/>
        </w:rPr>
        <w:t>ния</w:t>
      </w:r>
      <w:proofErr w:type="spellEnd"/>
      <w:r w:rsidRPr="00663BB9">
        <w:rPr>
          <w:bCs/>
          <w:sz w:val="28"/>
          <w:szCs w:val="28"/>
        </w:rPr>
        <w:t xml:space="preserve">   Отдел    образования   администрации  </w:t>
      </w:r>
    </w:p>
    <w:p w14:paraId="5E953F0B" w14:textId="72D9CD09" w:rsidR="00E502DA" w:rsidRPr="00663BB9" w:rsidRDefault="00E502DA" w:rsidP="00E502DA">
      <w:pPr>
        <w:widowControl w:val="0"/>
        <w:autoSpaceDE w:val="0"/>
        <w:autoSpaceDN w:val="0"/>
        <w:adjustRightInd w:val="0"/>
        <w:jc w:val="right"/>
        <w:rPr>
          <w:bCs/>
          <w:sz w:val="28"/>
          <w:szCs w:val="28"/>
        </w:rPr>
      </w:pPr>
      <w:r w:rsidRPr="00663BB9">
        <w:rPr>
          <w:bCs/>
          <w:sz w:val="28"/>
          <w:szCs w:val="28"/>
        </w:rPr>
        <w:t xml:space="preserve"> Бурейского района, не  </w:t>
      </w:r>
      <w:proofErr w:type="gramStart"/>
      <w:r w:rsidRPr="00663BB9">
        <w:rPr>
          <w:bCs/>
          <w:sz w:val="28"/>
          <w:szCs w:val="28"/>
        </w:rPr>
        <w:t>отнесенных</w:t>
      </w:r>
      <w:proofErr w:type="gramEnd"/>
      <w:r w:rsidRPr="00663BB9">
        <w:rPr>
          <w:bCs/>
          <w:sz w:val="28"/>
          <w:szCs w:val="28"/>
        </w:rPr>
        <w:t xml:space="preserve"> к </w:t>
      </w:r>
      <w:proofErr w:type="spellStart"/>
      <w:r w:rsidRPr="00663BB9">
        <w:rPr>
          <w:bCs/>
          <w:sz w:val="28"/>
          <w:szCs w:val="28"/>
        </w:rPr>
        <w:t>долж</w:t>
      </w:r>
      <w:proofErr w:type="spellEnd"/>
      <w:r w:rsidRPr="00663BB9">
        <w:rPr>
          <w:bCs/>
          <w:sz w:val="28"/>
          <w:szCs w:val="28"/>
        </w:rPr>
        <w:t>-</w:t>
      </w:r>
    </w:p>
    <w:p w14:paraId="1EA06503" w14:textId="74D81928" w:rsidR="00E502DA" w:rsidRPr="00663BB9" w:rsidRDefault="00E502DA" w:rsidP="00E502DA">
      <w:pPr>
        <w:widowControl w:val="0"/>
        <w:autoSpaceDE w:val="0"/>
        <w:autoSpaceDN w:val="0"/>
        <w:adjustRightInd w:val="0"/>
        <w:jc w:val="center"/>
        <w:rPr>
          <w:bCs/>
          <w:sz w:val="28"/>
          <w:szCs w:val="28"/>
        </w:rPr>
      </w:pPr>
      <w:r w:rsidRPr="00663BB9">
        <w:rPr>
          <w:bCs/>
          <w:sz w:val="28"/>
          <w:szCs w:val="28"/>
        </w:rPr>
        <w:t xml:space="preserve">                </w:t>
      </w:r>
      <w:r w:rsidR="004F7205">
        <w:rPr>
          <w:bCs/>
          <w:sz w:val="28"/>
          <w:szCs w:val="28"/>
        </w:rPr>
        <w:t xml:space="preserve">                          </w:t>
      </w:r>
      <w:proofErr w:type="spellStart"/>
      <w:r w:rsidRPr="00663BB9">
        <w:rPr>
          <w:bCs/>
          <w:sz w:val="28"/>
          <w:szCs w:val="28"/>
        </w:rPr>
        <w:t>ностям</w:t>
      </w:r>
      <w:proofErr w:type="spellEnd"/>
      <w:r w:rsidRPr="00663BB9">
        <w:rPr>
          <w:bCs/>
          <w:sz w:val="28"/>
          <w:szCs w:val="28"/>
        </w:rPr>
        <w:t xml:space="preserve">   муниципальной  службы</w:t>
      </w:r>
    </w:p>
    <w:p w14:paraId="0A4FD9AB" w14:textId="2E0005F3" w:rsidR="00E502DA" w:rsidRPr="00E502DA" w:rsidRDefault="00E502DA" w:rsidP="00E502DA">
      <w:pPr>
        <w:widowControl w:val="0"/>
        <w:autoSpaceDE w:val="0"/>
        <w:autoSpaceDN w:val="0"/>
        <w:adjustRightInd w:val="0"/>
        <w:jc w:val="center"/>
        <w:rPr>
          <w:bCs/>
          <w:i/>
          <w:sz w:val="20"/>
          <w:szCs w:val="20"/>
        </w:rPr>
      </w:pPr>
      <w:r>
        <w:rPr>
          <w:bCs/>
        </w:rPr>
        <w:t xml:space="preserve">                                                                               </w:t>
      </w:r>
      <w:r w:rsidRPr="00E502DA">
        <w:rPr>
          <w:bCs/>
          <w:i/>
          <w:sz w:val="20"/>
          <w:szCs w:val="20"/>
        </w:rPr>
        <w:t>(приложение введено приказом от 30.03.2018 № 87)</w:t>
      </w:r>
    </w:p>
    <w:p w14:paraId="45DEA945" w14:textId="77777777" w:rsidR="00E502DA" w:rsidRDefault="00E502DA" w:rsidP="00E502DA">
      <w:pPr>
        <w:widowControl w:val="0"/>
        <w:autoSpaceDE w:val="0"/>
        <w:autoSpaceDN w:val="0"/>
        <w:adjustRightInd w:val="0"/>
        <w:jc w:val="center"/>
        <w:rPr>
          <w:bCs/>
          <w:sz w:val="28"/>
          <w:szCs w:val="28"/>
        </w:rPr>
      </w:pPr>
    </w:p>
    <w:p w14:paraId="345E23BA" w14:textId="77777777" w:rsidR="00E502DA" w:rsidRPr="00E502DA" w:rsidRDefault="00E502DA" w:rsidP="00E502DA">
      <w:pPr>
        <w:widowControl w:val="0"/>
        <w:autoSpaceDE w:val="0"/>
        <w:autoSpaceDN w:val="0"/>
        <w:adjustRightInd w:val="0"/>
        <w:jc w:val="center"/>
        <w:rPr>
          <w:bCs/>
          <w:sz w:val="28"/>
          <w:szCs w:val="28"/>
        </w:rPr>
      </w:pPr>
      <w:r w:rsidRPr="00E502DA">
        <w:rPr>
          <w:bCs/>
          <w:sz w:val="28"/>
          <w:szCs w:val="28"/>
        </w:rPr>
        <w:lastRenderedPageBreak/>
        <w:t xml:space="preserve">Примерный порядок </w:t>
      </w:r>
    </w:p>
    <w:p w14:paraId="1A8D6FAA" w14:textId="77777777" w:rsidR="00E502DA" w:rsidRPr="00E502DA" w:rsidRDefault="00E502DA" w:rsidP="00E502DA">
      <w:pPr>
        <w:widowControl w:val="0"/>
        <w:autoSpaceDE w:val="0"/>
        <w:autoSpaceDN w:val="0"/>
        <w:adjustRightInd w:val="0"/>
        <w:jc w:val="center"/>
        <w:rPr>
          <w:bCs/>
          <w:sz w:val="28"/>
          <w:szCs w:val="28"/>
        </w:rPr>
      </w:pPr>
      <w:r w:rsidRPr="00E502DA">
        <w:rPr>
          <w:bCs/>
          <w:sz w:val="28"/>
          <w:szCs w:val="28"/>
        </w:rPr>
        <w:t>премирования заместителей руководителя, главного бухгалтера учреждения по итогам работы</w:t>
      </w:r>
    </w:p>
    <w:p w14:paraId="3F017F1C" w14:textId="77777777" w:rsidR="00E502DA" w:rsidRPr="00E502DA" w:rsidRDefault="00E502DA" w:rsidP="00E502DA">
      <w:pPr>
        <w:widowControl w:val="0"/>
        <w:autoSpaceDE w:val="0"/>
        <w:autoSpaceDN w:val="0"/>
        <w:adjustRightInd w:val="0"/>
        <w:jc w:val="center"/>
        <w:rPr>
          <w:bCs/>
          <w:sz w:val="28"/>
          <w:szCs w:val="28"/>
        </w:rPr>
      </w:pPr>
    </w:p>
    <w:p w14:paraId="37763169" w14:textId="77777777" w:rsidR="00E502DA" w:rsidRPr="00E502DA" w:rsidRDefault="00E502DA" w:rsidP="00E502DA">
      <w:pPr>
        <w:shd w:val="clear" w:color="auto" w:fill="FFFFFF"/>
        <w:tabs>
          <w:tab w:val="left" w:pos="1134"/>
        </w:tabs>
        <w:ind w:firstLine="709"/>
        <w:jc w:val="center"/>
        <w:rPr>
          <w:spacing w:val="2"/>
          <w:sz w:val="28"/>
          <w:szCs w:val="28"/>
        </w:rPr>
      </w:pPr>
      <w:r w:rsidRPr="00E502DA">
        <w:rPr>
          <w:spacing w:val="2"/>
          <w:sz w:val="28"/>
          <w:szCs w:val="28"/>
        </w:rPr>
        <w:t>1. Порядок определения и пересмотра премиального фонда заместителей руководителя, главного бухгалтера учреждения</w:t>
      </w:r>
    </w:p>
    <w:p w14:paraId="4C52539F" w14:textId="77777777" w:rsidR="00E502DA" w:rsidRPr="00E502DA" w:rsidRDefault="00E502DA" w:rsidP="00E502DA">
      <w:pPr>
        <w:shd w:val="clear" w:color="auto" w:fill="FFFFFF"/>
        <w:tabs>
          <w:tab w:val="left" w:pos="1134"/>
        </w:tabs>
        <w:ind w:firstLine="709"/>
        <w:jc w:val="center"/>
        <w:rPr>
          <w:spacing w:val="2"/>
          <w:sz w:val="28"/>
          <w:szCs w:val="28"/>
        </w:rPr>
      </w:pPr>
    </w:p>
    <w:p w14:paraId="0D5EE9BC"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1.1. Размер премиального фонда заместителей руководителя, главного бухгалтера учреждения утверждается на текущий финансовый год приказом руководителя учреждения в размере на 10-30% ниже утвержденного Отделом образования премиального фонда для руководителя учреждения, для каждого заместителя руководителя, главного бухгалтера учреждения. При этом премия за 1 полугодие выплачивается в текущем финансовом году, премия за 2 полугодие выплачивается в 1 квартале следующего финансового года.</w:t>
      </w:r>
    </w:p>
    <w:p w14:paraId="0D398527"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 xml:space="preserve">1.2. Премиальный фонд заместителей руководителя, главного бухгалтера формируется в пределах установленного фонда оплаты труда учреждения. </w:t>
      </w:r>
    </w:p>
    <w:p w14:paraId="72B5D0F4" w14:textId="77777777" w:rsidR="00E502DA" w:rsidRPr="00E502DA" w:rsidRDefault="00E502DA" w:rsidP="00E502DA">
      <w:pPr>
        <w:autoSpaceDE w:val="0"/>
        <w:autoSpaceDN w:val="0"/>
        <w:adjustRightInd w:val="0"/>
        <w:ind w:firstLine="540"/>
        <w:jc w:val="center"/>
        <w:rPr>
          <w:rFonts w:eastAsia="Calibri"/>
          <w:sz w:val="28"/>
          <w:szCs w:val="28"/>
        </w:rPr>
      </w:pPr>
    </w:p>
    <w:p w14:paraId="441E0BCA" w14:textId="77777777" w:rsidR="00E502DA" w:rsidRPr="00E502DA" w:rsidRDefault="00E502DA" w:rsidP="00E502DA">
      <w:pPr>
        <w:autoSpaceDE w:val="0"/>
        <w:autoSpaceDN w:val="0"/>
        <w:adjustRightInd w:val="0"/>
        <w:ind w:firstLine="540"/>
        <w:jc w:val="center"/>
        <w:rPr>
          <w:rFonts w:eastAsia="Calibri"/>
          <w:sz w:val="28"/>
          <w:szCs w:val="28"/>
        </w:rPr>
      </w:pPr>
      <w:r w:rsidRPr="00E502DA">
        <w:rPr>
          <w:rFonts w:eastAsia="Calibri"/>
          <w:sz w:val="28"/>
          <w:szCs w:val="28"/>
        </w:rPr>
        <w:t xml:space="preserve">2. Условия премирования </w:t>
      </w:r>
      <w:r w:rsidRPr="00E502DA">
        <w:rPr>
          <w:spacing w:val="2"/>
          <w:sz w:val="28"/>
          <w:szCs w:val="28"/>
        </w:rPr>
        <w:t>заместителей руководителя, главного бухгалтера учреждения</w:t>
      </w:r>
    </w:p>
    <w:p w14:paraId="4FB714A1" w14:textId="77777777" w:rsidR="00E502DA" w:rsidRPr="00E502DA" w:rsidRDefault="00E502DA" w:rsidP="00E502DA">
      <w:pPr>
        <w:autoSpaceDE w:val="0"/>
        <w:autoSpaceDN w:val="0"/>
        <w:adjustRightInd w:val="0"/>
        <w:ind w:firstLine="540"/>
        <w:jc w:val="center"/>
        <w:rPr>
          <w:rFonts w:eastAsia="Calibri"/>
          <w:sz w:val="28"/>
          <w:szCs w:val="28"/>
        </w:rPr>
      </w:pPr>
    </w:p>
    <w:p w14:paraId="3D9F52EF"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 xml:space="preserve">2.1. Премирование </w:t>
      </w:r>
      <w:r w:rsidRPr="00E502DA">
        <w:rPr>
          <w:spacing w:val="2"/>
          <w:sz w:val="28"/>
          <w:szCs w:val="28"/>
        </w:rPr>
        <w:t>заместителей руководителя, главного бухгалтера учреждения</w:t>
      </w:r>
      <w:r w:rsidRPr="00E502DA">
        <w:rPr>
          <w:rFonts w:eastAsia="Calibri"/>
          <w:sz w:val="28"/>
          <w:szCs w:val="28"/>
        </w:rPr>
        <w:t xml:space="preserve"> производится по итогам работы за соответствующий период отчетного финансового года. При этом оценка целевых показателей осуществляется с начала отчетного финансового года нарастающим итогом.</w:t>
      </w:r>
    </w:p>
    <w:p w14:paraId="243D6AA0" w14:textId="77777777" w:rsidR="00E502DA" w:rsidRPr="00E502DA" w:rsidRDefault="00E502DA" w:rsidP="00E502DA">
      <w:pPr>
        <w:autoSpaceDE w:val="0"/>
        <w:autoSpaceDN w:val="0"/>
        <w:adjustRightInd w:val="0"/>
        <w:ind w:firstLine="540"/>
        <w:jc w:val="both"/>
        <w:rPr>
          <w:rFonts w:eastAsia="Calibri"/>
          <w:color w:val="000000"/>
          <w:sz w:val="28"/>
          <w:szCs w:val="28"/>
        </w:rPr>
      </w:pPr>
      <w:r w:rsidRPr="00E502DA">
        <w:rPr>
          <w:rFonts w:eastAsia="Calibri"/>
          <w:color w:val="000000"/>
          <w:sz w:val="28"/>
          <w:szCs w:val="28"/>
        </w:rPr>
        <w:t xml:space="preserve">2.2. Премирование </w:t>
      </w:r>
      <w:r w:rsidRPr="00E502DA">
        <w:rPr>
          <w:spacing w:val="2"/>
          <w:sz w:val="28"/>
          <w:szCs w:val="28"/>
        </w:rPr>
        <w:t xml:space="preserve">заместителей руководителя, главного бухгалтера </w:t>
      </w:r>
      <w:r w:rsidRPr="00E502DA">
        <w:rPr>
          <w:rFonts w:eastAsia="Calibri"/>
          <w:color w:val="000000"/>
          <w:sz w:val="28"/>
          <w:szCs w:val="28"/>
        </w:rPr>
        <w:t xml:space="preserve">производится с учетом выполнения целевых показателей эффективности своей деятельности, личного вклада </w:t>
      </w:r>
      <w:r w:rsidRPr="00E502DA">
        <w:rPr>
          <w:spacing w:val="2"/>
          <w:sz w:val="28"/>
          <w:szCs w:val="28"/>
        </w:rPr>
        <w:t>заместителей руководителя, главного бухгалтера учреждения</w:t>
      </w:r>
      <w:r w:rsidRPr="00E502DA">
        <w:rPr>
          <w:rFonts w:eastAsia="Calibri"/>
          <w:color w:val="000000"/>
          <w:sz w:val="28"/>
          <w:szCs w:val="28"/>
        </w:rPr>
        <w:t xml:space="preserve"> в осуществление основных задач и функций, определенных уставом учреждения, а также выполнения обязанностей, предусмотренных трудовым договором.</w:t>
      </w:r>
    </w:p>
    <w:p w14:paraId="633040C2"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 xml:space="preserve">2.3. </w:t>
      </w:r>
      <w:r w:rsidRPr="00E502DA">
        <w:rPr>
          <w:spacing w:val="2"/>
          <w:sz w:val="28"/>
          <w:szCs w:val="28"/>
        </w:rPr>
        <w:t>Заместители руководителя, главный бухгалтер учреждения</w:t>
      </w:r>
      <w:r w:rsidRPr="00E502DA">
        <w:rPr>
          <w:rFonts w:eastAsia="Calibri"/>
          <w:sz w:val="28"/>
          <w:szCs w:val="28"/>
        </w:rPr>
        <w:t xml:space="preserve"> обязаны дважды в год, не позднее 20 июня и 20 декабря подготовить отчеты о выполнении целевых показателей эффективности по своей деятельности. </w:t>
      </w:r>
    </w:p>
    <w:p w14:paraId="4D313B00"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 xml:space="preserve">2.4. Целевые показатели эффективности деятельности и критерии оценки эффективности и результативности деятельности </w:t>
      </w:r>
      <w:r w:rsidRPr="00E502DA">
        <w:rPr>
          <w:spacing w:val="2"/>
          <w:sz w:val="28"/>
          <w:szCs w:val="28"/>
        </w:rPr>
        <w:t xml:space="preserve">заместителей руководителя, главного бухгалтера </w:t>
      </w:r>
      <w:r w:rsidRPr="00E502DA">
        <w:rPr>
          <w:rFonts w:eastAsia="Calibri"/>
          <w:sz w:val="28"/>
          <w:szCs w:val="28"/>
        </w:rPr>
        <w:t>учреждения устанавливаются учреждениями самостоятельно.</w:t>
      </w:r>
    </w:p>
    <w:p w14:paraId="74B157BF"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 xml:space="preserve">2.5. Оценку эффективности работы </w:t>
      </w:r>
      <w:r w:rsidRPr="00E502DA">
        <w:rPr>
          <w:spacing w:val="2"/>
          <w:sz w:val="28"/>
          <w:szCs w:val="28"/>
        </w:rPr>
        <w:t>заместителей руководителя, главного бухгалтера</w:t>
      </w:r>
      <w:r w:rsidRPr="00E502DA">
        <w:rPr>
          <w:rFonts w:eastAsia="Calibri"/>
          <w:sz w:val="28"/>
          <w:szCs w:val="28"/>
        </w:rPr>
        <w:t xml:space="preserve"> на основе выполнения утвержденных в соответствии с пунктом 2.4. </w:t>
      </w:r>
      <w:r w:rsidRPr="004F7205">
        <w:rPr>
          <w:rFonts w:eastAsia="Calibri"/>
          <w:sz w:val="28"/>
          <w:szCs w:val="28"/>
        </w:rPr>
        <w:t>осуществляет руководитель учреждения по согласованию с представительным органом трудового коллектива.</w:t>
      </w:r>
    </w:p>
    <w:p w14:paraId="5280380A"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2.6. Выплата премии заместителям руководителя, главному бухгалтеру за соответствующий период производится на основании приказа руководителя учреждения.</w:t>
      </w:r>
    </w:p>
    <w:p w14:paraId="1BF2C900"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 xml:space="preserve">2.7. При увольнении </w:t>
      </w:r>
      <w:r w:rsidRPr="00E502DA">
        <w:rPr>
          <w:spacing w:val="2"/>
          <w:sz w:val="28"/>
          <w:szCs w:val="28"/>
        </w:rPr>
        <w:t>заместителей руководителя, главного бухгалтера</w:t>
      </w:r>
      <w:r w:rsidRPr="00E502DA">
        <w:rPr>
          <w:rFonts w:eastAsia="Calibri"/>
          <w:sz w:val="28"/>
          <w:szCs w:val="28"/>
        </w:rPr>
        <w:t xml:space="preserve"> по уважительной причине до истечения отчетного периода, за который осуществляется премирование, или назначении на должность в </w:t>
      </w:r>
      <w:r w:rsidRPr="00E502DA">
        <w:rPr>
          <w:rFonts w:eastAsia="Calibri"/>
          <w:sz w:val="28"/>
          <w:szCs w:val="28"/>
        </w:rPr>
        <w:lastRenderedPageBreak/>
        <w:t>соответствующем отчетном периоде премия начисляется за фактически отработанное время.</w:t>
      </w:r>
    </w:p>
    <w:p w14:paraId="4C15D805"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 xml:space="preserve">2.8. Премия </w:t>
      </w:r>
      <w:r w:rsidRPr="00E502DA">
        <w:rPr>
          <w:spacing w:val="2"/>
          <w:sz w:val="28"/>
          <w:szCs w:val="28"/>
        </w:rPr>
        <w:t>заместителям руководителя, главному бухгалтеру</w:t>
      </w:r>
      <w:r w:rsidRPr="00E502DA">
        <w:rPr>
          <w:rFonts w:eastAsia="Calibri"/>
          <w:sz w:val="28"/>
          <w:szCs w:val="28"/>
        </w:rPr>
        <w:t xml:space="preserve"> не начисляется в следующих случаях:</w:t>
      </w:r>
    </w:p>
    <w:p w14:paraId="7D0D1B8B"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 xml:space="preserve">- наложение дисциплинарного взыскания на </w:t>
      </w:r>
      <w:r w:rsidRPr="00E502DA">
        <w:rPr>
          <w:spacing w:val="2"/>
          <w:sz w:val="28"/>
          <w:szCs w:val="28"/>
        </w:rPr>
        <w:t>заместителей руководителя, главного бухгалтера</w:t>
      </w:r>
      <w:r w:rsidRPr="00E502DA">
        <w:rPr>
          <w:rFonts w:eastAsia="Calibri"/>
          <w:sz w:val="28"/>
          <w:szCs w:val="28"/>
        </w:rPr>
        <w:t xml:space="preserve"> за неисполнение или ненадлежащее исполнение по его вине возложенных на него функций и полномочий в отчетном периоде;</w:t>
      </w:r>
    </w:p>
    <w:p w14:paraId="7AE69AA1"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 xml:space="preserve">- совершение прогула, появления </w:t>
      </w:r>
      <w:r w:rsidRPr="00E502DA">
        <w:rPr>
          <w:spacing w:val="2"/>
          <w:sz w:val="28"/>
          <w:szCs w:val="28"/>
        </w:rPr>
        <w:t>заместителей руководителя, главного бухгалтера</w:t>
      </w:r>
      <w:r w:rsidRPr="00E502DA">
        <w:rPr>
          <w:rFonts w:eastAsia="Calibri"/>
          <w:sz w:val="28"/>
          <w:szCs w:val="28"/>
        </w:rPr>
        <w:t xml:space="preserve"> учреждения на работе в состоянии алкогольного, наркотического или иного токсического опьянения, оформленных в установленном порядке;</w:t>
      </w:r>
    </w:p>
    <w:p w14:paraId="7BC70B7F"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 xml:space="preserve">- нанесение </w:t>
      </w:r>
      <w:r w:rsidRPr="00E502DA">
        <w:rPr>
          <w:spacing w:val="2"/>
          <w:sz w:val="28"/>
          <w:szCs w:val="28"/>
        </w:rPr>
        <w:t>заместителей руководителя, главного бухгалтера</w:t>
      </w:r>
      <w:r w:rsidRPr="00E502DA">
        <w:rPr>
          <w:rFonts w:eastAsia="Calibri"/>
          <w:sz w:val="28"/>
          <w:szCs w:val="28"/>
        </w:rPr>
        <w:t xml:space="preserve"> своей деятельностью или бездеятельностью прямого материального ущерба учреждению;</w:t>
      </w:r>
    </w:p>
    <w:p w14:paraId="1E10EE77"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 нарушения правил ведения бюджетного учета или нарушения бюджетного законодательства, выявленных в отчетном периоде по результатам проверок финансово-хозяйственной деятельности за отчетный период или за предыдущие периоды, но не более чем за два года, предшествующие отчетному периоду, если данный работник исполнял обязанности руководителя учреждения в период, когда были осуществлены указанные нарушения.</w:t>
      </w:r>
    </w:p>
    <w:p w14:paraId="0A99114B" w14:textId="77777777" w:rsidR="00E502DA" w:rsidRPr="00E502DA" w:rsidRDefault="00E502DA" w:rsidP="00E502DA">
      <w:pPr>
        <w:autoSpaceDE w:val="0"/>
        <w:autoSpaceDN w:val="0"/>
        <w:adjustRightInd w:val="0"/>
        <w:ind w:firstLine="540"/>
        <w:jc w:val="both"/>
        <w:rPr>
          <w:rFonts w:eastAsia="Calibri"/>
          <w:color w:val="000000"/>
          <w:sz w:val="28"/>
          <w:szCs w:val="28"/>
        </w:rPr>
      </w:pPr>
      <w:r w:rsidRPr="00E502DA">
        <w:rPr>
          <w:rFonts w:eastAsia="Calibri"/>
          <w:color w:val="000000"/>
          <w:sz w:val="28"/>
          <w:szCs w:val="28"/>
        </w:rPr>
        <w:t xml:space="preserve">2.9. Снижение </w:t>
      </w:r>
      <w:r w:rsidRPr="00E502DA">
        <w:rPr>
          <w:rFonts w:eastAsia="Calibri"/>
          <w:bCs/>
          <w:color w:val="000000"/>
          <w:sz w:val="28"/>
          <w:szCs w:val="28"/>
        </w:rPr>
        <w:t>премии</w:t>
      </w:r>
      <w:r w:rsidRPr="00E502DA">
        <w:rPr>
          <w:rFonts w:eastAsia="Calibri"/>
          <w:color w:val="000000"/>
          <w:sz w:val="28"/>
          <w:szCs w:val="28"/>
        </w:rPr>
        <w:t xml:space="preserve"> или её лишение производится за тот расчетный период, в котором имело место случаи, указанные в пункте 2.8. Если указанные случаи обнаружены после выплаты надбавки, то снижение или прекращение ее выплаты производится за тот расчетный период, в котором они обнаружены.</w:t>
      </w:r>
    </w:p>
    <w:p w14:paraId="2D39175B" w14:textId="77777777" w:rsidR="00E502DA" w:rsidRPr="00E502DA" w:rsidRDefault="00E502DA" w:rsidP="00E502DA">
      <w:pPr>
        <w:autoSpaceDE w:val="0"/>
        <w:autoSpaceDN w:val="0"/>
        <w:adjustRightInd w:val="0"/>
        <w:ind w:firstLine="540"/>
        <w:jc w:val="both"/>
        <w:rPr>
          <w:rFonts w:eastAsia="Calibri"/>
          <w:color w:val="000000"/>
          <w:sz w:val="28"/>
          <w:szCs w:val="28"/>
        </w:rPr>
      </w:pPr>
      <w:r w:rsidRPr="00E502DA">
        <w:rPr>
          <w:rFonts w:eastAsia="Calibri"/>
          <w:color w:val="000000"/>
          <w:sz w:val="28"/>
          <w:szCs w:val="28"/>
        </w:rPr>
        <w:t>2.10. Заместителям руководителя, главному бухгалтеру учреждения, имеющим дисциплинарное взыскание, премирование не осуществляются в течение срока действия дисциплинарного взыскания.</w:t>
      </w:r>
    </w:p>
    <w:p w14:paraId="0241BEE0" w14:textId="77777777" w:rsidR="00E502DA" w:rsidRPr="00E502DA" w:rsidRDefault="00E502DA" w:rsidP="00E502DA">
      <w:pPr>
        <w:autoSpaceDE w:val="0"/>
        <w:autoSpaceDN w:val="0"/>
        <w:adjustRightInd w:val="0"/>
        <w:ind w:firstLine="540"/>
        <w:jc w:val="both"/>
        <w:rPr>
          <w:rFonts w:eastAsia="Calibri"/>
          <w:color w:val="000000"/>
          <w:sz w:val="28"/>
          <w:szCs w:val="28"/>
        </w:rPr>
      </w:pPr>
      <w:r w:rsidRPr="00E502DA">
        <w:rPr>
          <w:rFonts w:eastAsia="Calibri"/>
          <w:color w:val="000000"/>
          <w:sz w:val="28"/>
          <w:szCs w:val="28"/>
        </w:rPr>
        <w:t xml:space="preserve">2.11. Лишение выплат стимулирующего характера или их снижение оформляется приказом руководителя учреждения с обязательным указанием причины.  </w:t>
      </w:r>
    </w:p>
    <w:p w14:paraId="2F444F6C" w14:textId="77777777" w:rsidR="00E502DA" w:rsidRPr="00E502DA" w:rsidRDefault="00E502DA" w:rsidP="00E502DA">
      <w:pPr>
        <w:autoSpaceDE w:val="0"/>
        <w:autoSpaceDN w:val="0"/>
        <w:adjustRightInd w:val="0"/>
        <w:ind w:firstLine="540"/>
        <w:jc w:val="both"/>
        <w:rPr>
          <w:rFonts w:eastAsia="Calibri"/>
          <w:color w:val="000000"/>
          <w:sz w:val="28"/>
          <w:szCs w:val="28"/>
          <w:highlight w:val="yellow"/>
        </w:rPr>
      </w:pPr>
    </w:p>
    <w:p w14:paraId="6AA7B6FA" w14:textId="77777777" w:rsidR="00E502DA" w:rsidRPr="00E502DA" w:rsidRDefault="00E502DA" w:rsidP="00E502DA">
      <w:pPr>
        <w:autoSpaceDE w:val="0"/>
        <w:autoSpaceDN w:val="0"/>
        <w:adjustRightInd w:val="0"/>
        <w:ind w:firstLine="540"/>
        <w:jc w:val="center"/>
        <w:rPr>
          <w:rFonts w:eastAsia="Calibri"/>
          <w:sz w:val="28"/>
          <w:szCs w:val="28"/>
        </w:rPr>
      </w:pPr>
      <w:r w:rsidRPr="00E502DA">
        <w:rPr>
          <w:rFonts w:eastAsia="Calibri"/>
          <w:sz w:val="28"/>
          <w:szCs w:val="28"/>
        </w:rPr>
        <w:t xml:space="preserve">3. Порядок оценки выполнения целевых показателей эффективности деятельности, размеры и порядок премирования </w:t>
      </w:r>
      <w:r w:rsidRPr="00E502DA">
        <w:rPr>
          <w:spacing w:val="2"/>
          <w:sz w:val="28"/>
          <w:szCs w:val="28"/>
        </w:rPr>
        <w:t>заместителей руководителя, главного бухгалтера</w:t>
      </w:r>
      <w:r w:rsidRPr="00E502DA">
        <w:rPr>
          <w:rFonts w:eastAsia="Calibri"/>
          <w:sz w:val="28"/>
          <w:szCs w:val="28"/>
        </w:rPr>
        <w:t xml:space="preserve"> учреждения</w:t>
      </w:r>
    </w:p>
    <w:p w14:paraId="3F23965F" w14:textId="77777777" w:rsidR="00E502DA" w:rsidRPr="00E502DA" w:rsidRDefault="00E502DA" w:rsidP="00E502DA">
      <w:pPr>
        <w:autoSpaceDE w:val="0"/>
        <w:autoSpaceDN w:val="0"/>
        <w:adjustRightInd w:val="0"/>
        <w:ind w:firstLine="540"/>
        <w:jc w:val="center"/>
        <w:rPr>
          <w:rFonts w:eastAsia="Calibri"/>
          <w:sz w:val="28"/>
          <w:szCs w:val="28"/>
        </w:rPr>
      </w:pPr>
    </w:p>
    <w:p w14:paraId="534C9686"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 xml:space="preserve">3.1. </w:t>
      </w:r>
      <w:r w:rsidRPr="00663BB9">
        <w:rPr>
          <w:rFonts w:eastAsia="Calibri"/>
          <w:sz w:val="28"/>
          <w:szCs w:val="28"/>
        </w:rPr>
        <w:t>Руководитель учреждения по согласованию с представительным органом трудового коллектива на</w:t>
      </w:r>
      <w:r w:rsidRPr="00E502DA">
        <w:rPr>
          <w:rFonts w:eastAsia="Calibri"/>
          <w:sz w:val="28"/>
          <w:szCs w:val="28"/>
        </w:rPr>
        <w:t xml:space="preserve"> основе оценки отчета об исполнении целевых показателей эффективности деятельности </w:t>
      </w:r>
      <w:r w:rsidRPr="00E502DA">
        <w:rPr>
          <w:spacing w:val="2"/>
          <w:sz w:val="28"/>
          <w:szCs w:val="28"/>
        </w:rPr>
        <w:t>заместителей руководителя, главного бухгалтера</w:t>
      </w:r>
      <w:r w:rsidRPr="00E502DA">
        <w:rPr>
          <w:rFonts w:eastAsia="Calibri"/>
          <w:sz w:val="28"/>
          <w:szCs w:val="28"/>
        </w:rPr>
        <w:t xml:space="preserve"> определяет степень их выполнения за отчетный период, которая оценивается определенной суммой баллов.</w:t>
      </w:r>
    </w:p>
    <w:p w14:paraId="3C376E9E"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 xml:space="preserve">При сумме баллов, соответствующей выполнению всех целевых показателей эффективности деятельности </w:t>
      </w:r>
      <w:r w:rsidRPr="00E502DA">
        <w:rPr>
          <w:spacing w:val="2"/>
          <w:sz w:val="28"/>
          <w:szCs w:val="28"/>
        </w:rPr>
        <w:t>заместителей руководителя, главного бухгалтера</w:t>
      </w:r>
      <w:r w:rsidRPr="00E502DA">
        <w:rPr>
          <w:rFonts w:eastAsia="Calibri"/>
          <w:sz w:val="28"/>
          <w:szCs w:val="28"/>
        </w:rPr>
        <w:t xml:space="preserve"> размер их премии за отчетный период равен 100 процентам от размера премии, установленного для данного периода.</w:t>
      </w:r>
    </w:p>
    <w:p w14:paraId="359B785E"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3.2. Выплаты премиального фонда осуществляются:</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049"/>
        <w:gridCol w:w="3213"/>
        <w:gridCol w:w="3094"/>
      </w:tblGrid>
      <w:tr w:rsidR="00E502DA" w:rsidRPr="00E502DA" w14:paraId="42F26984" w14:textId="77777777" w:rsidTr="00663BB9">
        <w:tc>
          <w:tcPr>
            <w:tcW w:w="3049" w:type="dxa"/>
            <w:tcBorders>
              <w:top w:val="single" w:sz="4" w:space="0" w:color="auto"/>
              <w:left w:val="single" w:sz="4" w:space="0" w:color="auto"/>
              <w:bottom w:val="single" w:sz="4" w:space="0" w:color="auto"/>
              <w:right w:val="single" w:sz="4" w:space="0" w:color="auto"/>
            </w:tcBorders>
          </w:tcPr>
          <w:p w14:paraId="2865873D" w14:textId="77777777" w:rsidR="00E502DA" w:rsidRPr="00E502DA" w:rsidRDefault="00E502DA" w:rsidP="00E502DA">
            <w:pPr>
              <w:autoSpaceDE w:val="0"/>
              <w:autoSpaceDN w:val="0"/>
              <w:adjustRightInd w:val="0"/>
              <w:jc w:val="center"/>
              <w:rPr>
                <w:rFonts w:eastAsia="Calibri"/>
              </w:rPr>
            </w:pPr>
            <w:r w:rsidRPr="00E502DA">
              <w:rPr>
                <w:rFonts w:eastAsia="Calibri"/>
              </w:rPr>
              <w:t>Отчетный период</w:t>
            </w:r>
          </w:p>
        </w:tc>
        <w:tc>
          <w:tcPr>
            <w:tcW w:w="3213" w:type="dxa"/>
            <w:tcBorders>
              <w:top w:val="single" w:sz="4" w:space="0" w:color="auto"/>
              <w:left w:val="single" w:sz="4" w:space="0" w:color="auto"/>
              <w:bottom w:val="single" w:sz="4" w:space="0" w:color="auto"/>
              <w:right w:val="single" w:sz="4" w:space="0" w:color="auto"/>
            </w:tcBorders>
          </w:tcPr>
          <w:p w14:paraId="5A0207E0" w14:textId="77777777" w:rsidR="00E502DA" w:rsidRPr="00E502DA" w:rsidRDefault="00E502DA" w:rsidP="00E502DA">
            <w:pPr>
              <w:autoSpaceDE w:val="0"/>
              <w:autoSpaceDN w:val="0"/>
              <w:adjustRightInd w:val="0"/>
              <w:jc w:val="center"/>
              <w:rPr>
                <w:rFonts w:eastAsia="Calibri"/>
              </w:rPr>
            </w:pPr>
            <w:r w:rsidRPr="00E502DA">
              <w:rPr>
                <w:rFonts w:eastAsia="Calibri"/>
              </w:rPr>
              <w:t>Период выплаты премии</w:t>
            </w:r>
          </w:p>
        </w:tc>
        <w:tc>
          <w:tcPr>
            <w:tcW w:w="3094" w:type="dxa"/>
            <w:tcBorders>
              <w:top w:val="single" w:sz="4" w:space="0" w:color="auto"/>
              <w:left w:val="single" w:sz="4" w:space="0" w:color="auto"/>
              <w:bottom w:val="single" w:sz="4" w:space="0" w:color="auto"/>
              <w:right w:val="single" w:sz="4" w:space="0" w:color="auto"/>
            </w:tcBorders>
          </w:tcPr>
          <w:p w14:paraId="1AF4F89D" w14:textId="77777777" w:rsidR="00E502DA" w:rsidRPr="00E502DA" w:rsidRDefault="00E502DA" w:rsidP="00E502DA">
            <w:pPr>
              <w:autoSpaceDE w:val="0"/>
              <w:autoSpaceDN w:val="0"/>
              <w:adjustRightInd w:val="0"/>
              <w:jc w:val="center"/>
              <w:rPr>
                <w:rFonts w:eastAsia="Calibri"/>
              </w:rPr>
            </w:pPr>
            <w:r w:rsidRPr="00E502DA">
              <w:rPr>
                <w:rFonts w:eastAsia="Calibri"/>
              </w:rPr>
              <w:t xml:space="preserve">Удельный вес квартального премиального фонда от </w:t>
            </w:r>
            <w:r w:rsidRPr="00E502DA">
              <w:rPr>
                <w:rFonts w:eastAsia="Calibri"/>
              </w:rPr>
              <w:lastRenderedPageBreak/>
              <w:t>годового фонда премирования в процентах</w:t>
            </w:r>
          </w:p>
        </w:tc>
      </w:tr>
      <w:tr w:rsidR="00E502DA" w:rsidRPr="00E502DA" w14:paraId="141EA6EF" w14:textId="77777777" w:rsidTr="00663BB9">
        <w:tc>
          <w:tcPr>
            <w:tcW w:w="3049" w:type="dxa"/>
            <w:tcBorders>
              <w:top w:val="single" w:sz="4" w:space="0" w:color="auto"/>
              <w:left w:val="single" w:sz="4" w:space="0" w:color="auto"/>
              <w:bottom w:val="single" w:sz="4" w:space="0" w:color="auto"/>
              <w:right w:val="single" w:sz="4" w:space="0" w:color="auto"/>
            </w:tcBorders>
          </w:tcPr>
          <w:p w14:paraId="68C6B58E" w14:textId="77777777" w:rsidR="00E502DA" w:rsidRPr="00E502DA" w:rsidRDefault="00E502DA" w:rsidP="00E502DA">
            <w:pPr>
              <w:autoSpaceDE w:val="0"/>
              <w:autoSpaceDN w:val="0"/>
              <w:adjustRightInd w:val="0"/>
              <w:rPr>
                <w:rFonts w:eastAsia="Calibri"/>
              </w:rPr>
            </w:pPr>
            <w:r w:rsidRPr="00E502DA">
              <w:rPr>
                <w:rFonts w:eastAsia="Calibri"/>
              </w:rPr>
              <w:lastRenderedPageBreak/>
              <w:t>Январь-июнь</w:t>
            </w:r>
          </w:p>
        </w:tc>
        <w:tc>
          <w:tcPr>
            <w:tcW w:w="3213" w:type="dxa"/>
            <w:tcBorders>
              <w:top w:val="single" w:sz="4" w:space="0" w:color="auto"/>
              <w:left w:val="single" w:sz="4" w:space="0" w:color="auto"/>
              <w:bottom w:val="single" w:sz="4" w:space="0" w:color="auto"/>
              <w:right w:val="single" w:sz="4" w:space="0" w:color="auto"/>
            </w:tcBorders>
          </w:tcPr>
          <w:p w14:paraId="2A30092A" w14:textId="77777777" w:rsidR="00E502DA" w:rsidRPr="00E502DA" w:rsidRDefault="00E502DA" w:rsidP="00E502DA">
            <w:pPr>
              <w:autoSpaceDE w:val="0"/>
              <w:autoSpaceDN w:val="0"/>
              <w:adjustRightInd w:val="0"/>
              <w:rPr>
                <w:rFonts w:eastAsia="Calibri"/>
              </w:rPr>
            </w:pPr>
            <w:r w:rsidRPr="00E502DA">
              <w:rPr>
                <w:rFonts w:eastAsia="Calibri"/>
              </w:rPr>
              <w:t>III квартал</w:t>
            </w:r>
          </w:p>
        </w:tc>
        <w:tc>
          <w:tcPr>
            <w:tcW w:w="3094" w:type="dxa"/>
            <w:tcBorders>
              <w:top w:val="single" w:sz="4" w:space="0" w:color="auto"/>
              <w:left w:val="single" w:sz="4" w:space="0" w:color="auto"/>
              <w:bottom w:val="single" w:sz="4" w:space="0" w:color="auto"/>
              <w:right w:val="single" w:sz="4" w:space="0" w:color="auto"/>
            </w:tcBorders>
          </w:tcPr>
          <w:p w14:paraId="0FDC5E69" w14:textId="77777777" w:rsidR="00E502DA" w:rsidRPr="00E502DA" w:rsidRDefault="00E502DA" w:rsidP="00E502DA">
            <w:pPr>
              <w:autoSpaceDE w:val="0"/>
              <w:autoSpaceDN w:val="0"/>
              <w:adjustRightInd w:val="0"/>
              <w:rPr>
                <w:rFonts w:eastAsia="Calibri"/>
              </w:rPr>
            </w:pPr>
            <w:r w:rsidRPr="00E502DA">
              <w:rPr>
                <w:rFonts w:eastAsia="Calibri"/>
              </w:rPr>
              <w:t>х</w:t>
            </w:r>
          </w:p>
        </w:tc>
      </w:tr>
      <w:tr w:rsidR="00E502DA" w:rsidRPr="00E502DA" w14:paraId="4201C4D2" w14:textId="77777777" w:rsidTr="00663BB9">
        <w:tc>
          <w:tcPr>
            <w:tcW w:w="3049" w:type="dxa"/>
            <w:tcBorders>
              <w:top w:val="single" w:sz="4" w:space="0" w:color="auto"/>
              <w:left w:val="single" w:sz="4" w:space="0" w:color="auto"/>
              <w:bottom w:val="single" w:sz="4" w:space="0" w:color="auto"/>
              <w:right w:val="single" w:sz="4" w:space="0" w:color="auto"/>
            </w:tcBorders>
          </w:tcPr>
          <w:p w14:paraId="76F6C88E" w14:textId="77777777" w:rsidR="00E502DA" w:rsidRPr="00E502DA" w:rsidRDefault="00E502DA" w:rsidP="00E502DA">
            <w:pPr>
              <w:autoSpaceDE w:val="0"/>
              <w:autoSpaceDN w:val="0"/>
              <w:adjustRightInd w:val="0"/>
              <w:rPr>
                <w:rFonts w:eastAsia="Calibri"/>
              </w:rPr>
            </w:pPr>
            <w:r w:rsidRPr="00E502DA">
              <w:rPr>
                <w:rFonts w:eastAsia="Calibri"/>
              </w:rPr>
              <w:t>Июль-декабрь</w:t>
            </w:r>
          </w:p>
        </w:tc>
        <w:tc>
          <w:tcPr>
            <w:tcW w:w="3213" w:type="dxa"/>
            <w:tcBorders>
              <w:top w:val="single" w:sz="4" w:space="0" w:color="auto"/>
              <w:left w:val="single" w:sz="4" w:space="0" w:color="auto"/>
              <w:bottom w:val="single" w:sz="4" w:space="0" w:color="auto"/>
              <w:right w:val="single" w:sz="4" w:space="0" w:color="auto"/>
            </w:tcBorders>
          </w:tcPr>
          <w:p w14:paraId="7478F674" w14:textId="77777777" w:rsidR="00E502DA" w:rsidRPr="00E502DA" w:rsidRDefault="00E502DA" w:rsidP="00E502DA">
            <w:pPr>
              <w:autoSpaceDE w:val="0"/>
              <w:autoSpaceDN w:val="0"/>
              <w:adjustRightInd w:val="0"/>
              <w:rPr>
                <w:rFonts w:eastAsia="Calibri"/>
              </w:rPr>
            </w:pPr>
            <w:r w:rsidRPr="00E502DA">
              <w:rPr>
                <w:rFonts w:eastAsia="Calibri"/>
              </w:rPr>
              <w:t>I квартал, следующего за отчетным, года</w:t>
            </w:r>
          </w:p>
        </w:tc>
        <w:tc>
          <w:tcPr>
            <w:tcW w:w="3094" w:type="dxa"/>
            <w:tcBorders>
              <w:top w:val="single" w:sz="4" w:space="0" w:color="auto"/>
              <w:left w:val="single" w:sz="4" w:space="0" w:color="auto"/>
              <w:bottom w:val="single" w:sz="4" w:space="0" w:color="auto"/>
              <w:right w:val="single" w:sz="4" w:space="0" w:color="auto"/>
            </w:tcBorders>
          </w:tcPr>
          <w:p w14:paraId="5F93BE8B" w14:textId="77777777" w:rsidR="00E502DA" w:rsidRPr="00E502DA" w:rsidRDefault="00E502DA" w:rsidP="00E502DA">
            <w:pPr>
              <w:autoSpaceDE w:val="0"/>
              <w:autoSpaceDN w:val="0"/>
              <w:adjustRightInd w:val="0"/>
              <w:rPr>
                <w:rFonts w:eastAsia="Calibri"/>
              </w:rPr>
            </w:pPr>
            <w:r w:rsidRPr="00E502DA">
              <w:rPr>
                <w:rFonts w:eastAsia="Calibri"/>
              </w:rPr>
              <w:t>х</w:t>
            </w:r>
          </w:p>
        </w:tc>
      </w:tr>
    </w:tbl>
    <w:p w14:paraId="58E87C76" w14:textId="77777777" w:rsidR="00E502DA" w:rsidRPr="00E502DA" w:rsidRDefault="00E502DA" w:rsidP="00E502DA">
      <w:pPr>
        <w:shd w:val="clear" w:color="auto" w:fill="FFFFFF"/>
        <w:tabs>
          <w:tab w:val="left" w:pos="1134"/>
        </w:tabs>
        <w:ind w:firstLine="709"/>
        <w:jc w:val="both"/>
        <w:rPr>
          <w:sz w:val="28"/>
          <w:szCs w:val="28"/>
        </w:rPr>
      </w:pPr>
      <w:r w:rsidRPr="00E502DA">
        <w:rPr>
          <w:sz w:val="28"/>
          <w:szCs w:val="28"/>
        </w:rPr>
        <w:t>3.3. Размер премии по итогам работы определяется:</w:t>
      </w:r>
    </w:p>
    <w:p w14:paraId="69FBA257" w14:textId="77777777" w:rsidR="00E502DA" w:rsidRPr="00E502DA" w:rsidRDefault="00E502DA" w:rsidP="00E502DA">
      <w:pPr>
        <w:shd w:val="clear" w:color="auto" w:fill="FFFFFF"/>
        <w:tabs>
          <w:tab w:val="left" w:pos="1134"/>
        </w:tabs>
        <w:ind w:firstLine="709"/>
        <w:jc w:val="both"/>
        <w:rPr>
          <w:sz w:val="28"/>
          <w:szCs w:val="28"/>
        </w:rPr>
      </w:pPr>
      <w:r w:rsidRPr="00E502DA">
        <w:rPr>
          <w:sz w:val="28"/>
          <w:szCs w:val="28"/>
        </w:rPr>
        <w:t xml:space="preserve">- при расчете баллов за 1 полугодие суммируются баллы, полученные при оценке целевых показателей эффективности деятельности за 1 полугодие. Размер премии </w:t>
      </w:r>
      <w:r w:rsidRPr="00E502DA">
        <w:rPr>
          <w:spacing w:val="2"/>
          <w:sz w:val="28"/>
          <w:szCs w:val="28"/>
        </w:rPr>
        <w:t xml:space="preserve">заместителей руководителя, главного бухгалтера </w:t>
      </w:r>
      <w:r w:rsidRPr="00E502DA">
        <w:rPr>
          <w:sz w:val="28"/>
          <w:szCs w:val="28"/>
        </w:rPr>
        <w:t>определяется на основе расчета суммы баллов за 1 полугодие: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9"/>
      </w:tblGrid>
      <w:tr w:rsidR="00E502DA" w:rsidRPr="00E502DA" w14:paraId="59B4901D" w14:textId="77777777" w:rsidTr="00663BB9">
        <w:tc>
          <w:tcPr>
            <w:tcW w:w="4677" w:type="dxa"/>
            <w:shd w:val="clear" w:color="auto" w:fill="auto"/>
          </w:tcPr>
          <w:p w14:paraId="758FDDE3" w14:textId="77777777" w:rsidR="00E502DA" w:rsidRPr="00E502DA" w:rsidRDefault="00E502DA" w:rsidP="00E502DA">
            <w:pPr>
              <w:tabs>
                <w:tab w:val="left" w:pos="1134"/>
              </w:tabs>
              <w:jc w:val="both"/>
            </w:pPr>
            <w:r w:rsidRPr="00E502DA">
              <w:t>Количество полученных баллов</w:t>
            </w:r>
          </w:p>
        </w:tc>
        <w:tc>
          <w:tcPr>
            <w:tcW w:w="4679" w:type="dxa"/>
            <w:shd w:val="clear" w:color="auto" w:fill="auto"/>
          </w:tcPr>
          <w:p w14:paraId="2B403817" w14:textId="77777777" w:rsidR="00E502DA" w:rsidRPr="00E502DA" w:rsidRDefault="00E502DA" w:rsidP="00E502DA">
            <w:pPr>
              <w:tabs>
                <w:tab w:val="left" w:pos="1134"/>
              </w:tabs>
              <w:jc w:val="both"/>
            </w:pPr>
            <w:r w:rsidRPr="00E502DA">
              <w:t>Размер премиального фонда с учетом числа полученных баллов (в процентах от годового премиального фонда</w:t>
            </w:r>
          </w:p>
        </w:tc>
      </w:tr>
      <w:tr w:rsidR="00E502DA" w:rsidRPr="00E502DA" w14:paraId="704D8A4F" w14:textId="77777777" w:rsidTr="00663BB9">
        <w:tc>
          <w:tcPr>
            <w:tcW w:w="4677" w:type="dxa"/>
            <w:shd w:val="clear" w:color="auto" w:fill="auto"/>
          </w:tcPr>
          <w:p w14:paraId="7F09867E" w14:textId="77777777" w:rsidR="00E502DA" w:rsidRPr="00E502DA" w:rsidRDefault="00E502DA" w:rsidP="00E502DA">
            <w:pPr>
              <w:tabs>
                <w:tab w:val="left" w:pos="1134"/>
              </w:tabs>
              <w:jc w:val="both"/>
            </w:pPr>
            <w:r w:rsidRPr="00E502DA">
              <w:t xml:space="preserve">х - </w:t>
            </w:r>
            <w:r w:rsidRPr="00E502DA">
              <w:rPr>
                <w:sz w:val="20"/>
                <w:szCs w:val="20"/>
                <w:lang w:val="en-US"/>
              </w:rPr>
              <w:t>max</w:t>
            </w:r>
            <w:r w:rsidRPr="00E502DA">
              <w:t xml:space="preserve"> х для первого полугодия включительно</w:t>
            </w:r>
          </w:p>
        </w:tc>
        <w:tc>
          <w:tcPr>
            <w:tcW w:w="4679" w:type="dxa"/>
            <w:shd w:val="clear" w:color="auto" w:fill="auto"/>
          </w:tcPr>
          <w:p w14:paraId="2B79876F" w14:textId="77777777" w:rsidR="00E502DA" w:rsidRPr="00E502DA" w:rsidRDefault="00E502DA" w:rsidP="00E502DA">
            <w:pPr>
              <w:tabs>
                <w:tab w:val="left" w:pos="1134"/>
              </w:tabs>
              <w:jc w:val="both"/>
            </w:pPr>
            <w:r w:rsidRPr="00E502DA">
              <w:t>50</w:t>
            </w:r>
          </w:p>
        </w:tc>
      </w:tr>
      <w:tr w:rsidR="00E502DA" w:rsidRPr="00E502DA" w14:paraId="036CD7F1" w14:textId="77777777" w:rsidTr="00663BB9">
        <w:tc>
          <w:tcPr>
            <w:tcW w:w="4677" w:type="dxa"/>
            <w:shd w:val="clear" w:color="auto" w:fill="auto"/>
          </w:tcPr>
          <w:p w14:paraId="69BFE27F" w14:textId="77777777" w:rsidR="00E502DA" w:rsidRPr="00E502DA" w:rsidRDefault="00E502DA" w:rsidP="00E502DA">
            <w:pPr>
              <w:tabs>
                <w:tab w:val="left" w:pos="1134"/>
              </w:tabs>
              <w:jc w:val="both"/>
            </w:pPr>
            <w:r w:rsidRPr="00E502DA">
              <w:t>менее х - х включительно</w:t>
            </w:r>
          </w:p>
        </w:tc>
        <w:tc>
          <w:tcPr>
            <w:tcW w:w="4679" w:type="dxa"/>
            <w:shd w:val="clear" w:color="auto" w:fill="auto"/>
          </w:tcPr>
          <w:p w14:paraId="01610E43" w14:textId="77777777" w:rsidR="00E502DA" w:rsidRPr="00E502DA" w:rsidRDefault="00E502DA" w:rsidP="00E502DA">
            <w:pPr>
              <w:tabs>
                <w:tab w:val="left" w:pos="1134"/>
              </w:tabs>
              <w:jc w:val="both"/>
            </w:pPr>
            <w:r w:rsidRPr="00E502DA">
              <w:t>40</w:t>
            </w:r>
          </w:p>
        </w:tc>
      </w:tr>
      <w:tr w:rsidR="00E502DA" w:rsidRPr="00E502DA" w14:paraId="0529EFFF" w14:textId="77777777" w:rsidTr="00663BB9">
        <w:tc>
          <w:tcPr>
            <w:tcW w:w="4677" w:type="dxa"/>
            <w:shd w:val="clear" w:color="auto" w:fill="auto"/>
          </w:tcPr>
          <w:p w14:paraId="01A4E37D" w14:textId="77777777" w:rsidR="00E502DA" w:rsidRPr="00E502DA" w:rsidRDefault="00E502DA" w:rsidP="00E502DA">
            <w:pPr>
              <w:tabs>
                <w:tab w:val="left" w:pos="1134"/>
              </w:tabs>
              <w:jc w:val="both"/>
            </w:pPr>
            <w:r w:rsidRPr="00E502DA">
              <w:t>менее х - х включительно</w:t>
            </w:r>
          </w:p>
        </w:tc>
        <w:tc>
          <w:tcPr>
            <w:tcW w:w="4679" w:type="dxa"/>
            <w:shd w:val="clear" w:color="auto" w:fill="auto"/>
          </w:tcPr>
          <w:p w14:paraId="2DB7F475" w14:textId="77777777" w:rsidR="00E502DA" w:rsidRPr="00E502DA" w:rsidRDefault="00E502DA" w:rsidP="00E502DA">
            <w:pPr>
              <w:tabs>
                <w:tab w:val="left" w:pos="1134"/>
              </w:tabs>
              <w:jc w:val="both"/>
            </w:pPr>
            <w:r w:rsidRPr="00E502DA">
              <w:t>30</w:t>
            </w:r>
          </w:p>
        </w:tc>
      </w:tr>
      <w:tr w:rsidR="00E502DA" w:rsidRPr="00E502DA" w14:paraId="65BBCAAA" w14:textId="77777777" w:rsidTr="00663BB9">
        <w:tc>
          <w:tcPr>
            <w:tcW w:w="4677" w:type="dxa"/>
            <w:shd w:val="clear" w:color="auto" w:fill="auto"/>
          </w:tcPr>
          <w:p w14:paraId="34E8BBBA" w14:textId="77777777" w:rsidR="00E502DA" w:rsidRPr="00E502DA" w:rsidRDefault="00E502DA" w:rsidP="00E502DA">
            <w:pPr>
              <w:tabs>
                <w:tab w:val="left" w:pos="1134"/>
              </w:tabs>
              <w:jc w:val="both"/>
            </w:pPr>
            <w:r w:rsidRPr="00E502DA">
              <w:t>менее х - х включительно</w:t>
            </w:r>
          </w:p>
        </w:tc>
        <w:tc>
          <w:tcPr>
            <w:tcW w:w="4679" w:type="dxa"/>
            <w:shd w:val="clear" w:color="auto" w:fill="auto"/>
          </w:tcPr>
          <w:p w14:paraId="5F76A599" w14:textId="77777777" w:rsidR="00E502DA" w:rsidRPr="00E502DA" w:rsidRDefault="00E502DA" w:rsidP="00E502DA">
            <w:pPr>
              <w:tabs>
                <w:tab w:val="left" w:pos="1134"/>
              </w:tabs>
              <w:jc w:val="both"/>
            </w:pPr>
            <w:r w:rsidRPr="00E502DA">
              <w:t>20</w:t>
            </w:r>
          </w:p>
        </w:tc>
      </w:tr>
      <w:tr w:rsidR="00E502DA" w:rsidRPr="00E502DA" w14:paraId="2629B41B" w14:textId="77777777" w:rsidTr="00663BB9">
        <w:tc>
          <w:tcPr>
            <w:tcW w:w="4677" w:type="dxa"/>
            <w:shd w:val="clear" w:color="auto" w:fill="auto"/>
          </w:tcPr>
          <w:p w14:paraId="705AC973" w14:textId="77777777" w:rsidR="00E502DA" w:rsidRPr="00E502DA" w:rsidRDefault="00E502DA" w:rsidP="00E502DA">
            <w:pPr>
              <w:tabs>
                <w:tab w:val="left" w:pos="1134"/>
              </w:tabs>
              <w:jc w:val="both"/>
            </w:pPr>
            <w:r w:rsidRPr="00E502DA">
              <w:t>менее х - х включительно</w:t>
            </w:r>
          </w:p>
        </w:tc>
        <w:tc>
          <w:tcPr>
            <w:tcW w:w="4679" w:type="dxa"/>
            <w:shd w:val="clear" w:color="auto" w:fill="auto"/>
          </w:tcPr>
          <w:p w14:paraId="65EF3DFB" w14:textId="77777777" w:rsidR="00E502DA" w:rsidRPr="00E502DA" w:rsidRDefault="00E502DA" w:rsidP="00E502DA">
            <w:pPr>
              <w:tabs>
                <w:tab w:val="left" w:pos="1134"/>
              </w:tabs>
              <w:jc w:val="both"/>
            </w:pPr>
            <w:r w:rsidRPr="00E502DA">
              <w:t>10</w:t>
            </w:r>
          </w:p>
        </w:tc>
      </w:tr>
      <w:tr w:rsidR="00E502DA" w:rsidRPr="00E502DA" w14:paraId="3AD8020F" w14:textId="77777777" w:rsidTr="00663BB9">
        <w:tc>
          <w:tcPr>
            <w:tcW w:w="4677" w:type="dxa"/>
            <w:shd w:val="clear" w:color="auto" w:fill="auto"/>
          </w:tcPr>
          <w:p w14:paraId="28EF3532" w14:textId="77777777" w:rsidR="00E502DA" w:rsidRPr="00E502DA" w:rsidRDefault="00E502DA" w:rsidP="00E502DA">
            <w:pPr>
              <w:tabs>
                <w:tab w:val="left" w:pos="1134"/>
              </w:tabs>
              <w:jc w:val="both"/>
            </w:pPr>
            <w:r w:rsidRPr="00E502DA">
              <w:t>Менее х</w:t>
            </w:r>
          </w:p>
        </w:tc>
        <w:tc>
          <w:tcPr>
            <w:tcW w:w="4679" w:type="dxa"/>
            <w:shd w:val="clear" w:color="auto" w:fill="auto"/>
          </w:tcPr>
          <w:p w14:paraId="7BD87A47" w14:textId="77777777" w:rsidR="00E502DA" w:rsidRPr="00E502DA" w:rsidRDefault="00E502DA" w:rsidP="00E502DA">
            <w:pPr>
              <w:tabs>
                <w:tab w:val="left" w:pos="1134"/>
              </w:tabs>
              <w:jc w:val="both"/>
            </w:pPr>
            <w:r w:rsidRPr="00E502DA">
              <w:t>Не премируются по итогам за 1 полугодие отчетного финансового года</w:t>
            </w:r>
          </w:p>
        </w:tc>
      </w:tr>
    </w:tbl>
    <w:p w14:paraId="0BD3D47E" w14:textId="77777777" w:rsidR="00E502DA" w:rsidRPr="00E502DA" w:rsidRDefault="00E502DA" w:rsidP="00E502DA">
      <w:pPr>
        <w:shd w:val="clear" w:color="auto" w:fill="FFFFFF"/>
        <w:tabs>
          <w:tab w:val="left" w:pos="1134"/>
        </w:tabs>
        <w:ind w:firstLine="709"/>
        <w:jc w:val="both"/>
        <w:rPr>
          <w:sz w:val="28"/>
          <w:szCs w:val="28"/>
        </w:rPr>
      </w:pPr>
      <w:r w:rsidRPr="00E502DA">
        <w:rPr>
          <w:sz w:val="28"/>
          <w:szCs w:val="28"/>
        </w:rPr>
        <w:t xml:space="preserve">- при расчете баллов за 2 полугодие суммируются баллы, полученные при оценке целевых показателей эффективности деятельности и принимаются к расчету нарастающим итогом с начала отчетного финансового года. Размер премии </w:t>
      </w:r>
      <w:r w:rsidRPr="00E502DA">
        <w:rPr>
          <w:spacing w:val="2"/>
          <w:sz w:val="28"/>
          <w:szCs w:val="28"/>
        </w:rPr>
        <w:t xml:space="preserve">заместителей руководителя, главного бухгалтера </w:t>
      </w:r>
      <w:r w:rsidRPr="00E502DA">
        <w:rPr>
          <w:sz w:val="28"/>
          <w:szCs w:val="28"/>
        </w:rPr>
        <w:t>определяется на основе расчета суммы баллов за отчетный финансовый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9"/>
      </w:tblGrid>
      <w:tr w:rsidR="00E502DA" w:rsidRPr="00E502DA" w14:paraId="61252F4A" w14:textId="77777777" w:rsidTr="00663BB9">
        <w:tc>
          <w:tcPr>
            <w:tcW w:w="4677" w:type="dxa"/>
            <w:shd w:val="clear" w:color="auto" w:fill="auto"/>
          </w:tcPr>
          <w:p w14:paraId="588B8D7C" w14:textId="77777777" w:rsidR="00E502DA" w:rsidRPr="00E502DA" w:rsidRDefault="00E502DA" w:rsidP="00E502DA">
            <w:pPr>
              <w:shd w:val="clear" w:color="auto" w:fill="FFFFFF"/>
              <w:tabs>
                <w:tab w:val="left" w:pos="1134"/>
              </w:tabs>
              <w:jc w:val="both"/>
            </w:pPr>
            <w:r w:rsidRPr="00E502DA">
              <w:t>Количество полученных баллов</w:t>
            </w:r>
          </w:p>
        </w:tc>
        <w:tc>
          <w:tcPr>
            <w:tcW w:w="4679" w:type="dxa"/>
            <w:shd w:val="clear" w:color="auto" w:fill="auto"/>
          </w:tcPr>
          <w:p w14:paraId="7CBFB239" w14:textId="77777777" w:rsidR="00E502DA" w:rsidRPr="00E502DA" w:rsidRDefault="00E502DA" w:rsidP="00E502DA">
            <w:pPr>
              <w:shd w:val="clear" w:color="auto" w:fill="FFFFFF"/>
              <w:tabs>
                <w:tab w:val="left" w:pos="1134"/>
              </w:tabs>
              <w:jc w:val="both"/>
            </w:pPr>
            <w:r w:rsidRPr="00E502DA">
              <w:t>Размер премиального фонда с учетом числа полученных баллов (в процентах от годового премиального фонда</w:t>
            </w:r>
          </w:p>
        </w:tc>
      </w:tr>
      <w:tr w:rsidR="00E502DA" w:rsidRPr="00E502DA" w14:paraId="5DECCCF1" w14:textId="77777777" w:rsidTr="00663BB9">
        <w:tc>
          <w:tcPr>
            <w:tcW w:w="4677" w:type="dxa"/>
            <w:shd w:val="clear" w:color="auto" w:fill="auto"/>
          </w:tcPr>
          <w:p w14:paraId="6A940A03" w14:textId="77777777" w:rsidR="00E502DA" w:rsidRPr="00E502DA" w:rsidRDefault="00E502DA" w:rsidP="00E502DA">
            <w:pPr>
              <w:shd w:val="clear" w:color="auto" w:fill="FFFFFF"/>
              <w:tabs>
                <w:tab w:val="left" w:pos="1134"/>
              </w:tabs>
              <w:ind w:firstLine="709"/>
              <w:jc w:val="both"/>
            </w:pPr>
            <w:r w:rsidRPr="00E502DA">
              <w:t xml:space="preserve">х – </w:t>
            </w:r>
            <w:r w:rsidRPr="00E502DA">
              <w:rPr>
                <w:sz w:val="20"/>
                <w:szCs w:val="20"/>
                <w:lang w:val="en-US"/>
              </w:rPr>
              <w:t>max</w:t>
            </w:r>
            <w:r w:rsidRPr="00E502DA">
              <w:rPr>
                <w:lang w:val="en-US"/>
              </w:rPr>
              <w:t xml:space="preserve"> </w:t>
            </w:r>
            <w:r w:rsidRPr="00E502DA">
              <w:t>х включительно</w:t>
            </w:r>
          </w:p>
        </w:tc>
        <w:tc>
          <w:tcPr>
            <w:tcW w:w="4679" w:type="dxa"/>
            <w:shd w:val="clear" w:color="auto" w:fill="auto"/>
          </w:tcPr>
          <w:p w14:paraId="4C511704" w14:textId="77777777" w:rsidR="00E502DA" w:rsidRPr="00E502DA" w:rsidRDefault="00E502DA" w:rsidP="00E502DA">
            <w:pPr>
              <w:shd w:val="clear" w:color="auto" w:fill="FFFFFF"/>
              <w:tabs>
                <w:tab w:val="left" w:pos="1134"/>
              </w:tabs>
              <w:ind w:firstLine="709"/>
              <w:jc w:val="both"/>
            </w:pPr>
            <w:r w:rsidRPr="00E502DA">
              <w:t>50</w:t>
            </w:r>
          </w:p>
        </w:tc>
      </w:tr>
      <w:tr w:rsidR="00E502DA" w:rsidRPr="00E502DA" w14:paraId="7D6B3769" w14:textId="77777777" w:rsidTr="00663BB9">
        <w:tc>
          <w:tcPr>
            <w:tcW w:w="4677" w:type="dxa"/>
            <w:shd w:val="clear" w:color="auto" w:fill="auto"/>
          </w:tcPr>
          <w:p w14:paraId="607F273F" w14:textId="77777777" w:rsidR="00E502DA" w:rsidRPr="00E502DA" w:rsidRDefault="00E502DA" w:rsidP="00E502DA">
            <w:pPr>
              <w:shd w:val="clear" w:color="auto" w:fill="FFFFFF"/>
              <w:tabs>
                <w:tab w:val="left" w:pos="1134"/>
              </w:tabs>
              <w:ind w:firstLine="709"/>
              <w:jc w:val="both"/>
            </w:pPr>
            <w:r w:rsidRPr="00E502DA">
              <w:t>менее х - х включительно</w:t>
            </w:r>
          </w:p>
        </w:tc>
        <w:tc>
          <w:tcPr>
            <w:tcW w:w="4679" w:type="dxa"/>
            <w:shd w:val="clear" w:color="auto" w:fill="auto"/>
          </w:tcPr>
          <w:p w14:paraId="091172BB" w14:textId="77777777" w:rsidR="00E502DA" w:rsidRPr="00E502DA" w:rsidRDefault="00E502DA" w:rsidP="00E502DA">
            <w:pPr>
              <w:shd w:val="clear" w:color="auto" w:fill="FFFFFF"/>
              <w:tabs>
                <w:tab w:val="left" w:pos="1134"/>
              </w:tabs>
              <w:ind w:firstLine="709"/>
              <w:jc w:val="both"/>
            </w:pPr>
            <w:r w:rsidRPr="00E502DA">
              <w:t>40</w:t>
            </w:r>
          </w:p>
        </w:tc>
      </w:tr>
      <w:tr w:rsidR="00E502DA" w:rsidRPr="00E502DA" w14:paraId="09147AAA" w14:textId="77777777" w:rsidTr="00663BB9">
        <w:tc>
          <w:tcPr>
            <w:tcW w:w="4677" w:type="dxa"/>
            <w:shd w:val="clear" w:color="auto" w:fill="auto"/>
          </w:tcPr>
          <w:p w14:paraId="1539C24A" w14:textId="77777777" w:rsidR="00E502DA" w:rsidRPr="00E502DA" w:rsidRDefault="00E502DA" w:rsidP="00E502DA">
            <w:pPr>
              <w:shd w:val="clear" w:color="auto" w:fill="FFFFFF"/>
              <w:tabs>
                <w:tab w:val="left" w:pos="1134"/>
              </w:tabs>
              <w:ind w:firstLine="709"/>
              <w:jc w:val="both"/>
            </w:pPr>
            <w:r w:rsidRPr="00E502DA">
              <w:t>менее х - х включительно</w:t>
            </w:r>
          </w:p>
        </w:tc>
        <w:tc>
          <w:tcPr>
            <w:tcW w:w="4679" w:type="dxa"/>
            <w:shd w:val="clear" w:color="auto" w:fill="auto"/>
          </w:tcPr>
          <w:p w14:paraId="63DF5032" w14:textId="77777777" w:rsidR="00E502DA" w:rsidRPr="00E502DA" w:rsidRDefault="00E502DA" w:rsidP="00E502DA">
            <w:pPr>
              <w:shd w:val="clear" w:color="auto" w:fill="FFFFFF"/>
              <w:tabs>
                <w:tab w:val="left" w:pos="1134"/>
              </w:tabs>
              <w:ind w:firstLine="709"/>
              <w:jc w:val="both"/>
            </w:pPr>
            <w:r w:rsidRPr="00E502DA">
              <w:t>30</w:t>
            </w:r>
          </w:p>
        </w:tc>
      </w:tr>
      <w:tr w:rsidR="00E502DA" w:rsidRPr="00E502DA" w14:paraId="6EE10E41" w14:textId="77777777" w:rsidTr="00663BB9">
        <w:tc>
          <w:tcPr>
            <w:tcW w:w="4677" w:type="dxa"/>
            <w:shd w:val="clear" w:color="auto" w:fill="auto"/>
          </w:tcPr>
          <w:p w14:paraId="71B27FD5" w14:textId="77777777" w:rsidR="00E502DA" w:rsidRPr="00E502DA" w:rsidRDefault="00E502DA" w:rsidP="00E502DA">
            <w:pPr>
              <w:shd w:val="clear" w:color="auto" w:fill="FFFFFF"/>
              <w:tabs>
                <w:tab w:val="left" w:pos="1134"/>
              </w:tabs>
              <w:ind w:firstLine="709"/>
              <w:jc w:val="both"/>
            </w:pPr>
            <w:r w:rsidRPr="00E502DA">
              <w:t>менее х - х включительно</w:t>
            </w:r>
          </w:p>
        </w:tc>
        <w:tc>
          <w:tcPr>
            <w:tcW w:w="4679" w:type="dxa"/>
            <w:shd w:val="clear" w:color="auto" w:fill="auto"/>
          </w:tcPr>
          <w:p w14:paraId="67DEF16F" w14:textId="77777777" w:rsidR="00E502DA" w:rsidRPr="00E502DA" w:rsidRDefault="00E502DA" w:rsidP="00E502DA">
            <w:pPr>
              <w:shd w:val="clear" w:color="auto" w:fill="FFFFFF"/>
              <w:tabs>
                <w:tab w:val="left" w:pos="1134"/>
              </w:tabs>
              <w:ind w:firstLine="709"/>
              <w:jc w:val="both"/>
            </w:pPr>
            <w:r w:rsidRPr="00E502DA">
              <w:t>20</w:t>
            </w:r>
          </w:p>
        </w:tc>
      </w:tr>
      <w:tr w:rsidR="00E502DA" w:rsidRPr="00E502DA" w14:paraId="35A446F3" w14:textId="77777777" w:rsidTr="00663BB9">
        <w:tc>
          <w:tcPr>
            <w:tcW w:w="4677" w:type="dxa"/>
            <w:shd w:val="clear" w:color="auto" w:fill="auto"/>
          </w:tcPr>
          <w:p w14:paraId="4AECD923" w14:textId="77777777" w:rsidR="00E502DA" w:rsidRPr="00E502DA" w:rsidRDefault="00E502DA" w:rsidP="00E502DA">
            <w:pPr>
              <w:shd w:val="clear" w:color="auto" w:fill="FFFFFF"/>
              <w:tabs>
                <w:tab w:val="left" w:pos="1134"/>
              </w:tabs>
              <w:ind w:firstLine="709"/>
              <w:jc w:val="both"/>
            </w:pPr>
            <w:r w:rsidRPr="00E502DA">
              <w:t>менее х - х включительно</w:t>
            </w:r>
          </w:p>
        </w:tc>
        <w:tc>
          <w:tcPr>
            <w:tcW w:w="4679" w:type="dxa"/>
            <w:shd w:val="clear" w:color="auto" w:fill="auto"/>
          </w:tcPr>
          <w:p w14:paraId="7B52E190" w14:textId="77777777" w:rsidR="00E502DA" w:rsidRPr="00E502DA" w:rsidRDefault="00E502DA" w:rsidP="00E502DA">
            <w:pPr>
              <w:shd w:val="clear" w:color="auto" w:fill="FFFFFF"/>
              <w:tabs>
                <w:tab w:val="left" w:pos="1134"/>
              </w:tabs>
              <w:ind w:firstLine="709"/>
              <w:jc w:val="both"/>
            </w:pPr>
            <w:r w:rsidRPr="00E502DA">
              <w:t>10</w:t>
            </w:r>
          </w:p>
        </w:tc>
      </w:tr>
      <w:tr w:rsidR="00E502DA" w:rsidRPr="00E502DA" w14:paraId="2D629A85" w14:textId="77777777" w:rsidTr="00663BB9">
        <w:tc>
          <w:tcPr>
            <w:tcW w:w="4677" w:type="dxa"/>
            <w:shd w:val="clear" w:color="auto" w:fill="auto"/>
          </w:tcPr>
          <w:p w14:paraId="7A42B902" w14:textId="77777777" w:rsidR="00E502DA" w:rsidRPr="00E502DA" w:rsidRDefault="00E502DA" w:rsidP="00E502DA">
            <w:pPr>
              <w:shd w:val="clear" w:color="auto" w:fill="FFFFFF"/>
              <w:tabs>
                <w:tab w:val="left" w:pos="1134"/>
              </w:tabs>
              <w:ind w:firstLine="709"/>
              <w:jc w:val="both"/>
            </w:pPr>
            <w:r w:rsidRPr="00E502DA">
              <w:t>Менее х</w:t>
            </w:r>
          </w:p>
        </w:tc>
        <w:tc>
          <w:tcPr>
            <w:tcW w:w="4679" w:type="dxa"/>
            <w:shd w:val="clear" w:color="auto" w:fill="auto"/>
          </w:tcPr>
          <w:p w14:paraId="6CC06EAB" w14:textId="77777777" w:rsidR="00E502DA" w:rsidRPr="00E502DA" w:rsidRDefault="00E502DA" w:rsidP="00E502DA">
            <w:pPr>
              <w:shd w:val="clear" w:color="auto" w:fill="FFFFFF"/>
              <w:tabs>
                <w:tab w:val="left" w:pos="1134"/>
              </w:tabs>
              <w:jc w:val="both"/>
            </w:pPr>
            <w:r w:rsidRPr="00E502DA">
              <w:t>Не премируются по итогам за 2 полугодие отчетного финансового года</w:t>
            </w:r>
          </w:p>
        </w:tc>
      </w:tr>
    </w:tbl>
    <w:p w14:paraId="3ACEB8A8" w14:textId="77777777" w:rsidR="00E502DA" w:rsidRPr="00E502DA" w:rsidRDefault="00E502DA" w:rsidP="00E502DA">
      <w:pPr>
        <w:autoSpaceDE w:val="0"/>
        <w:autoSpaceDN w:val="0"/>
        <w:adjustRightInd w:val="0"/>
        <w:ind w:firstLine="540"/>
        <w:jc w:val="both"/>
        <w:rPr>
          <w:rFonts w:eastAsia="Calibri"/>
          <w:sz w:val="28"/>
          <w:szCs w:val="28"/>
        </w:rPr>
      </w:pPr>
      <w:r w:rsidRPr="00E502DA">
        <w:rPr>
          <w:rFonts w:eastAsia="Calibri"/>
          <w:sz w:val="28"/>
          <w:szCs w:val="28"/>
        </w:rPr>
        <w:t>Значение «х» определяется учреждением самостоятельно, в зависимости от максимально возможного количества баллов.</w:t>
      </w:r>
    </w:p>
    <w:p w14:paraId="13B4F2D0" w14:textId="77777777" w:rsidR="000068A6" w:rsidRDefault="000068A6" w:rsidP="00B96800">
      <w:pPr>
        <w:rPr>
          <w:color w:val="FF0000"/>
        </w:rPr>
      </w:pPr>
    </w:p>
    <w:p w14:paraId="1FD3D807" w14:textId="77777777" w:rsidR="000068A6" w:rsidRDefault="000068A6" w:rsidP="00B96800">
      <w:pPr>
        <w:rPr>
          <w:color w:val="FF0000"/>
        </w:rPr>
      </w:pPr>
    </w:p>
    <w:p w14:paraId="6F9287F8" w14:textId="77777777" w:rsidR="00663BB9" w:rsidRDefault="00663BB9" w:rsidP="000068A6">
      <w:pPr>
        <w:jc w:val="right"/>
      </w:pPr>
    </w:p>
    <w:p w14:paraId="637725DC" w14:textId="77777777" w:rsidR="00663BB9" w:rsidRDefault="00663BB9" w:rsidP="000068A6">
      <w:pPr>
        <w:jc w:val="right"/>
      </w:pPr>
    </w:p>
    <w:p w14:paraId="6CF450FF" w14:textId="77777777" w:rsidR="00663BB9" w:rsidRDefault="00663BB9" w:rsidP="000068A6">
      <w:pPr>
        <w:jc w:val="right"/>
      </w:pPr>
    </w:p>
    <w:p w14:paraId="73D42BF0" w14:textId="77777777" w:rsidR="00663BB9" w:rsidRDefault="00663BB9" w:rsidP="000068A6">
      <w:pPr>
        <w:jc w:val="right"/>
      </w:pPr>
    </w:p>
    <w:p w14:paraId="2DA68635" w14:textId="77777777" w:rsidR="00663BB9" w:rsidRDefault="00663BB9" w:rsidP="000068A6">
      <w:pPr>
        <w:jc w:val="right"/>
      </w:pPr>
    </w:p>
    <w:p w14:paraId="68776802" w14:textId="77777777" w:rsidR="00663BB9" w:rsidRDefault="00663BB9" w:rsidP="000068A6">
      <w:pPr>
        <w:jc w:val="right"/>
      </w:pPr>
    </w:p>
    <w:p w14:paraId="1D133C71" w14:textId="77777777" w:rsidR="00B96800" w:rsidRPr="00061961" w:rsidRDefault="00B96800" w:rsidP="000068A6">
      <w:pPr>
        <w:jc w:val="right"/>
      </w:pPr>
      <w:r w:rsidRPr="00061961">
        <w:t xml:space="preserve">   Приложение №2</w:t>
      </w:r>
    </w:p>
    <w:p w14:paraId="060281DD" w14:textId="77777777" w:rsidR="00B96800" w:rsidRPr="00061961" w:rsidRDefault="00B96800" w:rsidP="00B96800">
      <w:r w:rsidRPr="00061961">
        <w:t xml:space="preserve">                                                               </w:t>
      </w:r>
      <w:r w:rsidR="00174571">
        <w:t xml:space="preserve">                               </w:t>
      </w:r>
      <w:r w:rsidRPr="00061961">
        <w:t xml:space="preserve"> к приказу М</w:t>
      </w:r>
      <w:r w:rsidR="00174571">
        <w:t>КУ Отдел</w:t>
      </w:r>
      <w:r w:rsidRPr="00061961">
        <w:t xml:space="preserve"> </w:t>
      </w:r>
      <w:r w:rsidR="00174571">
        <w:t>о</w:t>
      </w:r>
      <w:r w:rsidRPr="00061961">
        <w:t>бразования</w:t>
      </w:r>
    </w:p>
    <w:p w14:paraId="293CA15A" w14:textId="77777777" w:rsidR="00B96800" w:rsidRPr="00061961" w:rsidRDefault="00B96800" w:rsidP="00B96800">
      <w:r w:rsidRPr="00061961">
        <w:t xml:space="preserve">                                                                </w:t>
      </w:r>
      <w:r w:rsidR="00174571">
        <w:t xml:space="preserve">                               </w:t>
      </w:r>
      <w:r w:rsidRPr="00061961">
        <w:t>администрации Бурейского района</w:t>
      </w:r>
    </w:p>
    <w:p w14:paraId="1606B7AA" w14:textId="77777777" w:rsidR="00B96800" w:rsidRPr="00061961" w:rsidRDefault="00B96800" w:rsidP="00B96800">
      <w:r w:rsidRPr="00061961">
        <w:t xml:space="preserve">                                                                                                </w:t>
      </w:r>
      <w:r w:rsidRPr="00174571">
        <w:rPr>
          <w:u w:val="single"/>
        </w:rPr>
        <w:t>от</w:t>
      </w:r>
      <w:r w:rsidR="00174571" w:rsidRPr="00174571">
        <w:rPr>
          <w:u w:val="single"/>
        </w:rPr>
        <w:t xml:space="preserve"> 15.08.2016</w:t>
      </w:r>
      <w:r w:rsidRPr="00061961">
        <w:t xml:space="preserve">  №</w:t>
      </w:r>
      <w:r w:rsidR="00174571">
        <w:rPr>
          <w:u w:val="single"/>
        </w:rPr>
        <w:t xml:space="preserve"> 110</w:t>
      </w:r>
    </w:p>
    <w:p w14:paraId="1AC0B08E" w14:textId="77777777" w:rsidR="00B96800" w:rsidRPr="00061961" w:rsidRDefault="00B96800" w:rsidP="00B96800"/>
    <w:p w14:paraId="6D41E91C" w14:textId="77777777" w:rsidR="00B96800" w:rsidRPr="00061961" w:rsidRDefault="00B96800" w:rsidP="00B96800"/>
    <w:p w14:paraId="1498D9DA" w14:textId="77777777" w:rsidR="00B96800" w:rsidRPr="00061961" w:rsidRDefault="00614A6B" w:rsidP="00B96800">
      <w:pPr>
        <w:jc w:val="center"/>
        <w:rPr>
          <w:sz w:val="28"/>
          <w:szCs w:val="28"/>
        </w:rPr>
      </w:pPr>
      <w:r w:rsidRPr="00061961">
        <w:rPr>
          <w:sz w:val="28"/>
          <w:szCs w:val="28"/>
        </w:rPr>
        <w:t>П</w:t>
      </w:r>
      <w:r w:rsidR="00B96800" w:rsidRPr="00061961">
        <w:rPr>
          <w:sz w:val="28"/>
          <w:szCs w:val="28"/>
        </w:rPr>
        <w:t>еречень должностей, относимых к административно-управленческому персоналу муниципальных учреждений</w:t>
      </w:r>
    </w:p>
    <w:p w14:paraId="46EA2B47" w14:textId="77777777" w:rsidR="00B96800" w:rsidRPr="00061961" w:rsidRDefault="00B96800" w:rsidP="00B96800">
      <w:pPr>
        <w:rPr>
          <w:sz w:val="28"/>
          <w:szCs w:val="28"/>
        </w:rPr>
      </w:pPr>
    </w:p>
    <w:p w14:paraId="208B2DA5" w14:textId="77777777" w:rsidR="000068A6" w:rsidRPr="00061961" w:rsidRDefault="00B96800" w:rsidP="00136D03">
      <w:pPr>
        <w:pStyle w:val="a3"/>
        <w:numPr>
          <w:ilvl w:val="0"/>
          <w:numId w:val="3"/>
        </w:numPr>
        <w:rPr>
          <w:rFonts w:ascii="Times New Roman" w:hAnsi="Times New Roman" w:cs="Times New Roman"/>
          <w:sz w:val="28"/>
          <w:szCs w:val="28"/>
        </w:rPr>
      </w:pPr>
      <w:r w:rsidRPr="00061961">
        <w:rPr>
          <w:rFonts w:ascii="Times New Roman" w:hAnsi="Times New Roman" w:cs="Times New Roman"/>
          <w:sz w:val="28"/>
          <w:szCs w:val="28"/>
        </w:rPr>
        <w:t xml:space="preserve">Директор </w:t>
      </w:r>
    </w:p>
    <w:p w14:paraId="1662C72B" w14:textId="77777777" w:rsidR="00B96800" w:rsidRPr="00061961" w:rsidRDefault="00B96800" w:rsidP="00136D03">
      <w:pPr>
        <w:pStyle w:val="a3"/>
        <w:numPr>
          <w:ilvl w:val="0"/>
          <w:numId w:val="3"/>
        </w:numPr>
        <w:rPr>
          <w:rFonts w:ascii="Times New Roman" w:hAnsi="Times New Roman" w:cs="Times New Roman"/>
          <w:sz w:val="28"/>
          <w:szCs w:val="28"/>
        </w:rPr>
      </w:pPr>
      <w:r w:rsidRPr="00061961">
        <w:rPr>
          <w:rFonts w:ascii="Times New Roman" w:hAnsi="Times New Roman" w:cs="Times New Roman"/>
          <w:sz w:val="28"/>
          <w:szCs w:val="28"/>
        </w:rPr>
        <w:t xml:space="preserve">Заместитель директора </w:t>
      </w:r>
    </w:p>
    <w:p w14:paraId="667F873F" w14:textId="77777777" w:rsidR="00B96800" w:rsidRPr="00061961" w:rsidRDefault="00B96800" w:rsidP="00B96800">
      <w:pPr>
        <w:pStyle w:val="a3"/>
        <w:numPr>
          <w:ilvl w:val="0"/>
          <w:numId w:val="3"/>
        </w:numPr>
        <w:rPr>
          <w:rFonts w:ascii="Times New Roman" w:hAnsi="Times New Roman" w:cs="Times New Roman"/>
          <w:sz w:val="28"/>
          <w:szCs w:val="28"/>
        </w:rPr>
      </w:pPr>
      <w:r w:rsidRPr="00061961">
        <w:rPr>
          <w:rFonts w:ascii="Times New Roman" w:hAnsi="Times New Roman" w:cs="Times New Roman"/>
          <w:sz w:val="28"/>
          <w:szCs w:val="28"/>
        </w:rPr>
        <w:t>Заведующ</w:t>
      </w:r>
      <w:r w:rsidR="000068A6" w:rsidRPr="00061961">
        <w:rPr>
          <w:rFonts w:ascii="Times New Roman" w:hAnsi="Times New Roman" w:cs="Times New Roman"/>
          <w:sz w:val="28"/>
          <w:szCs w:val="28"/>
        </w:rPr>
        <w:t>ий</w:t>
      </w:r>
    </w:p>
    <w:p w14:paraId="457478CB" w14:textId="77777777" w:rsidR="00B96800" w:rsidRPr="00061961" w:rsidRDefault="00B96800" w:rsidP="00B96800">
      <w:pPr>
        <w:pStyle w:val="a3"/>
        <w:numPr>
          <w:ilvl w:val="0"/>
          <w:numId w:val="3"/>
        </w:numPr>
        <w:rPr>
          <w:rFonts w:ascii="Times New Roman" w:hAnsi="Times New Roman" w:cs="Times New Roman"/>
          <w:sz w:val="28"/>
          <w:szCs w:val="28"/>
        </w:rPr>
      </w:pPr>
      <w:r w:rsidRPr="00061961">
        <w:rPr>
          <w:rFonts w:ascii="Times New Roman" w:hAnsi="Times New Roman" w:cs="Times New Roman"/>
          <w:sz w:val="28"/>
          <w:szCs w:val="28"/>
        </w:rPr>
        <w:t>Заместитель заведующе</w:t>
      </w:r>
      <w:r w:rsidR="007405C1" w:rsidRPr="00061961">
        <w:rPr>
          <w:rFonts w:ascii="Times New Roman" w:hAnsi="Times New Roman" w:cs="Times New Roman"/>
          <w:sz w:val="28"/>
          <w:szCs w:val="28"/>
        </w:rPr>
        <w:t>го</w:t>
      </w:r>
    </w:p>
    <w:p w14:paraId="204AD5B8" w14:textId="77777777" w:rsidR="007405C1" w:rsidRPr="00061961" w:rsidRDefault="007405C1" w:rsidP="00B96800">
      <w:pPr>
        <w:pStyle w:val="a3"/>
        <w:numPr>
          <w:ilvl w:val="0"/>
          <w:numId w:val="3"/>
        </w:numPr>
        <w:rPr>
          <w:rFonts w:ascii="Times New Roman" w:hAnsi="Times New Roman" w:cs="Times New Roman"/>
          <w:sz w:val="28"/>
          <w:szCs w:val="28"/>
        </w:rPr>
      </w:pPr>
      <w:r w:rsidRPr="00061961">
        <w:rPr>
          <w:rFonts w:ascii="Times New Roman" w:hAnsi="Times New Roman" w:cs="Times New Roman"/>
          <w:sz w:val="28"/>
          <w:szCs w:val="28"/>
        </w:rPr>
        <w:t xml:space="preserve">Заведующий </w:t>
      </w:r>
      <w:r w:rsidR="00061961" w:rsidRPr="00061961">
        <w:rPr>
          <w:rFonts w:ascii="Times New Roman" w:hAnsi="Times New Roman" w:cs="Times New Roman"/>
          <w:sz w:val="28"/>
          <w:szCs w:val="28"/>
        </w:rPr>
        <w:t>структурным подразделением</w:t>
      </w:r>
    </w:p>
    <w:p w14:paraId="71F5C2BE" w14:textId="77777777" w:rsidR="00B96800" w:rsidRPr="00061961" w:rsidRDefault="00B96800" w:rsidP="00B96800">
      <w:pPr>
        <w:pStyle w:val="a3"/>
        <w:numPr>
          <w:ilvl w:val="0"/>
          <w:numId w:val="3"/>
        </w:numPr>
        <w:rPr>
          <w:rFonts w:ascii="Times New Roman" w:hAnsi="Times New Roman" w:cs="Times New Roman"/>
          <w:sz w:val="28"/>
          <w:szCs w:val="28"/>
        </w:rPr>
      </w:pPr>
      <w:r w:rsidRPr="00061961">
        <w:rPr>
          <w:rFonts w:ascii="Times New Roman" w:hAnsi="Times New Roman" w:cs="Times New Roman"/>
          <w:sz w:val="28"/>
          <w:szCs w:val="28"/>
        </w:rPr>
        <w:t>Главный бухгалтер</w:t>
      </w:r>
    </w:p>
    <w:p w14:paraId="7C3CD720" w14:textId="77777777" w:rsidR="00B96800" w:rsidRPr="00061961" w:rsidRDefault="00B96800" w:rsidP="00B96800">
      <w:pPr>
        <w:pStyle w:val="a3"/>
        <w:rPr>
          <w:rFonts w:ascii="Times New Roman" w:hAnsi="Times New Roman" w:cs="Times New Roman"/>
          <w:sz w:val="28"/>
          <w:szCs w:val="28"/>
        </w:rPr>
      </w:pPr>
    </w:p>
    <w:p w14:paraId="4515DA3D" w14:textId="77777777" w:rsidR="00B96800" w:rsidRPr="00690997" w:rsidRDefault="00B96800" w:rsidP="00B96800">
      <w:pPr>
        <w:rPr>
          <w:color w:val="FF0000"/>
          <w:sz w:val="28"/>
          <w:szCs w:val="28"/>
        </w:rPr>
      </w:pPr>
    </w:p>
    <w:p w14:paraId="72623A7D" w14:textId="77777777" w:rsidR="00B96800" w:rsidRPr="00690997" w:rsidRDefault="00B96800" w:rsidP="00B96800">
      <w:pPr>
        <w:rPr>
          <w:color w:val="FF0000"/>
          <w:sz w:val="28"/>
          <w:szCs w:val="28"/>
        </w:rPr>
      </w:pPr>
    </w:p>
    <w:p w14:paraId="3D6AAF91" w14:textId="77777777" w:rsidR="000C5E17" w:rsidRDefault="000C5E17"/>
    <w:p w14:paraId="40DE25B8" w14:textId="77777777" w:rsidR="000C3F0D" w:rsidRDefault="000C3F0D" w:rsidP="000C3F0D">
      <w:pPr>
        <w:jc w:val="right"/>
      </w:pPr>
      <w:r>
        <w:t xml:space="preserve">Приложение №3                                                                                               </w:t>
      </w:r>
    </w:p>
    <w:p w14:paraId="2559C7BB" w14:textId="77777777" w:rsidR="000C3F0D" w:rsidRDefault="000C3F0D" w:rsidP="000C3F0D">
      <w:r>
        <w:t xml:space="preserve">                                                                                               к приказу МКУ Отдел образования</w:t>
      </w:r>
    </w:p>
    <w:p w14:paraId="00501A25" w14:textId="77777777" w:rsidR="000C3F0D" w:rsidRDefault="000C3F0D" w:rsidP="000C3F0D">
      <w:r>
        <w:t xml:space="preserve">                                                                                               администрации Бурейского района</w:t>
      </w:r>
    </w:p>
    <w:p w14:paraId="1C079C50" w14:textId="77777777" w:rsidR="000C3F0D" w:rsidRDefault="000C3F0D" w:rsidP="000C3F0D">
      <w:pPr>
        <w:rPr>
          <w:u w:val="single"/>
        </w:rPr>
      </w:pPr>
      <w:r>
        <w:t xml:space="preserve">                                                                                               от </w:t>
      </w:r>
      <w:r>
        <w:rPr>
          <w:u w:val="single"/>
        </w:rPr>
        <w:t>15.08.2016</w:t>
      </w:r>
      <w:r w:rsidRPr="00690997">
        <w:t xml:space="preserve">  №</w:t>
      </w:r>
      <w:r>
        <w:t xml:space="preserve"> </w:t>
      </w:r>
      <w:r>
        <w:rPr>
          <w:u w:val="single"/>
        </w:rPr>
        <w:t xml:space="preserve">110 </w:t>
      </w:r>
    </w:p>
    <w:p w14:paraId="6B047C9B" w14:textId="77777777" w:rsidR="000C3F0D" w:rsidRPr="000C3F0D" w:rsidRDefault="000C3F0D" w:rsidP="000C3F0D">
      <w:pPr>
        <w:ind w:left="5670"/>
      </w:pPr>
      <w:r w:rsidRPr="000C3F0D">
        <w:t>(в редакции от 30.12.2016 №</w:t>
      </w:r>
      <w:r w:rsidR="00E122B5">
        <w:t>230</w:t>
      </w:r>
      <w:r w:rsidRPr="000C3F0D">
        <w:t>)</w:t>
      </w:r>
    </w:p>
    <w:p w14:paraId="262D42D7" w14:textId="77777777" w:rsidR="000C3F0D" w:rsidRDefault="000C3F0D" w:rsidP="000C3F0D">
      <w:pPr>
        <w:rPr>
          <w:sz w:val="28"/>
          <w:szCs w:val="28"/>
        </w:rPr>
      </w:pPr>
    </w:p>
    <w:p w14:paraId="316A07C0" w14:textId="77777777" w:rsidR="000C3F0D" w:rsidRPr="00D92F69" w:rsidRDefault="000C3F0D" w:rsidP="000C3F0D">
      <w:pPr>
        <w:pStyle w:val="a3"/>
        <w:numPr>
          <w:ilvl w:val="0"/>
          <w:numId w:val="15"/>
        </w:numPr>
        <w:jc w:val="center"/>
        <w:rPr>
          <w:sz w:val="28"/>
          <w:szCs w:val="28"/>
        </w:rPr>
      </w:pPr>
      <w:r w:rsidRPr="00D92F69">
        <w:rPr>
          <w:rFonts w:ascii="Times New Roman" w:hAnsi="Times New Roman" w:cs="Times New Roman"/>
          <w:sz w:val="28"/>
          <w:szCs w:val="28"/>
        </w:rPr>
        <w:t>Предельный уровень соотношения средней заработной платы руководителей учреждений, их заместителей, руководителей структурных подразделений и главных бухгалтеров муниципальных образовательных учреждений и средней заработной платы работников муниципальных учреждений (без учета руководителя, заместителей руководителя, главного бухгалтера)</w:t>
      </w:r>
    </w:p>
    <w:tbl>
      <w:tblPr>
        <w:tblStyle w:val="11"/>
        <w:tblW w:w="0" w:type="auto"/>
        <w:tblInd w:w="0" w:type="dxa"/>
        <w:tblLook w:val="04A0" w:firstRow="1" w:lastRow="0" w:firstColumn="1" w:lastColumn="0" w:noHBand="0" w:noVBand="1"/>
      </w:tblPr>
      <w:tblGrid>
        <w:gridCol w:w="809"/>
        <w:gridCol w:w="3099"/>
        <w:gridCol w:w="2855"/>
        <w:gridCol w:w="2808"/>
      </w:tblGrid>
      <w:tr w:rsidR="000C3F0D" w:rsidRPr="00690997" w14:paraId="376C1949" w14:textId="77777777" w:rsidTr="000C3F0D">
        <w:tc>
          <w:tcPr>
            <w:tcW w:w="809" w:type="dxa"/>
            <w:vMerge w:val="restart"/>
          </w:tcPr>
          <w:p w14:paraId="4BB81BD4" w14:textId="77777777" w:rsidR="000C3F0D" w:rsidRPr="00690997" w:rsidRDefault="000C3F0D" w:rsidP="000C3F0D">
            <w:pPr>
              <w:jc w:val="center"/>
              <w:rPr>
                <w:sz w:val="28"/>
                <w:szCs w:val="28"/>
              </w:rPr>
            </w:pPr>
            <w:r w:rsidRPr="00690997">
              <w:rPr>
                <w:sz w:val="28"/>
                <w:szCs w:val="28"/>
              </w:rPr>
              <w:t>№</w:t>
            </w:r>
          </w:p>
          <w:p w14:paraId="71106E00" w14:textId="77777777" w:rsidR="000C3F0D" w:rsidRPr="00690997" w:rsidRDefault="000C3F0D" w:rsidP="000C3F0D">
            <w:pPr>
              <w:rPr>
                <w:sz w:val="28"/>
                <w:szCs w:val="28"/>
              </w:rPr>
            </w:pPr>
          </w:p>
        </w:tc>
        <w:tc>
          <w:tcPr>
            <w:tcW w:w="3099" w:type="dxa"/>
            <w:vMerge w:val="restart"/>
          </w:tcPr>
          <w:p w14:paraId="1E58FBF9" w14:textId="77777777" w:rsidR="000C3F0D" w:rsidRPr="00690997" w:rsidRDefault="000C3F0D" w:rsidP="000C3F0D">
            <w:pPr>
              <w:jc w:val="center"/>
              <w:rPr>
                <w:sz w:val="28"/>
                <w:szCs w:val="28"/>
              </w:rPr>
            </w:pPr>
            <w:r w:rsidRPr="00690997">
              <w:rPr>
                <w:sz w:val="28"/>
                <w:szCs w:val="28"/>
              </w:rPr>
              <w:t>Число обучающихся и воспитанников в образовательном учреждении</w:t>
            </w:r>
          </w:p>
        </w:tc>
        <w:tc>
          <w:tcPr>
            <w:tcW w:w="5663" w:type="dxa"/>
            <w:gridSpan w:val="2"/>
          </w:tcPr>
          <w:p w14:paraId="56C7509A" w14:textId="77777777" w:rsidR="000C3F0D" w:rsidRPr="00690997" w:rsidRDefault="000C3F0D" w:rsidP="000C3F0D">
            <w:pPr>
              <w:jc w:val="center"/>
              <w:rPr>
                <w:sz w:val="28"/>
                <w:szCs w:val="28"/>
              </w:rPr>
            </w:pPr>
            <w:r w:rsidRPr="00690997">
              <w:rPr>
                <w:sz w:val="28"/>
                <w:szCs w:val="28"/>
              </w:rPr>
              <w:t>Предельный уровень соотношения среднемесячной заработной платы руководителя, их заместителей, руководителей структурных подразделений и главных бухгалтеров и среднемесячной заработной платы работников муниципальных образовательных учреждений (без учета руководителя, заместителей руководителя, главного бухгалтера)</w:t>
            </w:r>
          </w:p>
        </w:tc>
      </w:tr>
      <w:tr w:rsidR="000C3F0D" w:rsidRPr="00690997" w14:paraId="4CF04E9F" w14:textId="77777777" w:rsidTr="000C3F0D">
        <w:tc>
          <w:tcPr>
            <w:tcW w:w="809" w:type="dxa"/>
            <w:vMerge/>
          </w:tcPr>
          <w:p w14:paraId="4912CA3B" w14:textId="77777777" w:rsidR="000C3F0D" w:rsidRPr="00690997" w:rsidRDefault="000C3F0D" w:rsidP="000C3F0D">
            <w:pPr>
              <w:rPr>
                <w:sz w:val="28"/>
                <w:szCs w:val="28"/>
              </w:rPr>
            </w:pPr>
          </w:p>
        </w:tc>
        <w:tc>
          <w:tcPr>
            <w:tcW w:w="3099" w:type="dxa"/>
            <w:vMerge/>
          </w:tcPr>
          <w:p w14:paraId="70E50290" w14:textId="77777777" w:rsidR="000C3F0D" w:rsidRPr="00690997" w:rsidRDefault="000C3F0D" w:rsidP="000C3F0D">
            <w:pPr>
              <w:rPr>
                <w:sz w:val="28"/>
                <w:szCs w:val="28"/>
              </w:rPr>
            </w:pPr>
          </w:p>
        </w:tc>
        <w:tc>
          <w:tcPr>
            <w:tcW w:w="2855" w:type="dxa"/>
          </w:tcPr>
          <w:p w14:paraId="1CA032F2" w14:textId="77777777" w:rsidR="000C3F0D" w:rsidRPr="00690997" w:rsidRDefault="000C3F0D" w:rsidP="000C3F0D">
            <w:pPr>
              <w:jc w:val="center"/>
              <w:rPr>
                <w:sz w:val="28"/>
                <w:szCs w:val="28"/>
              </w:rPr>
            </w:pPr>
            <w:r w:rsidRPr="00690997">
              <w:rPr>
                <w:sz w:val="28"/>
                <w:szCs w:val="28"/>
              </w:rPr>
              <w:t>при осуществлении организации в одном здании дошкольного, или общего, или дополнительного образования, присмотра и ухода за детьми дошкольного возраста</w:t>
            </w:r>
          </w:p>
        </w:tc>
        <w:tc>
          <w:tcPr>
            <w:tcW w:w="2808" w:type="dxa"/>
          </w:tcPr>
          <w:p w14:paraId="48CF1F4B" w14:textId="77777777" w:rsidR="000C3F0D" w:rsidRPr="00690997" w:rsidRDefault="000C3F0D" w:rsidP="000C3F0D">
            <w:pPr>
              <w:jc w:val="center"/>
              <w:rPr>
                <w:sz w:val="28"/>
                <w:szCs w:val="28"/>
              </w:rPr>
            </w:pPr>
            <w:r w:rsidRPr="00690997">
              <w:rPr>
                <w:sz w:val="28"/>
                <w:szCs w:val="28"/>
              </w:rPr>
              <w:t>при осуществлении организации в двух и более зданиях дошкольного и (или) общего, или дополнительного образования, присмотра и ухода за детьми дошкольного возраста</w:t>
            </w:r>
          </w:p>
        </w:tc>
      </w:tr>
      <w:tr w:rsidR="000C3F0D" w:rsidRPr="00690997" w14:paraId="6D623CE0" w14:textId="77777777" w:rsidTr="000C3F0D">
        <w:tc>
          <w:tcPr>
            <w:tcW w:w="9571" w:type="dxa"/>
            <w:gridSpan w:val="4"/>
          </w:tcPr>
          <w:p w14:paraId="3A050374" w14:textId="77777777" w:rsidR="000C3F0D" w:rsidRPr="00690997" w:rsidRDefault="000C3F0D" w:rsidP="000C3F0D">
            <w:pPr>
              <w:jc w:val="center"/>
              <w:rPr>
                <w:sz w:val="28"/>
                <w:szCs w:val="28"/>
              </w:rPr>
            </w:pPr>
            <w:r w:rsidRPr="00690997">
              <w:rPr>
                <w:sz w:val="28"/>
                <w:szCs w:val="28"/>
              </w:rPr>
              <w:t>муниципальные общеобразовательные учреждения</w:t>
            </w:r>
          </w:p>
        </w:tc>
      </w:tr>
      <w:tr w:rsidR="000C3F0D" w:rsidRPr="00690997" w14:paraId="7BA8BC11" w14:textId="77777777" w:rsidTr="000C3F0D">
        <w:tc>
          <w:tcPr>
            <w:tcW w:w="809" w:type="dxa"/>
          </w:tcPr>
          <w:p w14:paraId="6CC63F01" w14:textId="77777777" w:rsidR="000C3F0D" w:rsidRPr="00690997" w:rsidRDefault="000C3F0D" w:rsidP="000C3F0D">
            <w:pPr>
              <w:rPr>
                <w:sz w:val="28"/>
                <w:szCs w:val="28"/>
              </w:rPr>
            </w:pPr>
            <w:r w:rsidRPr="00690997">
              <w:rPr>
                <w:sz w:val="28"/>
                <w:szCs w:val="28"/>
              </w:rPr>
              <w:t>1.</w:t>
            </w:r>
          </w:p>
        </w:tc>
        <w:tc>
          <w:tcPr>
            <w:tcW w:w="3099" w:type="dxa"/>
          </w:tcPr>
          <w:p w14:paraId="0C6BFD48" w14:textId="77777777" w:rsidR="000C3F0D" w:rsidRPr="00690997" w:rsidRDefault="000C3F0D" w:rsidP="000C3F0D">
            <w:pPr>
              <w:rPr>
                <w:sz w:val="28"/>
                <w:szCs w:val="28"/>
              </w:rPr>
            </w:pPr>
            <w:r w:rsidRPr="00690997">
              <w:rPr>
                <w:sz w:val="28"/>
                <w:szCs w:val="28"/>
              </w:rPr>
              <w:t xml:space="preserve">до 150 </w:t>
            </w:r>
          </w:p>
        </w:tc>
        <w:tc>
          <w:tcPr>
            <w:tcW w:w="2855" w:type="dxa"/>
          </w:tcPr>
          <w:p w14:paraId="25E066A2" w14:textId="77777777" w:rsidR="000C3F0D" w:rsidRPr="00690997" w:rsidRDefault="000C3F0D" w:rsidP="000C3F0D">
            <w:pPr>
              <w:jc w:val="center"/>
            </w:pPr>
            <w:r w:rsidRPr="00690997">
              <w:rPr>
                <w:sz w:val="28"/>
                <w:szCs w:val="28"/>
              </w:rPr>
              <w:t>до 2,</w:t>
            </w:r>
            <w:r>
              <w:rPr>
                <w:sz w:val="28"/>
                <w:szCs w:val="28"/>
              </w:rPr>
              <w:t>3</w:t>
            </w:r>
          </w:p>
        </w:tc>
        <w:tc>
          <w:tcPr>
            <w:tcW w:w="2808" w:type="dxa"/>
          </w:tcPr>
          <w:p w14:paraId="2CCE2686" w14:textId="77777777" w:rsidR="000C3F0D" w:rsidRPr="00690997" w:rsidRDefault="000C3F0D" w:rsidP="000C3F0D">
            <w:pPr>
              <w:jc w:val="center"/>
            </w:pPr>
            <w:r w:rsidRPr="00690997">
              <w:rPr>
                <w:sz w:val="28"/>
                <w:szCs w:val="28"/>
              </w:rPr>
              <w:t>до 2,</w:t>
            </w:r>
            <w:r>
              <w:rPr>
                <w:sz w:val="28"/>
                <w:szCs w:val="28"/>
              </w:rPr>
              <w:t>8</w:t>
            </w:r>
          </w:p>
        </w:tc>
      </w:tr>
      <w:tr w:rsidR="000C3F0D" w:rsidRPr="00690997" w14:paraId="780496B1" w14:textId="77777777" w:rsidTr="000C3F0D">
        <w:tc>
          <w:tcPr>
            <w:tcW w:w="809" w:type="dxa"/>
          </w:tcPr>
          <w:p w14:paraId="1343CCC4" w14:textId="77777777" w:rsidR="000C3F0D" w:rsidRPr="00690997" w:rsidRDefault="000C3F0D" w:rsidP="000C3F0D">
            <w:pPr>
              <w:rPr>
                <w:sz w:val="28"/>
                <w:szCs w:val="28"/>
              </w:rPr>
            </w:pPr>
            <w:r w:rsidRPr="00690997">
              <w:rPr>
                <w:sz w:val="28"/>
                <w:szCs w:val="28"/>
              </w:rPr>
              <w:lastRenderedPageBreak/>
              <w:t>2.</w:t>
            </w:r>
          </w:p>
        </w:tc>
        <w:tc>
          <w:tcPr>
            <w:tcW w:w="3099" w:type="dxa"/>
          </w:tcPr>
          <w:p w14:paraId="2B1346F5" w14:textId="77777777" w:rsidR="000C3F0D" w:rsidRPr="00690997" w:rsidRDefault="000C3F0D" w:rsidP="000C3F0D">
            <w:pPr>
              <w:rPr>
                <w:sz w:val="28"/>
                <w:szCs w:val="28"/>
              </w:rPr>
            </w:pPr>
            <w:r w:rsidRPr="00690997">
              <w:rPr>
                <w:sz w:val="28"/>
                <w:szCs w:val="28"/>
              </w:rPr>
              <w:t xml:space="preserve">от 151 до 500 </w:t>
            </w:r>
          </w:p>
        </w:tc>
        <w:tc>
          <w:tcPr>
            <w:tcW w:w="2855" w:type="dxa"/>
          </w:tcPr>
          <w:p w14:paraId="1D95F0FC" w14:textId="77777777" w:rsidR="000C3F0D" w:rsidRPr="00690997" w:rsidRDefault="000C3F0D" w:rsidP="000C3F0D">
            <w:pPr>
              <w:jc w:val="center"/>
            </w:pPr>
            <w:r w:rsidRPr="00690997">
              <w:rPr>
                <w:sz w:val="28"/>
                <w:szCs w:val="28"/>
              </w:rPr>
              <w:t>до 2,</w:t>
            </w:r>
            <w:r>
              <w:rPr>
                <w:sz w:val="28"/>
                <w:szCs w:val="28"/>
              </w:rPr>
              <w:t>8</w:t>
            </w:r>
          </w:p>
        </w:tc>
        <w:tc>
          <w:tcPr>
            <w:tcW w:w="2808" w:type="dxa"/>
          </w:tcPr>
          <w:p w14:paraId="1C4AAE12" w14:textId="77777777" w:rsidR="000C3F0D" w:rsidRPr="00690997" w:rsidRDefault="000C3F0D" w:rsidP="000C3F0D">
            <w:pPr>
              <w:jc w:val="center"/>
            </w:pPr>
            <w:r w:rsidRPr="00690997">
              <w:rPr>
                <w:sz w:val="28"/>
                <w:szCs w:val="28"/>
              </w:rPr>
              <w:t>до 3,</w:t>
            </w:r>
            <w:r>
              <w:rPr>
                <w:sz w:val="28"/>
                <w:szCs w:val="28"/>
              </w:rPr>
              <w:t>3</w:t>
            </w:r>
          </w:p>
        </w:tc>
      </w:tr>
      <w:tr w:rsidR="000C3F0D" w:rsidRPr="00690997" w14:paraId="59DB168D" w14:textId="77777777" w:rsidTr="000C3F0D">
        <w:tc>
          <w:tcPr>
            <w:tcW w:w="809" w:type="dxa"/>
          </w:tcPr>
          <w:p w14:paraId="6316004E" w14:textId="77777777" w:rsidR="000C3F0D" w:rsidRPr="00690997" w:rsidRDefault="000C3F0D" w:rsidP="000C3F0D">
            <w:pPr>
              <w:rPr>
                <w:sz w:val="28"/>
                <w:szCs w:val="28"/>
              </w:rPr>
            </w:pPr>
            <w:r w:rsidRPr="00690997">
              <w:rPr>
                <w:sz w:val="28"/>
                <w:szCs w:val="28"/>
              </w:rPr>
              <w:t>3.</w:t>
            </w:r>
          </w:p>
        </w:tc>
        <w:tc>
          <w:tcPr>
            <w:tcW w:w="3099" w:type="dxa"/>
          </w:tcPr>
          <w:p w14:paraId="5E16A1DA" w14:textId="77777777" w:rsidR="000C3F0D" w:rsidRPr="00690997" w:rsidRDefault="000C3F0D" w:rsidP="000C3F0D">
            <w:pPr>
              <w:rPr>
                <w:sz w:val="28"/>
                <w:szCs w:val="28"/>
              </w:rPr>
            </w:pPr>
            <w:r w:rsidRPr="00690997">
              <w:rPr>
                <w:sz w:val="28"/>
                <w:szCs w:val="28"/>
              </w:rPr>
              <w:t xml:space="preserve">свыше 501 </w:t>
            </w:r>
          </w:p>
        </w:tc>
        <w:tc>
          <w:tcPr>
            <w:tcW w:w="2855" w:type="dxa"/>
          </w:tcPr>
          <w:p w14:paraId="254C0928" w14:textId="77777777" w:rsidR="000C3F0D" w:rsidRPr="00690997" w:rsidRDefault="000C3F0D" w:rsidP="000C3F0D">
            <w:pPr>
              <w:jc w:val="center"/>
            </w:pPr>
            <w:r w:rsidRPr="00690997">
              <w:rPr>
                <w:sz w:val="28"/>
                <w:szCs w:val="28"/>
              </w:rPr>
              <w:t>до 3,</w:t>
            </w:r>
            <w:r>
              <w:rPr>
                <w:sz w:val="28"/>
                <w:szCs w:val="28"/>
              </w:rPr>
              <w:t>3</w:t>
            </w:r>
          </w:p>
        </w:tc>
        <w:tc>
          <w:tcPr>
            <w:tcW w:w="2808" w:type="dxa"/>
          </w:tcPr>
          <w:p w14:paraId="7107F8A7" w14:textId="77777777" w:rsidR="000C3F0D" w:rsidRPr="00690997" w:rsidRDefault="000C3F0D" w:rsidP="000C3F0D">
            <w:pPr>
              <w:jc w:val="center"/>
            </w:pPr>
            <w:r w:rsidRPr="00690997">
              <w:rPr>
                <w:sz w:val="28"/>
                <w:szCs w:val="28"/>
              </w:rPr>
              <w:t>до 3,</w:t>
            </w:r>
            <w:r>
              <w:rPr>
                <w:sz w:val="28"/>
                <w:szCs w:val="28"/>
              </w:rPr>
              <w:t>8</w:t>
            </w:r>
          </w:p>
        </w:tc>
      </w:tr>
      <w:tr w:rsidR="000C3F0D" w:rsidRPr="00690997" w14:paraId="3B83831A" w14:textId="77777777" w:rsidTr="000C3F0D">
        <w:tc>
          <w:tcPr>
            <w:tcW w:w="9571" w:type="dxa"/>
            <w:gridSpan w:val="4"/>
          </w:tcPr>
          <w:p w14:paraId="44FD110A" w14:textId="77777777" w:rsidR="000C3F0D" w:rsidRPr="00690997" w:rsidRDefault="000C3F0D" w:rsidP="000C3F0D">
            <w:pPr>
              <w:jc w:val="center"/>
              <w:rPr>
                <w:sz w:val="28"/>
                <w:szCs w:val="28"/>
              </w:rPr>
            </w:pPr>
            <w:r w:rsidRPr="00690997">
              <w:rPr>
                <w:sz w:val="28"/>
                <w:szCs w:val="28"/>
              </w:rPr>
              <w:t>муниципальные дошкольные учреждения</w:t>
            </w:r>
          </w:p>
        </w:tc>
      </w:tr>
      <w:tr w:rsidR="000C3F0D" w:rsidRPr="00690997" w14:paraId="72276C1A" w14:textId="77777777" w:rsidTr="000C3F0D">
        <w:tc>
          <w:tcPr>
            <w:tcW w:w="809" w:type="dxa"/>
          </w:tcPr>
          <w:p w14:paraId="3F494773" w14:textId="77777777" w:rsidR="000C3F0D" w:rsidRPr="00690997" w:rsidRDefault="000C3F0D" w:rsidP="000C3F0D">
            <w:pPr>
              <w:rPr>
                <w:sz w:val="28"/>
                <w:szCs w:val="28"/>
              </w:rPr>
            </w:pPr>
            <w:r w:rsidRPr="00690997">
              <w:rPr>
                <w:sz w:val="28"/>
                <w:szCs w:val="28"/>
              </w:rPr>
              <w:t>1.</w:t>
            </w:r>
          </w:p>
        </w:tc>
        <w:tc>
          <w:tcPr>
            <w:tcW w:w="3099" w:type="dxa"/>
          </w:tcPr>
          <w:p w14:paraId="7946D9CB" w14:textId="77777777" w:rsidR="000C3F0D" w:rsidRPr="00690997" w:rsidRDefault="000C3F0D" w:rsidP="000C3F0D">
            <w:pPr>
              <w:rPr>
                <w:sz w:val="28"/>
                <w:szCs w:val="28"/>
              </w:rPr>
            </w:pPr>
            <w:r w:rsidRPr="00690997">
              <w:rPr>
                <w:sz w:val="28"/>
                <w:szCs w:val="28"/>
              </w:rPr>
              <w:t xml:space="preserve">до 150 </w:t>
            </w:r>
          </w:p>
        </w:tc>
        <w:tc>
          <w:tcPr>
            <w:tcW w:w="2855" w:type="dxa"/>
          </w:tcPr>
          <w:p w14:paraId="2E1E4AD7" w14:textId="77777777" w:rsidR="000C3F0D" w:rsidRPr="00690997" w:rsidRDefault="000C3F0D" w:rsidP="000C3F0D">
            <w:pPr>
              <w:jc w:val="center"/>
              <w:rPr>
                <w:sz w:val="28"/>
                <w:szCs w:val="28"/>
              </w:rPr>
            </w:pPr>
            <w:r w:rsidRPr="00690997">
              <w:rPr>
                <w:sz w:val="28"/>
                <w:szCs w:val="28"/>
              </w:rPr>
              <w:t>до 2,</w:t>
            </w:r>
            <w:r>
              <w:rPr>
                <w:sz w:val="28"/>
                <w:szCs w:val="28"/>
              </w:rPr>
              <w:t>5</w:t>
            </w:r>
          </w:p>
        </w:tc>
        <w:tc>
          <w:tcPr>
            <w:tcW w:w="2808" w:type="dxa"/>
          </w:tcPr>
          <w:p w14:paraId="5B29EAF4" w14:textId="77777777" w:rsidR="000C3F0D" w:rsidRPr="00690997" w:rsidRDefault="000C3F0D" w:rsidP="000C3F0D">
            <w:pPr>
              <w:jc w:val="center"/>
            </w:pPr>
            <w:r w:rsidRPr="00690997">
              <w:rPr>
                <w:sz w:val="28"/>
                <w:szCs w:val="28"/>
              </w:rPr>
              <w:t xml:space="preserve">до </w:t>
            </w:r>
            <w:r>
              <w:rPr>
                <w:sz w:val="28"/>
                <w:szCs w:val="28"/>
              </w:rPr>
              <w:t>3,0</w:t>
            </w:r>
          </w:p>
        </w:tc>
      </w:tr>
      <w:tr w:rsidR="000C3F0D" w:rsidRPr="00690997" w14:paraId="7DB3226F" w14:textId="77777777" w:rsidTr="000C3F0D">
        <w:tc>
          <w:tcPr>
            <w:tcW w:w="809" w:type="dxa"/>
          </w:tcPr>
          <w:p w14:paraId="6D6B1D00" w14:textId="77777777" w:rsidR="000C3F0D" w:rsidRPr="00690997" w:rsidRDefault="000C3F0D" w:rsidP="000C3F0D">
            <w:pPr>
              <w:rPr>
                <w:sz w:val="28"/>
                <w:szCs w:val="28"/>
              </w:rPr>
            </w:pPr>
            <w:r w:rsidRPr="00690997">
              <w:rPr>
                <w:sz w:val="28"/>
                <w:szCs w:val="28"/>
              </w:rPr>
              <w:t>2.</w:t>
            </w:r>
          </w:p>
        </w:tc>
        <w:tc>
          <w:tcPr>
            <w:tcW w:w="3099" w:type="dxa"/>
          </w:tcPr>
          <w:p w14:paraId="41447712" w14:textId="77777777" w:rsidR="000C3F0D" w:rsidRPr="00690997" w:rsidRDefault="000C3F0D" w:rsidP="000C3F0D">
            <w:pPr>
              <w:rPr>
                <w:sz w:val="28"/>
                <w:szCs w:val="28"/>
              </w:rPr>
            </w:pPr>
            <w:r w:rsidRPr="00690997">
              <w:rPr>
                <w:sz w:val="28"/>
                <w:szCs w:val="28"/>
              </w:rPr>
              <w:t xml:space="preserve">от 151 до 500 </w:t>
            </w:r>
          </w:p>
        </w:tc>
        <w:tc>
          <w:tcPr>
            <w:tcW w:w="2855" w:type="dxa"/>
          </w:tcPr>
          <w:p w14:paraId="7A98C0EE" w14:textId="77777777" w:rsidR="000C3F0D" w:rsidRPr="00690997" w:rsidRDefault="000C3F0D" w:rsidP="000C3F0D">
            <w:pPr>
              <w:jc w:val="center"/>
              <w:rPr>
                <w:sz w:val="28"/>
                <w:szCs w:val="28"/>
              </w:rPr>
            </w:pPr>
            <w:r w:rsidRPr="00690997">
              <w:rPr>
                <w:sz w:val="28"/>
                <w:szCs w:val="28"/>
              </w:rPr>
              <w:t xml:space="preserve">до </w:t>
            </w:r>
            <w:r>
              <w:rPr>
                <w:sz w:val="28"/>
                <w:szCs w:val="28"/>
              </w:rPr>
              <w:t>3,0</w:t>
            </w:r>
          </w:p>
        </w:tc>
        <w:tc>
          <w:tcPr>
            <w:tcW w:w="2808" w:type="dxa"/>
          </w:tcPr>
          <w:p w14:paraId="512E7108" w14:textId="77777777" w:rsidR="000C3F0D" w:rsidRPr="00690997" w:rsidRDefault="000C3F0D" w:rsidP="000C3F0D">
            <w:pPr>
              <w:jc w:val="center"/>
            </w:pPr>
            <w:r w:rsidRPr="00690997">
              <w:rPr>
                <w:sz w:val="28"/>
                <w:szCs w:val="28"/>
              </w:rPr>
              <w:t>до 3,</w:t>
            </w:r>
            <w:r>
              <w:rPr>
                <w:sz w:val="28"/>
                <w:szCs w:val="28"/>
              </w:rPr>
              <w:t>5</w:t>
            </w:r>
          </w:p>
        </w:tc>
      </w:tr>
      <w:tr w:rsidR="000C3F0D" w:rsidRPr="00690997" w14:paraId="16D40062" w14:textId="77777777" w:rsidTr="000C3F0D">
        <w:tc>
          <w:tcPr>
            <w:tcW w:w="809" w:type="dxa"/>
          </w:tcPr>
          <w:p w14:paraId="5C3CF70E" w14:textId="77777777" w:rsidR="000C3F0D" w:rsidRPr="00690997" w:rsidRDefault="000C3F0D" w:rsidP="000C3F0D">
            <w:pPr>
              <w:rPr>
                <w:sz w:val="28"/>
                <w:szCs w:val="28"/>
              </w:rPr>
            </w:pPr>
            <w:r w:rsidRPr="00690997">
              <w:rPr>
                <w:sz w:val="28"/>
                <w:szCs w:val="28"/>
              </w:rPr>
              <w:t>3.</w:t>
            </w:r>
          </w:p>
        </w:tc>
        <w:tc>
          <w:tcPr>
            <w:tcW w:w="3099" w:type="dxa"/>
          </w:tcPr>
          <w:p w14:paraId="29DEC24F" w14:textId="77777777" w:rsidR="000C3F0D" w:rsidRPr="00690997" w:rsidRDefault="000C3F0D" w:rsidP="000C3F0D">
            <w:pPr>
              <w:rPr>
                <w:sz w:val="28"/>
                <w:szCs w:val="28"/>
              </w:rPr>
            </w:pPr>
            <w:r w:rsidRPr="00690997">
              <w:rPr>
                <w:sz w:val="28"/>
                <w:szCs w:val="28"/>
              </w:rPr>
              <w:t xml:space="preserve">свыше 501 </w:t>
            </w:r>
          </w:p>
        </w:tc>
        <w:tc>
          <w:tcPr>
            <w:tcW w:w="2855" w:type="dxa"/>
          </w:tcPr>
          <w:p w14:paraId="61D10B97" w14:textId="77777777" w:rsidR="000C3F0D" w:rsidRPr="00690997" w:rsidRDefault="000C3F0D" w:rsidP="000C3F0D">
            <w:pPr>
              <w:jc w:val="center"/>
            </w:pPr>
            <w:r w:rsidRPr="00690997">
              <w:rPr>
                <w:sz w:val="28"/>
                <w:szCs w:val="28"/>
              </w:rPr>
              <w:t>до 3,</w:t>
            </w:r>
            <w:r>
              <w:rPr>
                <w:sz w:val="28"/>
                <w:szCs w:val="28"/>
              </w:rPr>
              <w:t>5</w:t>
            </w:r>
          </w:p>
        </w:tc>
        <w:tc>
          <w:tcPr>
            <w:tcW w:w="2808" w:type="dxa"/>
          </w:tcPr>
          <w:p w14:paraId="2BB69738" w14:textId="77777777" w:rsidR="000C3F0D" w:rsidRPr="00690997" w:rsidRDefault="000C3F0D" w:rsidP="000C3F0D">
            <w:pPr>
              <w:jc w:val="center"/>
            </w:pPr>
            <w:r w:rsidRPr="00690997">
              <w:rPr>
                <w:sz w:val="28"/>
                <w:szCs w:val="28"/>
              </w:rPr>
              <w:t xml:space="preserve">до </w:t>
            </w:r>
            <w:r>
              <w:rPr>
                <w:sz w:val="28"/>
                <w:szCs w:val="28"/>
              </w:rPr>
              <w:t>4,0</w:t>
            </w:r>
          </w:p>
        </w:tc>
      </w:tr>
      <w:tr w:rsidR="000C3F0D" w:rsidRPr="00690997" w14:paraId="78FA1BF7" w14:textId="77777777" w:rsidTr="000C3F0D">
        <w:tc>
          <w:tcPr>
            <w:tcW w:w="9571" w:type="dxa"/>
            <w:gridSpan w:val="4"/>
          </w:tcPr>
          <w:p w14:paraId="5E1F7C8D" w14:textId="77777777" w:rsidR="000C3F0D" w:rsidRPr="00690997" w:rsidRDefault="000C3F0D" w:rsidP="000C3F0D">
            <w:pPr>
              <w:jc w:val="center"/>
              <w:rPr>
                <w:sz w:val="28"/>
                <w:szCs w:val="28"/>
              </w:rPr>
            </w:pPr>
            <w:r w:rsidRPr="00690997">
              <w:rPr>
                <w:sz w:val="28"/>
                <w:szCs w:val="28"/>
              </w:rPr>
              <w:t>муниципальные учреждения дополнительного образования</w:t>
            </w:r>
          </w:p>
        </w:tc>
      </w:tr>
      <w:tr w:rsidR="000C3F0D" w:rsidRPr="00690997" w14:paraId="41A379EB" w14:textId="77777777" w:rsidTr="000C3F0D">
        <w:tc>
          <w:tcPr>
            <w:tcW w:w="809" w:type="dxa"/>
          </w:tcPr>
          <w:p w14:paraId="2E0FBE67" w14:textId="77777777" w:rsidR="000C3F0D" w:rsidRPr="00690997" w:rsidRDefault="000C3F0D" w:rsidP="000C3F0D">
            <w:pPr>
              <w:rPr>
                <w:sz w:val="28"/>
                <w:szCs w:val="28"/>
              </w:rPr>
            </w:pPr>
            <w:r w:rsidRPr="00690997">
              <w:rPr>
                <w:sz w:val="28"/>
                <w:szCs w:val="28"/>
              </w:rPr>
              <w:t>1.</w:t>
            </w:r>
          </w:p>
        </w:tc>
        <w:tc>
          <w:tcPr>
            <w:tcW w:w="3099" w:type="dxa"/>
          </w:tcPr>
          <w:p w14:paraId="2D085002" w14:textId="77777777" w:rsidR="000C3F0D" w:rsidRPr="00690997" w:rsidRDefault="000C3F0D" w:rsidP="000C3F0D">
            <w:pPr>
              <w:rPr>
                <w:sz w:val="28"/>
                <w:szCs w:val="28"/>
              </w:rPr>
            </w:pPr>
            <w:r w:rsidRPr="00690997">
              <w:rPr>
                <w:sz w:val="28"/>
                <w:szCs w:val="28"/>
              </w:rPr>
              <w:t xml:space="preserve">до 500 </w:t>
            </w:r>
          </w:p>
        </w:tc>
        <w:tc>
          <w:tcPr>
            <w:tcW w:w="2855" w:type="dxa"/>
          </w:tcPr>
          <w:p w14:paraId="32F2275B" w14:textId="77777777" w:rsidR="000C3F0D" w:rsidRPr="00690997" w:rsidRDefault="000C3F0D" w:rsidP="000C3F0D">
            <w:pPr>
              <w:jc w:val="center"/>
              <w:rPr>
                <w:sz w:val="28"/>
                <w:szCs w:val="28"/>
              </w:rPr>
            </w:pPr>
            <w:r w:rsidRPr="00690997">
              <w:rPr>
                <w:sz w:val="28"/>
                <w:szCs w:val="28"/>
              </w:rPr>
              <w:t>до 2,5</w:t>
            </w:r>
          </w:p>
        </w:tc>
        <w:tc>
          <w:tcPr>
            <w:tcW w:w="2808" w:type="dxa"/>
          </w:tcPr>
          <w:p w14:paraId="0EDCA49B" w14:textId="77777777" w:rsidR="000C3F0D" w:rsidRPr="00690997" w:rsidRDefault="000C3F0D" w:rsidP="000C3F0D">
            <w:pPr>
              <w:jc w:val="center"/>
              <w:rPr>
                <w:sz w:val="28"/>
                <w:szCs w:val="28"/>
              </w:rPr>
            </w:pPr>
            <w:r w:rsidRPr="00690997">
              <w:rPr>
                <w:sz w:val="28"/>
                <w:szCs w:val="28"/>
              </w:rPr>
              <w:t>до 3,0</w:t>
            </w:r>
          </w:p>
        </w:tc>
      </w:tr>
    </w:tbl>
    <w:p w14:paraId="3788FB45" w14:textId="77777777" w:rsidR="00690997" w:rsidRPr="00690997" w:rsidRDefault="00690997" w:rsidP="00690997">
      <w:pPr>
        <w:tabs>
          <w:tab w:val="left" w:pos="6240"/>
        </w:tabs>
        <w:suppressAutoHyphens/>
        <w:jc w:val="center"/>
        <w:rPr>
          <w:sz w:val="28"/>
          <w:szCs w:val="28"/>
        </w:rPr>
      </w:pPr>
    </w:p>
    <w:p w14:paraId="1D1C6A2C" w14:textId="77777777" w:rsidR="00061961" w:rsidRPr="00061961" w:rsidRDefault="00061961" w:rsidP="00E469DE">
      <w:pPr>
        <w:pStyle w:val="a3"/>
        <w:numPr>
          <w:ilvl w:val="0"/>
          <w:numId w:val="15"/>
        </w:numPr>
        <w:jc w:val="center"/>
        <w:rPr>
          <w:rFonts w:ascii="Times New Roman" w:hAnsi="Times New Roman" w:cs="Times New Roman"/>
          <w:sz w:val="28"/>
          <w:szCs w:val="28"/>
        </w:rPr>
      </w:pPr>
      <w:r w:rsidRPr="00061961">
        <w:rPr>
          <w:rFonts w:ascii="Times New Roman" w:hAnsi="Times New Roman" w:cs="Times New Roman"/>
          <w:sz w:val="28"/>
          <w:szCs w:val="28"/>
        </w:rPr>
        <w:t>Предельный уровень соотношения средней заработной платы руководител</w:t>
      </w:r>
      <w:r>
        <w:rPr>
          <w:rFonts w:ascii="Times New Roman" w:hAnsi="Times New Roman" w:cs="Times New Roman"/>
          <w:sz w:val="28"/>
          <w:szCs w:val="28"/>
        </w:rPr>
        <w:t>я</w:t>
      </w:r>
      <w:r w:rsidRPr="00061961">
        <w:rPr>
          <w:rFonts w:ascii="Times New Roman" w:hAnsi="Times New Roman" w:cs="Times New Roman"/>
          <w:sz w:val="28"/>
          <w:szCs w:val="28"/>
        </w:rPr>
        <w:t xml:space="preserve">, </w:t>
      </w:r>
      <w:r>
        <w:rPr>
          <w:rFonts w:ascii="Times New Roman" w:hAnsi="Times New Roman" w:cs="Times New Roman"/>
          <w:sz w:val="28"/>
          <w:szCs w:val="28"/>
        </w:rPr>
        <w:t>его</w:t>
      </w:r>
      <w:r w:rsidRPr="00061961">
        <w:rPr>
          <w:rFonts w:ascii="Times New Roman" w:hAnsi="Times New Roman" w:cs="Times New Roman"/>
          <w:sz w:val="28"/>
          <w:szCs w:val="28"/>
        </w:rPr>
        <w:t xml:space="preserve"> заместител</w:t>
      </w:r>
      <w:r>
        <w:rPr>
          <w:rFonts w:ascii="Times New Roman" w:hAnsi="Times New Roman" w:cs="Times New Roman"/>
          <w:sz w:val="28"/>
          <w:szCs w:val="28"/>
        </w:rPr>
        <w:t xml:space="preserve">я - </w:t>
      </w:r>
      <w:r w:rsidRPr="00061961">
        <w:rPr>
          <w:rFonts w:ascii="Times New Roman" w:hAnsi="Times New Roman" w:cs="Times New Roman"/>
          <w:sz w:val="28"/>
          <w:szCs w:val="28"/>
        </w:rPr>
        <w:t xml:space="preserve"> главн</w:t>
      </w:r>
      <w:r>
        <w:rPr>
          <w:rFonts w:ascii="Times New Roman" w:hAnsi="Times New Roman" w:cs="Times New Roman"/>
          <w:sz w:val="28"/>
          <w:szCs w:val="28"/>
        </w:rPr>
        <w:t>ого</w:t>
      </w:r>
      <w:r w:rsidRPr="00061961">
        <w:rPr>
          <w:rFonts w:ascii="Times New Roman" w:hAnsi="Times New Roman" w:cs="Times New Roman"/>
          <w:sz w:val="28"/>
          <w:szCs w:val="28"/>
        </w:rPr>
        <w:t xml:space="preserve"> бухгалтер</w:t>
      </w:r>
      <w:r>
        <w:rPr>
          <w:rFonts w:ascii="Times New Roman" w:hAnsi="Times New Roman" w:cs="Times New Roman"/>
          <w:sz w:val="28"/>
          <w:szCs w:val="28"/>
        </w:rPr>
        <w:t>а</w:t>
      </w:r>
      <w:r w:rsidRPr="00061961">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061961">
        <w:rPr>
          <w:rFonts w:ascii="Times New Roman" w:hAnsi="Times New Roman" w:cs="Times New Roman"/>
          <w:sz w:val="28"/>
          <w:szCs w:val="28"/>
        </w:rPr>
        <w:t xml:space="preserve"> учреждени</w:t>
      </w:r>
      <w:r>
        <w:rPr>
          <w:rFonts w:ascii="Times New Roman" w:hAnsi="Times New Roman" w:cs="Times New Roman"/>
          <w:sz w:val="28"/>
          <w:szCs w:val="28"/>
        </w:rPr>
        <w:t>я Централизованная бухгалтерия учреждений образования администрации Бурейского района</w:t>
      </w:r>
      <w:r w:rsidRPr="00061961">
        <w:rPr>
          <w:rFonts w:ascii="Times New Roman" w:hAnsi="Times New Roman" w:cs="Times New Roman"/>
          <w:sz w:val="28"/>
          <w:szCs w:val="28"/>
        </w:rPr>
        <w:t xml:space="preserve"> и средней заработной платы работников </w:t>
      </w:r>
      <w:r>
        <w:rPr>
          <w:rFonts w:ascii="Times New Roman" w:hAnsi="Times New Roman" w:cs="Times New Roman"/>
          <w:sz w:val="28"/>
          <w:szCs w:val="28"/>
        </w:rPr>
        <w:t xml:space="preserve">этого </w:t>
      </w:r>
      <w:r w:rsidRPr="00061961">
        <w:rPr>
          <w:rFonts w:ascii="Times New Roman" w:hAnsi="Times New Roman" w:cs="Times New Roman"/>
          <w:sz w:val="28"/>
          <w:szCs w:val="28"/>
        </w:rPr>
        <w:t>учреждени</w:t>
      </w:r>
      <w:r>
        <w:rPr>
          <w:rFonts w:ascii="Times New Roman" w:hAnsi="Times New Roman" w:cs="Times New Roman"/>
          <w:sz w:val="28"/>
          <w:szCs w:val="28"/>
        </w:rPr>
        <w:t>я</w:t>
      </w:r>
      <w:r w:rsidRPr="00061961">
        <w:rPr>
          <w:rFonts w:ascii="Times New Roman" w:hAnsi="Times New Roman" w:cs="Times New Roman"/>
          <w:sz w:val="28"/>
          <w:szCs w:val="28"/>
        </w:rPr>
        <w:t xml:space="preserve"> (без учета руководителя, заместителей руководителя, главного бухгалтера)</w:t>
      </w:r>
    </w:p>
    <w:p w14:paraId="6621E73C" w14:textId="77777777" w:rsidR="00061961" w:rsidRPr="00061961" w:rsidRDefault="00061961" w:rsidP="00061961">
      <w:pPr>
        <w:jc w:val="center"/>
        <w:rPr>
          <w:sz w:val="28"/>
          <w:szCs w:val="28"/>
        </w:rPr>
      </w:pPr>
    </w:p>
    <w:tbl>
      <w:tblPr>
        <w:tblStyle w:val="11"/>
        <w:tblW w:w="0" w:type="auto"/>
        <w:tblInd w:w="0" w:type="dxa"/>
        <w:tblLook w:val="04A0" w:firstRow="1" w:lastRow="0" w:firstColumn="1" w:lastColumn="0" w:noHBand="0" w:noVBand="1"/>
      </w:tblPr>
      <w:tblGrid>
        <w:gridCol w:w="809"/>
        <w:gridCol w:w="3099"/>
        <w:gridCol w:w="5663"/>
      </w:tblGrid>
      <w:tr w:rsidR="00061961" w:rsidRPr="00690997" w14:paraId="2327BB11" w14:textId="77777777" w:rsidTr="002F5F36">
        <w:tc>
          <w:tcPr>
            <w:tcW w:w="809" w:type="dxa"/>
            <w:vMerge w:val="restart"/>
          </w:tcPr>
          <w:p w14:paraId="3DB0CD0D" w14:textId="77777777" w:rsidR="00061961" w:rsidRPr="00690997" w:rsidRDefault="00061961" w:rsidP="002F5F36">
            <w:pPr>
              <w:jc w:val="center"/>
              <w:rPr>
                <w:sz w:val="28"/>
                <w:szCs w:val="28"/>
              </w:rPr>
            </w:pPr>
            <w:r w:rsidRPr="00690997">
              <w:rPr>
                <w:sz w:val="28"/>
                <w:szCs w:val="28"/>
              </w:rPr>
              <w:t>№</w:t>
            </w:r>
          </w:p>
          <w:p w14:paraId="42B746E9" w14:textId="77777777" w:rsidR="00061961" w:rsidRPr="00690997" w:rsidRDefault="00061961" w:rsidP="002F5F36">
            <w:pPr>
              <w:rPr>
                <w:sz w:val="28"/>
                <w:szCs w:val="28"/>
              </w:rPr>
            </w:pPr>
          </w:p>
        </w:tc>
        <w:tc>
          <w:tcPr>
            <w:tcW w:w="3099" w:type="dxa"/>
            <w:vMerge w:val="restart"/>
          </w:tcPr>
          <w:p w14:paraId="0C2834A9" w14:textId="77777777" w:rsidR="00061961" w:rsidRPr="00690997" w:rsidRDefault="00061961" w:rsidP="002F5F36">
            <w:pPr>
              <w:jc w:val="center"/>
              <w:rPr>
                <w:sz w:val="28"/>
                <w:szCs w:val="28"/>
              </w:rPr>
            </w:pPr>
            <w:r>
              <w:rPr>
                <w:sz w:val="28"/>
                <w:szCs w:val="28"/>
              </w:rPr>
              <w:t>Число обслуживаемых учреждений</w:t>
            </w:r>
          </w:p>
        </w:tc>
        <w:tc>
          <w:tcPr>
            <w:tcW w:w="5663" w:type="dxa"/>
          </w:tcPr>
          <w:p w14:paraId="7D78ECF7" w14:textId="77777777" w:rsidR="00061961" w:rsidRPr="00690997" w:rsidRDefault="00061961" w:rsidP="00061961">
            <w:pPr>
              <w:jc w:val="center"/>
              <w:rPr>
                <w:sz w:val="28"/>
                <w:szCs w:val="28"/>
              </w:rPr>
            </w:pPr>
            <w:r w:rsidRPr="00690997">
              <w:rPr>
                <w:sz w:val="28"/>
                <w:szCs w:val="28"/>
              </w:rPr>
              <w:t>Предельный уровень соотношения среднемесячной заработной платы руководителя, их заместител</w:t>
            </w:r>
            <w:r>
              <w:rPr>
                <w:sz w:val="28"/>
                <w:szCs w:val="28"/>
              </w:rPr>
              <w:t>я-</w:t>
            </w:r>
            <w:r w:rsidRPr="00690997">
              <w:rPr>
                <w:sz w:val="28"/>
                <w:szCs w:val="28"/>
              </w:rPr>
              <w:t>главн</w:t>
            </w:r>
            <w:r>
              <w:rPr>
                <w:sz w:val="28"/>
                <w:szCs w:val="28"/>
              </w:rPr>
              <w:t>ого</w:t>
            </w:r>
            <w:r w:rsidRPr="00690997">
              <w:rPr>
                <w:sz w:val="28"/>
                <w:szCs w:val="28"/>
              </w:rPr>
              <w:t xml:space="preserve"> бухгалтер</w:t>
            </w:r>
            <w:r>
              <w:rPr>
                <w:sz w:val="28"/>
                <w:szCs w:val="28"/>
              </w:rPr>
              <w:t>а</w:t>
            </w:r>
            <w:r w:rsidRPr="00690997">
              <w:rPr>
                <w:sz w:val="28"/>
                <w:szCs w:val="28"/>
              </w:rPr>
              <w:t xml:space="preserve"> и среднемесячной заработной платы работников муниципальн</w:t>
            </w:r>
            <w:r>
              <w:rPr>
                <w:sz w:val="28"/>
                <w:szCs w:val="28"/>
              </w:rPr>
              <w:t>ого</w:t>
            </w:r>
            <w:r w:rsidRPr="00690997">
              <w:rPr>
                <w:sz w:val="28"/>
                <w:szCs w:val="28"/>
              </w:rPr>
              <w:t xml:space="preserve"> учреждени</w:t>
            </w:r>
            <w:r>
              <w:rPr>
                <w:sz w:val="28"/>
                <w:szCs w:val="28"/>
              </w:rPr>
              <w:t>я</w:t>
            </w:r>
            <w:r w:rsidRPr="00690997">
              <w:rPr>
                <w:sz w:val="28"/>
                <w:szCs w:val="28"/>
              </w:rPr>
              <w:t xml:space="preserve"> (без учета руководителя, заместителей руководителя, главного бухгалтера)</w:t>
            </w:r>
          </w:p>
        </w:tc>
      </w:tr>
      <w:tr w:rsidR="00061961" w:rsidRPr="00690997" w14:paraId="07231B3E" w14:textId="77777777" w:rsidTr="002F5F36">
        <w:tc>
          <w:tcPr>
            <w:tcW w:w="809" w:type="dxa"/>
          </w:tcPr>
          <w:p w14:paraId="46402E0D" w14:textId="77777777" w:rsidR="00061961" w:rsidRPr="00690997" w:rsidRDefault="00061961" w:rsidP="002F5F36">
            <w:pPr>
              <w:jc w:val="center"/>
              <w:rPr>
                <w:sz w:val="28"/>
                <w:szCs w:val="28"/>
              </w:rPr>
            </w:pPr>
            <w:r>
              <w:rPr>
                <w:sz w:val="28"/>
                <w:szCs w:val="28"/>
              </w:rPr>
              <w:t>1</w:t>
            </w:r>
          </w:p>
        </w:tc>
        <w:tc>
          <w:tcPr>
            <w:tcW w:w="3099" w:type="dxa"/>
          </w:tcPr>
          <w:p w14:paraId="27338F60" w14:textId="77777777" w:rsidR="00061961" w:rsidRDefault="00F734CB" w:rsidP="00126AE6">
            <w:pPr>
              <w:jc w:val="center"/>
              <w:rPr>
                <w:sz w:val="28"/>
                <w:szCs w:val="28"/>
              </w:rPr>
            </w:pPr>
            <w:r>
              <w:rPr>
                <w:sz w:val="28"/>
                <w:szCs w:val="28"/>
              </w:rPr>
              <w:t xml:space="preserve">До </w:t>
            </w:r>
            <w:r w:rsidR="00126AE6">
              <w:rPr>
                <w:sz w:val="28"/>
                <w:szCs w:val="28"/>
              </w:rPr>
              <w:t>20</w:t>
            </w:r>
          </w:p>
        </w:tc>
        <w:tc>
          <w:tcPr>
            <w:tcW w:w="5663" w:type="dxa"/>
          </w:tcPr>
          <w:p w14:paraId="001029E0" w14:textId="77777777" w:rsidR="00061961" w:rsidRPr="00690997" w:rsidRDefault="00126AE6" w:rsidP="00061961">
            <w:pPr>
              <w:jc w:val="center"/>
              <w:rPr>
                <w:sz w:val="28"/>
                <w:szCs w:val="28"/>
              </w:rPr>
            </w:pPr>
            <w:r w:rsidRPr="00690997">
              <w:rPr>
                <w:sz w:val="28"/>
                <w:szCs w:val="28"/>
              </w:rPr>
              <w:t>до 2,5</w:t>
            </w:r>
          </w:p>
        </w:tc>
      </w:tr>
    </w:tbl>
    <w:p w14:paraId="68D8DB16" w14:textId="77777777" w:rsidR="000C5E17" w:rsidRDefault="000C5E17" w:rsidP="000C5E17">
      <w:pPr>
        <w:tabs>
          <w:tab w:val="left" w:pos="6240"/>
        </w:tabs>
        <w:suppressAutoHyphens/>
        <w:jc w:val="center"/>
        <w:rPr>
          <w:sz w:val="28"/>
          <w:szCs w:val="28"/>
        </w:rPr>
      </w:pPr>
    </w:p>
    <w:p w14:paraId="6259C003" w14:textId="77777777" w:rsidR="000C5E17" w:rsidRDefault="000C5E17" w:rsidP="000C5E17">
      <w:pPr>
        <w:tabs>
          <w:tab w:val="left" w:pos="6240"/>
        </w:tabs>
        <w:suppressAutoHyphens/>
        <w:jc w:val="center"/>
        <w:rPr>
          <w:sz w:val="28"/>
          <w:szCs w:val="28"/>
        </w:rPr>
      </w:pPr>
    </w:p>
    <w:p w14:paraId="282825BB" w14:textId="77777777" w:rsidR="000C5E17" w:rsidRDefault="000C5E17" w:rsidP="000C5E17">
      <w:pPr>
        <w:tabs>
          <w:tab w:val="left" w:pos="6240"/>
        </w:tabs>
        <w:suppressAutoHyphens/>
        <w:jc w:val="center"/>
        <w:rPr>
          <w:sz w:val="28"/>
          <w:szCs w:val="28"/>
        </w:rPr>
      </w:pPr>
    </w:p>
    <w:p w14:paraId="273C4D54" w14:textId="77777777" w:rsidR="000C5E17" w:rsidRDefault="000C5E17" w:rsidP="000C5E17">
      <w:pPr>
        <w:tabs>
          <w:tab w:val="left" w:pos="6240"/>
        </w:tabs>
        <w:suppressAutoHyphens/>
        <w:jc w:val="center"/>
        <w:rPr>
          <w:sz w:val="28"/>
          <w:szCs w:val="28"/>
        </w:rPr>
      </w:pPr>
    </w:p>
    <w:p w14:paraId="4F6F538D" w14:textId="77777777" w:rsidR="000C5E17" w:rsidRDefault="000C5E17" w:rsidP="000C5E17">
      <w:pPr>
        <w:tabs>
          <w:tab w:val="left" w:pos="6240"/>
        </w:tabs>
        <w:suppressAutoHyphens/>
        <w:rPr>
          <w:sz w:val="28"/>
          <w:szCs w:val="28"/>
        </w:rPr>
      </w:pPr>
    </w:p>
    <w:sectPr w:rsidR="000C5E17" w:rsidSect="00B25D5D">
      <w:pgSz w:w="11906" w:h="16838"/>
      <w:pgMar w:top="113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7BA"/>
    <w:multiLevelType w:val="hybridMultilevel"/>
    <w:tmpl w:val="3EFE2410"/>
    <w:lvl w:ilvl="0" w:tplc="6116E8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6103177"/>
    <w:multiLevelType w:val="hybridMultilevel"/>
    <w:tmpl w:val="EF94846E"/>
    <w:lvl w:ilvl="0" w:tplc="13E4572C">
      <w:start w:val="4"/>
      <w:numFmt w:val="decimal"/>
      <w:lvlText w:val="%1."/>
      <w:lvlJc w:val="left"/>
      <w:pPr>
        <w:ind w:left="1096" w:hanging="360"/>
      </w:pPr>
      <w:rPr>
        <w:rFonts w:hint="default"/>
      </w:r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2">
    <w:nsid w:val="07671BA2"/>
    <w:multiLevelType w:val="hybridMultilevel"/>
    <w:tmpl w:val="8A7EA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D3811"/>
    <w:multiLevelType w:val="hybridMultilevel"/>
    <w:tmpl w:val="B4F6D0FC"/>
    <w:lvl w:ilvl="0" w:tplc="DBD059A0">
      <w:start w:val="4"/>
      <w:numFmt w:val="decimal"/>
      <w:lvlText w:val="%1."/>
      <w:lvlJc w:val="left"/>
      <w:pPr>
        <w:ind w:left="1456" w:hanging="360"/>
      </w:pPr>
      <w:rPr>
        <w:rFonts w:hint="default"/>
      </w:rPr>
    </w:lvl>
    <w:lvl w:ilvl="1" w:tplc="04190019" w:tentative="1">
      <w:start w:val="1"/>
      <w:numFmt w:val="lowerLetter"/>
      <w:lvlText w:val="%2."/>
      <w:lvlJc w:val="left"/>
      <w:pPr>
        <w:ind w:left="2176" w:hanging="360"/>
      </w:pPr>
    </w:lvl>
    <w:lvl w:ilvl="2" w:tplc="0419001B" w:tentative="1">
      <w:start w:val="1"/>
      <w:numFmt w:val="lowerRoman"/>
      <w:lvlText w:val="%3."/>
      <w:lvlJc w:val="right"/>
      <w:pPr>
        <w:ind w:left="2896" w:hanging="180"/>
      </w:pPr>
    </w:lvl>
    <w:lvl w:ilvl="3" w:tplc="0419000F" w:tentative="1">
      <w:start w:val="1"/>
      <w:numFmt w:val="decimal"/>
      <w:lvlText w:val="%4."/>
      <w:lvlJc w:val="left"/>
      <w:pPr>
        <w:ind w:left="3616" w:hanging="360"/>
      </w:pPr>
    </w:lvl>
    <w:lvl w:ilvl="4" w:tplc="04190019" w:tentative="1">
      <w:start w:val="1"/>
      <w:numFmt w:val="lowerLetter"/>
      <w:lvlText w:val="%5."/>
      <w:lvlJc w:val="left"/>
      <w:pPr>
        <w:ind w:left="4336" w:hanging="360"/>
      </w:pPr>
    </w:lvl>
    <w:lvl w:ilvl="5" w:tplc="0419001B" w:tentative="1">
      <w:start w:val="1"/>
      <w:numFmt w:val="lowerRoman"/>
      <w:lvlText w:val="%6."/>
      <w:lvlJc w:val="right"/>
      <w:pPr>
        <w:ind w:left="5056" w:hanging="180"/>
      </w:pPr>
    </w:lvl>
    <w:lvl w:ilvl="6" w:tplc="0419000F" w:tentative="1">
      <w:start w:val="1"/>
      <w:numFmt w:val="decimal"/>
      <w:lvlText w:val="%7."/>
      <w:lvlJc w:val="left"/>
      <w:pPr>
        <w:ind w:left="5776" w:hanging="360"/>
      </w:pPr>
    </w:lvl>
    <w:lvl w:ilvl="7" w:tplc="04190019" w:tentative="1">
      <w:start w:val="1"/>
      <w:numFmt w:val="lowerLetter"/>
      <w:lvlText w:val="%8."/>
      <w:lvlJc w:val="left"/>
      <w:pPr>
        <w:ind w:left="6496" w:hanging="360"/>
      </w:pPr>
    </w:lvl>
    <w:lvl w:ilvl="8" w:tplc="0419001B" w:tentative="1">
      <w:start w:val="1"/>
      <w:numFmt w:val="lowerRoman"/>
      <w:lvlText w:val="%9."/>
      <w:lvlJc w:val="right"/>
      <w:pPr>
        <w:ind w:left="7216" w:hanging="180"/>
      </w:pPr>
    </w:lvl>
  </w:abstractNum>
  <w:abstractNum w:abstractNumId="4">
    <w:nsid w:val="09B6392D"/>
    <w:multiLevelType w:val="hybridMultilevel"/>
    <w:tmpl w:val="4942ECA8"/>
    <w:lvl w:ilvl="0" w:tplc="1458C7B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A84AD4"/>
    <w:multiLevelType w:val="hybridMultilevel"/>
    <w:tmpl w:val="0944E5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3D1EB6"/>
    <w:multiLevelType w:val="hybridMultilevel"/>
    <w:tmpl w:val="24BA67D4"/>
    <w:lvl w:ilvl="0" w:tplc="14545B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6128D6"/>
    <w:multiLevelType w:val="hybridMultilevel"/>
    <w:tmpl w:val="D952D2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BE1595"/>
    <w:multiLevelType w:val="multilevel"/>
    <w:tmpl w:val="462EAB1C"/>
    <w:lvl w:ilvl="0">
      <w:start w:val="1"/>
      <w:numFmt w:val="decimal"/>
      <w:lvlText w:val="%1."/>
      <w:lvlJc w:val="left"/>
      <w:pPr>
        <w:ind w:left="96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9">
    <w:nsid w:val="22EB4BB6"/>
    <w:multiLevelType w:val="hybridMultilevel"/>
    <w:tmpl w:val="0E50717E"/>
    <w:lvl w:ilvl="0" w:tplc="849001D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5917A9"/>
    <w:multiLevelType w:val="hybridMultilevel"/>
    <w:tmpl w:val="4D982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0D2C0D"/>
    <w:multiLevelType w:val="hybridMultilevel"/>
    <w:tmpl w:val="351282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83D0754"/>
    <w:multiLevelType w:val="hybridMultilevel"/>
    <w:tmpl w:val="3AC4B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936CC1"/>
    <w:multiLevelType w:val="hybridMultilevel"/>
    <w:tmpl w:val="D4A20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920C85"/>
    <w:multiLevelType w:val="hybridMultilevel"/>
    <w:tmpl w:val="3AC4B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5866BE"/>
    <w:multiLevelType w:val="hybridMultilevel"/>
    <w:tmpl w:val="3AC4B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A41172"/>
    <w:multiLevelType w:val="hybridMultilevel"/>
    <w:tmpl w:val="AD260BAC"/>
    <w:lvl w:ilvl="0" w:tplc="13E4572C">
      <w:start w:val="1"/>
      <w:numFmt w:val="decimal"/>
      <w:lvlText w:val="%1."/>
      <w:lvlJc w:val="left"/>
      <w:pPr>
        <w:ind w:left="10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66D7D0C"/>
    <w:multiLevelType w:val="multilevel"/>
    <w:tmpl w:val="26F275E8"/>
    <w:lvl w:ilvl="0">
      <w:start w:val="8"/>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7834238B"/>
    <w:multiLevelType w:val="hybridMultilevel"/>
    <w:tmpl w:val="AD260BAC"/>
    <w:lvl w:ilvl="0" w:tplc="13E4572C">
      <w:start w:val="1"/>
      <w:numFmt w:val="decimal"/>
      <w:lvlText w:val="%1."/>
      <w:lvlJc w:val="left"/>
      <w:pPr>
        <w:ind w:left="10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FBE7AF9"/>
    <w:multiLevelType w:val="multilevel"/>
    <w:tmpl w:val="DB781C32"/>
    <w:lvl w:ilvl="0">
      <w:start w:val="7"/>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num>
  <w:num w:numId="7">
    <w:abstractNumId w:val="10"/>
  </w:num>
  <w:num w:numId="8">
    <w:abstractNumId w:val="1"/>
  </w:num>
  <w:num w:numId="9">
    <w:abstractNumId w:val="3"/>
  </w:num>
  <w:num w:numId="10">
    <w:abstractNumId w:val="0"/>
  </w:num>
  <w:num w:numId="11">
    <w:abstractNumId w:val="17"/>
  </w:num>
  <w:num w:numId="12">
    <w:abstractNumId w:val="7"/>
  </w:num>
  <w:num w:numId="13">
    <w:abstractNumId w:val="2"/>
  </w:num>
  <w:num w:numId="14">
    <w:abstractNumId w:val="19"/>
  </w:num>
  <w:num w:numId="15">
    <w:abstractNumId w:val="15"/>
  </w:num>
  <w:num w:numId="16">
    <w:abstractNumId w:val="12"/>
  </w:num>
  <w:num w:numId="17">
    <w:abstractNumId w:val="14"/>
  </w:num>
  <w:num w:numId="18">
    <w:abstractNumId w:val="9"/>
  </w:num>
  <w:num w:numId="19">
    <w:abstractNumId w:val="13"/>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1196"/>
    <w:rsid w:val="000068A6"/>
    <w:rsid w:val="000127B8"/>
    <w:rsid w:val="00031B05"/>
    <w:rsid w:val="00040B60"/>
    <w:rsid w:val="00047B7D"/>
    <w:rsid w:val="00061961"/>
    <w:rsid w:val="00064B53"/>
    <w:rsid w:val="0008110C"/>
    <w:rsid w:val="00085561"/>
    <w:rsid w:val="000B2E58"/>
    <w:rsid w:val="000B3711"/>
    <w:rsid w:val="000C3F0D"/>
    <w:rsid w:val="000C5E17"/>
    <w:rsid w:val="000D44AC"/>
    <w:rsid w:val="000E1DB6"/>
    <w:rsid w:val="000E4C2D"/>
    <w:rsid w:val="000F79C4"/>
    <w:rsid w:val="000F7E22"/>
    <w:rsid w:val="00105AB5"/>
    <w:rsid w:val="001178E3"/>
    <w:rsid w:val="00126AE6"/>
    <w:rsid w:val="001336CE"/>
    <w:rsid w:val="00136D03"/>
    <w:rsid w:val="00162858"/>
    <w:rsid w:val="001644BA"/>
    <w:rsid w:val="00174571"/>
    <w:rsid w:val="00175784"/>
    <w:rsid w:val="00192210"/>
    <w:rsid w:val="00193A2E"/>
    <w:rsid w:val="00197914"/>
    <w:rsid w:val="001C1530"/>
    <w:rsid w:val="001D234B"/>
    <w:rsid w:val="001D3E50"/>
    <w:rsid w:val="001D70ED"/>
    <w:rsid w:val="001E1E52"/>
    <w:rsid w:val="001F1013"/>
    <w:rsid w:val="001F6889"/>
    <w:rsid w:val="00201196"/>
    <w:rsid w:val="00203AD9"/>
    <w:rsid w:val="00203DEE"/>
    <w:rsid w:val="002079DC"/>
    <w:rsid w:val="00210E93"/>
    <w:rsid w:val="002164A9"/>
    <w:rsid w:val="00216671"/>
    <w:rsid w:val="0022488D"/>
    <w:rsid w:val="00250F0F"/>
    <w:rsid w:val="00263BA3"/>
    <w:rsid w:val="00266C18"/>
    <w:rsid w:val="00270E88"/>
    <w:rsid w:val="00271F2F"/>
    <w:rsid w:val="002774A0"/>
    <w:rsid w:val="002775FC"/>
    <w:rsid w:val="0029610E"/>
    <w:rsid w:val="002A1FE0"/>
    <w:rsid w:val="002A5564"/>
    <w:rsid w:val="002F19B5"/>
    <w:rsid w:val="002F5F36"/>
    <w:rsid w:val="00307458"/>
    <w:rsid w:val="00311D18"/>
    <w:rsid w:val="0031452C"/>
    <w:rsid w:val="0032141A"/>
    <w:rsid w:val="0032274A"/>
    <w:rsid w:val="00330A49"/>
    <w:rsid w:val="00331D9D"/>
    <w:rsid w:val="0033233D"/>
    <w:rsid w:val="00336FCC"/>
    <w:rsid w:val="0034537B"/>
    <w:rsid w:val="00354520"/>
    <w:rsid w:val="00354FEC"/>
    <w:rsid w:val="00362214"/>
    <w:rsid w:val="003636DC"/>
    <w:rsid w:val="003821D4"/>
    <w:rsid w:val="003970ED"/>
    <w:rsid w:val="003A1C93"/>
    <w:rsid w:val="003A1DA1"/>
    <w:rsid w:val="003A5DE7"/>
    <w:rsid w:val="003A62DB"/>
    <w:rsid w:val="003A7250"/>
    <w:rsid w:val="003B3EBF"/>
    <w:rsid w:val="003E2CC4"/>
    <w:rsid w:val="003E3884"/>
    <w:rsid w:val="003F3FDF"/>
    <w:rsid w:val="003F509B"/>
    <w:rsid w:val="004026CC"/>
    <w:rsid w:val="00404AB8"/>
    <w:rsid w:val="004104EE"/>
    <w:rsid w:val="00413C4C"/>
    <w:rsid w:val="00416938"/>
    <w:rsid w:val="00425AD4"/>
    <w:rsid w:val="00426422"/>
    <w:rsid w:val="00437C1D"/>
    <w:rsid w:val="0045414C"/>
    <w:rsid w:val="0046620A"/>
    <w:rsid w:val="00470842"/>
    <w:rsid w:val="00477FEE"/>
    <w:rsid w:val="00483D5C"/>
    <w:rsid w:val="004868F5"/>
    <w:rsid w:val="004B45F9"/>
    <w:rsid w:val="004E782E"/>
    <w:rsid w:val="004F1EF5"/>
    <w:rsid w:val="004F7205"/>
    <w:rsid w:val="005032A0"/>
    <w:rsid w:val="00507FD3"/>
    <w:rsid w:val="005156BC"/>
    <w:rsid w:val="005212F4"/>
    <w:rsid w:val="00523A96"/>
    <w:rsid w:val="00536A77"/>
    <w:rsid w:val="00550EF6"/>
    <w:rsid w:val="005705B6"/>
    <w:rsid w:val="005733CB"/>
    <w:rsid w:val="00582053"/>
    <w:rsid w:val="005860D9"/>
    <w:rsid w:val="00596CE3"/>
    <w:rsid w:val="005A26BB"/>
    <w:rsid w:val="005A308B"/>
    <w:rsid w:val="005A4028"/>
    <w:rsid w:val="005B59F0"/>
    <w:rsid w:val="005B7915"/>
    <w:rsid w:val="005C0704"/>
    <w:rsid w:val="005D11AC"/>
    <w:rsid w:val="005D6982"/>
    <w:rsid w:val="005D708A"/>
    <w:rsid w:val="005D70E5"/>
    <w:rsid w:val="005F01DB"/>
    <w:rsid w:val="005F14C1"/>
    <w:rsid w:val="005F420A"/>
    <w:rsid w:val="005F7141"/>
    <w:rsid w:val="00601DFD"/>
    <w:rsid w:val="00614A6B"/>
    <w:rsid w:val="0062681E"/>
    <w:rsid w:val="0063330E"/>
    <w:rsid w:val="00653936"/>
    <w:rsid w:val="00663BB9"/>
    <w:rsid w:val="00665BFC"/>
    <w:rsid w:val="00674B1D"/>
    <w:rsid w:val="006817E1"/>
    <w:rsid w:val="00690997"/>
    <w:rsid w:val="006A32FC"/>
    <w:rsid w:val="006B04D4"/>
    <w:rsid w:val="006B4E06"/>
    <w:rsid w:val="006E4386"/>
    <w:rsid w:val="006E4BD9"/>
    <w:rsid w:val="006E6389"/>
    <w:rsid w:val="006F7B25"/>
    <w:rsid w:val="00702994"/>
    <w:rsid w:val="0071041E"/>
    <w:rsid w:val="00712489"/>
    <w:rsid w:val="00715761"/>
    <w:rsid w:val="00724CB9"/>
    <w:rsid w:val="007301DC"/>
    <w:rsid w:val="007352B0"/>
    <w:rsid w:val="007405C1"/>
    <w:rsid w:val="007467A6"/>
    <w:rsid w:val="0075115D"/>
    <w:rsid w:val="00752B1C"/>
    <w:rsid w:val="00761A9C"/>
    <w:rsid w:val="00765CFB"/>
    <w:rsid w:val="0077055C"/>
    <w:rsid w:val="00774C22"/>
    <w:rsid w:val="007841DB"/>
    <w:rsid w:val="0079264C"/>
    <w:rsid w:val="00792E5F"/>
    <w:rsid w:val="00796988"/>
    <w:rsid w:val="007A0841"/>
    <w:rsid w:val="007B3868"/>
    <w:rsid w:val="007C0055"/>
    <w:rsid w:val="007D391C"/>
    <w:rsid w:val="00811CE9"/>
    <w:rsid w:val="00823991"/>
    <w:rsid w:val="00825717"/>
    <w:rsid w:val="0083568F"/>
    <w:rsid w:val="00842157"/>
    <w:rsid w:val="00861BAA"/>
    <w:rsid w:val="00862063"/>
    <w:rsid w:val="0088172A"/>
    <w:rsid w:val="00894671"/>
    <w:rsid w:val="008C5580"/>
    <w:rsid w:val="008D2C3A"/>
    <w:rsid w:val="008D5908"/>
    <w:rsid w:val="008E47D4"/>
    <w:rsid w:val="00903F40"/>
    <w:rsid w:val="00914CAA"/>
    <w:rsid w:val="0094024B"/>
    <w:rsid w:val="00944297"/>
    <w:rsid w:val="00945ACD"/>
    <w:rsid w:val="009563CF"/>
    <w:rsid w:val="00957278"/>
    <w:rsid w:val="009575CD"/>
    <w:rsid w:val="00957F80"/>
    <w:rsid w:val="00960B30"/>
    <w:rsid w:val="009611CF"/>
    <w:rsid w:val="009631E3"/>
    <w:rsid w:val="00964193"/>
    <w:rsid w:val="0099282F"/>
    <w:rsid w:val="009A47FF"/>
    <w:rsid w:val="009A6F0A"/>
    <w:rsid w:val="009B3D1C"/>
    <w:rsid w:val="009C0157"/>
    <w:rsid w:val="009C2FE4"/>
    <w:rsid w:val="009C61B1"/>
    <w:rsid w:val="009C6F20"/>
    <w:rsid w:val="009E30F6"/>
    <w:rsid w:val="00A05100"/>
    <w:rsid w:val="00A05300"/>
    <w:rsid w:val="00A05C48"/>
    <w:rsid w:val="00A14D31"/>
    <w:rsid w:val="00A24EF1"/>
    <w:rsid w:val="00A31C7C"/>
    <w:rsid w:val="00A32095"/>
    <w:rsid w:val="00A47B7B"/>
    <w:rsid w:val="00A5383B"/>
    <w:rsid w:val="00A56FDD"/>
    <w:rsid w:val="00A86A1E"/>
    <w:rsid w:val="00AA08E9"/>
    <w:rsid w:val="00AC2F59"/>
    <w:rsid w:val="00AD5726"/>
    <w:rsid w:val="00AE24A4"/>
    <w:rsid w:val="00AE44A2"/>
    <w:rsid w:val="00AE4BA0"/>
    <w:rsid w:val="00AE4D88"/>
    <w:rsid w:val="00AE6C19"/>
    <w:rsid w:val="00AF542E"/>
    <w:rsid w:val="00B05D3C"/>
    <w:rsid w:val="00B16EF8"/>
    <w:rsid w:val="00B25D5D"/>
    <w:rsid w:val="00B5499D"/>
    <w:rsid w:val="00B55AEB"/>
    <w:rsid w:val="00B65652"/>
    <w:rsid w:val="00B8119D"/>
    <w:rsid w:val="00B83020"/>
    <w:rsid w:val="00B8655F"/>
    <w:rsid w:val="00B94BCD"/>
    <w:rsid w:val="00B96800"/>
    <w:rsid w:val="00B9787B"/>
    <w:rsid w:val="00BB1C2B"/>
    <w:rsid w:val="00BB1DF1"/>
    <w:rsid w:val="00BB3AD1"/>
    <w:rsid w:val="00BC350F"/>
    <w:rsid w:val="00BC7778"/>
    <w:rsid w:val="00BD3033"/>
    <w:rsid w:val="00BD4015"/>
    <w:rsid w:val="00BD70C6"/>
    <w:rsid w:val="00BF489C"/>
    <w:rsid w:val="00BF661B"/>
    <w:rsid w:val="00C04272"/>
    <w:rsid w:val="00C05AF8"/>
    <w:rsid w:val="00C05CB4"/>
    <w:rsid w:val="00C07452"/>
    <w:rsid w:val="00C10F9E"/>
    <w:rsid w:val="00C11E05"/>
    <w:rsid w:val="00C167C9"/>
    <w:rsid w:val="00C20A2F"/>
    <w:rsid w:val="00C25B78"/>
    <w:rsid w:val="00C27ECF"/>
    <w:rsid w:val="00C40D5B"/>
    <w:rsid w:val="00C41034"/>
    <w:rsid w:val="00C5077B"/>
    <w:rsid w:val="00C51BD7"/>
    <w:rsid w:val="00C53CE6"/>
    <w:rsid w:val="00C76B05"/>
    <w:rsid w:val="00C864DD"/>
    <w:rsid w:val="00CA1C22"/>
    <w:rsid w:val="00CB000B"/>
    <w:rsid w:val="00CB3FF0"/>
    <w:rsid w:val="00CC2168"/>
    <w:rsid w:val="00CC270C"/>
    <w:rsid w:val="00CE104C"/>
    <w:rsid w:val="00CE2E6E"/>
    <w:rsid w:val="00CE3E72"/>
    <w:rsid w:val="00CE3F06"/>
    <w:rsid w:val="00CF0E54"/>
    <w:rsid w:val="00CF3D7E"/>
    <w:rsid w:val="00CF4C2F"/>
    <w:rsid w:val="00CF501C"/>
    <w:rsid w:val="00D031C5"/>
    <w:rsid w:val="00D12F17"/>
    <w:rsid w:val="00D2348E"/>
    <w:rsid w:val="00D25663"/>
    <w:rsid w:val="00D32195"/>
    <w:rsid w:val="00D34CAF"/>
    <w:rsid w:val="00D37980"/>
    <w:rsid w:val="00D37F77"/>
    <w:rsid w:val="00D5057B"/>
    <w:rsid w:val="00D513FB"/>
    <w:rsid w:val="00D67419"/>
    <w:rsid w:val="00D7114D"/>
    <w:rsid w:val="00D71D38"/>
    <w:rsid w:val="00D83D60"/>
    <w:rsid w:val="00D876DC"/>
    <w:rsid w:val="00DC3818"/>
    <w:rsid w:val="00DC42F1"/>
    <w:rsid w:val="00DC454C"/>
    <w:rsid w:val="00DD5B92"/>
    <w:rsid w:val="00DE2E07"/>
    <w:rsid w:val="00DE51ED"/>
    <w:rsid w:val="00DE5D4F"/>
    <w:rsid w:val="00E01F0C"/>
    <w:rsid w:val="00E068E1"/>
    <w:rsid w:val="00E110E6"/>
    <w:rsid w:val="00E122B5"/>
    <w:rsid w:val="00E1364A"/>
    <w:rsid w:val="00E15B0A"/>
    <w:rsid w:val="00E34B48"/>
    <w:rsid w:val="00E469DE"/>
    <w:rsid w:val="00E502DA"/>
    <w:rsid w:val="00E524D4"/>
    <w:rsid w:val="00E61BDE"/>
    <w:rsid w:val="00E620A2"/>
    <w:rsid w:val="00E7199D"/>
    <w:rsid w:val="00E80D7A"/>
    <w:rsid w:val="00E841D4"/>
    <w:rsid w:val="00E864CE"/>
    <w:rsid w:val="00E97C97"/>
    <w:rsid w:val="00EA2444"/>
    <w:rsid w:val="00EA39AB"/>
    <w:rsid w:val="00EB6DCF"/>
    <w:rsid w:val="00EB7A4A"/>
    <w:rsid w:val="00EC21D4"/>
    <w:rsid w:val="00ED41A4"/>
    <w:rsid w:val="00ED4729"/>
    <w:rsid w:val="00ED6931"/>
    <w:rsid w:val="00EE12B8"/>
    <w:rsid w:val="00F02CAD"/>
    <w:rsid w:val="00F05A4F"/>
    <w:rsid w:val="00F05DF7"/>
    <w:rsid w:val="00F316BB"/>
    <w:rsid w:val="00F33FC0"/>
    <w:rsid w:val="00F403B3"/>
    <w:rsid w:val="00F469CF"/>
    <w:rsid w:val="00F5219A"/>
    <w:rsid w:val="00F52F68"/>
    <w:rsid w:val="00F6076D"/>
    <w:rsid w:val="00F7002D"/>
    <w:rsid w:val="00F734CB"/>
    <w:rsid w:val="00F83586"/>
    <w:rsid w:val="00F90017"/>
    <w:rsid w:val="00F9015B"/>
    <w:rsid w:val="00F93BF3"/>
    <w:rsid w:val="00F96496"/>
    <w:rsid w:val="00F979FE"/>
    <w:rsid w:val="00FB228B"/>
    <w:rsid w:val="00FB342E"/>
    <w:rsid w:val="00FC243E"/>
    <w:rsid w:val="00FC2B6A"/>
    <w:rsid w:val="00FC3B84"/>
    <w:rsid w:val="00FC704C"/>
    <w:rsid w:val="00FD37EF"/>
    <w:rsid w:val="00FE3C12"/>
    <w:rsid w:val="00FF2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28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semiHidden/>
    <w:unhideWhenUsed/>
    <w:qFormat/>
    <w:rsid w:val="00201196"/>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201196"/>
    <w:rPr>
      <w:rFonts w:ascii="Cambria" w:eastAsia="Times New Roman" w:hAnsi="Cambria" w:cs="Cambria"/>
      <w:b/>
      <w:bCs/>
      <w:sz w:val="26"/>
      <w:szCs w:val="26"/>
      <w:lang w:eastAsia="ru-RU"/>
    </w:rPr>
  </w:style>
  <w:style w:type="paragraph" w:styleId="a3">
    <w:name w:val="List Paragraph"/>
    <w:basedOn w:val="a"/>
    <w:uiPriority w:val="34"/>
    <w:qFormat/>
    <w:rsid w:val="00201196"/>
    <w:pPr>
      <w:ind w:left="720"/>
    </w:pPr>
    <w:rPr>
      <w:rFonts w:ascii="Calibri" w:hAnsi="Calibri" w:cs="Calibri"/>
      <w:sz w:val="22"/>
      <w:szCs w:val="22"/>
      <w:lang w:eastAsia="en-US"/>
    </w:rPr>
  </w:style>
  <w:style w:type="paragraph" w:customStyle="1" w:styleId="ConsPlusTitle">
    <w:name w:val="ConsPlusTitle"/>
    <w:rsid w:val="002011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1D3E50"/>
    <w:rPr>
      <w:color w:val="0000FF"/>
      <w:u w:val="single"/>
    </w:rPr>
  </w:style>
  <w:style w:type="character" w:customStyle="1" w:styleId="10">
    <w:name w:val="Заголовок 1 Знак"/>
    <w:basedOn w:val="a0"/>
    <w:link w:val="1"/>
    <w:uiPriority w:val="9"/>
    <w:rsid w:val="00162858"/>
    <w:rPr>
      <w:rFonts w:asciiTheme="majorHAnsi" w:eastAsiaTheme="majorEastAsia" w:hAnsiTheme="majorHAnsi" w:cstheme="majorBidi"/>
      <w:b/>
      <w:bCs/>
      <w:color w:val="365F91" w:themeColor="accent1" w:themeShade="BF"/>
      <w:sz w:val="28"/>
      <w:szCs w:val="28"/>
      <w:lang w:eastAsia="ru-RU"/>
    </w:rPr>
  </w:style>
  <w:style w:type="paragraph" w:styleId="a5">
    <w:name w:val="Body Text"/>
    <w:basedOn w:val="a"/>
    <w:link w:val="a6"/>
    <w:semiHidden/>
    <w:unhideWhenUsed/>
    <w:rsid w:val="00162858"/>
    <w:pPr>
      <w:spacing w:after="120"/>
    </w:pPr>
  </w:style>
  <w:style w:type="character" w:customStyle="1" w:styleId="a6">
    <w:name w:val="Основной текст Знак"/>
    <w:basedOn w:val="a0"/>
    <w:link w:val="a5"/>
    <w:semiHidden/>
    <w:rsid w:val="00162858"/>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162858"/>
    <w:pPr>
      <w:widowControl w:val="0"/>
      <w:autoSpaceDE w:val="0"/>
      <w:autoSpaceDN w:val="0"/>
      <w:adjustRightInd w:val="0"/>
      <w:spacing w:after="120" w:line="480" w:lineRule="auto"/>
    </w:pPr>
    <w:rPr>
      <w:rFonts w:ascii="Arial" w:hAnsi="Arial" w:cs="Arial"/>
      <w:sz w:val="18"/>
      <w:szCs w:val="18"/>
    </w:rPr>
  </w:style>
  <w:style w:type="character" w:customStyle="1" w:styleId="20">
    <w:name w:val="Основной текст 2 Знак"/>
    <w:basedOn w:val="a0"/>
    <w:link w:val="2"/>
    <w:semiHidden/>
    <w:rsid w:val="00162858"/>
    <w:rPr>
      <w:rFonts w:ascii="Arial" w:eastAsia="Times New Roman" w:hAnsi="Arial" w:cs="Arial"/>
      <w:sz w:val="18"/>
      <w:szCs w:val="18"/>
      <w:lang w:eastAsia="ru-RU"/>
    </w:rPr>
  </w:style>
  <w:style w:type="paragraph" w:styleId="21">
    <w:name w:val="Body Text Indent 2"/>
    <w:basedOn w:val="a"/>
    <w:link w:val="22"/>
    <w:semiHidden/>
    <w:unhideWhenUsed/>
    <w:rsid w:val="00162858"/>
    <w:pPr>
      <w:spacing w:after="120" w:line="480" w:lineRule="auto"/>
      <w:ind w:left="283"/>
    </w:pPr>
  </w:style>
  <w:style w:type="character" w:customStyle="1" w:styleId="22">
    <w:name w:val="Основной текст с отступом 2 Знак"/>
    <w:basedOn w:val="a0"/>
    <w:link w:val="21"/>
    <w:semiHidden/>
    <w:rsid w:val="00162858"/>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628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628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Таблицы (моноширинный)"/>
    <w:basedOn w:val="a"/>
    <w:next w:val="a"/>
    <w:rsid w:val="00162858"/>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162858"/>
    <w:pPr>
      <w:widowControl w:val="0"/>
      <w:snapToGrid w:val="0"/>
      <w:spacing w:after="0" w:line="240" w:lineRule="auto"/>
      <w:ind w:right="19772" w:firstLine="720"/>
    </w:pPr>
    <w:rPr>
      <w:rFonts w:ascii="Arial" w:eastAsia="Times New Roman" w:hAnsi="Arial" w:cs="Arial"/>
      <w:sz w:val="20"/>
      <w:szCs w:val="20"/>
      <w:lang w:eastAsia="ru-RU"/>
    </w:rPr>
  </w:style>
  <w:style w:type="table" w:styleId="a8">
    <w:name w:val="Table Grid"/>
    <w:basedOn w:val="a1"/>
    <w:uiPriority w:val="59"/>
    <w:rsid w:val="00D37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uiPriority w:val="99"/>
    <w:rsid w:val="006909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068A6"/>
    <w:rPr>
      <w:rFonts w:ascii="Segoe UI" w:hAnsi="Segoe UI" w:cs="Segoe UI"/>
      <w:sz w:val="18"/>
      <w:szCs w:val="18"/>
    </w:rPr>
  </w:style>
  <w:style w:type="character" w:customStyle="1" w:styleId="aa">
    <w:name w:val="Текст выноски Знак"/>
    <w:basedOn w:val="a0"/>
    <w:link w:val="a9"/>
    <w:uiPriority w:val="99"/>
    <w:semiHidden/>
    <w:rsid w:val="000068A6"/>
    <w:rPr>
      <w:rFonts w:ascii="Segoe UI" w:eastAsia="Times New Roman" w:hAnsi="Segoe UI" w:cs="Segoe UI"/>
      <w:sz w:val="18"/>
      <w:szCs w:val="18"/>
      <w:lang w:eastAsia="ru-RU"/>
    </w:rPr>
  </w:style>
  <w:style w:type="character" w:styleId="ab">
    <w:name w:val="annotation reference"/>
    <w:basedOn w:val="a0"/>
    <w:uiPriority w:val="99"/>
    <w:semiHidden/>
    <w:unhideWhenUsed/>
    <w:rsid w:val="00861BAA"/>
    <w:rPr>
      <w:sz w:val="16"/>
      <w:szCs w:val="16"/>
    </w:rPr>
  </w:style>
  <w:style w:type="paragraph" w:styleId="ac">
    <w:name w:val="annotation text"/>
    <w:basedOn w:val="a"/>
    <w:link w:val="ad"/>
    <w:uiPriority w:val="99"/>
    <w:semiHidden/>
    <w:unhideWhenUsed/>
    <w:rsid w:val="00861BAA"/>
    <w:rPr>
      <w:sz w:val="20"/>
      <w:szCs w:val="20"/>
    </w:rPr>
  </w:style>
  <w:style w:type="character" w:customStyle="1" w:styleId="ad">
    <w:name w:val="Текст примечания Знак"/>
    <w:basedOn w:val="a0"/>
    <w:link w:val="ac"/>
    <w:uiPriority w:val="99"/>
    <w:semiHidden/>
    <w:rsid w:val="00861BAA"/>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61BAA"/>
    <w:rPr>
      <w:b/>
      <w:bCs/>
    </w:rPr>
  </w:style>
  <w:style w:type="character" w:customStyle="1" w:styleId="af">
    <w:name w:val="Тема примечания Знак"/>
    <w:basedOn w:val="ad"/>
    <w:link w:val="ae"/>
    <w:uiPriority w:val="99"/>
    <w:semiHidden/>
    <w:rsid w:val="00861BAA"/>
    <w:rPr>
      <w:rFonts w:ascii="Times New Roman" w:eastAsia="Times New Roman" w:hAnsi="Times New Roman" w:cs="Times New Roman"/>
      <w:b/>
      <w:bCs/>
      <w:sz w:val="20"/>
      <w:szCs w:val="20"/>
      <w:lang w:eastAsia="ru-RU"/>
    </w:rPr>
  </w:style>
  <w:style w:type="paragraph" w:styleId="af0">
    <w:name w:val="Normal (Web)"/>
    <w:basedOn w:val="a"/>
    <w:unhideWhenUsed/>
    <w:rsid w:val="009C0157"/>
    <w:pPr>
      <w:spacing w:before="100" w:beforeAutospacing="1" w:after="100" w:afterAutospacing="1"/>
    </w:pPr>
  </w:style>
  <w:style w:type="paragraph" w:styleId="af1">
    <w:name w:val="Revision"/>
    <w:hidden/>
    <w:uiPriority w:val="99"/>
    <w:semiHidden/>
    <w:rsid w:val="00CF3D7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8880">
      <w:bodyDiv w:val="1"/>
      <w:marLeft w:val="0"/>
      <w:marRight w:val="0"/>
      <w:marTop w:val="0"/>
      <w:marBottom w:val="0"/>
      <w:divBdr>
        <w:top w:val="none" w:sz="0" w:space="0" w:color="auto"/>
        <w:left w:val="none" w:sz="0" w:space="0" w:color="auto"/>
        <w:bottom w:val="none" w:sz="0" w:space="0" w:color="auto"/>
        <w:right w:val="none" w:sz="0" w:space="0" w:color="auto"/>
      </w:divBdr>
    </w:div>
    <w:div w:id="680667547">
      <w:bodyDiv w:val="1"/>
      <w:marLeft w:val="0"/>
      <w:marRight w:val="0"/>
      <w:marTop w:val="0"/>
      <w:marBottom w:val="0"/>
      <w:divBdr>
        <w:top w:val="none" w:sz="0" w:space="0" w:color="auto"/>
        <w:left w:val="none" w:sz="0" w:space="0" w:color="auto"/>
        <w:bottom w:val="none" w:sz="0" w:space="0" w:color="auto"/>
        <w:right w:val="none" w:sz="0" w:space="0" w:color="auto"/>
      </w:divBdr>
    </w:div>
    <w:div w:id="959653169">
      <w:bodyDiv w:val="1"/>
      <w:marLeft w:val="0"/>
      <w:marRight w:val="0"/>
      <w:marTop w:val="0"/>
      <w:marBottom w:val="0"/>
      <w:divBdr>
        <w:top w:val="none" w:sz="0" w:space="0" w:color="auto"/>
        <w:left w:val="none" w:sz="0" w:space="0" w:color="auto"/>
        <w:bottom w:val="none" w:sz="0" w:space="0" w:color="auto"/>
        <w:right w:val="none" w:sz="0" w:space="0" w:color="auto"/>
      </w:divBdr>
    </w:div>
    <w:div w:id="994457567">
      <w:bodyDiv w:val="1"/>
      <w:marLeft w:val="0"/>
      <w:marRight w:val="0"/>
      <w:marTop w:val="0"/>
      <w:marBottom w:val="0"/>
      <w:divBdr>
        <w:top w:val="none" w:sz="0" w:space="0" w:color="auto"/>
        <w:left w:val="none" w:sz="0" w:space="0" w:color="auto"/>
        <w:bottom w:val="none" w:sz="0" w:space="0" w:color="auto"/>
        <w:right w:val="none" w:sz="0" w:space="0" w:color="auto"/>
      </w:divBdr>
    </w:div>
    <w:div w:id="1009022406">
      <w:bodyDiv w:val="1"/>
      <w:marLeft w:val="0"/>
      <w:marRight w:val="0"/>
      <w:marTop w:val="0"/>
      <w:marBottom w:val="0"/>
      <w:divBdr>
        <w:top w:val="none" w:sz="0" w:space="0" w:color="auto"/>
        <w:left w:val="none" w:sz="0" w:space="0" w:color="auto"/>
        <w:bottom w:val="none" w:sz="0" w:space="0" w:color="auto"/>
        <w:right w:val="none" w:sz="0" w:space="0" w:color="auto"/>
      </w:divBdr>
    </w:div>
    <w:div w:id="1246382296">
      <w:bodyDiv w:val="1"/>
      <w:marLeft w:val="0"/>
      <w:marRight w:val="0"/>
      <w:marTop w:val="0"/>
      <w:marBottom w:val="0"/>
      <w:divBdr>
        <w:top w:val="none" w:sz="0" w:space="0" w:color="auto"/>
        <w:left w:val="none" w:sz="0" w:space="0" w:color="auto"/>
        <w:bottom w:val="none" w:sz="0" w:space="0" w:color="auto"/>
        <w:right w:val="none" w:sz="0" w:space="0" w:color="auto"/>
      </w:divBdr>
    </w:div>
    <w:div w:id="1246525593">
      <w:bodyDiv w:val="1"/>
      <w:marLeft w:val="0"/>
      <w:marRight w:val="0"/>
      <w:marTop w:val="0"/>
      <w:marBottom w:val="0"/>
      <w:divBdr>
        <w:top w:val="none" w:sz="0" w:space="0" w:color="auto"/>
        <w:left w:val="none" w:sz="0" w:space="0" w:color="auto"/>
        <w:bottom w:val="none" w:sz="0" w:space="0" w:color="auto"/>
        <w:right w:val="none" w:sz="0" w:space="0" w:color="auto"/>
      </w:divBdr>
    </w:div>
    <w:div w:id="1661233780">
      <w:bodyDiv w:val="1"/>
      <w:marLeft w:val="0"/>
      <w:marRight w:val="0"/>
      <w:marTop w:val="0"/>
      <w:marBottom w:val="0"/>
      <w:divBdr>
        <w:top w:val="none" w:sz="0" w:space="0" w:color="auto"/>
        <w:left w:val="none" w:sz="0" w:space="0" w:color="auto"/>
        <w:bottom w:val="none" w:sz="0" w:space="0" w:color="auto"/>
        <w:right w:val="none" w:sz="0" w:space="0" w:color="auto"/>
      </w:divBdr>
    </w:div>
    <w:div w:id="17757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F25F3-CBA9-4DB4-8752-9E4F6ECF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4931</TotalTime>
  <Pages>41</Pages>
  <Words>14749</Words>
  <Characters>84070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Образования</dc:creator>
  <cp:lastModifiedBy>Лидия Альбертовна</cp:lastModifiedBy>
  <cp:revision>117</cp:revision>
  <cp:lastPrinted>2018-05-18T05:54:00Z</cp:lastPrinted>
  <dcterms:created xsi:type="dcterms:W3CDTF">2014-09-05T06:07:00Z</dcterms:created>
  <dcterms:modified xsi:type="dcterms:W3CDTF">2020-02-26T01:15:00Z</dcterms:modified>
</cp:coreProperties>
</file>