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CellMar>
          <w:left w:w="45" w:type="dxa"/>
          <w:right w:w="40" w:type="dxa"/>
        </w:tblCellMar>
        <w:tblLook w:val="04A0" w:firstRow="1" w:lastRow="0" w:firstColumn="1" w:lastColumn="0" w:noHBand="0" w:noVBand="1"/>
      </w:tblPr>
      <w:tblGrid>
        <w:gridCol w:w="544"/>
        <w:gridCol w:w="2871"/>
        <w:gridCol w:w="1249"/>
        <w:gridCol w:w="3754"/>
        <w:gridCol w:w="897"/>
      </w:tblGrid>
      <w:tr w:rsidR="00082FA0" w:rsidTr="00082FA0">
        <w:trPr>
          <w:trHeight w:val="204"/>
        </w:trPr>
        <w:tc>
          <w:tcPr>
            <w:tcW w:w="9360" w:type="dxa"/>
            <w:gridSpan w:val="5"/>
          </w:tcPr>
          <w:p w:rsidR="00082FA0" w:rsidRDefault="00082FA0">
            <w:pPr>
              <w:pStyle w:val="2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caps/>
                <w:sz w:val="26"/>
                <w:szCs w:val="26"/>
                <w:lang w:eastAsia="en-US"/>
              </w:rPr>
              <w:t>МУНИЦИПАЛЬНОЕ казённое УЧРЕЖДЕНИЕ ОТДЕЛ ОБРАЗОВАНИЯ</w:t>
            </w:r>
          </w:p>
          <w:p w:rsidR="00082FA0" w:rsidRDefault="00082FA0">
            <w:pPr>
              <w:pStyle w:val="2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caps/>
                <w:sz w:val="26"/>
                <w:szCs w:val="26"/>
                <w:lang w:eastAsia="en-US"/>
              </w:rPr>
              <w:t>АДМИНИСТРАЦИИ БУРЕЙСКОГО РАЙОНА</w:t>
            </w:r>
          </w:p>
          <w:p w:rsidR="00082FA0" w:rsidRDefault="00082FA0">
            <w:pPr>
              <w:pStyle w:val="a4"/>
              <w:rPr>
                <w:lang w:eastAsia="en-US"/>
              </w:rPr>
            </w:pPr>
          </w:p>
        </w:tc>
      </w:tr>
      <w:tr w:rsidR="00082FA0" w:rsidTr="00082FA0">
        <w:trPr>
          <w:trHeight w:val="204"/>
        </w:trPr>
        <w:tc>
          <w:tcPr>
            <w:tcW w:w="9360" w:type="dxa"/>
            <w:gridSpan w:val="5"/>
          </w:tcPr>
          <w:p w:rsidR="00082FA0" w:rsidRDefault="00082FA0">
            <w:pPr>
              <w:pStyle w:val="a4"/>
              <w:rPr>
                <w:lang w:eastAsia="en-US"/>
              </w:rPr>
            </w:pPr>
            <w:r>
              <w:rPr>
                <w:caps/>
                <w:sz w:val="36"/>
                <w:szCs w:val="36"/>
                <w:lang w:eastAsia="en-US"/>
              </w:rPr>
              <w:t>П Р И К А З</w:t>
            </w:r>
          </w:p>
          <w:p w:rsidR="00082FA0" w:rsidRDefault="00082FA0">
            <w:pPr>
              <w:pStyle w:val="a0"/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</w:tr>
      <w:tr w:rsidR="00082FA0" w:rsidTr="00082FA0">
        <w:trPr>
          <w:trHeight w:val="180"/>
        </w:trPr>
        <w:tc>
          <w:tcPr>
            <w:tcW w:w="540" w:type="dxa"/>
            <w:vAlign w:val="bottom"/>
            <w:hideMark/>
          </w:tcPr>
          <w:p w:rsidR="00082FA0" w:rsidRDefault="00082FA0">
            <w:pPr>
              <w:pStyle w:val="a4"/>
              <w:ind w:right="196"/>
              <w:jc w:val="left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:rsidR="00082FA0" w:rsidRDefault="00082FA0" w:rsidP="00B76CBB">
            <w:pPr>
              <w:pStyle w:val="a4"/>
              <w:ind w:right="196"/>
              <w:jc w:val="left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 </w:t>
            </w:r>
            <w:r w:rsidR="004D7AAC">
              <w:rPr>
                <w:b w:val="0"/>
                <w:bCs/>
                <w:lang w:eastAsia="en-US"/>
              </w:rPr>
              <w:t>11.09.2019</w:t>
            </w:r>
          </w:p>
        </w:tc>
        <w:tc>
          <w:tcPr>
            <w:tcW w:w="5040" w:type="dxa"/>
            <w:gridSpan w:val="2"/>
            <w:vAlign w:val="bottom"/>
            <w:hideMark/>
          </w:tcPr>
          <w:p w:rsidR="00082FA0" w:rsidRDefault="00082FA0" w:rsidP="00BD0B45">
            <w:pPr>
              <w:pStyle w:val="a4"/>
              <w:jc w:val="right"/>
              <w:rPr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vAlign w:val="bottom"/>
            <w:hideMark/>
          </w:tcPr>
          <w:p w:rsidR="00082FA0" w:rsidRPr="00BD0B45" w:rsidRDefault="004D7AAC">
            <w:pPr>
              <w:pStyle w:val="a4"/>
              <w:jc w:val="both"/>
              <w:rPr>
                <w:b w:val="0"/>
                <w:u w:val="single"/>
                <w:lang w:eastAsia="en-US"/>
              </w:rPr>
            </w:pPr>
            <w:r>
              <w:rPr>
                <w:b w:val="0"/>
                <w:u w:val="single"/>
                <w:lang w:eastAsia="en-US"/>
              </w:rPr>
              <w:t>165</w:t>
            </w:r>
          </w:p>
        </w:tc>
      </w:tr>
      <w:tr w:rsidR="00082FA0" w:rsidTr="00082FA0">
        <w:trPr>
          <w:trHeight w:val="581"/>
        </w:trPr>
        <w:tc>
          <w:tcPr>
            <w:tcW w:w="9360" w:type="dxa"/>
            <w:gridSpan w:val="5"/>
          </w:tcPr>
          <w:p w:rsidR="00082FA0" w:rsidRDefault="00082FA0">
            <w:pPr>
              <w:pStyle w:val="a4"/>
              <w:rPr>
                <w:lang w:eastAsia="en-US"/>
              </w:rPr>
            </w:pPr>
          </w:p>
          <w:p w:rsidR="00082FA0" w:rsidRDefault="00082FA0">
            <w:pPr>
              <w:pStyle w:val="a4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п. Новобурейский</w:t>
            </w:r>
          </w:p>
          <w:p w:rsidR="00082FA0" w:rsidRDefault="00082FA0">
            <w:pPr>
              <w:pStyle w:val="a4"/>
              <w:rPr>
                <w:lang w:eastAsia="en-US"/>
              </w:rPr>
            </w:pPr>
          </w:p>
        </w:tc>
      </w:tr>
      <w:tr w:rsidR="00082FA0" w:rsidTr="00082FA0">
        <w:trPr>
          <w:trHeight w:val="922"/>
        </w:trPr>
        <w:tc>
          <w:tcPr>
            <w:tcW w:w="4678" w:type="dxa"/>
            <w:gridSpan w:val="3"/>
            <w:hideMark/>
          </w:tcPr>
          <w:p w:rsidR="00082FA0" w:rsidRPr="00633DF2" w:rsidRDefault="00082FA0">
            <w:pPr>
              <w:pStyle w:val="a4"/>
              <w:ind w:right="102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 утвержде</w:t>
            </w:r>
            <w:r w:rsidR="00633DF2">
              <w:rPr>
                <w:b w:val="0"/>
                <w:szCs w:val="28"/>
                <w:lang w:eastAsia="en-US"/>
              </w:rPr>
              <w:t>нии комплекса мер,</w:t>
            </w:r>
            <w:r w:rsidR="00BD0B45">
              <w:rPr>
                <w:b w:val="0"/>
                <w:szCs w:val="28"/>
                <w:lang w:eastAsia="en-US"/>
              </w:rPr>
              <w:t xml:space="preserve"> </w:t>
            </w:r>
            <w:r w:rsidR="00633DF2">
              <w:rPr>
                <w:b w:val="0"/>
                <w:szCs w:val="28"/>
                <w:lang w:eastAsia="en-US"/>
              </w:rPr>
              <w:t>направленных на создание условий</w:t>
            </w:r>
            <w:r w:rsidR="00BD0B45">
              <w:rPr>
                <w:b w:val="0"/>
                <w:szCs w:val="28"/>
                <w:lang w:eastAsia="en-US"/>
              </w:rPr>
              <w:t xml:space="preserve"> </w:t>
            </w:r>
            <w:r w:rsidR="00633DF2">
              <w:rPr>
                <w:b w:val="0"/>
                <w:szCs w:val="28"/>
                <w:lang w:eastAsia="en-US"/>
              </w:rPr>
              <w:t xml:space="preserve">для получения качественного общего образования в образовательных организациях </w:t>
            </w:r>
            <w:proofErr w:type="spellStart"/>
            <w:r w:rsidR="00633DF2">
              <w:rPr>
                <w:b w:val="0"/>
                <w:szCs w:val="28"/>
                <w:lang w:eastAsia="en-US"/>
              </w:rPr>
              <w:t>Бурейского</w:t>
            </w:r>
            <w:proofErr w:type="spellEnd"/>
            <w:r w:rsidR="00633DF2">
              <w:rPr>
                <w:b w:val="0"/>
                <w:szCs w:val="28"/>
                <w:lang w:eastAsia="en-US"/>
              </w:rPr>
              <w:t xml:space="preserve"> района с низкими образовательными результатами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4682" w:type="dxa"/>
            <w:gridSpan w:val="2"/>
          </w:tcPr>
          <w:p w:rsidR="00082FA0" w:rsidRDefault="00082FA0">
            <w:pPr>
              <w:pStyle w:val="a4"/>
              <w:ind w:right="102"/>
              <w:jc w:val="left"/>
              <w:rPr>
                <w:lang w:eastAsia="en-US"/>
              </w:rPr>
            </w:pPr>
          </w:p>
        </w:tc>
      </w:tr>
    </w:tbl>
    <w:p w:rsidR="005B5E55" w:rsidRDefault="00963714">
      <w:pPr>
        <w:rPr>
          <w:rFonts w:ascii="Times New Roman" w:hAnsi="Times New Roman" w:cs="Times New Roman"/>
          <w:sz w:val="28"/>
          <w:szCs w:val="28"/>
        </w:rPr>
      </w:pPr>
    </w:p>
    <w:p w:rsidR="00082FA0" w:rsidRPr="00082FA0" w:rsidRDefault="00082F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2FA0">
        <w:rPr>
          <w:rFonts w:ascii="Times New Roman" w:hAnsi="Times New Roman" w:cs="Times New Roman"/>
          <w:b/>
          <w:i/>
          <w:sz w:val="28"/>
          <w:szCs w:val="28"/>
        </w:rPr>
        <w:t>П р и к а з ы в а ю:</w:t>
      </w:r>
    </w:p>
    <w:p w:rsidR="00D61A6B" w:rsidRDefault="00633DF2" w:rsidP="006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764A8">
        <w:rPr>
          <w:rFonts w:ascii="Times New Roman" w:hAnsi="Times New Roman" w:cs="Times New Roman"/>
          <w:sz w:val="28"/>
          <w:szCs w:val="28"/>
        </w:rPr>
        <w:t>Утвердить комплекс мер,</w:t>
      </w:r>
      <w:r w:rsidRPr="00633DF2">
        <w:rPr>
          <w:rFonts w:ascii="Times New Roman" w:hAnsi="Times New Roman" w:cs="Times New Roman"/>
          <w:sz w:val="28"/>
          <w:szCs w:val="28"/>
        </w:rPr>
        <w:t xml:space="preserve"> </w:t>
      </w:r>
      <w:r w:rsidR="002764A8">
        <w:rPr>
          <w:rFonts w:ascii="Times New Roman" w:hAnsi="Times New Roman" w:cs="Times New Roman"/>
          <w:sz w:val="28"/>
          <w:szCs w:val="28"/>
        </w:rPr>
        <w:t>н</w:t>
      </w:r>
      <w:r w:rsidRPr="00633DF2">
        <w:rPr>
          <w:rFonts w:ascii="Times New Roman" w:hAnsi="Times New Roman" w:cs="Times New Roman"/>
          <w:sz w:val="28"/>
          <w:szCs w:val="28"/>
        </w:rPr>
        <w:t xml:space="preserve">аправленных на создание </w:t>
      </w:r>
      <w:r w:rsidR="00BD0B45" w:rsidRPr="00633DF2">
        <w:rPr>
          <w:rFonts w:ascii="Times New Roman" w:hAnsi="Times New Roman" w:cs="Times New Roman"/>
          <w:sz w:val="28"/>
          <w:szCs w:val="28"/>
        </w:rPr>
        <w:t>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DF2">
        <w:rPr>
          <w:rFonts w:ascii="Times New Roman" w:hAnsi="Times New Roman" w:cs="Times New Roman"/>
          <w:sz w:val="28"/>
          <w:szCs w:val="28"/>
        </w:rPr>
        <w:t xml:space="preserve">получения качественного общего образования в образовательных организациях </w:t>
      </w:r>
      <w:proofErr w:type="spellStart"/>
      <w:r w:rsidRPr="00633DF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633DF2">
        <w:rPr>
          <w:rFonts w:ascii="Times New Roman" w:hAnsi="Times New Roman" w:cs="Times New Roman"/>
          <w:sz w:val="28"/>
          <w:szCs w:val="28"/>
        </w:rPr>
        <w:t xml:space="preserve"> района с низкими образовательными результатами</w:t>
      </w:r>
    </w:p>
    <w:p w:rsidR="00633DF2" w:rsidRPr="00633DF2" w:rsidRDefault="00633DF2" w:rsidP="006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F2">
        <w:rPr>
          <w:rFonts w:ascii="Times New Roman" w:hAnsi="Times New Roman" w:cs="Times New Roman"/>
          <w:sz w:val="28"/>
          <w:szCs w:val="28"/>
        </w:rPr>
        <w:t xml:space="preserve"> ( далее – Комплекс мер), согласно приложению к настоящему приказу.</w:t>
      </w:r>
    </w:p>
    <w:p w:rsidR="00082FA0" w:rsidRDefault="00633DF2" w:rsidP="006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082FA0" w:rsidRPr="00633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 – методическому отделу МКУ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0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0B45">
        <w:rPr>
          <w:rFonts w:ascii="Times New Roman" w:hAnsi="Times New Roman" w:cs="Times New Roman"/>
          <w:sz w:val="28"/>
          <w:szCs w:val="28"/>
        </w:rPr>
        <w:t>Веряскиной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И.А.):</w:t>
      </w:r>
    </w:p>
    <w:p w:rsidR="00633DF2" w:rsidRDefault="00633DF2" w:rsidP="006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2.1.Обеспечить исполнение Комплекса мер в части, их касающейся.</w:t>
      </w:r>
    </w:p>
    <w:p w:rsidR="00633DF2" w:rsidRDefault="002764A8" w:rsidP="006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3DF2"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организаций:</w:t>
      </w:r>
    </w:p>
    <w:p w:rsidR="00633DF2" w:rsidRDefault="00633DF2" w:rsidP="006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 Повысить ответственность за соблюдение требований, предъявляемых к результатам деятельности образовательной организации и к качеству образования</w:t>
      </w:r>
      <w:r w:rsidR="002764A8">
        <w:rPr>
          <w:rFonts w:ascii="Times New Roman" w:hAnsi="Times New Roman" w:cs="Times New Roman"/>
          <w:sz w:val="28"/>
          <w:szCs w:val="28"/>
        </w:rPr>
        <w:t>.</w:t>
      </w:r>
    </w:p>
    <w:p w:rsidR="002764A8" w:rsidRPr="00633DF2" w:rsidRDefault="002764A8" w:rsidP="006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Приказ МКУ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B2C2E">
        <w:rPr>
          <w:rFonts w:ascii="Times New Roman" w:hAnsi="Times New Roman" w:cs="Times New Roman"/>
          <w:sz w:val="28"/>
          <w:szCs w:val="28"/>
        </w:rPr>
        <w:t>19.10.2017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2C2E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B4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комплекса мер, направленных на создание условий для получения качественного общего образования в образовательных организациях с низкими результатами» признать утратившим силу.</w:t>
      </w:r>
    </w:p>
    <w:p w:rsidR="00082FA0" w:rsidRDefault="002764A8" w:rsidP="0008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FA0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Т.А. Юрьеву, заместителя начальника МКУ Отдела образования администрации </w:t>
      </w:r>
      <w:proofErr w:type="spellStart"/>
      <w:r w:rsidR="00082FA0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082F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3714" w:rsidRDefault="00963714" w:rsidP="00082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714" w:rsidRDefault="00963714" w:rsidP="00082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FA0" w:rsidRDefault="00082FA0" w:rsidP="00082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</w:t>
      </w:r>
      <w:r w:rsidR="0096371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9C17C1">
        <w:rPr>
          <w:rFonts w:ascii="Times New Roman" w:hAnsi="Times New Roman" w:cs="Times New Roman"/>
          <w:sz w:val="28"/>
          <w:szCs w:val="28"/>
        </w:rPr>
        <w:t>С.Г. Воробец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A0" w:rsidRPr="00082FA0" w:rsidRDefault="00082FA0">
      <w:pPr>
        <w:rPr>
          <w:rFonts w:ascii="Times New Roman" w:hAnsi="Times New Roman" w:cs="Times New Roman"/>
          <w:sz w:val="28"/>
          <w:szCs w:val="28"/>
        </w:rPr>
      </w:pPr>
    </w:p>
    <w:sectPr w:rsidR="00082FA0" w:rsidRPr="0008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E63"/>
    <w:multiLevelType w:val="hybridMultilevel"/>
    <w:tmpl w:val="15001DB4"/>
    <w:lvl w:ilvl="0" w:tplc="E46C9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27F4F33"/>
    <w:multiLevelType w:val="hybridMultilevel"/>
    <w:tmpl w:val="E02A50F6"/>
    <w:lvl w:ilvl="0" w:tplc="4030B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A53AD"/>
    <w:multiLevelType w:val="hybridMultilevel"/>
    <w:tmpl w:val="BD88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A0"/>
    <w:rsid w:val="00082FA0"/>
    <w:rsid w:val="002764A8"/>
    <w:rsid w:val="0041217E"/>
    <w:rsid w:val="004D7AAC"/>
    <w:rsid w:val="00633DF2"/>
    <w:rsid w:val="006B7865"/>
    <w:rsid w:val="006E24E8"/>
    <w:rsid w:val="00856AEF"/>
    <w:rsid w:val="00963714"/>
    <w:rsid w:val="009C17C1"/>
    <w:rsid w:val="00B1747C"/>
    <w:rsid w:val="00B76CBB"/>
    <w:rsid w:val="00BB2C2E"/>
    <w:rsid w:val="00BD0B45"/>
    <w:rsid w:val="00CD52C5"/>
    <w:rsid w:val="00D61A6B"/>
    <w:rsid w:val="00DF0F12"/>
    <w:rsid w:val="00EE3F50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34EE"/>
  <w15:chartTrackingRefBased/>
  <w15:docId w15:val="{0870A0B2-DBAD-4082-BCFD-6B4B379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2FA0"/>
    <w:pPr>
      <w:spacing w:line="254" w:lineRule="auto"/>
    </w:pPr>
    <w:rPr>
      <w:rFonts w:eastAsiaTheme="minorEastAsia"/>
      <w:lang w:eastAsia="ru-RU"/>
    </w:rPr>
  </w:style>
  <w:style w:type="paragraph" w:styleId="2">
    <w:name w:val="heading 2"/>
    <w:basedOn w:val="a0"/>
    <w:link w:val="20"/>
    <w:semiHidden/>
    <w:unhideWhenUsed/>
    <w:qFormat/>
    <w:rsid w:val="00082FA0"/>
    <w:pPr>
      <w:keepNext/>
      <w:ind w:left="432" w:hanging="432"/>
      <w:outlineLvl w:val="1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82FA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0">
    <w:name w:val="Базовый"/>
    <w:rsid w:val="00082F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лавие"/>
    <w:basedOn w:val="a0"/>
    <w:rsid w:val="00082FA0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63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2017-03-10T01:04:00Z</dcterms:created>
  <dcterms:modified xsi:type="dcterms:W3CDTF">2020-04-17T05:56:00Z</dcterms:modified>
</cp:coreProperties>
</file>