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74" w:rsidRDefault="00612074" w:rsidP="0061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0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 плановой проверки</w:t>
      </w:r>
    </w:p>
    <w:p w:rsidR="00612074" w:rsidRDefault="00612074" w:rsidP="0061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 муниципальных общеобразовательных  учреждений</w:t>
      </w:r>
    </w:p>
    <w:p w:rsidR="00612074" w:rsidRDefault="00612074" w:rsidP="0061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 с 10.10.2017 по 18.10.2017</w:t>
      </w:r>
    </w:p>
    <w:p w:rsidR="00612074" w:rsidRDefault="00612074" w:rsidP="00612074">
      <w:pPr>
        <w:rPr>
          <w:rFonts w:ascii="Times New Roman" w:hAnsi="Times New Roman" w:cs="Times New Roman"/>
          <w:sz w:val="28"/>
          <w:szCs w:val="28"/>
        </w:rPr>
      </w:pPr>
    </w:p>
    <w:p w:rsidR="00A609B5" w:rsidRDefault="00612074" w:rsidP="00A6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 планом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 2017 год,  с 10.10.2017 по 18.10.2017 проведен инспекционный контроль по теме: «Изучение деятельности образовательных учреждений  по управлению качеством образования»</w:t>
      </w:r>
      <w:r w:rsidR="00A609B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609B5" w:rsidRDefault="00A609B5" w:rsidP="00A6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B5">
        <w:rPr>
          <w:rFonts w:ascii="Times New Roman" w:hAnsi="Times New Roman" w:cs="Times New Roman"/>
          <w:sz w:val="28"/>
          <w:szCs w:val="28"/>
        </w:rPr>
        <w:t xml:space="preserve">         В ходе контроля проанализировано наличие в образовательных учреждениях  нормативно – правовых, распорядительных документов, обеспечивающих управление образовательным процессом, условия предоставления образовательных услуг: кадровое обеспечение, безопасные условия при организации образовательного процесса, состояние контингента обучающихся, планирование работы, методическое сопровождение образовательного процесса, организация дополнительного образования обучающихся. </w:t>
      </w:r>
    </w:p>
    <w:p w:rsidR="00A609B5" w:rsidRPr="00A609B5" w:rsidRDefault="00A609B5" w:rsidP="00A6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09B5">
        <w:rPr>
          <w:rFonts w:ascii="Times New Roman" w:hAnsi="Times New Roman" w:cs="Times New Roman"/>
          <w:sz w:val="28"/>
          <w:szCs w:val="28"/>
        </w:rPr>
        <w:t xml:space="preserve">Следует отметить, что в образовательных учреждениях изданы приказы по организации образовательной деятельности, решаются вопросы кадрового обеспечения, всеобуча.   </w:t>
      </w:r>
    </w:p>
    <w:p w:rsidR="00A609B5" w:rsidRPr="00A609B5" w:rsidRDefault="00A609B5" w:rsidP="00A6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B5">
        <w:rPr>
          <w:rFonts w:ascii="Times New Roman" w:hAnsi="Times New Roman" w:cs="Times New Roman"/>
          <w:sz w:val="28"/>
          <w:szCs w:val="28"/>
        </w:rPr>
        <w:t xml:space="preserve">            Вместе с тем в деятельности образовательных учреждений  имеются недостатки. В целях соблюдения федерального законодательства требуется внести изменения в нормативно – правовую базу образовательных учреждений. Отсутствует системный </w:t>
      </w:r>
      <w:proofErr w:type="gramStart"/>
      <w:r w:rsidRPr="00A60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9B5"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образовательного процесса, планированием и исполнением. При оформлении школьной документации не всегда  соблюдаются требования нормативных документов, требует доработки и  обновления документация по охране труда и технике безопасности.</w:t>
      </w:r>
    </w:p>
    <w:p w:rsidR="00A609B5" w:rsidRDefault="00A609B5" w:rsidP="00A6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9B5" w:rsidRPr="00A609B5" w:rsidRDefault="00A609B5" w:rsidP="00A60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09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2447" w:rsidRPr="00A609B5" w:rsidRDefault="00552447" w:rsidP="00A609B5">
      <w:pPr>
        <w:rPr>
          <w:rFonts w:ascii="Times New Roman" w:hAnsi="Times New Roman" w:cs="Times New Roman"/>
          <w:sz w:val="28"/>
          <w:szCs w:val="28"/>
        </w:rPr>
      </w:pPr>
    </w:p>
    <w:sectPr w:rsidR="00552447" w:rsidRPr="00A609B5" w:rsidSect="006120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074"/>
    <w:rsid w:val="00552447"/>
    <w:rsid w:val="00612074"/>
    <w:rsid w:val="00A609B5"/>
    <w:rsid w:val="00C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2017-11-09T04:26:00Z</cp:lastPrinted>
  <dcterms:created xsi:type="dcterms:W3CDTF">2017-11-09T04:11:00Z</dcterms:created>
  <dcterms:modified xsi:type="dcterms:W3CDTF">2017-11-09T04:27:00Z</dcterms:modified>
</cp:coreProperties>
</file>