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1258"/>
        <w:gridCol w:w="3782"/>
        <w:gridCol w:w="900"/>
      </w:tblGrid>
      <w:tr w:rsidR="0036310B" w:rsidRPr="0036310B" w:rsidTr="00FC238B">
        <w:trPr>
          <w:trHeight w:val="20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0B" w:rsidRPr="0036310B" w:rsidRDefault="0036310B" w:rsidP="0036310B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36310B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МУНИЦИПАЛЬНОЕ казённое УЧРЕЖДЕНИЕ ОТДЕЛ ОБРАЗОВАНИЯ</w:t>
            </w:r>
          </w:p>
          <w:p w:rsidR="0036310B" w:rsidRPr="0036310B" w:rsidRDefault="0036310B" w:rsidP="0036310B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36310B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АДМИНИСТРАЦИИ   Бурейского   муниципального округа</w:t>
            </w:r>
          </w:p>
          <w:p w:rsidR="0036310B" w:rsidRPr="0036310B" w:rsidRDefault="0036310B" w:rsidP="003631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310B" w:rsidRPr="0036310B" w:rsidTr="00FC238B">
        <w:trPr>
          <w:trHeight w:val="20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0B" w:rsidRPr="0036310B" w:rsidRDefault="0036310B" w:rsidP="003631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6310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 И К А З</w:t>
            </w:r>
          </w:p>
          <w:p w:rsidR="0036310B" w:rsidRPr="0036310B" w:rsidRDefault="0036310B" w:rsidP="0036310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6310B" w:rsidRPr="0036310B" w:rsidTr="00FC238B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310B" w:rsidRPr="0036310B" w:rsidRDefault="0036310B" w:rsidP="0036310B">
            <w:pPr>
              <w:spacing w:after="0" w:line="252" w:lineRule="auto"/>
              <w:ind w:righ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10B" w:rsidRPr="0036310B" w:rsidRDefault="00AA0495" w:rsidP="0036310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09.12.2024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310B" w:rsidRPr="0036310B" w:rsidRDefault="0036310B" w:rsidP="0036310B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№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310B" w:rsidRPr="0036310B" w:rsidRDefault="0036310B" w:rsidP="0036310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A04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</w:t>
            </w:r>
          </w:p>
        </w:tc>
      </w:tr>
      <w:tr w:rsidR="0036310B" w:rsidRPr="0036310B" w:rsidTr="00FC238B">
        <w:trPr>
          <w:trHeight w:val="58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0B" w:rsidRPr="0036310B" w:rsidRDefault="0036310B" w:rsidP="003631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310B" w:rsidRPr="0036310B" w:rsidRDefault="0036310B" w:rsidP="003631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0B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Новобурейский</w:t>
            </w:r>
          </w:p>
          <w:p w:rsidR="0036310B" w:rsidRPr="0036310B" w:rsidRDefault="0036310B" w:rsidP="003631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10B" w:rsidRPr="0036310B" w:rsidTr="00FC238B">
        <w:trPr>
          <w:trHeight w:val="921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0B" w:rsidRPr="0036310B" w:rsidRDefault="0036310B" w:rsidP="0036310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мероприятий по противодействию коррупции в МКУ  Отдел образования  администрации  Бурейского муниципального округа</w:t>
            </w:r>
          </w:p>
          <w:p w:rsidR="0036310B" w:rsidRPr="0036310B" w:rsidRDefault="0036310B" w:rsidP="0036310B">
            <w:pPr>
              <w:spacing w:after="0" w:line="252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10B" w:rsidRPr="0036310B" w:rsidRDefault="0036310B" w:rsidP="0036310B">
            <w:pPr>
              <w:spacing w:after="0" w:line="252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310B" w:rsidRPr="0036310B" w:rsidRDefault="0036310B" w:rsidP="0036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 пункта 2 постановления главы администрации Бурейского муниципального округа от 28.06.2023 № 428 «О мерах по противодействию коррупции в муниципальных учреждениях Бурейского муниципального округа, муниципальных унитарных предприятиях Бурейского муниципального округа», в целях повышения эффективности мер по предупреждению коррупции,</w:t>
      </w: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63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363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 и к а з ы в а ю:</w:t>
      </w: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по противодействию коррупции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1 к настоящему приказу.</w:t>
      </w:r>
    </w:p>
    <w:p w:rsidR="0036310B" w:rsidRPr="0036310B" w:rsidRDefault="0036310B" w:rsidP="0036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Яцкевич В.А.,</w:t>
      </w: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</w:t>
      </w:r>
      <w:proofErr w:type="gramEnd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на сайте Отдела образования.</w:t>
      </w:r>
    </w:p>
    <w:p w:rsidR="0036310B" w:rsidRPr="0036310B" w:rsidRDefault="0036310B" w:rsidP="0036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Делопроизводителю Горбуновой Т.И., ознакомить с настоящим приказом всех сотрудников Отдела образования.</w:t>
      </w:r>
    </w:p>
    <w:p w:rsidR="0036310B" w:rsidRPr="0036310B" w:rsidRDefault="0036310B" w:rsidP="0036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        С.Г. Воробец</w:t>
      </w: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10B" w:rsidRPr="00363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10B" w:rsidSect="001A06B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</w:p>
    <w:p w:rsidR="00CE5FB4" w:rsidRPr="0036310B" w:rsidRDefault="0036310B" w:rsidP="00CE5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CE5FB4"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приказу</w:t>
      </w:r>
    </w:p>
    <w:p w:rsidR="0036310B" w:rsidRPr="0036310B" w:rsidRDefault="00CE5FB4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36310B"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Отдела образования </w:t>
      </w:r>
    </w:p>
    <w:p w:rsidR="0036310B" w:rsidRPr="0036310B" w:rsidRDefault="0036310B" w:rsidP="00363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Бурейского </w:t>
      </w: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муниципального округа </w:t>
      </w: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от </w:t>
      </w:r>
      <w:r w:rsidR="00AA0495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09.12.2024</w:t>
      </w:r>
      <w:r w:rsidRPr="0036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AA0495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 </w:t>
      </w:r>
    </w:p>
    <w:p w:rsidR="0036310B" w:rsidRPr="0036310B" w:rsidRDefault="0036310B" w:rsidP="0036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противодействию коррупции в МКУ Отделе образования администрации Бурейского муниципального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8646"/>
        <w:gridCol w:w="2268"/>
        <w:gridCol w:w="2835"/>
      </w:tblGrid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6310B" w:rsidRPr="0036310B" w:rsidTr="00FC238B">
        <w:tc>
          <w:tcPr>
            <w:tcW w:w="14737" w:type="dxa"/>
            <w:gridSpan w:val="4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Воробец С.Г.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исполнения законодательства </w:t>
            </w: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противодействия коррупции об эффективности принимаемых мер по противодействию коррупции на совещаниях с руководителями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персональной ответственности  сотрудников Отдела образования  за неправомерное принятие решения в рамках своих полномочий.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36310B" w:rsidRPr="0036310B" w:rsidTr="00FC238B">
        <w:tc>
          <w:tcPr>
            <w:tcW w:w="14737" w:type="dxa"/>
            <w:gridSpan w:val="4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Внедрение антикоррупционных механизмов в систему кадровой работы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специалистами Отдела образования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25.02.2008 № 273-ФЗ «О противодействии коррупции» и другими федеральными законами, антикоррупционной политикой Отдела образования.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комплекса организационных, разъяснительных и иных мер по соблюдению специалистами Отдела образования ограничений и запретов, а также по исполнению ими обязанностей, установленных в целях противодействия коррупции.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проведения: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обязательного вводного инструктажа для граждан, впервые поступивших на работу в Отдел образования, в ходе которого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с пакетом соответствующих методических материалов антикоррупционного содержания;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специалистов Отдела образования с положениями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коррупции;</w:t>
            </w:r>
            <w:proofErr w:type="gramEnd"/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консультирования и обучения специалистов Отдела образования по вопросам противодействия коррупции.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Воробец С.Г.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Т.И.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уведомлению специалистами Отдела образования работодателя в случае обращения в целях склонения их к совершению коррупционных правонарушений и проверке сведений, содержащихся в указанных обращениях.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работодателя о случаях возникновения конфликта интересов и принятие предусмотренных законодательством РФ мер </w:t>
            </w: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предотвращению и урегулированию конфликта интересов, а также мер по устранению причин и условий, способствующих возникновению конфликтов интересов.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</w:tc>
      </w:tr>
      <w:tr w:rsidR="0036310B" w:rsidRPr="0036310B" w:rsidTr="00FC238B">
        <w:tc>
          <w:tcPr>
            <w:tcW w:w="14737" w:type="dxa"/>
            <w:gridSpan w:val="4"/>
          </w:tcPr>
          <w:p w:rsidR="0036310B" w:rsidRPr="0036310B" w:rsidRDefault="0036310B" w:rsidP="003631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регистрации уведомлений о возникшем конфликте интересов или о возможности его возникновения, представленных работниками Отдела образования.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Т.И.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получением, учетом, хранением, порядком выдачи документов государственного образца об образовании. Своевременное внесение сведений о документах в программу ФИС ФРДО.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Воробец С.Г.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Юрьева Т.А.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соблюдений правил приема, перевода и отчисления, обучающихся из ОУ.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Юрьева Т.А.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приема в первый класс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 р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(законных представителей).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Воробец С.Г.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своевременного предоставления сведений о доходах, об имуществе и обязательствах имущественного характера руководителями ОУ и специалистами Отдела образования.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установленные сроки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Т.И.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ОУ, специалисты Отдела образования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widowControl w:val="0"/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36310B">
              <w:rPr>
                <w:rFonts w:ascii="Times New Roman" w:eastAsia="Times New Roman" w:hAnsi="Times New Roman" w:cs="Times New Roman"/>
                <w:sz w:val="28"/>
                <w:szCs w:val="2"/>
                <w:lang w:eastAsia="ru-RU"/>
              </w:rPr>
              <w:t>сведений о родственниках и свойственниках муниципального служащего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установленные сроки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2.12. 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об адресах сайтов или страниц сайтов в информационно-телекоммуникационной сети «Интернет», на которых муниципальными служащими, размещались общедоступная информация, а также данные, позволяющие его идентифицировать.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установленные сроки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36310B" w:rsidRPr="0036310B" w:rsidTr="00FC238B">
        <w:tc>
          <w:tcPr>
            <w:tcW w:w="14737" w:type="dxa"/>
            <w:gridSpan w:val="4"/>
          </w:tcPr>
          <w:p w:rsidR="0036310B" w:rsidRPr="0036310B" w:rsidRDefault="0036310B" w:rsidP="003631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Мероприятия информационно-пропагандистского обеспечения по формированию антикоррупционного </w:t>
            </w:r>
            <w:r w:rsidRPr="0036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общественного мнения и нетерпимости к коррупционному поведению.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информационных стендах в местах предоставления муниципальных услуг, а также на официальном сайте Отдела образования в информационно-телекоммуникационной сети «Интернет» номера телефонов, по которым можно сообщить о ставших известными случаях коррупции со стороны работников Отдела образования и образовательных учреждений.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Т.И.</w:t>
            </w:r>
          </w:p>
          <w:p w:rsidR="0036310B" w:rsidRPr="0036310B" w:rsidRDefault="00D110EA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Яцкевич В.А.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местах предоставления услуг, памяток, объявлений (плакатов) об общественно опасных последствиях проявления коррупции.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 граждан в Отделе образования.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8-00 до 17-00 час.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Воробец С.Г.</w:t>
            </w:r>
          </w:p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Т.А. </w:t>
            </w:r>
          </w:p>
        </w:tc>
      </w:tr>
      <w:tr w:rsidR="0036310B" w:rsidRPr="0036310B" w:rsidTr="00FC238B">
        <w:tc>
          <w:tcPr>
            <w:tcW w:w="98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646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поддержанием в актуальном виде размещаемой на сайте Отдела образования и сайтах ОУ информации.</w:t>
            </w:r>
          </w:p>
        </w:tc>
        <w:tc>
          <w:tcPr>
            <w:tcW w:w="2268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35" w:type="dxa"/>
          </w:tcPr>
          <w:p w:rsidR="0036310B" w:rsidRPr="0036310B" w:rsidRDefault="0036310B" w:rsidP="00363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Яцкевич В.А.</w:t>
            </w:r>
            <w:bookmarkStart w:id="0" w:name="_GoBack"/>
            <w:bookmarkEnd w:id="0"/>
          </w:p>
        </w:tc>
      </w:tr>
    </w:tbl>
    <w:p w:rsidR="0036310B" w:rsidRPr="0036310B" w:rsidRDefault="0036310B" w:rsidP="003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D8" w:rsidRDefault="00554BD8"/>
    <w:sectPr w:rsidR="00554BD8" w:rsidSect="0036310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0B"/>
    <w:rsid w:val="0036310B"/>
    <w:rsid w:val="00554BD8"/>
    <w:rsid w:val="00764441"/>
    <w:rsid w:val="00AA0495"/>
    <w:rsid w:val="00CE5FB4"/>
    <w:rsid w:val="00D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Лидия Альбертовна</cp:lastModifiedBy>
  <cp:revision>3</cp:revision>
  <cp:lastPrinted>2024-12-09T05:21:00Z</cp:lastPrinted>
  <dcterms:created xsi:type="dcterms:W3CDTF">2024-12-12T03:54:00Z</dcterms:created>
  <dcterms:modified xsi:type="dcterms:W3CDTF">2024-12-12T04:03:00Z</dcterms:modified>
</cp:coreProperties>
</file>