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" w:hAnsi="Times New Roman" w:cs="Times New Roman"/>
          <w:sz w:val="32"/>
          <w:szCs w:val="32"/>
        </w:rPr>
        <w:t xml:space="preserve">8-800-2000-122 – </w:t>
      </w:r>
      <w:r w:rsidRPr="00041A23">
        <w:rPr>
          <w:rFonts w:ascii="Times New Roman CYR" w:hAnsi="Times New Roman CYR" w:cs="Times New Roman CYR"/>
          <w:sz w:val="32"/>
          <w:szCs w:val="32"/>
        </w:rPr>
        <w:t xml:space="preserve">Детский телефон доверия для оказания психологической помощи детям, подросткам и их родителям в трудных жизненных ситуациях </w:t>
      </w:r>
      <w:r w:rsidRPr="00041A23">
        <w:rPr>
          <w:rFonts w:ascii="Times New Roman" w:hAnsi="Times New Roman" w:cs="Times New Roman"/>
          <w:sz w:val="32"/>
          <w:szCs w:val="32"/>
        </w:rPr>
        <w:t xml:space="preserve">– </w:t>
      </w:r>
      <w:r w:rsidRPr="00041A23">
        <w:rPr>
          <w:rFonts w:ascii="Times New Roman CYR" w:hAnsi="Times New Roman CYR" w:cs="Times New Roman CYR"/>
          <w:sz w:val="32"/>
          <w:szCs w:val="32"/>
        </w:rPr>
        <w:t>анонимно, круглосуточно, бесплатно.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>В настоящее время телефон доверия признан ключевым инструментом реализации прав ребенка на защиту от всех форм населения и жёсткого обращения с целью профилактики семейн</w:t>
      </w:r>
      <w:r w:rsidR="00AF4B50">
        <w:rPr>
          <w:rFonts w:ascii="Times New Roman CYR" w:hAnsi="Times New Roman CYR" w:cs="Times New Roman CYR"/>
          <w:sz w:val="32"/>
          <w:szCs w:val="32"/>
        </w:rPr>
        <w:t>ого неблагополучия, стрессовых и</w:t>
      </w:r>
      <w:r w:rsidRPr="00041A23">
        <w:rPr>
          <w:rFonts w:ascii="Times New Roman CYR" w:hAnsi="Times New Roman CYR" w:cs="Times New Roman CYR"/>
          <w:sz w:val="32"/>
          <w:szCs w:val="32"/>
        </w:rPr>
        <w:t xml:space="preserve"> суицидальных настроений детей и подростков. 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ab/>
        <w:t>При звонке на этот номер в любом населённом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ab/>
        <w:t xml:space="preserve">Также информирую о том, что в 2016 году запущен сайт </w:t>
      </w:r>
      <w:r w:rsidRPr="00041A23">
        <w:rPr>
          <w:rFonts w:ascii="Times New Roman" w:hAnsi="Times New Roman" w:cs="Times New Roman"/>
          <w:sz w:val="32"/>
          <w:szCs w:val="32"/>
        </w:rPr>
        <w:t>«</w:t>
      </w:r>
      <w:r w:rsidRPr="00041A23">
        <w:rPr>
          <w:rFonts w:ascii="Times New Roman CYR" w:hAnsi="Times New Roman CYR" w:cs="Times New Roman CYR"/>
          <w:sz w:val="32"/>
          <w:szCs w:val="32"/>
        </w:rPr>
        <w:t>Детский телефон доверия</w:t>
      </w:r>
      <w:r w:rsidRPr="00041A23">
        <w:rPr>
          <w:rFonts w:ascii="Times New Roman" w:hAnsi="Times New Roman" w:cs="Times New Roman"/>
          <w:sz w:val="32"/>
          <w:szCs w:val="32"/>
        </w:rPr>
        <w:t>» http://telefon-doveria.</w:t>
      </w:r>
      <w:proofErr w:type="gramStart"/>
      <w:r w:rsidRPr="00041A23">
        <w:rPr>
          <w:rFonts w:ascii="Times New Roman" w:hAnsi="Times New Roman" w:cs="Times New Roman"/>
          <w:sz w:val="32"/>
          <w:szCs w:val="32"/>
        </w:rPr>
        <w:t>ru</w:t>
      </w:r>
      <w:proofErr w:type="gramEnd"/>
      <w:r w:rsidRPr="00041A23">
        <w:rPr>
          <w:rFonts w:ascii="Times New Roman" w:hAnsi="Times New Roman" w:cs="Times New Roman"/>
          <w:sz w:val="32"/>
          <w:szCs w:val="32"/>
        </w:rPr>
        <w:t xml:space="preserve">/ </w:t>
      </w:r>
      <w:r w:rsidRPr="00041A23">
        <w:rPr>
          <w:rFonts w:ascii="Times New Roman CYR" w:hAnsi="Times New Roman CYR" w:cs="Times New Roman CYR"/>
          <w:sz w:val="32"/>
          <w:szCs w:val="32"/>
        </w:rPr>
        <w:t>где размещаются новости и медиаматериалы в помощь детям, подросткам и родителям.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ab/>
        <w:t xml:space="preserve">123 или 89247440035 (с мобильного), - телефон </w:t>
      </w:r>
      <w:r w:rsidRPr="00041A23">
        <w:rPr>
          <w:rFonts w:ascii="Times New Roman" w:hAnsi="Times New Roman" w:cs="Times New Roman"/>
          <w:sz w:val="32"/>
          <w:szCs w:val="32"/>
        </w:rPr>
        <w:t>«</w:t>
      </w:r>
      <w:r w:rsidRPr="00041A23">
        <w:rPr>
          <w:rFonts w:ascii="Times New Roman CYR" w:hAnsi="Times New Roman CYR" w:cs="Times New Roman CYR"/>
          <w:sz w:val="32"/>
          <w:szCs w:val="32"/>
        </w:rPr>
        <w:t>Ребенок в опасности</w:t>
      </w:r>
      <w:r w:rsidRPr="00041A23">
        <w:rPr>
          <w:rFonts w:ascii="Times New Roman" w:hAnsi="Times New Roman" w:cs="Times New Roman"/>
          <w:sz w:val="32"/>
          <w:szCs w:val="32"/>
        </w:rPr>
        <w:t xml:space="preserve">» </w:t>
      </w:r>
      <w:r w:rsidRPr="00041A23">
        <w:rPr>
          <w:rFonts w:ascii="Times New Roman CYR" w:hAnsi="Times New Roman CYR" w:cs="Times New Roman CYR"/>
          <w:sz w:val="32"/>
          <w:szCs w:val="32"/>
        </w:rPr>
        <w:t xml:space="preserve">Следственного управления Следственного комитета РФ по Амурской области </w:t>
      </w:r>
      <w:r w:rsidRPr="00041A23">
        <w:rPr>
          <w:rFonts w:ascii="Times New Roman" w:hAnsi="Times New Roman" w:cs="Times New Roman"/>
          <w:sz w:val="32"/>
          <w:szCs w:val="32"/>
        </w:rPr>
        <w:t xml:space="preserve">– </w:t>
      </w:r>
      <w:r w:rsidRPr="00041A23">
        <w:rPr>
          <w:rFonts w:ascii="Times New Roman CYR" w:hAnsi="Times New Roman CYR" w:cs="Times New Roman CYR"/>
          <w:sz w:val="32"/>
          <w:szCs w:val="32"/>
        </w:rPr>
        <w:t>для незамедлительного реагирования на обращения граждан о совершенном или готовящемся преступлении в отношении несовершеннолетних.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ab/>
        <w:t xml:space="preserve">8 (4162) 221-671 </w:t>
      </w:r>
      <w:r w:rsidRPr="00041A23">
        <w:rPr>
          <w:rFonts w:ascii="Times New Roman" w:hAnsi="Times New Roman" w:cs="Times New Roman"/>
          <w:sz w:val="32"/>
          <w:szCs w:val="32"/>
        </w:rPr>
        <w:t xml:space="preserve">– </w:t>
      </w:r>
      <w:r w:rsidRPr="00041A23">
        <w:rPr>
          <w:rFonts w:ascii="Times New Roman CYR" w:hAnsi="Times New Roman CYR" w:cs="Times New Roman CYR"/>
          <w:sz w:val="32"/>
          <w:szCs w:val="32"/>
        </w:rPr>
        <w:t>Уполномоченный по правам ребенка в Амурской области Третьякова Наталья Павловна. Порядок приема граждан: по предварительной записи. Адрес для писем: г</w:t>
      </w:r>
      <w:proofErr w:type="gramStart"/>
      <w:r w:rsidRPr="00041A23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Pr="00041A23">
        <w:rPr>
          <w:rFonts w:ascii="Times New Roman CYR" w:hAnsi="Times New Roman CYR" w:cs="Times New Roman CYR"/>
          <w:sz w:val="32"/>
          <w:szCs w:val="32"/>
        </w:rPr>
        <w:t>лаговещенск, ул.Ленина, д.135. Адрес электронной почты: tretyakova@amurobl.ru</w:t>
      </w:r>
    </w:p>
    <w:p w:rsidR="00041A23" w:rsidRPr="00041A23" w:rsidRDefault="00041A2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A23">
        <w:rPr>
          <w:rFonts w:ascii="Times New Roman CYR" w:hAnsi="Times New Roman CYR" w:cs="Times New Roman CYR"/>
          <w:sz w:val="32"/>
          <w:szCs w:val="32"/>
        </w:rPr>
        <w:tab/>
        <w:t>Официальный сайт Уполномоченного при Президенте Российской Федерации по правам ребенка Анны Юрьевны Кузнецовой http://deti.gov.ru/</w:t>
      </w:r>
    </w:p>
    <w:p w:rsidR="009424B1" w:rsidRPr="00041A23" w:rsidRDefault="009424B1" w:rsidP="00041A23">
      <w:pPr>
        <w:jc w:val="both"/>
        <w:rPr>
          <w:sz w:val="32"/>
          <w:szCs w:val="32"/>
        </w:rPr>
      </w:pPr>
      <w:bookmarkStart w:id="0" w:name="_GoBack"/>
      <w:bookmarkEnd w:id="0"/>
    </w:p>
    <w:sectPr w:rsidR="009424B1" w:rsidRPr="00041A23" w:rsidSect="00E36E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23"/>
    <w:rsid w:val="00041A23"/>
    <w:rsid w:val="009424B1"/>
    <w:rsid w:val="00AF4B50"/>
    <w:rsid w:val="00E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Светлана</cp:lastModifiedBy>
  <cp:revision>4</cp:revision>
  <dcterms:created xsi:type="dcterms:W3CDTF">2019-02-04T07:21:00Z</dcterms:created>
  <dcterms:modified xsi:type="dcterms:W3CDTF">2019-02-04T06:52:00Z</dcterms:modified>
</cp:coreProperties>
</file>